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FA7A0C" w:rsidRDefault="00FA7A0C" w:rsidP="00D709A1">
      <w:pPr>
        <w:spacing w:after="0"/>
        <w:jc w:val="center"/>
        <w:rPr>
          <w:rFonts w:ascii="Times New Roman" w:hAnsi="Times New Roman" w:cs="Times New Roman"/>
          <w:b/>
          <w:sz w:val="28"/>
          <w:szCs w:val="28"/>
        </w:rPr>
      </w:pPr>
    </w:p>
    <w:p w:rsidR="00D709A1" w:rsidRDefault="00D709A1" w:rsidP="00D709A1">
      <w:pPr>
        <w:spacing w:after="0"/>
        <w:jc w:val="center"/>
        <w:rPr>
          <w:rFonts w:ascii="Times New Roman" w:hAnsi="Times New Roman" w:cs="Times New Roman"/>
          <w:b/>
          <w:sz w:val="28"/>
          <w:szCs w:val="28"/>
        </w:rPr>
      </w:pPr>
      <w:r w:rsidRPr="00D709A1">
        <w:rPr>
          <w:rFonts w:ascii="Times New Roman" w:hAnsi="Times New Roman" w:cs="Times New Roman"/>
          <w:b/>
          <w:sz w:val="28"/>
          <w:szCs w:val="28"/>
        </w:rPr>
        <w:t xml:space="preserve">Основные положения учетной политики </w:t>
      </w:r>
    </w:p>
    <w:p w:rsidR="00D709A1" w:rsidRDefault="00657BB8" w:rsidP="00D709A1">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Контрольно-ревизионного управления</w:t>
      </w:r>
      <w:r w:rsidR="00D709A1" w:rsidRPr="00D709A1">
        <w:rPr>
          <w:rFonts w:ascii="Times New Roman" w:hAnsi="Times New Roman" w:cs="Times New Roman"/>
          <w:b/>
          <w:sz w:val="28"/>
          <w:szCs w:val="28"/>
        </w:rPr>
        <w:t xml:space="preserve"> горо</w:t>
      </w:r>
      <w:bookmarkStart w:id="0" w:name="_GoBack"/>
      <w:bookmarkEnd w:id="0"/>
      <w:r w:rsidR="00D709A1" w:rsidRPr="00D709A1">
        <w:rPr>
          <w:rFonts w:ascii="Times New Roman" w:hAnsi="Times New Roman" w:cs="Times New Roman"/>
          <w:b/>
          <w:sz w:val="28"/>
          <w:szCs w:val="28"/>
        </w:rPr>
        <w:t xml:space="preserve">да Курска </w:t>
      </w:r>
    </w:p>
    <w:p w:rsidR="00B0486D" w:rsidRDefault="00D709A1" w:rsidP="00D709A1">
      <w:pPr>
        <w:spacing w:after="0"/>
        <w:jc w:val="center"/>
        <w:rPr>
          <w:rFonts w:ascii="Times New Roman" w:hAnsi="Times New Roman" w:cs="Times New Roman"/>
          <w:b/>
          <w:sz w:val="28"/>
          <w:szCs w:val="28"/>
        </w:rPr>
      </w:pPr>
      <w:r w:rsidRPr="00D709A1">
        <w:rPr>
          <w:rFonts w:ascii="Times New Roman" w:hAnsi="Times New Roman" w:cs="Times New Roman"/>
          <w:b/>
          <w:sz w:val="28"/>
          <w:szCs w:val="28"/>
        </w:rPr>
        <w:t>для публичного раскрытия на официальном сайте в информационно-телекоммуникационной сети «Интернет» в соответствии с приказом Министерства финансов Российской Федерации от 30 декабря 2017 года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709A1" w:rsidRDefault="00D709A1" w:rsidP="00D709A1">
      <w:pPr>
        <w:spacing w:after="0"/>
        <w:jc w:val="center"/>
        <w:rPr>
          <w:rFonts w:ascii="Times New Roman" w:hAnsi="Times New Roman" w:cs="Times New Roman"/>
          <w:b/>
          <w:sz w:val="28"/>
          <w:szCs w:val="28"/>
        </w:rPr>
      </w:pPr>
    </w:p>
    <w:p w:rsidR="009A7547" w:rsidRDefault="009A7547" w:rsidP="00D709A1">
      <w:pPr>
        <w:spacing w:after="0"/>
        <w:jc w:val="center"/>
        <w:rPr>
          <w:rFonts w:ascii="Times New Roman" w:hAnsi="Times New Roman" w:cs="Times New Roman"/>
          <w:b/>
          <w:sz w:val="28"/>
          <w:szCs w:val="28"/>
        </w:rPr>
      </w:pPr>
    </w:p>
    <w:p w:rsidR="009A7547" w:rsidRPr="009A7547" w:rsidRDefault="009A7547" w:rsidP="00FA7A0C">
      <w:pPr>
        <w:spacing w:after="0" w:line="276" w:lineRule="auto"/>
        <w:ind w:firstLine="851"/>
        <w:jc w:val="both"/>
        <w:rPr>
          <w:rFonts w:ascii="Times New Roman" w:hAnsi="Times New Roman" w:cs="Times New Roman"/>
          <w:sz w:val="28"/>
          <w:szCs w:val="28"/>
        </w:rPr>
      </w:pPr>
      <w:r w:rsidRPr="009A7547">
        <w:rPr>
          <w:rFonts w:ascii="Times New Roman" w:hAnsi="Times New Roman" w:cs="Times New Roman"/>
          <w:sz w:val="28"/>
          <w:szCs w:val="28"/>
        </w:rPr>
        <w:t>Организация ведения бюджетного учета и формирование бюджетной отчетности Министерства финансов Российской Федерации регламентируются требованиями Федерального закона от 06 декабря 2011 года № 402-Фз «О бухгалтерском учете» с учетом положений бюджетного законодательства Российской Федерации и следующими приказами Министерства финансово Российской Федерации:</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5" w:history="1">
        <w:r w:rsidRPr="009A7547">
          <w:rPr>
            <w:rFonts w:ascii="Times New Roman" w:eastAsia="Times New Roman" w:hAnsi="Times New Roman" w:cs="Times New Roman"/>
            <w:sz w:val="28"/>
            <w:szCs w:val="28"/>
            <w:lang w:eastAsia="ru-RU"/>
          </w:rPr>
          <w:t>закон</w:t>
        </w:r>
      </w:hyperlink>
      <w:r w:rsidRPr="009A7547">
        <w:rPr>
          <w:rFonts w:ascii="Times New Roman" w:eastAsia="Times New Roman" w:hAnsi="Times New Roman" w:cs="Times New Roman"/>
          <w:sz w:val="28"/>
          <w:szCs w:val="28"/>
          <w:lang w:eastAsia="ru-RU"/>
        </w:rPr>
        <w:t xml:space="preserve"> от 12.01.1996 № 7-ФЗ "О некоммерческих организациях" (далее - Закон № 7-ФЗ);</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6"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7"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"Концептуальные основы");</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8"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9"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"Основные средства");</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10"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1"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"Аренда");</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12"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"Обесценение активов");</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14"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5"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"Представление отчетности");</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lastRenderedPageBreak/>
        <w:t xml:space="preserve">Федеральный </w:t>
      </w:r>
      <w:hyperlink r:id="rId16"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7"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"Отчет о движении денежных средств");</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18"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9"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"Учетная политика");</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20"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1"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"События после отчетной даты");</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22"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3"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"Доходы");</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24"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5"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"Влияние изменений курсов иностранных валют");</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26"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7"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"Бюджетная информация в бухгалтерской (финансовой) отчетности") ;</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28"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29"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"Резервы");</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30"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1"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"Долгосрочные договоры") ;</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Федеральный </w:t>
      </w:r>
      <w:hyperlink r:id="rId32" w:history="1">
        <w:r w:rsidRPr="009A7547">
          <w:rPr>
            <w:rFonts w:ascii="Times New Roman" w:eastAsia="Times New Roman" w:hAnsi="Times New Roman" w:cs="Times New Roman"/>
            <w:sz w:val="28"/>
            <w:szCs w:val="28"/>
            <w:lang w:eastAsia="ru-RU"/>
          </w:rPr>
          <w:t>стандарт</w:t>
        </w:r>
      </w:hyperlink>
      <w:r w:rsidRPr="009A7547">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3" w:history="1">
        <w:r w:rsidRPr="009A7547">
          <w:rPr>
            <w:rFonts w:ascii="Times New Roman" w:eastAsia="Times New Roman" w:hAnsi="Times New Roman" w:cs="Times New Roman"/>
            <w:sz w:val="28"/>
            <w:szCs w:val="28"/>
            <w:lang w:eastAsia="ru-RU"/>
          </w:rPr>
          <w:t>СГС</w:t>
        </w:r>
      </w:hyperlink>
      <w:r w:rsidRPr="009A7547">
        <w:rPr>
          <w:rFonts w:ascii="Times New Roman" w:eastAsia="Times New Roman" w:hAnsi="Times New Roman" w:cs="Times New Roman"/>
          <w:sz w:val="28"/>
          <w:szCs w:val="28"/>
          <w:lang w:eastAsia="ru-RU"/>
        </w:rPr>
        <w:t xml:space="preserve"> "Запасы") ;</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Единый </w:t>
      </w:r>
      <w:hyperlink r:id="rId34" w:history="1">
        <w:r w:rsidRPr="009A7547">
          <w:rPr>
            <w:rFonts w:ascii="Times New Roman" w:eastAsia="Times New Roman" w:hAnsi="Times New Roman" w:cs="Times New Roman"/>
            <w:sz w:val="28"/>
            <w:szCs w:val="28"/>
            <w:lang w:eastAsia="ru-RU"/>
          </w:rPr>
          <w:t>план</w:t>
        </w:r>
      </w:hyperlink>
      <w:r w:rsidRPr="009A7547">
        <w:rPr>
          <w:rFonts w:ascii="Times New Roman" w:eastAsia="Times New Roman" w:hAnsi="Times New Roman" w:cs="Times New Roman"/>
          <w:sz w:val="28"/>
          <w:szCs w:val="28"/>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9A7547">
        <w:rPr>
          <w:rFonts w:ascii="Times New Roman" w:eastAsia="Times New Roman" w:hAnsi="Times New Roman" w:cs="Times New Roman"/>
          <w:sz w:val="28"/>
          <w:szCs w:val="28"/>
          <w:lang w:eastAsia="ru-RU"/>
        </w:rPr>
        <w:lastRenderedPageBreak/>
        <w:t xml:space="preserve">(муниципальных) учреждений, утвержденный Приказом Минфина России от 01.12.2010 № 157н (далее - Единый </w:t>
      </w:r>
      <w:hyperlink r:id="rId35" w:history="1">
        <w:r w:rsidRPr="009A7547">
          <w:rPr>
            <w:rFonts w:ascii="Times New Roman" w:eastAsia="Times New Roman" w:hAnsi="Times New Roman" w:cs="Times New Roman"/>
            <w:sz w:val="28"/>
            <w:szCs w:val="28"/>
            <w:lang w:eastAsia="ru-RU"/>
          </w:rPr>
          <w:t>план</w:t>
        </w:r>
      </w:hyperlink>
      <w:r w:rsidRPr="009A7547">
        <w:rPr>
          <w:rFonts w:ascii="Times New Roman" w:eastAsia="Times New Roman" w:hAnsi="Times New Roman" w:cs="Times New Roman"/>
          <w:sz w:val="28"/>
          <w:szCs w:val="28"/>
          <w:lang w:eastAsia="ru-RU"/>
        </w:rPr>
        <w:t xml:space="preserve"> счетов);</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36"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157н);</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38" w:history="1">
        <w:r w:rsidR="009A7547" w:rsidRPr="009A7547">
          <w:rPr>
            <w:rFonts w:ascii="Times New Roman" w:eastAsia="Times New Roman" w:hAnsi="Times New Roman" w:cs="Times New Roman"/>
            <w:sz w:val="28"/>
            <w:szCs w:val="28"/>
            <w:lang w:eastAsia="ru-RU"/>
          </w:rPr>
          <w:t>План</w:t>
        </w:r>
      </w:hyperlink>
      <w:r w:rsidR="009A7547" w:rsidRPr="009A7547">
        <w:rPr>
          <w:rFonts w:ascii="Times New Roman" w:eastAsia="Times New Roman" w:hAnsi="Times New Roman" w:cs="Times New Roman"/>
          <w:sz w:val="28"/>
          <w:szCs w:val="28"/>
          <w:lang w:eastAsia="ru-RU"/>
        </w:rPr>
        <w:t xml:space="preserve"> счетов бюджетного учета, утвержденный Приказом Минфина России от 06.12.2010 № 162н (далее - </w:t>
      </w:r>
      <w:hyperlink r:id="rId39" w:history="1">
        <w:r w:rsidR="009A7547" w:rsidRPr="009A7547">
          <w:rPr>
            <w:rFonts w:ascii="Times New Roman" w:eastAsia="Times New Roman" w:hAnsi="Times New Roman" w:cs="Times New Roman"/>
            <w:sz w:val="28"/>
            <w:szCs w:val="28"/>
            <w:lang w:eastAsia="ru-RU"/>
          </w:rPr>
          <w:t>План</w:t>
        </w:r>
      </w:hyperlink>
      <w:r w:rsidR="009A7547" w:rsidRPr="009A7547">
        <w:rPr>
          <w:rFonts w:ascii="Times New Roman" w:eastAsia="Times New Roman" w:hAnsi="Times New Roman" w:cs="Times New Roman"/>
          <w:sz w:val="28"/>
          <w:szCs w:val="28"/>
          <w:lang w:eastAsia="ru-RU"/>
        </w:rPr>
        <w:t xml:space="preserve"> счетов бюджетного учета);</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0"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по применению Плана счетов бюджетного учета, утвержденная Приказом Минфина России от 06.12.2010 № 162н (далее - </w:t>
      </w:r>
      <w:hyperlink r:id="rId41"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162н);</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2" w:history="1">
        <w:r w:rsidR="009A7547" w:rsidRPr="009A7547">
          <w:rPr>
            <w:rFonts w:ascii="Times New Roman" w:eastAsia="Times New Roman" w:hAnsi="Times New Roman" w:cs="Times New Roman"/>
            <w:sz w:val="28"/>
            <w:szCs w:val="28"/>
            <w:lang w:eastAsia="ru-RU"/>
          </w:rPr>
          <w:t>Приказ</w:t>
        </w:r>
      </w:hyperlink>
      <w:r w:rsidR="009A7547" w:rsidRPr="009A7547">
        <w:rPr>
          <w:rFonts w:ascii="Times New Roman" w:eastAsia="Times New Roman" w:hAnsi="Times New Roman" w:cs="Times New Roman"/>
          <w:sz w:val="28"/>
          <w:szCs w:val="28"/>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9A7547" w:rsidRPr="009A7547">
          <w:rPr>
            <w:rFonts w:ascii="Times New Roman" w:eastAsia="Times New Roman" w:hAnsi="Times New Roman" w:cs="Times New Roman"/>
            <w:sz w:val="28"/>
            <w:szCs w:val="28"/>
            <w:lang w:eastAsia="ru-RU"/>
          </w:rPr>
          <w:t>Приказ</w:t>
        </w:r>
      </w:hyperlink>
      <w:r w:rsidR="009A7547" w:rsidRPr="009A7547">
        <w:rPr>
          <w:rFonts w:ascii="Times New Roman" w:eastAsia="Times New Roman" w:hAnsi="Times New Roman" w:cs="Times New Roman"/>
          <w:sz w:val="28"/>
          <w:szCs w:val="28"/>
          <w:lang w:eastAsia="ru-RU"/>
        </w:rPr>
        <w:t xml:space="preserve"> Минфина России № 52н);</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Методические </w:t>
      </w:r>
      <w:hyperlink r:id="rId44"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 52н);</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6" w:history="1">
        <w:r w:rsidR="009A7547" w:rsidRPr="009A7547">
          <w:rPr>
            <w:rFonts w:ascii="Times New Roman" w:eastAsia="Times New Roman" w:hAnsi="Times New Roman" w:cs="Times New Roman"/>
            <w:sz w:val="28"/>
            <w:szCs w:val="28"/>
            <w:lang w:eastAsia="ru-RU"/>
          </w:rPr>
          <w:t>Указание</w:t>
        </w:r>
      </w:hyperlink>
      <w:r w:rsidR="009A7547" w:rsidRPr="009A7547">
        <w:rPr>
          <w:rFonts w:ascii="Times New Roman" w:eastAsia="Times New Roman" w:hAnsi="Times New Roman" w:cs="Times New Roman"/>
          <w:sz w:val="28"/>
          <w:szCs w:val="28"/>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9A7547" w:rsidRPr="009A7547">
          <w:rPr>
            <w:rFonts w:ascii="Times New Roman" w:eastAsia="Times New Roman" w:hAnsi="Times New Roman" w:cs="Times New Roman"/>
            <w:sz w:val="28"/>
            <w:szCs w:val="28"/>
            <w:lang w:eastAsia="ru-RU"/>
          </w:rPr>
          <w:t>Указание</w:t>
        </w:r>
      </w:hyperlink>
      <w:r w:rsidR="009A7547" w:rsidRPr="009A7547">
        <w:rPr>
          <w:rFonts w:ascii="Times New Roman" w:eastAsia="Times New Roman" w:hAnsi="Times New Roman" w:cs="Times New Roman"/>
          <w:sz w:val="28"/>
          <w:szCs w:val="28"/>
          <w:lang w:eastAsia="ru-RU"/>
        </w:rPr>
        <w:t xml:space="preserve"> № 3210-У);</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48" w:history="1">
        <w:r w:rsidR="009A7547" w:rsidRPr="009A7547">
          <w:rPr>
            <w:rFonts w:ascii="Times New Roman" w:eastAsia="Times New Roman" w:hAnsi="Times New Roman" w:cs="Times New Roman"/>
            <w:sz w:val="28"/>
            <w:szCs w:val="28"/>
            <w:lang w:eastAsia="ru-RU"/>
          </w:rPr>
          <w:t>Указание</w:t>
        </w:r>
      </w:hyperlink>
      <w:r w:rsidR="009A7547" w:rsidRPr="009A7547">
        <w:rPr>
          <w:rFonts w:ascii="Times New Roman" w:eastAsia="Times New Roman" w:hAnsi="Times New Roman" w:cs="Times New Roman"/>
          <w:sz w:val="28"/>
          <w:szCs w:val="28"/>
          <w:lang w:eastAsia="ru-RU"/>
        </w:rPr>
        <w:t xml:space="preserve"> Банка России от 07.10.2013 № 3073-У "Об осуществлении наличных расчетов" (далее - </w:t>
      </w:r>
      <w:hyperlink r:id="rId49" w:history="1">
        <w:r w:rsidR="009A7547" w:rsidRPr="009A7547">
          <w:rPr>
            <w:rFonts w:ascii="Times New Roman" w:eastAsia="Times New Roman" w:hAnsi="Times New Roman" w:cs="Times New Roman"/>
            <w:sz w:val="28"/>
            <w:szCs w:val="28"/>
            <w:lang w:eastAsia="ru-RU"/>
          </w:rPr>
          <w:t>Указание</w:t>
        </w:r>
      </w:hyperlink>
      <w:r w:rsidR="009A7547" w:rsidRPr="009A7547">
        <w:rPr>
          <w:rFonts w:ascii="Times New Roman" w:eastAsia="Times New Roman" w:hAnsi="Times New Roman" w:cs="Times New Roman"/>
          <w:sz w:val="28"/>
          <w:szCs w:val="28"/>
          <w:lang w:eastAsia="ru-RU"/>
        </w:rPr>
        <w:t xml:space="preserve"> № 3073-У);</w:t>
      </w:r>
    </w:p>
    <w:p w:rsidR="009A7547" w:rsidRPr="009A7547" w:rsidRDefault="009A7547"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xml:space="preserve">Методические </w:t>
      </w:r>
      <w:hyperlink r:id="rId50"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1" w:history="1">
        <w:r w:rsidRPr="009A7547">
          <w:rPr>
            <w:rFonts w:ascii="Times New Roman" w:eastAsia="Times New Roman" w:hAnsi="Times New Roman" w:cs="Times New Roman"/>
            <w:sz w:val="28"/>
            <w:szCs w:val="28"/>
            <w:lang w:eastAsia="ru-RU"/>
          </w:rPr>
          <w:t>указания</w:t>
        </w:r>
      </w:hyperlink>
      <w:r w:rsidRPr="009A7547">
        <w:rPr>
          <w:rFonts w:ascii="Times New Roman" w:eastAsia="Times New Roman" w:hAnsi="Times New Roman" w:cs="Times New Roman"/>
          <w:sz w:val="28"/>
          <w:szCs w:val="28"/>
          <w:lang w:eastAsia="ru-RU"/>
        </w:rPr>
        <w:t xml:space="preserve"> № 49);</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2"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w:t>
      </w:r>
      <w:r w:rsidR="009A7547" w:rsidRPr="009A7547">
        <w:rPr>
          <w:rFonts w:ascii="Times New Roman" w:eastAsia="Times New Roman" w:hAnsi="Times New Roman" w:cs="Times New Roman"/>
          <w:sz w:val="28"/>
          <w:szCs w:val="28"/>
          <w:lang w:eastAsia="ru-RU"/>
        </w:rPr>
        <w:lastRenderedPageBreak/>
        <w:t xml:space="preserve">28.12.2010 № 191н (далее - </w:t>
      </w:r>
      <w:hyperlink r:id="rId53" w:history="1">
        <w:r w:rsidR="009A7547" w:rsidRPr="009A7547">
          <w:rPr>
            <w:rFonts w:ascii="Times New Roman" w:eastAsia="Times New Roman" w:hAnsi="Times New Roman" w:cs="Times New Roman"/>
            <w:sz w:val="28"/>
            <w:szCs w:val="28"/>
            <w:lang w:eastAsia="ru-RU"/>
          </w:rPr>
          <w:t>Инструкция</w:t>
        </w:r>
      </w:hyperlink>
      <w:r w:rsidR="009A7547" w:rsidRPr="009A7547">
        <w:rPr>
          <w:rFonts w:ascii="Times New Roman" w:eastAsia="Times New Roman" w:hAnsi="Times New Roman" w:cs="Times New Roman"/>
          <w:sz w:val="28"/>
          <w:szCs w:val="28"/>
          <w:lang w:eastAsia="ru-RU"/>
        </w:rPr>
        <w:t xml:space="preserve"> № 191н);</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4"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55"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 85н);</w:t>
      </w:r>
    </w:p>
    <w:p w:rsidR="009A7547" w:rsidRPr="009A7547" w:rsidRDefault="00916635" w:rsidP="00FA7A0C">
      <w:pPr>
        <w:widowControl w:val="0"/>
        <w:numPr>
          <w:ilvl w:val="1"/>
          <w:numId w:val="1"/>
        </w:numPr>
        <w:spacing w:before="120" w:after="120" w:line="276" w:lineRule="auto"/>
        <w:ind w:firstLine="851"/>
        <w:contextualSpacing/>
        <w:jc w:val="both"/>
        <w:rPr>
          <w:rFonts w:ascii="Times New Roman" w:eastAsia="Times New Roman" w:hAnsi="Times New Roman" w:cs="Times New Roman"/>
          <w:sz w:val="28"/>
          <w:szCs w:val="28"/>
          <w:lang w:eastAsia="ru-RU"/>
        </w:rPr>
      </w:pPr>
      <w:hyperlink r:id="rId56"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применения КОСГУ, </w:t>
      </w:r>
      <w:hyperlink r:id="rId58" w:history="1">
        <w:r w:rsidR="009A7547" w:rsidRPr="009A7547">
          <w:rPr>
            <w:rFonts w:ascii="Times New Roman" w:eastAsia="Times New Roman" w:hAnsi="Times New Roman" w:cs="Times New Roman"/>
            <w:sz w:val="28"/>
            <w:szCs w:val="28"/>
            <w:lang w:eastAsia="ru-RU"/>
          </w:rPr>
          <w:t>Порядок</w:t>
        </w:r>
      </w:hyperlink>
      <w:r w:rsidR="009A7547" w:rsidRPr="009A7547">
        <w:rPr>
          <w:rFonts w:ascii="Times New Roman" w:eastAsia="Times New Roman" w:hAnsi="Times New Roman" w:cs="Times New Roman"/>
          <w:sz w:val="28"/>
          <w:szCs w:val="28"/>
          <w:lang w:eastAsia="ru-RU"/>
        </w:rPr>
        <w:t xml:space="preserve"> № 209н);</w:t>
      </w:r>
    </w:p>
    <w:p w:rsidR="009A7547" w:rsidRPr="009A7547" w:rsidRDefault="009A7547" w:rsidP="00FA7A0C">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9A7547">
        <w:rPr>
          <w:rFonts w:ascii="Times New Roman" w:eastAsia="Lucida Sans Unicode" w:hAnsi="Times New Roman" w:cs="Times New Roman"/>
          <w:kern w:val="2"/>
          <w:sz w:val="27"/>
          <w:szCs w:val="27"/>
          <w:lang w:eastAsia="ru-RU"/>
        </w:rPr>
        <w:t xml:space="preserve">- Постановление Правительства РФ от 21.04.2011 года №294 «Об особенностях финансового обеспечения, назначения и выплаты </w:t>
      </w:r>
      <w:r w:rsidRPr="009A7547">
        <w:rPr>
          <w:rFonts w:ascii="Times New Roman" w:eastAsia="Times New Roman" w:hAnsi="Times New Roman" w:cs="Times New Roman"/>
          <w:sz w:val="27"/>
          <w:szCs w:val="27"/>
          <w:lang w:eastAsia="ru-RU"/>
        </w:rPr>
        <w:t>в 2012-2020 годах территориальными органами Фонда социального страхования РФ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w:t>
      </w:r>
    </w:p>
    <w:p w:rsidR="009A7547" w:rsidRPr="009A7547" w:rsidRDefault="009A7547" w:rsidP="00FA7A0C">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9A7547">
        <w:rPr>
          <w:rFonts w:ascii="Times New Roman" w:eastAsia="Times New Roman" w:hAnsi="Times New Roman" w:cs="Times New Roman"/>
          <w:sz w:val="28"/>
          <w:szCs w:val="28"/>
          <w:lang w:eastAsia="ru-RU"/>
        </w:rPr>
        <w:t>- Иные нормативные правовые акты Российской Федерации, регулирующие вопросы бюджетного учета.</w:t>
      </w:r>
    </w:p>
    <w:p w:rsidR="00D709A1" w:rsidRPr="003041F6" w:rsidRDefault="003041F6" w:rsidP="00FA7A0C">
      <w:pPr>
        <w:spacing w:after="0" w:line="276" w:lineRule="auto"/>
        <w:ind w:firstLine="709"/>
        <w:jc w:val="both"/>
        <w:rPr>
          <w:rFonts w:ascii="Times New Roman" w:hAnsi="Times New Roman" w:cs="Times New Roman"/>
          <w:sz w:val="28"/>
          <w:szCs w:val="28"/>
        </w:rPr>
      </w:pPr>
      <w:r w:rsidRPr="003041F6">
        <w:rPr>
          <w:rFonts w:ascii="Times New Roman" w:hAnsi="Times New Roman" w:cs="Times New Roman"/>
          <w:sz w:val="28"/>
          <w:szCs w:val="28"/>
        </w:rPr>
        <w:t>Бюджетный учет Управления осуществляется с учетом следующих основных положений:</w:t>
      </w:r>
    </w:p>
    <w:p w:rsidR="003041F6" w:rsidRDefault="003041F6" w:rsidP="00FA7A0C">
      <w:pPr>
        <w:spacing w:after="0" w:line="276" w:lineRule="auto"/>
        <w:ind w:firstLine="709"/>
        <w:jc w:val="both"/>
        <w:rPr>
          <w:rFonts w:ascii="Times New Roman" w:hAnsi="Times New Roman" w:cs="Times New Roman"/>
          <w:sz w:val="28"/>
          <w:szCs w:val="28"/>
        </w:rPr>
      </w:pPr>
      <w:r w:rsidRPr="003041F6">
        <w:rPr>
          <w:rFonts w:ascii="Times New Roman" w:hAnsi="Times New Roman" w:cs="Times New Roman"/>
          <w:sz w:val="28"/>
          <w:szCs w:val="28"/>
        </w:rPr>
        <w:t xml:space="preserve">- организацию бюджетного учета в Управлении осуществляет </w:t>
      </w:r>
      <w:r>
        <w:rPr>
          <w:rFonts w:ascii="Times New Roman" w:hAnsi="Times New Roman" w:cs="Times New Roman"/>
          <w:sz w:val="28"/>
          <w:szCs w:val="28"/>
        </w:rPr>
        <w:t>отдел финансово-правового обеспечения в соответствии с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w:t>
      </w:r>
    </w:p>
    <w:p w:rsidR="003041F6" w:rsidRDefault="003041F6"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 формировании фактов хозяйственной жизни применяются унифицированные формы первичных учетных документов, в соответствии с приказом Минфина России № 52н;</w:t>
      </w:r>
    </w:p>
    <w:p w:rsidR="003041F6" w:rsidRDefault="003041F6"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 формировании фактов хозяйственной жизни</w:t>
      </w:r>
      <w:r w:rsidR="0080334F">
        <w:rPr>
          <w:rFonts w:ascii="Times New Roman" w:hAnsi="Times New Roman" w:cs="Times New Roman"/>
          <w:sz w:val="28"/>
          <w:szCs w:val="28"/>
        </w:rPr>
        <w:t>, по которым не предусмотрены типовые формы первичных документов применяются формы, установленные нормативными правовыми актами и локальными актами Управления, содержащие обязательные реквизиты, указанные в Законе № 402-ФЗ, СГС «Концептуальные основы»;</w:t>
      </w:r>
    </w:p>
    <w:p w:rsidR="0080334F" w:rsidRDefault="0080334F"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рабочий план счетов бюджетного учета разработан в соответствии с Инструкциями № 157н и 162н;</w:t>
      </w:r>
    </w:p>
    <w:p w:rsidR="0080334F" w:rsidRDefault="0080334F"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бюджетный учет ведется в электронном виде с использованием программ автоматизации бухгалтерского учета:</w:t>
      </w:r>
    </w:p>
    <w:p w:rsidR="0080334F" w:rsidRDefault="0080334F" w:rsidP="00FA7A0C">
      <w:pPr>
        <w:widowControl w:val="0"/>
        <w:spacing w:after="0" w:line="276" w:lineRule="auto"/>
        <w:ind w:firstLine="851"/>
        <w:jc w:val="both"/>
        <w:rPr>
          <w:rFonts w:ascii="Times New Roman" w:eastAsia="Times New Roman" w:hAnsi="Times New Roman" w:cs="Times New Roman"/>
          <w:color w:val="000000"/>
          <w:spacing w:val="1"/>
          <w:sz w:val="28"/>
          <w:szCs w:val="28"/>
          <w:lang w:eastAsia="ru-RU"/>
        </w:rPr>
      </w:pPr>
      <w:r w:rsidRPr="0080334F">
        <w:rPr>
          <w:rFonts w:ascii="Times New Roman" w:eastAsia="Times New Roman" w:hAnsi="Times New Roman" w:cs="Times New Roman"/>
          <w:spacing w:val="1"/>
          <w:sz w:val="28"/>
          <w:szCs w:val="28"/>
          <w:lang w:eastAsia="ru-RU"/>
        </w:rPr>
        <w:t xml:space="preserve"> </w:t>
      </w:r>
      <w:r w:rsidRPr="0080334F">
        <w:rPr>
          <w:rFonts w:ascii="Times New Roman" w:eastAsia="Times New Roman" w:hAnsi="Times New Roman" w:cs="Times New Roman"/>
          <w:color w:val="000000"/>
          <w:spacing w:val="1"/>
          <w:sz w:val="28"/>
          <w:szCs w:val="28"/>
          <w:lang w:eastAsia="ru-RU"/>
        </w:rPr>
        <w:t>«1C: Предприятие 8.3 – Бухгалтери</w:t>
      </w:r>
      <w:r>
        <w:rPr>
          <w:rFonts w:ascii="Times New Roman" w:eastAsia="Times New Roman" w:hAnsi="Times New Roman" w:cs="Times New Roman"/>
          <w:color w:val="000000"/>
          <w:spacing w:val="1"/>
          <w:sz w:val="28"/>
          <w:szCs w:val="28"/>
          <w:lang w:eastAsia="ru-RU"/>
        </w:rPr>
        <w:t>я государственного учреждения»;</w:t>
      </w:r>
    </w:p>
    <w:p w:rsidR="0080334F" w:rsidRDefault="0080334F" w:rsidP="00FA7A0C">
      <w:pPr>
        <w:widowControl w:val="0"/>
        <w:spacing w:after="0" w:line="276" w:lineRule="auto"/>
        <w:ind w:firstLine="851"/>
        <w:jc w:val="both"/>
        <w:rPr>
          <w:rFonts w:ascii="Times New Roman" w:eastAsia="Times New Roman" w:hAnsi="Times New Roman" w:cs="Times New Roman"/>
          <w:color w:val="000000"/>
          <w:spacing w:val="1"/>
          <w:sz w:val="28"/>
          <w:szCs w:val="28"/>
          <w:lang w:eastAsia="ru-RU"/>
        </w:rPr>
      </w:pPr>
      <w:r w:rsidRPr="0080334F">
        <w:rPr>
          <w:rFonts w:ascii="Times New Roman" w:eastAsia="Times New Roman" w:hAnsi="Times New Roman" w:cs="Times New Roman"/>
          <w:color w:val="000000"/>
          <w:spacing w:val="1"/>
          <w:sz w:val="28"/>
          <w:szCs w:val="28"/>
          <w:lang w:eastAsia="ru-RU"/>
        </w:rPr>
        <w:t>«1C: Предприятие 8.3 - Зарплата</w:t>
      </w:r>
      <w:r>
        <w:rPr>
          <w:rFonts w:ascii="Times New Roman" w:eastAsia="Times New Roman" w:hAnsi="Times New Roman" w:cs="Times New Roman"/>
          <w:color w:val="000000"/>
          <w:spacing w:val="1"/>
          <w:sz w:val="28"/>
          <w:szCs w:val="28"/>
          <w:lang w:eastAsia="ru-RU"/>
        </w:rPr>
        <w:t xml:space="preserve"> и кадры бюджетного учреждения»;</w:t>
      </w:r>
    </w:p>
    <w:p w:rsidR="0080334F" w:rsidRDefault="0080334F" w:rsidP="00FA7A0C">
      <w:pPr>
        <w:widowControl w:val="0"/>
        <w:spacing w:after="0" w:line="276" w:lineRule="auto"/>
        <w:ind w:firstLine="851"/>
        <w:jc w:val="both"/>
        <w:rPr>
          <w:rFonts w:ascii="Times New Roman" w:eastAsia="Times New Roman" w:hAnsi="Times New Roman" w:cs="Times New Roman"/>
          <w:spacing w:val="1"/>
          <w:sz w:val="28"/>
          <w:szCs w:val="28"/>
          <w:lang w:eastAsia="ru-RU"/>
        </w:rPr>
      </w:pPr>
      <w:r w:rsidRPr="0080334F">
        <w:rPr>
          <w:rFonts w:ascii="Times New Roman" w:eastAsia="Times New Roman" w:hAnsi="Times New Roman" w:cs="Times New Roman"/>
          <w:color w:val="000000"/>
          <w:spacing w:val="1"/>
          <w:sz w:val="28"/>
          <w:szCs w:val="28"/>
          <w:lang w:eastAsia="ru-RU"/>
        </w:rPr>
        <w:t xml:space="preserve"> системы удаленного финансового</w:t>
      </w:r>
      <w:r w:rsidRPr="0080334F">
        <w:rPr>
          <w:rFonts w:ascii="Times New Roman" w:eastAsia="Times New Roman" w:hAnsi="Times New Roman" w:cs="Times New Roman"/>
          <w:spacing w:val="1"/>
          <w:sz w:val="28"/>
          <w:szCs w:val="28"/>
          <w:lang w:eastAsia="ru-RU"/>
        </w:rPr>
        <w:t xml:space="preserve"> документооборота с Управлением федерального казначейства по Курской области (СУФД</w:t>
      </w:r>
      <w:r>
        <w:rPr>
          <w:rFonts w:ascii="Times New Roman" w:eastAsia="Times New Roman" w:hAnsi="Times New Roman" w:cs="Times New Roman"/>
          <w:spacing w:val="1"/>
          <w:sz w:val="28"/>
          <w:szCs w:val="28"/>
          <w:lang w:eastAsia="ru-RU"/>
        </w:rPr>
        <w:t>);</w:t>
      </w:r>
    </w:p>
    <w:p w:rsidR="0080334F" w:rsidRPr="0080334F" w:rsidRDefault="0080334F" w:rsidP="00FA7A0C">
      <w:pPr>
        <w:widowControl w:val="0"/>
        <w:spacing w:after="0" w:line="276" w:lineRule="auto"/>
        <w:ind w:firstLine="851"/>
        <w:jc w:val="both"/>
        <w:rPr>
          <w:rFonts w:ascii="Times New Roman" w:eastAsia="Times New Roman" w:hAnsi="Times New Roman" w:cs="Times New Roman"/>
          <w:color w:val="000000"/>
          <w:sz w:val="28"/>
          <w:szCs w:val="28"/>
          <w:lang w:eastAsia="ru-RU"/>
        </w:rPr>
      </w:pPr>
      <w:r w:rsidRPr="0080334F">
        <w:rPr>
          <w:rFonts w:ascii="Times New Roman" w:eastAsia="Times New Roman" w:hAnsi="Times New Roman" w:cs="Times New Roman"/>
          <w:spacing w:val="1"/>
          <w:sz w:val="28"/>
          <w:szCs w:val="28"/>
          <w:lang w:eastAsia="ru-RU"/>
        </w:rPr>
        <w:t xml:space="preserve"> электронной системы по вводу бюджетной отчетности об исполнении бюджета НПО «СКИФ»</w:t>
      </w:r>
      <w:r w:rsidRPr="0080334F">
        <w:rPr>
          <w:rFonts w:ascii="Times New Roman" w:eastAsia="Times New Roman" w:hAnsi="Times New Roman" w:cs="Times New Roman"/>
          <w:color w:val="000000"/>
          <w:sz w:val="28"/>
          <w:szCs w:val="28"/>
          <w:lang w:eastAsia="ru-RU"/>
        </w:rPr>
        <w:t>, установленном в комитете финансов города Курска.</w:t>
      </w:r>
    </w:p>
    <w:p w:rsidR="0080334F" w:rsidRDefault="0080334F" w:rsidP="00FA7A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инвентаризация активов и обязательств осуществляется в соответствии с ежегодными приказами Управления о проведении инвентаризации объектов бюджетного учета;</w:t>
      </w:r>
    </w:p>
    <w:p w:rsidR="00283785" w:rsidRPr="00283785" w:rsidRDefault="0080334F" w:rsidP="00FA7A0C">
      <w:pPr>
        <w:widowControl w:val="0"/>
        <w:autoSpaceDE w:val="0"/>
        <w:autoSpaceDN w:val="0"/>
        <w:adjustRightInd w:val="0"/>
        <w:spacing w:after="0" w:line="276" w:lineRule="auto"/>
        <w:ind w:firstLine="81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83785">
        <w:rPr>
          <w:rFonts w:ascii="Times New Roman" w:hAnsi="Times New Roman" w:cs="Times New Roman"/>
          <w:sz w:val="28"/>
          <w:szCs w:val="28"/>
        </w:rPr>
        <w:t>р</w:t>
      </w:r>
      <w:r w:rsidR="00283785" w:rsidRPr="00283785">
        <w:rPr>
          <w:rFonts w:ascii="Times New Roman" w:eastAsia="Times New Roman" w:hAnsi="Times New Roman" w:cs="Times New Roman"/>
          <w:color w:val="000000"/>
          <w:sz w:val="28"/>
          <w:szCs w:val="28"/>
          <w:lang w:eastAsia="ru-RU"/>
        </w:rPr>
        <w:t>езультаты инвентаризации отражаются в бюджетном учете и отчетности того месяца, в котором была закончена инвентаризация, а по годовой инвентаризац</w:t>
      </w:r>
      <w:r w:rsidR="00283785">
        <w:rPr>
          <w:rFonts w:ascii="Times New Roman" w:eastAsia="Times New Roman" w:hAnsi="Times New Roman" w:cs="Times New Roman"/>
          <w:color w:val="000000"/>
          <w:sz w:val="28"/>
          <w:szCs w:val="28"/>
          <w:lang w:eastAsia="ru-RU"/>
        </w:rPr>
        <w:t>ии - в годовом бюджетном отчете;</w:t>
      </w:r>
    </w:p>
    <w:p w:rsidR="0080334F" w:rsidRDefault="00283785" w:rsidP="00FA7A0C">
      <w:pPr>
        <w:spacing w:after="0" w:line="276" w:lineRule="auto"/>
        <w:ind w:firstLine="709"/>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w:t>
      </w:r>
      <w:r w:rsidR="003358F5">
        <w:rPr>
          <w:rFonts w:ascii="Times New Roman" w:hAnsi="Times New Roman" w:cs="Times New Roman"/>
          <w:sz w:val="28"/>
          <w:szCs w:val="28"/>
        </w:rPr>
        <w:t xml:space="preserve"> о</w:t>
      </w:r>
      <w:r w:rsidR="003358F5" w:rsidRPr="003358F5">
        <w:rPr>
          <w:rFonts w:ascii="Times New Roman" w:eastAsia="Times New Roman" w:hAnsi="Times New Roman" w:cs="Times New Roman"/>
          <w:color w:val="000000"/>
          <w:spacing w:val="1"/>
          <w:sz w:val="28"/>
          <w:szCs w:val="28"/>
          <w:lang w:eastAsia="ru-RU"/>
        </w:rPr>
        <w:t>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w:t>
      </w:r>
      <w:r w:rsidR="003358F5">
        <w:rPr>
          <w:rFonts w:ascii="Times New Roman" w:eastAsia="Times New Roman" w:hAnsi="Times New Roman" w:cs="Times New Roman"/>
          <w:color w:val="000000"/>
          <w:spacing w:val="1"/>
          <w:sz w:val="28"/>
          <w:szCs w:val="28"/>
          <w:lang w:eastAsia="ru-RU"/>
        </w:rPr>
        <w:t>, утвержденным в Управлении;</w:t>
      </w:r>
    </w:p>
    <w:p w:rsidR="003E5CA1" w:rsidRDefault="003E5CA1" w:rsidP="00FA7A0C">
      <w:pPr>
        <w:spacing w:after="0" w:line="276"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начисление амортизации объекта основных средств производится линейным методом;</w:t>
      </w:r>
    </w:p>
    <w:p w:rsidR="00E524BF" w:rsidRDefault="00E524BF" w:rsidP="00FA7A0C">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lang w:eastAsia="ru-RU"/>
        </w:rPr>
        <w:t>- т</w:t>
      </w:r>
      <w:r w:rsidRPr="00E524BF">
        <w:rPr>
          <w:rFonts w:ascii="Times New Roman" w:eastAsia="Times New Roman" w:hAnsi="Times New Roman" w:cs="Times New Roman"/>
          <w:sz w:val="28"/>
          <w:szCs w:val="28"/>
          <w:lang w:eastAsia="ru-RU"/>
        </w:rPr>
        <w:t xml:space="preserve">абель учета использования рабочего времени ведется в целом по Управлению ежемесячно по установленной форме 0504421 согласно </w:t>
      </w:r>
      <w:hyperlink r:id="rId59" w:history="1">
        <w:proofErr w:type="gramStart"/>
        <w:r w:rsidRPr="00E524BF">
          <w:rPr>
            <w:rFonts w:ascii="Times New Roman" w:eastAsia="Times New Roman" w:hAnsi="Times New Roman" w:cs="Times New Roman"/>
            <w:sz w:val="28"/>
            <w:szCs w:val="28"/>
            <w:lang w:eastAsia="ru-RU"/>
          </w:rPr>
          <w:t>Приказ</w:t>
        </w:r>
        <w:proofErr w:type="gramEnd"/>
      </w:hyperlink>
      <w:r w:rsidRPr="00E524BF">
        <w:rPr>
          <w:rFonts w:ascii="Times New Roman" w:eastAsia="Times New Roman" w:hAnsi="Times New Roman" w:cs="Times New Roman"/>
          <w:sz w:val="28"/>
          <w:szCs w:val="28"/>
          <w:lang w:eastAsia="ru-RU"/>
        </w:rPr>
        <w:t>а Минфина России № 52н</w:t>
      </w:r>
      <w:r>
        <w:rPr>
          <w:rFonts w:ascii="Times New Roman" w:eastAsia="Times New Roman" w:hAnsi="Times New Roman" w:cs="Times New Roman"/>
          <w:sz w:val="28"/>
          <w:szCs w:val="28"/>
          <w:lang w:eastAsia="ru-RU"/>
        </w:rPr>
        <w:t>;</w:t>
      </w:r>
    </w:p>
    <w:p w:rsidR="00F72058" w:rsidRPr="00F72058" w:rsidRDefault="0080334F" w:rsidP="00FA7A0C">
      <w:pPr>
        <w:widowControl w:val="0"/>
        <w:spacing w:after="0" w:line="276" w:lineRule="auto"/>
        <w:ind w:firstLine="851"/>
        <w:jc w:val="both"/>
        <w:rPr>
          <w:rFonts w:ascii="Times New Roman" w:eastAsia="Times New Roman" w:hAnsi="Times New Roman" w:cs="Times New Roman"/>
          <w:sz w:val="28"/>
          <w:szCs w:val="20"/>
          <w:lang w:eastAsia="ru-RU"/>
        </w:rPr>
      </w:pPr>
      <w:r>
        <w:rPr>
          <w:rFonts w:ascii="Times New Roman" w:hAnsi="Times New Roman" w:cs="Times New Roman"/>
          <w:sz w:val="28"/>
          <w:szCs w:val="28"/>
        </w:rPr>
        <w:t>-</w:t>
      </w:r>
      <w:r w:rsidR="00F72058" w:rsidRPr="00F72058">
        <w:rPr>
          <w:rFonts w:ascii="Times New Roman" w:eastAsia="Times New Roman" w:hAnsi="Times New Roman" w:cs="Times New Roman"/>
          <w:sz w:val="28"/>
          <w:szCs w:val="20"/>
          <w:lang w:eastAsia="ru-RU"/>
        </w:rPr>
        <w:t xml:space="preserve"> </w:t>
      </w:r>
      <w:r w:rsidR="00F72058">
        <w:rPr>
          <w:rFonts w:ascii="Times New Roman" w:eastAsia="Times New Roman" w:hAnsi="Times New Roman" w:cs="Times New Roman"/>
          <w:sz w:val="28"/>
          <w:szCs w:val="20"/>
          <w:lang w:eastAsia="ru-RU"/>
        </w:rPr>
        <w:t>в</w:t>
      </w:r>
      <w:r w:rsidR="00F72058" w:rsidRPr="00F72058">
        <w:rPr>
          <w:rFonts w:ascii="Times New Roman" w:eastAsia="Times New Roman" w:hAnsi="Times New Roman" w:cs="Times New Roman"/>
          <w:sz w:val="28"/>
          <w:szCs w:val="20"/>
          <w:lang w:eastAsia="ru-RU"/>
        </w:rPr>
        <w:t xml:space="preserve"> Управлении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w:t>
      </w:r>
      <w:r w:rsidR="003E5CA1">
        <w:rPr>
          <w:rFonts w:ascii="Times New Roman" w:eastAsia="Times New Roman" w:hAnsi="Times New Roman" w:cs="Times New Roman"/>
          <w:sz w:val="28"/>
          <w:szCs w:val="20"/>
          <w:lang w:eastAsia="ru-RU"/>
        </w:rPr>
        <w:t>тельное социальное страхование;</w:t>
      </w:r>
    </w:p>
    <w:p w:rsidR="001F0707" w:rsidRPr="001F0707" w:rsidRDefault="0080334F" w:rsidP="00FA7A0C">
      <w:pPr>
        <w:pStyle w:val="a3"/>
        <w:widowControl w:val="0"/>
        <w:spacing w:after="0" w:line="276" w:lineRule="auto"/>
        <w:ind w:firstLine="83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1F0707" w:rsidRPr="001F0707">
        <w:rPr>
          <w:rFonts w:ascii="Times New Roman" w:eastAsia="Times New Roman" w:hAnsi="Times New Roman" w:cs="Times New Roman"/>
          <w:sz w:val="28"/>
          <w:szCs w:val="28"/>
          <w:lang w:eastAsia="ru-RU"/>
        </w:rPr>
        <w:t xml:space="preserve"> </w:t>
      </w:r>
      <w:r w:rsidR="001F0707">
        <w:rPr>
          <w:rFonts w:ascii="Times New Roman" w:eastAsia="Times New Roman" w:hAnsi="Times New Roman" w:cs="Times New Roman"/>
          <w:sz w:val="28"/>
          <w:szCs w:val="28"/>
          <w:lang w:eastAsia="ru-RU"/>
        </w:rPr>
        <w:t>в</w:t>
      </w:r>
      <w:r w:rsidR="001F0707" w:rsidRPr="001F0707">
        <w:rPr>
          <w:rFonts w:ascii="Times New Roman" w:eastAsia="Times New Roman" w:hAnsi="Times New Roman" w:cs="Times New Roman"/>
          <w:sz w:val="28"/>
          <w:szCs w:val="28"/>
          <w:lang w:eastAsia="ru-RU"/>
        </w:rPr>
        <w:t xml:space="preserve"> состав расходов будущих периодов включаются расходы на приобретение лицензионного компьютерного программного обеспечения, неисключительного права пользования в течение нескольких отчетных пе</w:t>
      </w:r>
      <w:r w:rsidR="003E5CA1">
        <w:rPr>
          <w:rFonts w:ascii="Times New Roman" w:eastAsia="Times New Roman" w:hAnsi="Times New Roman" w:cs="Times New Roman"/>
          <w:sz w:val="28"/>
          <w:szCs w:val="28"/>
          <w:lang w:eastAsia="ru-RU"/>
        </w:rPr>
        <w:t>риодов нематериальными активами;</w:t>
      </w:r>
    </w:p>
    <w:p w:rsidR="0080334F" w:rsidRDefault="0080334F"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8033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80334F">
        <w:rPr>
          <w:rFonts w:ascii="Times New Roman" w:eastAsia="Times New Roman" w:hAnsi="Times New Roman" w:cs="Times New Roman"/>
          <w:sz w:val="28"/>
          <w:szCs w:val="28"/>
          <w:lang w:eastAsia="ru-RU"/>
        </w:rPr>
        <w:t>асчеты с подотчетными лицами осуществляются с применением зарплатных карт</w:t>
      </w:r>
      <w:r>
        <w:rPr>
          <w:rFonts w:ascii="Times New Roman" w:eastAsia="Times New Roman" w:hAnsi="Times New Roman" w:cs="Times New Roman"/>
          <w:sz w:val="28"/>
          <w:szCs w:val="28"/>
          <w:lang w:eastAsia="ru-RU"/>
        </w:rPr>
        <w:t>; д</w:t>
      </w:r>
      <w:r w:rsidRPr="0080334F">
        <w:rPr>
          <w:rFonts w:ascii="Times New Roman" w:eastAsia="Times New Roman" w:hAnsi="Times New Roman" w:cs="Times New Roman"/>
          <w:sz w:val="28"/>
          <w:szCs w:val="28"/>
          <w:lang w:eastAsia="ru-RU"/>
        </w:rPr>
        <w:t>енежные средства перечисляются на основании письменного заявления подотчетного лица с указанием назначения аванса, размер аванса,</w:t>
      </w:r>
      <w:r w:rsidRPr="0080334F">
        <w:rPr>
          <w:rFonts w:ascii="Times New Roman" w:eastAsia="Times New Roman" w:hAnsi="Times New Roman" w:cs="Times New Roman"/>
          <w:color w:val="000000"/>
          <w:sz w:val="28"/>
          <w:szCs w:val="28"/>
          <w:lang w:eastAsia="ru-RU"/>
        </w:rPr>
        <w:t xml:space="preserve"> собственноручная распорядительная надпись начальника Управления</w:t>
      </w:r>
      <w:r w:rsidR="003E5CA1">
        <w:rPr>
          <w:rFonts w:ascii="Times New Roman" w:eastAsia="Times New Roman" w:hAnsi="Times New Roman" w:cs="Times New Roman"/>
          <w:color w:val="000000"/>
          <w:sz w:val="28"/>
          <w:szCs w:val="28"/>
          <w:lang w:eastAsia="ru-RU"/>
        </w:rPr>
        <w:t>, дата;</w:t>
      </w:r>
      <w:r w:rsidRPr="0080334F">
        <w:rPr>
          <w:rFonts w:ascii="Times New Roman" w:eastAsia="Times New Roman" w:hAnsi="Times New Roman" w:cs="Times New Roman"/>
          <w:color w:val="000000"/>
          <w:sz w:val="28"/>
          <w:szCs w:val="28"/>
          <w:lang w:eastAsia="ru-RU"/>
        </w:rPr>
        <w:t xml:space="preserve"> </w:t>
      </w:r>
    </w:p>
    <w:p w:rsidR="00720817" w:rsidRDefault="0080334F"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20817">
        <w:rPr>
          <w:rFonts w:ascii="Times New Roman" w:eastAsia="Times New Roman" w:hAnsi="Times New Roman" w:cs="Times New Roman"/>
          <w:color w:val="000000"/>
          <w:sz w:val="28"/>
          <w:szCs w:val="28"/>
          <w:lang w:eastAsia="ru-RU"/>
        </w:rPr>
        <w:t xml:space="preserve"> ведение бюджетного учета администратора доходов бюджета осуществляется согласно выполняемым функциям (полномочиям) в соответствии с приказами Управления;</w:t>
      </w:r>
    </w:p>
    <w:p w:rsidR="005344E5" w:rsidRDefault="005344E5"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событие после отчетной даты отражается в бюджетном учете и раскрывается в бюджетной отчетности в соответствии с положениями приказа Минфина от 30.12.2017 № 275н»;</w:t>
      </w:r>
    </w:p>
    <w:p w:rsidR="0080334F" w:rsidRDefault="00720817"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334F">
        <w:rPr>
          <w:rFonts w:ascii="Times New Roman" w:eastAsia="Times New Roman" w:hAnsi="Times New Roman" w:cs="Times New Roman"/>
          <w:color w:val="000000"/>
          <w:sz w:val="28"/>
          <w:szCs w:val="28"/>
          <w:lang w:eastAsia="ru-RU"/>
        </w:rPr>
        <w:t xml:space="preserve"> </w:t>
      </w:r>
      <w:r w:rsidR="008C01A2">
        <w:rPr>
          <w:rFonts w:ascii="Times New Roman" w:eastAsia="Times New Roman" w:hAnsi="Times New Roman" w:cs="Times New Roman"/>
          <w:color w:val="000000"/>
          <w:sz w:val="28"/>
          <w:szCs w:val="28"/>
          <w:lang w:eastAsia="ru-RU"/>
        </w:rPr>
        <w:t>Управление формирует и представляет месячную, квартальную и годовую отчетность и иную отчетность об исполнении бюджета главного администратора средств местного бюджета в порядке и сроки, установленные законодательством Российской Федерации;</w:t>
      </w:r>
    </w:p>
    <w:p w:rsidR="008C01A2" w:rsidRDefault="008C01A2"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д</w:t>
      </w:r>
      <w:r w:rsidRPr="008C01A2">
        <w:rPr>
          <w:rFonts w:ascii="Times New Roman" w:eastAsia="Times New Roman" w:hAnsi="Times New Roman" w:cs="Times New Roman"/>
          <w:sz w:val="28"/>
          <w:szCs w:val="28"/>
          <w:lang w:eastAsia="ru-RU"/>
        </w:rPr>
        <w:t xml:space="preserve">ля подписания и передачи отчетных сведений в электронном виде в </w:t>
      </w:r>
      <w:r w:rsidRPr="008C01A2">
        <w:rPr>
          <w:rFonts w:ascii="Times New Roman" w:eastAsia="Times New Roman" w:hAnsi="Times New Roman" w:cs="Times New Roman"/>
          <w:color w:val="000000"/>
          <w:sz w:val="28"/>
          <w:szCs w:val="28"/>
          <w:lang w:eastAsia="ru-RU"/>
        </w:rPr>
        <w:t>Инспекцию ФНС России по г. Курску, УПФР по г. Курску и Курскому району,</w:t>
      </w:r>
      <w:r w:rsidRPr="008C01A2">
        <w:rPr>
          <w:rFonts w:ascii="Times New Roman" w:eastAsia="Times New Roman" w:hAnsi="Times New Roman" w:cs="Times New Roman"/>
          <w:color w:val="FF00FF"/>
          <w:sz w:val="28"/>
          <w:szCs w:val="28"/>
          <w:lang w:eastAsia="ru-RU"/>
        </w:rPr>
        <w:t xml:space="preserve"> </w:t>
      </w:r>
      <w:r w:rsidRPr="008C01A2">
        <w:rPr>
          <w:rFonts w:ascii="Times New Roman" w:eastAsia="Times New Roman" w:hAnsi="Times New Roman" w:cs="Times New Roman"/>
          <w:color w:val="000000"/>
          <w:sz w:val="28"/>
          <w:szCs w:val="28"/>
          <w:lang w:eastAsia="ru-RU"/>
        </w:rPr>
        <w:t>ГУ – Курское региональное отделение Фонда социального страхования Российской Федерации, органы статистики</w:t>
      </w:r>
      <w:r w:rsidRPr="008C01A2">
        <w:rPr>
          <w:rFonts w:ascii="Times New Roman" w:eastAsia="Times New Roman" w:hAnsi="Times New Roman" w:cs="Times New Roman"/>
          <w:color w:val="FF00FF"/>
          <w:sz w:val="28"/>
          <w:szCs w:val="28"/>
          <w:lang w:eastAsia="ru-RU"/>
        </w:rPr>
        <w:t xml:space="preserve"> </w:t>
      </w:r>
      <w:r w:rsidRPr="008C01A2">
        <w:rPr>
          <w:rFonts w:ascii="Times New Roman" w:eastAsia="Times New Roman" w:hAnsi="Times New Roman" w:cs="Times New Roman"/>
          <w:color w:val="000000"/>
          <w:sz w:val="28"/>
          <w:szCs w:val="28"/>
          <w:lang w:eastAsia="ru-RU"/>
        </w:rPr>
        <w:t>используется электронная подпись начальника Управления</w:t>
      </w:r>
      <w:r>
        <w:rPr>
          <w:rFonts w:ascii="Times New Roman" w:eastAsia="Times New Roman" w:hAnsi="Times New Roman" w:cs="Times New Roman"/>
          <w:color w:val="000000"/>
          <w:sz w:val="28"/>
          <w:szCs w:val="28"/>
          <w:lang w:eastAsia="ru-RU"/>
        </w:rPr>
        <w:t>;</w:t>
      </w:r>
    </w:p>
    <w:p w:rsidR="008C01A2" w:rsidRPr="0080334F" w:rsidRDefault="008C01A2" w:rsidP="00FA7A0C">
      <w:pPr>
        <w:widowControl w:val="0"/>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основные положения учетной политик Управления применяются одновременно с иными документами учетной политики, оформленными приказами Управления, а также положениями законодательства Российской Федерации о бухгалтерском учете.</w:t>
      </w:r>
    </w:p>
    <w:p w:rsidR="0080334F" w:rsidRPr="003041F6" w:rsidRDefault="0080334F" w:rsidP="00FA7A0C">
      <w:pPr>
        <w:spacing w:after="0" w:line="276" w:lineRule="auto"/>
        <w:ind w:firstLine="709"/>
        <w:jc w:val="both"/>
        <w:rPr>
          <w:rFonts w:ascii="Times New Roman" w:hAnsi="Times New Roman" w:cs="Times New Roman"/>
          <w:sz w:val="28"/>
          <w:szCs w:val="28"/>
        </w:rPr>
      </w:pPr>
    </w:p>
    <w:sectPr w:rsidR="0080334F" w:rsidRPr="0030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bullet"/>
      <w:suff w:val="space"/>
      <w:lvlText w:val="-"/>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65"/>
    <w:rsid w:val="00064FE0"/>
    <w:rsid w:val="001F0707"/>
    <w:rsid w:val="00283785"/>
    <w:rsid w:val="003036A1"/>
    <w:rsid w:val="003041F6"/>
    <w:rsid w:val="003358F5"/>
    <w:rsid w:val="003E5CA1"/>
    <w:rsid w:val="005344E5"/>
    <w:rsid w:val="00657BB8"/>
    <w:rsid w:val="00720817"/>
    <w:rsid w:val="0080334F"/>
    <w:rsid w:val="008C01A2"/>
    <w:rsid w:val="009A1D65"/>
    <w:rsid w:val="009A7547"/>
    <w:rsid w:val="00B0486D"/>
    <w:rsid w:val="00D709A1"/>
    <w:rsid w:val="00D941FC"/>
    <w:rsid w:val="00E524BF"/>
    <w:rsid w:val="00F72058"/>
    <w:rsid w:val="00FA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742E9-C578-489F-A8A4-5F9CE1F5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F0707"/>
    <w:pPr>
      <w:spacing w:after="120"/>
    </w:pPr>
  </w:style>
  <w:style w:type="character" w:customStyle="1" w:styleId="a4">
    <w:name w:val="Основной текст Знак"/>
    <w:basedOn w:val="a0"/>
    <w:link w:val="a3"/>
    <w:uiPriority w:val="99"/>
    <w:semiHidden/>
    <w:rsid w:val="001F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18"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26" Type="http://schemas.openxmlformats.org/officeDocument/2006/relationships/hyperlink" Target="https://ovmf2.consultant.ru/cgi/online.cgi?ref=9D8161AA42813FF2C5CEF20345109A18045E915A4D486592BF0D91A3DD55F1698951AD87C989255BD5FBE09DC5059F654393C4422B6702763792395C742FD69E8FDD4C43BB2402B726F43A412BD403E6C2A4E60AF36CdFRFM" TargetMode="External"/><Relationship Id="rId39"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21"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34"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55" Type="http://schemas.openxmlformats.org/officeDocument/2006/relationships/hyperlink" Target="https://ovmf2.consultant.ru/cgi/online.cgi?ref=9D8161AA42813FF2C5CEF20345109A18045E915A4D486592BF0D91A3DD55F1698951AD87C989255BD5FAED90C30191654393C4422B6702763792395C742FD69E8FDD4C43BB2402B724F73A4029D403E6C1ADE60AF36CdFRFM" TargetMode="External"/><Relationship Id="rId7"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2" Type="http://schemas.openxmlformats.org/officeDocument/2006/relationships/styles" Target="styles.xml"/><Relationship Id="rId16"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20"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29" Type="http://schemas.openxmlformats.org/officeDocument/2006/relationships/hyperlink" Target="https://ovmf2.consultant.ru/cgi/online.cgi?ref=9D8161AA42813FF2C5CEF20345109A18045E915A4D486592BF0D91A3DD55F1698951AD87C989255BD5FAE994C6039C654393C4422B6702763792395C742FD69E8FDD4C43BB2402B726F43A412BD403E6C2A4E60AF36CdFRFM" TargetMode="External"/><Relationship Id="rId41"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54" Type="http://schemas.openxmlformats.org/officeDocument/2006/relationships/hyperlink" Target="https://ovmf2.consultant.ru/cgi/online.cgi?ref=9D8161AA42813FF2C5CEF20345109A18045E915A4D486592BF0D91A3DD55F1698951AD87C989255BD5FAED90C30191654393C4422B6702763792395C742FD69E8FDD4C43BB2402B724F73A4029D403E6C1ADE60AF36CdFRFM" TargetMode="External"/><Relationship Id="rId1" Type="http://schemas.openxmlformats.org/officeDocument/2006/relationships/numbering" Target="numbering.xml"/><Relationship Id="rId6"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11"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24" Type="http://schemas.openxmlformats.org/officeDocument/2006/relationships/hyperlink" Target="https://ovmf2.consultant.ru/cgi/online.cgi?ref=9D8161AA42813FF2C5CEF20345109A18045E915A4D486592BF0D91A3DD55F1698951AD87C989255BD5FAE994C6039B654393C4422B6702763792395C742FD69E8FDD4C4BBB23d1R3M" TargetMode="External"/><Relationship Id="rId32" Type="http://schemas.openxmlformats.org/officeDocument/2006/relationships/hyperlink" Target="https://ovmf2.consultant.ru/cgi/online.cgi?ref=9D8161AA42813FF2C5CEF20345109A18045E915A4D486592BF0D91A3DD55F1698951AD87C989255BD5FAE890CA0099654393C4422B6702763792395C742FD69E8FDD4C43BB2402B726F43A412BD403E6C2A4E60AF36CdFRFM" TargetMode="External"/><Relationship Id="rId37"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45"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58"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5" Type="http://schemas.openxmlformats.org/officeDocument/2006/relationships/hyperlink" Target="https://ovmf2.consultant.ru/cgi/online.cgi?ref=9D8161AA42813FF2C5CEF20345109A18045E915A4D486592BF0D91A3DD55F1698951AD87C989255BD5FAE996C40490654393C4422B6702763792395C742FD69E8EDC4717EA615CE677B5d6R0M" TargetMode="External"/><Relationship Id="rId15"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23"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28" Type="http://schemas.openxmlformats.org/officeDocument/2006/relationships/hyperlink" Target="https://ovmf2.consultant.ru/cgi/online.cgi?ref=9D8161AA42813FF2C5CEF20345109A18045E915A4D486592BF0D91A3DD55F1698951AD87C989255BD5FAE994C6039C654393C4422B6702763792395C742FD69E8FDD4C43BB2402B726F43A412BD403E6C2A4E60AF36CdFRFM" TargetMode="External"/><Relationship Id="rId36"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57"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61" Type="http://schemas.openxmlformats.org/officeDocument/2006/relationships/theme" Target="theme/theme1.xml"/><Relationship Id="rId10"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19"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31" Type="http://schemas.openxmlformats.org/officeDocument/2006/relationships/hyperlink" Target="https://ovmf2.consultant.ru/cgi/online.cgi?ref=9D8161AA42813FF2C5CEF20345109A18045E915A4D486592BF0D91A3DD55F1698951AD87C989255BD5FAE993C50591654393C4422B6702763792395C742FD69E8FDD4C43BB2402B726F43A412BD403E6C2A4E60AF36CdFRFM" TargetMode="External"/><Relationship Id="rId44"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14"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22"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27" Type="http://schemas.openxmlformats.org/officeDocument/2006/relationships/hyperlink" Target="https://ovmf2.consultant.ru/cgi/online.cgi?ref=9D8161AA42813FF2C5CEF20345109A18045E915A4D486592BF0D91A3DD55F1698951AD87C989255BD5FBE09DC5059F654393C4422B6702763792395C742FD69E8FDD4C43BB2402B726F43A412BD403E6C2A4E60AF36CdFRFM" TargetMode="External"/><Relationship Id="rId30" Type="http://schemas.openxmlformats.org/officeDocument/2006/relationships/hyperlink" Target="https://ovmf2.consultant.ru/cgi/online.cgi?ref=9D8161AA42813FF2C5CEF20345109A18045E915A4D486592BF0D91A3DD55F1698951AD87C989255BD5FAE993C50591654393C4422B6702763792395C742FD69E8FDD4C43BB2402B726F43A412BD403E6C2A4E60AF36CdFRFM" TargetMode="External"/><Relationship Id="rId35"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56"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8"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51"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3" Type="http://schemas.openxmlformats.org/officeDocument/2006/relationships/settings" Target="settings.xml"/><Relationship Id="rId12"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17"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25" Type="http://schemas.openxmlformats.org/officeDocument/2006/relationships/hyperlink" Target="https://ovmf2.consultant.ru/cgi/online.cgi?ref=9D8161AA42813FF2C5CEF20345109A18045E915A4D486592BF0D91A3DD55F1698951AD87C989255BD5FAE994C6039B654393C4422B6702763792395C742FD69E8FDD4C4BBB23d1R3M" TargetMode="External"/><Relationship Id="rId33" Type="http://schemas.openxmlformats.org/officeDocument/2006/relationships/hyperlink" Target="https://ovmf2.consultant.ru/cgi/online.cgi?ref=9D8161AA42813FF2C5CEF20345109A18045E915A4D486592BF0D91A3DD55F1698951AD87C989255BD5FAE890CA0099654393C4422B6702763792395C742FD69E8FDD4C43BB2402B726F43A412BD403E6C2A4E60AF36CdFRFM" TargetMode="External"/><Relationship Id="rId38"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46"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dc:creator>
  <cp:keywords/>
  <dc:description/>
  <cp:lastModifiedBy>dell</cp:lastModifiedBy>
  <cp:revision>2</cp:revision>
  <dcterms:created xsi:type="dcterms:W3CDTF">2021-01-25T07:57:00Z</dcterms:created>
  <dcterms:modified xsi:type="dcterms:W3CDTF">2021-01-25T07:57:00Z</dcterms:modified>
</cp:coreProperties>
</file>