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lang w:val="en-US"/>
        </w:rPr>
      </w:pPr>
      <w:r>
        <w:rPr/>
        <mc:AlternateContent>
          <mc:Choice Requires="wps">
            <w:drawing>
              <wp:anchor behindDoc="0" distT="0" distB="0" distL="0" distR="0" simplePos="0" locked="0" layoutInCell="0" allowOverlap="1" relativeHeight="15" wp14:anchorId="7E7254F8">
                <wp:simplePos x="0" y="0"/>
                <wp:positionH relativeFrom="column">
                  <wp:posOffset>2570480</wp:posOffset>
                </wp:positionH>
                <wp:positionV relativeFrom="paragraph">
                  <wp:posOffset>-176530</wp:posOffset>
                </wp:positionV>
                <wp:extent cx="1463675" cy="1136015"/>
                <wp:effectExtent l="0" t="0" r="0" b="7620"/>
                <wp:wrapNone/>
                <wp:docPr id="1" name="Прямоугольник 3"/>
                <a:graphic xmlns:a="http://schemas.openxmlformats.org/drawingml/2006/main">
                  <a:graphicData uri="http://schemas.microsoft.com/office/word/2010/wordprocessingShape">
                    <wps:wsp>
                      <wps:cNvSpPr/>
                      <wps:spPr>
                        <a:xfrm>
                          <a:off x="0" y="0"/>
                          <a:ext cx="1463040" cy="1135440"/>
                        </a:xfrm>
                        <a:prstGeom prst="rect">
                          <a:avLst/>
                        </a:prstGeom>
                        <a:noFill/>
                        <a:ln w="0">
                          <a:noFill/>
                        </a:ln>
                      </wps:spPr>
                      <wps:style>
                        <a:lnRef idx="0"/>
                        <a:fillRef idx="0"/>
                        <a:effectRef idx="0"/>
                        <a:fontRef idx="minor"/>
                      </wps:style>
                      <wps:bodyPr/>
                    </wps:wsp>
                  </a:graphicData>
                </a:graphic>
              </wp:anchor>
            </w:drawing>
          </mc:Choice>
          <mc:Fallback>
            <w:pict>
              <v:rect id="shape_0" ID="Прямоугольник 3" stroked="f" style="position:absolute;margin-left:202.4pt;margin-top:-13.9pt;width:115.15pt;height:89.35pt;mso-wrap-style:none;v-text-anchor:middle" wp14:anchorId="7E7254F8">
                <v:fill o:detectmouseclick="t" on="false"/>
                <v:stroke color="#3465a4" joinstyle="round" endcap="flat"/>
                <w10:wrap type="none"/>
              </v:rect>
            </w:pict>
          </mc:Fallback>
        </mc:AlternateContent>
        <w:drawing>
          <wp:inline distT="0" distB="0" distL="0" distR="0">
            <wp:extent cx="889000" cy="791845"/>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2"/>
                    <a:stretch>
                      <a:fillRect/>
                    </a:stretch>
                  </pic:blipFill>
                  <pic:spPr bwMode="auto">
                    <a:xfrm>
                      <a:off x="0" y="0"/>
                      <a:ext cx="889000" cy="791845"/>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p>
      <w:pPr>
        <w:pStyle w:val="Normal"/>
        <w:keepNext w:val="true"/>
        <w:spacing w:lineRule="auto" w:line="240" w:before="0" w:after="0"/>
        <w:jc w:val="center"/>
        <w:rPr>
          <w:rFonts w:ascii="Times New Roman" w:hAnsi="Times New Roman" w:eastAsia="Times New Roman" w:cs="Times New Roman"/>
          <w:b/>
          <w:b/>
          <w:sz w:val="40"/>
          <w:szCs w:val="20"/>
        </w:rPr>
      </w:pPr>
      <w:r>
        <w:rPr>
          <w:rFonts w:eastAsia="Times New Roman" w:cs="Times New Roman" w:ascii="Times New Roman" w:hAnsi="Times New Roman"/>
          <w:b/>
          <w:sz w:val="40"/>
          <w:szCs w:val="20"/>
        </w:rPr>
        <w:t>АДМИНИСТРАЦИЯ ГОРОДА КУРСКА</w:t>
      </w:r>
    </w:p>
    <w:p>
      <w:pPr>
        <w:pStyle w:val="Normal"/>
        <w:spacing w:lineRule="auto" w:line="360" w:before="0" w:after="0"/>
        <w:jc w:val="center"/>
        <w:rPr>
          <w:rFonts w:ascii="Times New Roman" w:hAnsi="Times New Roman" w:eastAsia="Times New Roman" w:cs="Times New Roman"/>
          <w:sz w:val="40"/>
          <w:szCs w:val="24"/>
        </w:rPr>
      </w:pPr>
      <w:r>
        <w:rPr>
          <w:rFonts w:eastAsia="Times New Roman" w:cs="Times New Roman" w:ascii="Times New Roman" w:hAnsi="Times New Roman"/>
          <w:sz w:val="40"/>
          <w:szCs w:val="24"/>
        </w:rPr>
        <w:t>Курской области</w:t>
      </w:r>
    </w:p>
    <w:p>
      <w:pPr>
        <w:pStyle w:val="Normal"/>
        <w:keepNext w:val="true"/>
        <w:spacing w:lineRule="auto" w:line="240" w:before="0" w:after="0"/>
        <w:jc w:val="center"/>
        <w:rPr>
          <w:rFonts w:ascii="Times New Roman" w:hAnsi="Times New Roman" w:eastAsia="Times New Roman" w:cs="Times New Roman"/>
          <w:b/>
          <w:b/>
          <w:spacing w:val="80"/>
          <w:sz w:val="40"/>
          <w:szCs w:val="20"/>
        </w:rPr>
      </w:pPr>
      <w:r>
        <w:rPr>
          <w:rFonts w:eastAsia="Times New Roman" w:cs="Times New Roman" w:ascii="Times New Roman" w:hAnsi="Times New Roman"/>
          <w:b/>
          <w:spacing w:val="80"/>
          <w:sz w:val="40"/>
          <w:szCs w:val="20"/>
        </w:rPr>
        <w:t>ПОСТАНОВЛЕНИЕ</w:t>
      </w:r>
    </w:p>
    <w:p>
      <w:pPr>
        <w:pStyle w:val="Normal"/>
        <w:spacing w:lineRule="auto" w:line="240" w:before="0" w:after="0"/>
        <w:jc w:val="center"/>
        <w:rPr>
          <w:rFonts w:ascii="Times New Roman" w:hAnsi="Times New Roman" w:eastAsia="Times New Roman" w:cs="Times New Roman"/>
          <w:sz w:val="44"/>
          <w:szCs w:val="24"/>
        </w:rPr>
      </w:pPr>
      <w:r>
        <w:rPr>
          <w:rFonts w:eastAsia="Times New Roman" w:cs="Times New Roman" w:ascii="Times New Roman" w:hAnsi="Times New Roman"/>
          <w:sz w:val="44"/>
          <w:szCs w:val="24"/>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«14» сентября 2021г.                       г. Курск                                          № 550</w:t>
      </w:r>
    </w:p>
    <w:p>
      <w:pPr>
        <w:pStyle w:val="ConsPlusNormal1"/>
        <w:rPr>
          <w:b/>
          <w:b/>
          <w:bCs/>
        </w:rPr>
      </w:pPr>
      <w:r>
        <w:rPr>
          <w:b/>
          <w:bCs/>
        </w:rPr>
      </w:r>
    </w:p>
    <w:p>
      <w:pPr>
        <w:pStyle w:val="ConsPlusNormal1"/>
        <w:rPr>
          <w:b/>
          <w:b/>
          <w:bCs/>
          <w:sz w:val="12"/>
        </w:rPr>
      </w:pPr>
      <w:r>
        <w:rPr>
          <w:b/>
          <w:bCs/>
          <w:sz w:val="12"/>
        </w:rPr>
      </w:r>
    </w:p>
    <w:p>
      <w:pPr>
        <w:pStyle w:val="ConsPlusNormal1"/>
        <w:rPr>
          <w:b/>
          <w:b/>
          <w:bCs/>
        </w:rPr>
      </w:pPr>
      <w:r>
        <w:rPr>
          <w:b/>
          <w:bCs/>
        </w:rPr>
      </w:r>
    </w:p>
    <w:p>
      <w:pPr>
        <w:pStyle w:val="ConsPlusNormal1"/>
        <w:jc w:val="center"/>
        <w:rPr>
          <w:b/>
          <w:b/>
          <w:bCs/>
        </w:rPr>
      </w:pPr>
      <w:r>
        <w:rPr>
          <w:b/>
          <w:bCs/>
        </w:rPr>
        <w:t>Об утверждении административного регламента</w:t>
      </w:r>
    </w:p>
    <w:p>
      <w:pPr>
        <w:pStyle w:val="ConsPlusNormal1"/>
        <w:jc w:val="center"/>
        <w:rPr>
          <w:b/>
          <w:b/>
          <w:bCs/>
        </w:rPr>
      </w:pPr>
      <w:r>
        <w:rPr>
          <w:b/>
          <w:bCs/>
        </w:rPr>
        <w:t>предоставления управлением молодёжной политики,</w:t>
      </w:r>
    </w:p>
    <w:p>
      <w:pPr>
        <w:pStyle w:val="ConsPlusNormal1"/>
        <w:jc w:val="center"/>
        <w:rPr>
          <w:b/>
          <w:b/>
          <w:bCs/>
        </w:rPr>
      </w:pPr>
      <w:r>
        <w:rPr>
          <w:b/>
          <w:bCs/>
        </w:rPr>
        <w:t>физической культуры и спорта  города Курска</w:t>
      </w:r>
    </w:p>
    <w:p>
      <w:pPr>
        <w:pStyle w:val="ConsPlusNormal1"/>
        <w:jc w:val="center"/>
        <w:rPr>
          <w:b/>
          <w:b/>
          <w:bCs/>
        </w:rPr>
      </w:pPr>
      <w:r>
        <w:rPr>
          <w:b/>
          <w:bCs/>
        </w:rPr>
        <w:t>муниципальной услуги «Присвоение спортивных</w:t>
      </w:r>
    </w:p>
    <w:p>
      <w:pPr>
        <w:pStyle w:val="ConsPlusNormal1"/>
        <w:jc w:val="center"/>
        <w:rPr>
          <w:b/>
          <w:b/>
          <w:bCs/>
        </w:rPr>
      </w:pPr>
      <w:r>
        <w:rPr>
          <w:b/>
          <w:bCs/>
        </w:rPr>
        <w:t>разрядов (</w:t>
      </w:r>
      <w:r>
        <w:rPr>
          <w:b/>
          <w:bCs/>
          <w:lang w:val="en-US"/>
        </w:rPr>
        <w:t>II</w:t>
      </w:r>
      <w:r>
        <w:rPr>
          <w:b/>
          <w:bCs/>
        </w:rPr>
        <w:t xml:space="preserve"> спортивного разряда, </w:t>
      </w:r>
      <w:r>
        <w:rPr>
          <w:b/>
          <w:bCs/>
          <w:lang w:val="en-US"/>
        </w:rPr>
        <w:t>III</w:t>
      </w:r>
      <w:r>
        <w:rPr>
          <w:b/>
          <w:bCs/>
        </w:rPr>
        <w:t xml:space="preserve"> спортивного разряда)</w:t>
      </w:r>
    </w:p>
    <w:p>
      <w:pPr>
        <w:pStyle w:val="ConsPlusNormal1"/>
        <w:jc w:val="center"/>
        <w:rPr>
          <w:b/>
          <w:b/>
          <w:bCs/>
        </w:rPr>
      </w:pPr>
      <w:r>
        <w:rPr>
          <w:b/>
          <w:bCs/>
        </w:rPr>
        <w:t>и квалификационных категорий спортивным судьям</w:t>
      </w:r>
    </w:p>
    <w:p>
      <w:pPr>
        <w:pStyle w:val="ConsPlusNormal1"/>
        <w:jc w:val="center"/>
        <w:rPr>
          <w:b/>
          <w:b/>
        </w:rPr>
      </w:pPr>
      <w:r>
        <w:rPr>
          <w:b/>
          <w:bCs/>
        </w:rPr>
        <w:t>(</w:t>
      </w:r>
      <w:r>
        <w:rPr>
          <w:b/>
        </w:rPr>
        <w:t xml:space="preserve">спортивный судья </w:t>
      </w:r>
      <w:r>
        <w:rPr>
          <w:b/>
          <w:lang w:val="en-US"/>
        </w:rPr>
        <w:t>II</w:t>
      </w:r>
      <w:r>
        <w:rPr>
          <w:b/>
        </w:rPr>
        <w:t xml:space="preserve"> категории, спортивный судья </w:t>
      </w:r>
      <w:r>
        <w:rPr>
          <w:b/>
          <w:lang w:val="en-US"/>
        </w:rPr>
        <w:t>III</w:t>
      </w:r>
      <w:r>
        <w:rPr>
          <w:b/>
        </w:rPr>
        <w:t xml:space="preserve"> категории)</w:t>
      </w:r>
    </w:p>
    <w:p>
      <w:pPr>
        <w:pStyle w:val="ConsPlusNormal1"/>
        <w:jc w:val="center"/>
        <w:rPr>
          <w:b/>
          <w:b/>
          <w:bCs/>
        </w:rPr>
      </w:pPr>
      <w:r>
        <w:rPr>
          <w:b/>
          <w:bCs/>
        </w:rPr>
        <w:t>на территории муниципального образования «Город Курск»</w:t>
      </w:r>
    </w:p>
    <w:p>
      <w:pPr>
        <w:pStyle w:val="ConsPlusNormal1"/>
        <w:rPr>
          <w:b/>
          <w:b/>
          <w:bCs/>
        </w:rPr>
      </w:pPr>
      <w:r>
        <w:rPr>
          <w:b/>
          <w:bCs/>
        </w:rPr>
      </w:r>
    </w:p>
    <w:p>
      <w:pPr>
        <w:pStyle w:val="ConsPlusNormal1"/>
        <w:jc w:val="center"/>
        <w:rPr>
          <w:sz w:val="8"/>
        </w:rPr>
      </w:pPr>
      <w:r>
        <w:rPr>
          <w:sz w:val="8"/>
        </w:rPr>
      </w:r>
    </w:p>
    <w:p>
      <w:pPr>
        <w:pStyle w:val="ConsPlusNormal1"/>
        <w:ind w:firstLine="540"/>
        <w:jc w:val="both"/>
        <w:rPr/>
      </w:pPr>
      <w:r>
        <w:rPr/>
        <w:t xml:space="preserve">В соответствии с федеральными </w:t>
      </w:r>
      <w:hyperlink r:id="rId3">
        <w:r>
          <w:rPr/>
          <w:t>законами</w:t>
        </w:r>
      </w:hyperlink>
      <w:r>
        <w:rPr/>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04.12.2007 № 329-ФЗ                               «О физической культуре и спорте в Российской Федерации», Уставом города Курска, принятым решением Курского городского Собрания от 12.04.2007                         № 332-3-РС, постановлением Администрации города Курска  от 29.12.2018                 № 3070 «О разработке и утверждении административных регламентов предоставления муниципальных услуг», ПОСТАНОВЛЯЮ:</w:t>
      </w:r>
    </w:p>
    <w:p>
      <w:pPr>
        <w:pStyle w:val="ConsPlusNormal1"/>
        <w:ind w:firstLine="540"/>
        <w:jc w:val="both"/>
        <w:rPr/>
      </w:pPr>
      <w:r>
        <w:rPr/>
      </w:r>
    </w:p>
    <w:p>
      <w:pPr>
        <w:pStyle w:val="ConsPlusNormal1"/>
        <w:jc w:val="both"/>
        <w:rPr/>
      </w:pPr>
      <w:r>
        <w:rPr/>
        <w:t xml:space="preserve">        </w:t>
      </w:r>
      <w:r>
        <w:rPr/>
        <w:t xml:space="preserve">1. Утвердить прилагаемый административный </w:t>
      </w:r>
      <w:hyperlink w:anchor="Par41">
        <w:r>
          <w:rPr/>
          <w:t>регламент</w:t>
        </w:r>
      </w:hyperlink>
      <w:r>
        <w:rPr/>
        <w:t xml:space="preserve"> предоставления управлением молодёжной политики, физической культуры                                                    и спорта города Курска муниципальной услуги «Присвоение спортивных разрядов  </w:t>
      </w:r>
      <w:r>
        <w:rPr>
          <w:bCs/>
        </w:rPr>
        <w:t>(</w:t>
      </w:r>
      <w:r>
        <w:rPr>
          <w:bCs/>
          <w:lang w:val="en-US"/>
        </w:rPr>
        <w:t>II</w:t>
      </w:r>
      <w:r>
        <w:rPr>
          <w:bCs/>
        </w:rPr>
        <w:t xml:space="preserve"> спортивного разряда, </w:t>
      </w:r>
      <w:r>
        <w:rPr>
          <w:bCs/>
          <w:lang w:val="en-US"/>
        </w:rPr>
        <w:t>III</w:t>
      </w:r>
      <w:r>
        <w:rPr>
          <w:bCs/>
        </w:rPr>
        <w:t xml:space="preserve"> спортивного разряда)                                           и квалификационных категорий спортивным судьям (</w:t>
      </w:r>
      <w:r>
        <w:rPr/>
        <w:t xml:space="preserve">спортивный судья </w:t>
      </w:r>
      <w:r>
        <w:rPr>
          <w:lang w:val="en-US"/>
        </w:rPr>
        <w:t>II</w:t>
      </w:r>
      <w:r>
        <w:rPr/>
        <w:t xml:space="preserve"> категории, спортивный судья  </w:t>
      </w:r>
      <w:r>
        <w:rPr>
          <w:lang w:val="en-US"/>
        </w:rPr>
        <w:t>III</w:t>
      </w:r>
      <w:r>
        <w:rPr/>
        <w:t xml:space="preserve"> категории) на территории муниципального образования «Город Курск».</w:t>
      </w:r>
    </w:p>
    <w:p>
      <w:pPr>
        <w:pStyle w:val="ConsPlusNormal1"/>
        <w:ind w:firstLine="567"/>
        <w:jc w:val="both"/>
        <w:rPr>
          <w:bCs/>
        </w:rPr>
      </w:pPr>
      <w:r>
        <w:rPr/>
        <w:t>2. Признать утратившим силу постановление Администрации города Курска от 26.08.2016 № 2811 «Об утверждении административного регламента управления молодежной политики, физической культуры                       и спорта города Курска по предоставлению муниципальной услуги «Присвоение спортивных разрядов (II спортивного разряда,                                                  III спортивного разряда) и квалификационных категорий спортивным судьям (спортивный судья II категории, спортивный судья III категории)                                           на территории муниципального образования «Город Курск».</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 Управлению информации и печати Администрации города Курска (Комкова Т.В.) обеспечить опубликование настоящего постановления                               в газете «Городские известия».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4. Управлению делами Администрации города Курска </w:t>
      </w:r>
      <w:r>
        <w:rPr>
          <w:rFonts w:cs="Times New Roman" w:ascii="Times New Roman" w:hAnsi="Times New Roman"/>
          <w:color w:val="000000"/>
          <w:spacing w:val="6"/>
          <w:sz w:val="28"/>
          <w:szCs w:val="28"/>
        </w:rPr>
        <w:t xml:space="preserve">(Кабан А.Н.) </w:t>
      </w:r>
      <w:r>
        <w:rPr>
          <w:rFonts w:cs="Times New Roman" w:ascii="Times New Roman" w:hAnsi="Times New Roman"/>
          <w:sz w:val="28"/>
          <w:szCs w:val="28"/>
        </w:rPr>
        <w:t>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 Контроль за исполнением настоящего постановления возложить                       на заместителя главы Администрации города Курска Гребенкина В.В.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6. Постановление вступает в силу со дня его официального опубликования.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sz w:val="4"/>
        </w:rPr>
      </w:pPr>
      <w:r>
        <w:rPr>
          <w:sz w:val="4"/>
        </w:rPr>
      </w:r>
    </w:p>
    <w:p>
      <w:pPr>
        <w:pStyle w:val="Style14"/>
        <w:rPr>
          <w:szCs w:val="28"/>
        </w:rPr>
      </w:pPr>
      <w:r>
        <w:rPr>
          <w:szCs w:val="28"/>
        </w:rPr>
        <w:t>Глава города Курска                                                                       В. Карамышев</w:t>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jc w:val="right"/>
        <w:outlineLvl w:val="0"/>
        <w:rPr/>
      </w:pPr>
      <w:r>
        <w:rPr/>
      </w:r>
    </w:p>
    <w:p>
      <w:pPr>
        <w:pStyle w:val="ConsPlusNormal1"/>
        <w:numPr>
          <w:ilvl w:val="0"/>
          <w:numId w:val="0"/>
        </w:numPr>
        <w:outlineLvl w:val="0"/>
        <w:rPr/>
      </w:pPr>
      <w:r>
        <w:rPr/>
      </w:r>
    </w:p>
    <w:p>
      <w:pPr>
        <w:pStyle w:val="ConsPlusNormal1"/>
        <w:jc w:val="right"/>
        <w:rPr/>
      </w:pPr>
      <w:r>
        <w:rPr/>
      </w:r>
    </w:p>
    <w:p>
      <w:pPr>
        <w:pStyle w:val="ConsPlusNormal1"/>
        <w:jc w:val="right"/>
        <w:rPr/>
      </w:pPr>
      <w:r>
        <w:rPr/>
      </w:r>
    </w:p>
    <w:p>
      <w:pPr>
        <w:pStyle w:val="ConsPlusNormal1"/>
        <w:jc w:val="right"/>
        <w:rPr/>
      </w:pPr>
      <w:r>
        <w:rPr/>
      </w:r>
    </w:p>
    <w:p>
      <w:pPr>
        <w:pStyle w:val="ConsPlusNormal1"/>
        <w:jc w:val="right"/>
        <w:rPr/>
      </w:pPr>
      <w:r>
        <w:rPr/>
      </w:r>
    </w:p>
    <w:p>
      <w:pPr>
        <w:pStyle w:val="ConsPlusNormal1"/>
        <w:jc w:val="right"/>
        <w:rPr/>
      </w:pPr>
      <w:r>
        <w:rPr/>
      </w:r>
    </w:p>
    <w:p>
      <w:pPr>
        <w:pStyle w:val="ConsPlusNormal1"/>
        <w:jc w:val="right"/>
        <w:rPr/>
      </w:pPr>
      <w:r>
        <w:rPr/>
      </w:r>
    </w:p>
    <w:p>
      <w:pPr>
        <w:pStyle w:val="ConsPlusNormal1"/>
        <w:ind w:left="5245" w:hanging="0"/>
        <w:jc w:val="center"/>
        <w:rPr/>
      </w:pPr>
      <w:r>
        <w:rPr/>
        <w:t>УТВЕРЖДЕН</w:t>
      </w:r>
    </w:p>
    <w:p>
      <w:pPr>
        <w:pStyle w:val="ConsPlusNormal1"/>
        <w:ind w:left="5245" w:hanging="0"/>
        <w:jc w:val="center"/>
        <w:rPr/>
      </w:pPr>
      <w:r>
        <w:rPr/>
        <w:t>постановлением</w:t>
      </w:r>
    </w:p>
    <w:p>
      <w:pPr>
        <w:pStyle w:val="ConsPlusNormal1"/>
        <w:ind w:left="5245" w:hanging="0"/>
        <w:jc w:val="center"/>
        <w:rPr/>
      </w:pPr>
      <w:r>
        <w:rPr/>
        <w:t>Администрации города Курска</w:t>
      </w:r>
    </w:p>
    <w:p>
      <w:pPr>
        <w:pStyle w:val="ConsPlusNormal1"/>
        <w:ind w:left="5245" w:hanging="0"/>
        <w:jc w:val="center"/>
        <w:rPr/>
      </w:pPr>
      <w:r>
        <w:rPr/>
        <w:t>от «14»сентября 2021 года</w:t>
      </w:r>
    </w:p>
    <w:p>
      <w:pPr>
        <w:pStyle w:val="ConsPlusNormal1"/>
        <w:ind w:left="5245" w:hanging="0"/>
        <w:jc w:val="center"/>
        <w:rPr/>
      </w:pPr>
      <w:r>
        <w:rPr/>
        <w:t xml:space="preserve">№ </w:t>
      </w:r>
      <w:r>
        <w:rPr/>
        <w:t>550</w:t>
      </w:r>
    </w:p>
    <w:p>
      <w:pPr>
        <w:pStyle w:val="ConsPlusNormal1"/>
        <w:ind w:left="5245" w:hanging="0"/>
        <w:jc w:val="center"/>
        <w:rPr/>
      </w:pPr>
      <w:r>
        <w:rPr/>
      </w:r>
    </w:p>
    <w:p>
      <w:pPr>
        <w:pStyle w:val="ConsPlusNormal1"/>
        <w:jc w:val="center"/>
        <w:rPr/>
      </w:pPr>
      <w:r>
        <w:rPr/>
      </w:r>
    </w:p>
    <w:p>
      <w:pPr>
        <w:pStyle w:val="ConsPlusNormal1"/>
        <w:jc w:val="center"/>
        <w:rPr>
          <w:b/>
          <w:b/>
          <w:bCs/>
        </w:rPr>
      </w:pPr>
      <w:r>
        <w:rPr>
          <w:b/>
          <w:bCs/>
        </w:rPr>
        <w:t xml:space="preserve"> </w:t>
      </w:r>
      <w:r>
        <w:rPr>
          <w:b/>
          <w:bCs/>
        </w:rPr>
        <w:t>АДМИНИСТРАТИВНЫЙ РЕГЛАМЕНТ</w:t>
      </w:r>
    </w:p>
    <w:p>
      <w:pPr>
        <w:pStyle w:val="ConsPlusNormal1"/>
        <w:jc w:val="center"/>
        <w:rPr>
          <w:b/>
          <w:b/>
          <w:bCs/>
        </w:rPr>
      </w:pPr>
      <w:r>
        <w:rPr>
          <w:b/>
          <w:bCs/>
        </w:rPr>
        <w:t>предоставления управлением молодежной политики, физической культуры и спорта города Курска муниципальной  услуги  «Присвоение спортивных разрядов (</w:t>
      </w:r>
      <w:r>
        <w:rPr>
          <w:b/>
          <w:bCs/>
          <w:lang w:val="en-US"/>
        </w:rPr>
        <w:t>II</w:t>
      </w:r>
      <w:r>
        <w:rPr>
          <w:b/>
          <w:bCs/>
        </w:rPr>
        <w:t xml:space="preserve"> спортивного разряда, </w:t>
      </w:r>
    </w:p>
    <w:p>
      <w:pPr>
        <w:pStyle w:val="ConsPlusNormal1"/>
        <w:jc w:val="center"/>
        <w:rPr>
          <w:b/>
          <w:b/>
          <w:bCs/>
        </w:rPr>
      </w:pPr>
      <w:r>
        <w:rPr>
          <w:b/>
          <w:bCs/>
          <w:lang w:val="en-US"/>
        </w:rPr>
        <w:t>III</w:t>
      </w:r>
      <w:r>
        <w:rPr>
          <w:b/>
          <w:bCs/>
        </w:rPr>
        <w:t xml:space="preserve"> спортивного разряда) и квалификационных категорий спортивным судьям (</w:t>
      </w:r>
      <w:r>
        <w:rPr>
          <w:b/>
        </w:rPr>
        <w:t xml:space="preserve">спортивный судья </w:t>
      </w:r>
      <w:r>
        <w:rPr>
          <w:b/>
          <w:lang w:val="en-US"/>
        </w:rPr>
        <w:t>II</w:t>
      </w:r>
      <w:r>
        <w:rPr>
          <w:b/>
        </w:rPr>
        <w:t xml:space="preserve"> категории, спортивный судья </w:t>
      </w:r>
      <w:r>
        <w:rPr>
          <w:b/>
          <w:lang w:val="en-US"/>
        </w:rPr>
        <w:t>III</w:t>
      </w:r>
      <w:r>
        <w:rPr>
          <w:b/>
        </w:rPr>
        <w:t xml:space="preserve"> категории) на территории муниципального образования </w:t>
      </w:r>
      <w:r>
        <w:rPr>
          <w:b/>
          <w:bCs/>
        </w:rPr>
        <w:t>«Город Курск»</w:t>
      </w:r>
    </w:p>
    <w:p>
      <w:pPr>
        <w:pStyle w:val="ConsPlusNormal1"/>
        <w:jc w:val="center"/>
        <w:rPr>
          <w:b/>
          <w:b/>
        </w:rPr>
      </w:pPr>
      <w:r>
        <w:rPr>
          <w:b/>
        </w:rPr>
      </w:r>
    </w:p>
    <w:p>
      <w:pPr>
        <w:pStyle w:val="ConsPlusNormal1"/>
        <w:numPr>
          <w:ilvl w:val="0"/>
          <w:numId w:val="0"/>
        </w:numPr>
        <w:jc w:val="center"/>
        <w:outlineLvl w:val="1"/>
        <w:rPr>
          <w:b/>
          <w:b/>
        </w:rPr>
      </w:pPr>
      <w:r>
        <w:rPr>
          <w:b/>
        </w:rPr>
        <w:t>1. Общие положения</w:t>
      </w:r>
    </w:p>
    <w:p>
      <w:pPr>
        <w:pStyle w:val="ConsPlusNormal1"/>
        <w:jc w:val="center"/>
        <w:rPr>
          <w:b/>
          <w:b/>
        </w:rPr>
      </w:pPr>
      <w:r>
        <w:rPr>
          <w:b/>
        </w:rPr>
      </w:r>
    </w:p>
    <w:p>
      <w:pPr>
        <w:pStyle w:val="ConsPlusNormal1"/>
        <w:numPr>
          <w:ilvl w:val="0"/>
          <w:numId w:val="0"/>
        </w:numPr>
        <w:ind w:firstLine="540"/>
        <w:jc w:val="center"/>
        <w:outlineLvl w:val="2"/>
        <w:rPr>
          <w:b/>
          <w:b/>
        </w:rPr>
      </w:pPr>
      <w:r>
        <w:rPr>
          <w:b/>
        </w:rPr>
        <w:t>1.1 Предмет регулирования регламента</w:t>
      </w:r>
    </w:p>
    <w:p>
      <w:pPr>
        <w:pStyle w:val="ConsPlusNormal1"/>
        <w:ind w:firstLine="540"/>
        <w:jc w:val="both"/>
        <w:rPr>
          <w:sz w:val="16"/>
          <w:szCs w:val="16"/>
        </w:rPr>
      </w:pPr>
      <w:r>
        <w:rPr>
          <w:sz w:val="16"/>
          <w:szCs w:val="16"/>
        </w:rPr>
      </w:r>
    </w:p>
    <w:p>
      <w:pPr>
        <w:pStyle w:val="ConsPlusNormal1"/>
        <w:ind w:firstLine="540"/>
        <w:jc w:val="both"/>
        <w:rPr>
          <w:bCs/>
        </w:rPr>
      </w:pPr>
      <w:r>
        <w:rPr/>
        <w:t xml:space="preserve">Административный регламент (далее - Регламент) предоставления управлением молодёжной политики, физической культуры и спорта города Курска </w:t>
      </w:r>
      <w:r>
        <w:rPr>
          <w:bCs/>
        </w:rPr>
        <w:t>муниципальной услуги «Присвоение спортивных разрядов                              (</w:t>
      </w:r>
      <w:r>
        <w:rPr>
          <w:bCs/>
          <w:lang w:val="en-US"/>
        </w:rPr>
        <w:t>II</w:t>
      </w:r>
      <w:r>
        <w:rPr>
          <w:bCs/>
        </w:rPr>
        <w:t xml:space="preserve"> спортивного разряда, </w:t>
      </w:r>
      <w:r>
        <w:rPr>
          <w:bCs/>
          <w:lang w:val="en-US"/>
        </w:rPr>
        <w:t>III</w:t>
      </w:r>
      <w:r>
        <w:rPr>
          <w:bCs/>
        </w:rPr>
        <w:t xml:space="preserve"> спортивного разряда) и квалификационных категорий спортивным судьям (</w:t>
      </w:r>
      <w:r>
        <w:rPr/>
        <w:t xml:space="preserve">спортивный судья </w:t>
      </w:r>
      <w:r>
        <w:rPr>
          <w:lang w:val="en-US"/>
        </w:rPr>
        <w:t>II</w:t>
      </w:r>
      <w:r>
        <w:rPr/>
        <w:t xml:space="preserve"> категории, спортивный судья </w:t>
      </w:r>
      <w:r>
        <w:rPr>
          <w:lang w:val="en-US"/>
        </w:rPr>
        <w:t>III</w:t>
      </w:r>
      <w:r>
        <w:rPr/>
        <w:t xml:space="preserve"> категории) разработан в целях повышения качества предоставления и доступности муниципальной услуги </w:t>
      </w:r>
      <w:r>
        <w:rPr>
          <w:bCs/>
        </w:rPr>
        <w:t>«Присвоение спортивных разрядов             (</w:t>
      </w:r>
      <w:r>
        <w:rPr>
          <w:bCs/>
          <w:lang w:val="en-US"/>
        </w:rPr>
        <w:t>II</w:t>
      </w:r>
      <w:r>
        <w:rPr>
          <w:bCs/>
        </w:rPr>
        <w:t xml:space="preserve"> спортивного разряда, </w:t>
      </w:r>
      <w:r>
        <w:rPr>
          <w:bCs/>
          <w:lang w:val="en-US"/>
        </w:rPr>
        <w:t>III</w:t>
      </w:r>
      <w:r>
        <w:rPr>
          <w:bCs/>
        </w:rPr>
        <w:t xml:space="preserve"> спортивного разряда) и квалификационных категорий спортивным судьям (</w:t>
      </w:r>
      <w:r>
        <w:rPr/>
        <w:t xml:space="preserve">спортивный судья </w:t>
      </w:r>
      <w:r>
        <w:rPr>
          <w:lang w:val="en-US"/>
        </w:rPr>
        <w:t>II</w:t>
      </w:r>
      <w:r>
        <w:rPr/>
        <w:t xml:space="preserve"> категории, спортивный судья </w:t>
      </w:r>
      <w:r>
        <w:rPr>
          <w:lang w:val="en-US"/>
        </w:rPr>
        <w:t>III</w:t>
      </w:r>
      <w:r>
        <w:rPr/>
        <w:t xml:space="preserve"> категории) (далее – муниципальная услуга) и определения порядка, сроков, последовательности действий (административных процедур) предоставления муниципальной услуги,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         </w:t>
      </w:r>
    </w:p>
    <w:p>
      <w:pPr>
        <w:pStyle w:val="ConsPlusNormal1"/>
        <w:ind w:firstLine="540"/>
        <w:jc w:val="both"/>
        <w:rPr/>
      </w:pPr>
      <w:r>
        <w:rPr/>
      </w:r>
    </w:p>
    <w:p>
      <w:pPr>
        <w:pStyle w:val="ConsPlusNormal1"/>
        <w:numPr>
          <w:ilvl w:val="0"/>
          <w:numId w:val="0"/>
        </w:numPr>
        <w:ind w:firstLine="540"/>
        <w:jc w:val="center"/>
        <w:outlineLvl w:val="2"/>
        <w:rPr>
          <w:b/>
          <w:b/>
          <w:sz w:val="16"/>
          <w:szCs w:val="16"/>
        </w:rPr>
      </w:pPr>
      <w:r>
        <w:rPr>
          <w:b/>
        </w:rPr>
        <w:t>1.2. Круг заявителей</w:t>
      </w:r>
    </w:p>
    <w:p>
      <w:pPr>
        <w:pStyle w:val="ConsPlusNormal1"/>
        <w:numPr>
          <w:ilvl w:val="0"/>
          <w:numId w:val="0"/>
        </w:numPr>
        <w:ind w:firstLine="540"/>
        <w:jc w:val="center"/>
        <w:outlineLvl w:val="2"/>
        <w:rPr>
          <w:b/>
          <w:b/>
          <w:sz w:val="16"/>
          <w:szCs w:val="16"/>
        </w:rPr>
      </w:pPr>
      <w:r>
        <w:rPr>
          <w:b/>
          <w:sz w:val="16"/>
          <w:szCs w:val="16"/>
        </w:rPr>
      </w:r>
    </w:p>
    <w:p>
      <w:pPr>
        <w:pStyle w:val="ListParagraph"/>
        <w:spacing w:lineRule="auto" w:line="240" w:before="0" w:after="0"/>
        <w:ind w:left="0" w:firstLine="540"/>
        <w:contextualSpacing/>
        <w:jc w:val="both"/>
        <w:rPr/>
      </w:pPr>
      <w:r>
        <w:rPr/>
        <w:t>1.2.1. Заявителями на предоставление муниципальной услуги «Присвоение квалификационных категорий спортивным судьям (спортивный судья II категории, спортивный судья III категории)» являются: региональные спортивные федерации, осуществляющие учет судейской деятельности кандидатов на присвоение судейских категорий, по месту  их территориальной сферы деятельности;</w:t>
      </w:r>
    </w:p>
    <w:p>
      <w:pPr>
        <w:pStyle w:val="ListParagraph"/>
        <w:spacing w:lineRule="auto" w:line="240" w:before="0" w:after="0"/>
        <w:ind w:left="0" w:firstLine="540"/>
        <w:contextualSpacing/>
        <w:jc w:val="both"/>
        <w:rPr/>
      </w:pPr>
      <w:r>
        <w:rPr/>
        <w:t>заявителями на предоставление муниципальной услуги «Присвоение спортивных разрядов (II спортивного разряда, III спортивного разряда)» являются: региональные спортивные федерации, физкультурно-спортивные организации, организации, осуществляющие  спортивную подготовку   (далее – Заявители), по месту их территориальной сферы деятельности.</w:t>
      </w:r>
    </w:p>
    <w:p>
      <w:pPr>
        <w:pStyle w:val="ConsPlusNormal1"/>
        <w:numPr>
          <w:ilvl w:val="0"/>
          <w:numId w:val="0"/>
        </w:numPr>
        <w:ind w:firstLine="540"/>
        <w:jc w:val="center"/>
        <w:outlineLvl w:val="2"/>
        <w:rPr/>
      </w:pPr>
      <w:r>
        <w:rPr/>
      </w:r>
    </w:p>
    <w:p>
      <w:pPr>
        <w:pStyle w:val="ConsPlusNormal1"/>
        <w:numPr>
          <w:ilvl w:val="0"/>
          <w:numId w:val="0"/>
        </w:numPr>
        <w:ind w:firstLine="540"/>
        <w:jc w:val="center"/>
        <w:outlineLvl w:val="2"/>
        <w:rPr>
          <w:b/>
          <w:b/>
        </w:rPr>
      </w:pPr>
      <w:r>
        <w:rPr>
          <w:b/>
        </w:rPr>
        <w:t>1.3. Требования к порядку информирования о предоставлении муниципальной услуги</w:t>
      </w:r>
    </w:p>
    <w:p>
      <w:pPr>
        <w:pStyle w:val="ConsPlusNormal1"/>
        <w:numPr>
          <w:ilvl w:val="0"/>
          <w:numId w:val="0"/>
        </w:numPr>
        <w:jc w:val="both"/>
        <w:outlineLvl w:val="2"/>
        <w:rPr>
          <w:sz w:val="16"/>
          <w:szCs w:val="16"/>
        </w:rPr>
      </w:pPr>
      <w:r>
        <w:rPr>
          <w:sz w:val="16"/>
          <w:szCs w:val="16"/>
        </w:rPr>
      </w:r>
    </w:p>
    <w:p>
      <w:pPr>
        <w:pStyle w:val="ConsPlusNormal1"/>
        <w:ind w:firstLine="540"/>
        <w:jc w:val="center"/>
        <w:rPr>
          <w:b/>
          <w:b/>
          <w:sz w:val="16"/>
          <w:szCs w:val="16"/>
        </w:rPr>
      </w:pPr>
      <w:r>
        <w:rPr>
          <w:b/>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города Курска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ConsPlusNormal1"/>
        <w:ind w:firstLine="540"/>
        <w:jc w:val="center"/>
        <w:rPr>
          <w:b/>
          <w:b/>
          <w:sz w:val="16"/>
          <w:szCs w:val="16"/>
        </w:rPr>
      </w:pPr>
      <w:r>
        <w:rPr>
          <w:b/>
          <w:sz w:val="16"/>
          <w:szCs w:val="16"/>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Информация по вопросам предоставления муниципальной услуги,                    в том числе о ходе предоставления муниципальной услуги, предоставляется                    в устной (в ходе личного приема) и (или) письменной форме.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устном обращении заявителей, в ходе личного приема, ответственное лицо Управления, обеспечивающий предоставление муниципальной услуги (далее – специалист), дает устный ответ, с согласия заявителя, в случае, если изложенные в устном обращении факты  и обстоятельства являются очевидными и не требуют дополнительной проверки.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Письменный ответ подписывается начальником Управления                            и содержит информацию о фамилии, инициалах и номере телефона исполнителя. Ответ направляется по почтовому адресу, указанному                         в письменном обращении.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письменном обращении ответ направляется заявителю в течение 30 дней со дня регистрации письменного обращения в Управлении.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 за консультацией по вопросам предоставления муниципальной услуги в Управление специалист выдает заявителю список документов, необходимых для предоставления муниципальной услуги, в том числе бланк заявления о предоставлении муниципальной услуги для заполнения.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 Едином портале (</w:t>
      </w:r>
      <w:r>
        <w:rPr>
          <w:rFonts w:cs="Times New Roman" w:ascii="Times New Roman" w:hAnsi="Times New Roman"/>
          <w:sz w:val="28"/>
          <w:szCs w:val="28"/>
          <w:lang w:val="en-US"/>
        </w:rPr>
        <w:t>https</w:t>
      </w:r>
      <w:r>
        <w:rPr>
          <w:rFonts w:cs="Times New Roman" w:ascii="Times New Roman" w:hAnsi="Times New Roman"/>
          <w:sz w:val="28"/>
          <w:szCs w:val="28"/>
        </w:rPr>
        <w:t>://</w:t>
      </w:r>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gosuslugi</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можно получить информацию о (об):</w:t>
      </w:r>
      <w:r>
        <w:rPr/>
        <w:t xml:space="preserve"> </w:t>
      </w:r>
      <w:r>
        <w:rPr>
          <w:rFonts w:cs="Times New Roman" w:ascii="Times New Roman" w:hAnsi="Times New Roman"/>
          <w:sz w:val="28"/>
          <w:szCs w:val="28"/>
        </w:rPr>
        <w:t xml:space="preserve">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круге заявителей;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сроке предоставления муниципальной услуги;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результате предоставления муниципальной услуги, порядке выдачи результата муниципальной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размер взимания государственной пошлины;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исчерпывающем перечне оснований для приостановления предоставления муниципальной услуги или отказе в предоставлении муниципальной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формах заявлений (уведомлений, сообщений) используемых                           при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информация об услуге предоставляется бесплатно в местах предоставления муниципальной услуги.</w:t>
      </w:r>
    </w:p>
    <w:p>
      <w:pPr>
        <w:pStyle w:val="ConsPlusNormal1"/>
        <w:ind w:firstLine="540"/>
        <w:jc w:val="both"/>
        <w:rPr/>
      </w:pPr>
      <w:r>
        <w:rPr/>
      </w:r>
    </w:p>
    <w:p>
      <w:pPr>
        <w:pStyle w:val="ConsPlusNormal1"/>
        <w:ind w:firstLine="540"/>
        <w:jc w:val="center"/>
        <w:rPr>
          <w:b/>
          <w:b/>
          <w:sz w:val="16"/>
          <w:szCs w:val="16"/>
        </w:rPr>
      </w:pPr>
      <w:r>
        <w:rPr>
          <w:b/>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1"/>
        <w:ind w:firstLine="540"/>
        <w:jc w:val="center"/>
        <w:rPr>
          <w:b/>
          <w:b/>
          <w:sz w:val="16"/>
          <w:szCs w:val="16"/>
        </w:rPr>
      </w:pPr>
      <w:r>
        <w:rPr>
          <w:b/>
          <w:sz w:val="16"/>
          <w:szCs w:val="16"/>
        </w:rPr>
      </w:r>
    </w:p>
    <w:p>
      <w:pPr>
        <w:pStyle w:val="ConsPlusNormal1"/>
        <w:ind w:firstLine="540"/>
        <w:jc w:val="both"/>
        <w:rPr/>
      </w:pPr>
      <w:r>
        <w:rPr/>
        <w:t>На информационных стендах в помещении, предназначенном                      для предоставления муниципальной услуги, размещается следующая информация:</w:t>
      </w:r>
    </w:p>
    <w:p>
      <w:pPr>
        <w:pStyle w:val="ConsPlusNormal1"/>
        <w:ind w:firstLine="540"/>
        <w:jc w:val="both"/>
        <w:rPr/>
      </w:pPr>
      <w:r>
        <w:rPr/>
        <w:t>краткое описание порядка предоставления муниципальной услуги;</w:t>
      </w:r>
    </w:p>
    <w:p>
      <w:pPr>
        <w:pStyle w:val="ConsPlusNormal1"/>
        <w:ind w:firstLine="540"/>
        <w:jc w:val="both"/>
        <w:rPr/>
      </w:pPr>
      <w:r>
        <w:rPr/>
        <w:t>текст и извлечения из текста настоящего Административного регламента с приложениями (полная версия на официальном сайте Администрации города Курска в информационно-телекоммуникационной сети «Интернет»);</w:t>
      </w:r>
    </w:p>
    <w:p>
      <w:pPr>
        <w:pStyle w:val="ConsPlusNormal1"/>
        <w:ind w:firstLine="540"/>
        <w:jc w:val="both"/>
        <w:rPr/>
      </w:pPr>
      <w:r>
        <w:rPr/>
        <w:t>местонахождение, график (режим) работы Управления, номера телефонов, адреса официальных сайтов в сети «Интернет» и электронной почты Управления;</w:t>
      </w:r>
    </w:p>
    <w:p>
      <w:pPr>
        <w:pStyle w:val="ConsPlusNormal1"/>
        <w:ind w:firstLine="540"/>
        <w:jc w:val="both"/>
        <w:rPr/>
      </w:pPr>
      <w:r>
        <w:rPr/>
        <w:t>перечни документов, необходимых для предоставления муниципальной услуги, и требования, предъявляемые к этим документам;</w:t>
      </w:r>
    </w:p>
    <w:p>
      <w:pPr>
        <w:pStyle w:val="ConsPlusNormal1"/>
        <w:ind w:firstLine="540"/>
        <w:jc w:val="both"/>
        <w:rPr/>
      </w:pPr>
      <w:r>
        <w:rPr/>
        <w:t>порядок обжалования решения, действий или бездействия должностных лиц, предоставляющих муниципальную услугу;</w:t>
      </w:r>
    </w:p>
    <w:p>
      <w:pPr>
        <w:pStyle w:val="ConsPlusNormal1"/>
        <w:ind w:firstLine="540"/>
        <w:jc w:val="both"/>
        <w:rPr/>
      </w:pPr>
      <w:r>
        <w:rPr/>
        <w:t>перечень оснований для отказа в предоставлении муниципальной услуги;</w:t>
      </w:r>
    </w:p>
    <w:p>
      <w:pPr>
        <w:pStyle w:val="ConsPlusNormal1"/>
        <w:ind w:firstLine="540"/>
        <w:jc w:val="both"/>
        <w:rPr/>
      </w:pPr>
      <w:r>
        <w:rPr/>
        <w:t>перечень оснований для приостановления предоставления муниципальной услуги;</w:t>
      </w:r>
    </w:p>
    <w:p>
      <w:pPr>
        <w:pStyle w:val="ConsPlusNormal1"/>
        <w:ind w:firstLine="540"/>
        <w:jc w:val="both"/>
        <w:rPr/>
      </w:pPr>
      <w:r>
        <w:rPr/>
        <w:t>порядок информирования о ходе предоставления муниципальной услуги; порядок получения консультаций;</w:t>
      </w:r>
    </w:p>
    <w:p>
      <w:pPr>
        <w:pStyle w:val="ConsPlusNormal1"/>
        <w:ind w:firstLine="540"/>
        <w:jc w:val="both"/>
        <w:rPr/>
      </w:pPr>
      <w:r>
        <w:rPr/>
        <w:t>образцы оформления документов, необходимых для предоставления муниципальной услуги, и требования к ним.</w:t>
      </w:r>
    </w:p>
    <w:p>
      <w:pPr>
        <w:pStyle w:val="ConsPlusNormal1"/>
        <w:ind w:firstLine="540"/>
        <w:jc w:val="both"/>
        <w:rPr/>
      </w:pPr>
      <w:r>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ConsPlusNormal1"/>
        <w:ind w:firstLine="540"/>
        <w:jc w:val="both"/>
        <w:rPr/>
      </w:pPr>
      <w:r>
        <w:rPr/>
        <w:t xml:space="preserve">Справочная информация (местонахождение и графики работы Управления, справочные телефоны отдела физической культуры и спорта, организаций, участвующих в предоставлении муниципальной услуги, адрес официального сайта Администрации, а также электронной почты Управления) размещена на официальном сайте Администрации города Курска                                        </w:t>
      </w:r>
      <w:r>
        <w:rPr>
          <w:color w:val="000000"/>
        </w:rPr>
        <w:t>в информационно-телекоммуникационной сети «Интернет»</w:t>
      </w:r>
      <w:r>
        <w:rPr/>
        <w:t xml:space="preserve"> (http://www.kurskadmin.ru), в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 (http://www.gosuslugi.ru).</w:t>
      </w:r>
    </w:p>
    <w:p>
      <w:pPr>
        <w:pStyle w:val="ConsPlusNormal1"/>
        <w:ind w:firstLine="540"/>
        <w:jc w:val="both"/>
        <w:rPr/>
      </w:pPr>
      <w:r>
        <w:rPr/>
      </w:r>
    </w:p>
    <w:p>
      <w:pPr>
        <w:pStyle w:val="ConsPlusNormal1"/>
        <w:numPr>
          <w:ilvl w:val="0"/>
          <w:numId w:val="0"/>
        </w:numPr>
        <w:jc w:val="center"/>
        <w:outlineLvl w:val="1"/>
        <w:rPr/>
      </w:pPr>
      <w:r>
        <w:rPr>
          <w:b/>
        </w:rPr>
        <w:t>2. Стандарт предоставления муниципальной услуги</w:t>
      </w:r>
    </w:p>
    <w:p>
      <w:pPr>
        <w:pStyle w:val="ConsPlusNormal1"/>
        <w:ind w:firstLine="540"/>
        <w:jc w:val="both"/>
        <w:rPr>
          <w:sz w:val="16"/>
          <w:szCs w:val="16"/>
        </w:rPr>
      </w:pPr>
      <w:r>
        <w:rPr>
          <w:sz w:val="16"/>
          <w:szCs w:val="16"/>
        </w:rPr>
      </w:r>
    </w:p>
    <w:p>
      <w:pPr>
        <w:pStyle w:val="ConsPlusNormal1"/>
        <w:numPr>
          <w:ilvl w:val="0"/>
          <w:numId w:val="0"/>
        </w:numPr>
        <w:ind w:firstLine="540"/>
        <w:jc w:val="center"/>
        <w:outlineLvl w:val="2"/>
        <w:rPr>
          <w:b/>
          <w:b/>
          <w:sz w:val="16"/>
          <w:szCs w:val="16"/>
        </w:rPr>
      </w:pPr>
      <w:r>
        <w:rPr>
          <w:b/>
        </w:rPr>
        <w:t>2.1. Наименование муниципальной услуги</w:t>
      </w:r>
    </w:p>
    <w:p>
      <w:pPr>
        <w:pStyle w:val="ConsPlusNormal1"/>
        <w:numPr>
          <w:ilvl w:val="0"/>
          <w:numId w:val="0"/>
        </w:numPr>
        <w:ind w:firstLine="540"/>
        <w:jc w:val="center"/>
        <w:outlineLvl w:val="2"/>
        <w:rPr>
          <w:b/>
          <w:b/>
          <w:sz w:val="16"/>
          <w:szCs w:val="16"/>
        </w:rPr>
      </w:pPr>
      <w:r>
        <w:rPr>
          <w:b/>
          <w:sz w:val="16"/>
          <w:szCs w:val="16"/>
        </w:rPr>
      </w:r>
    </w:p>
    <w:p>
      <w:pPr>
        <w:pStyle w:val="ConsPlusNormal1"/>
        <w:ind w:firstLine="540"/>
        <w:jc w:val="both"/>
        <w:rPr>
          <w:u w:val="single"/>
        </w:rPr>
      </w:pPr>
      <w:r>
        <w:rPr/>
        <w:t>Присвоение спортивных разрядов (</w:t>
      </w:r>
      <w:r>
        <w:rPr>
          <w:lang w:val="en-US"/>
        </w:rPr>
        <w:t>II</w:t>
      </w:r>
      <w:r>
        <w:rPr/>
        <w:t xml:space="preserve"> спортивный разряд, </w:t>
      </w:r>
      <w:r>
        <w:rPr>
          <w:lang w:val="en-US"/>
        </w:rPr>
        <w:t>III</w:t>
      </w:r>
      <w:r>
        <w:rPr/>
        <w:t xml:space="preserve"> спортивный разряд) (далее – спортивные разряды)  и квалификационных категорий спортивных судей (спортивный судья </w:t>
      </w:r>
      <w:r>
        <w:rPr>
          <w:lang w:val="en-US"/>
        </w:rPr>
        <w:t>II</w:t>
      </w:r>
      <w:r>
        <w:rPr/>
        <w:t xml:space="preserve"> категории, спортивный судья                           </w:t>
      </w:r>
      <w:r>
        <w:rPr>
          <w:lang w:val="en-US"/>
        </w:rPr>
        <w:t>III</w:t>
      </w:r>
      <w:r>
        <w:rPr/>
        <w:t xml:space="preserve"> категории) (далее – судейские категории).</w:t>
      </w:r>
    </w:p>
    <w:p>
      <w:pPr>
        <w:pStyle w:val="ConsPlusNormal1"/>
        <w:ind w:firstLine="540"/>
        <w:jc w:val="both"/>
        <w:rPr/>
      </w:pPr>
      <w:r>
        <w:rPr/>
      </w:r>
    </w:p>
    <w:p>
      <w:pPr>
        <w:pStyle w:val="ConsPlusNormal1"/>
        <w:numPr>
          <w:ilvl w:val="0"/>
          <w:numId w:val="0"/>
        </w:numPr>
        <w:ind w:firstLine="540"/>
        <w:jc w:val="center"/>
        <w:outlineLvl w:val="2"/>
        <w:rPr>
          <w:b/>
          <w:b/>
          <w:sz w:val="16"/>
          <w:szCs w:val="16"/>
        </w:rPr>
      </w:pPr>
      <w:r>
        <w:rPr>
          <w:b/>
        </w:rPr>
        <w:t>2.2. Наименование органа, предоставляющего муниципальную услугу</w:t>
      </w:r>
    </w:p>
    <w:p>
      <w:pPr>
        <w:pStyle w:val="ConsPlusNormal1"/>
        <w:numPr>
          <w:ilvl w:val="0"/>
          <w:numId w:val="0"/>
        </w:numPr>
        <w:ind w:firstLine="540"/>
        <w:jc w:val="center"/>
        <w:outlineLvl w:val="2"/>
        <w:rPr>
          <w:sz w:val="16"/>
          <w:szCs w:val="16"/>
        </w:rPr>
      </w:pPr>
      <w:r>
        <w:rPr>
          <w:sz w:val="16"/>
          <w:szCs w:val="16"/>
        </w:rPr>
      </w:r>
    </w:p>
    <w:p>
      <w:pPr>
        <w:pStyle w:val="ConsPlusNormal1"/>
        <w:ind w:firstLine="540"/>
        <w:jc w:val="both"/>
        <w:rPr/>
      </w:pPr>
      <w:r>
        <w:rPr/>
        <w:t>2.2.1. Муниципальная услуга предоставляется управлением молодёжной политики, физической культуры и спорта города Курска (далее - Управление).</w:t>
      </w:r>
    </w:p>
    <w:p>
      <w:pPr>
        <w:pStyle w:val="ConsPlusNormal1"/>
        <w:ind w:firstLine="540"/>
        <w:jc w:val="both"/>
        <w:rPr/>
      </w:pPr>
      <w:r>
        <w:rPr/>
        <w:t>Непосредственное обеспечение предоставления услуги осуществляется отделом физической культуры и спорта, управления молодежной политики, физической культуры и спорта города Курска.</w:t>
      </w:r>
    </w:p>
    <w:p>
      <w:pPr>
        <w:pStyle w:val="ConsPlusNormal1"/>
        <w:ind w:firstLine="540"/>
        <w:jc w:val="both"/>
        <w:rPr/>
      </w:pPr>
      <w:r>
        <w:rPr/>
        <w:t>2.2.2.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сотрудники отдела физической культуры и спорта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Курского городского Собрания.</w:t>
      </w:r>
    </w:p>
    <w:p>
      <w:pPr>
        <w:pStyle w:val="ConsPlusNormal1"/>
        <w:ind w:firstLine="540"/>
        <w:jc w:val="both"/>
        <w:rPr/>
      </w:pPr>
      <w:r>
        <w:rPr/>
      </w:r>
    </w:p>
    <w:p>
      <w:pPr>
        <w:pStyle w:val="ListParagraph"/>
        <w:spacing w:lineRule="auto" w:line="240" w:before="0" w:after="0"/>
        <w:ind w:left="0" w:firstLine="567"/>
        <w:contextualSpacing/>
        <w:jc w:val="center"/>
        <w:rPr>
          <w:b/>
          <w:b/>
        </w:rPr>
      </w:pPr>
      <w:r>
        <w:rPr>
          <w:b/>
        </w:rPr>
        <w:t>2.3. Описание результата предоставления муниципальной услуги</w:t>
      </w:r>
    </w:p>
    <w:p>
      <w:pPr>
        <w:pStyle w:val="ListParagraph"/>
        <w:spacing w:lineRule="auto" w:line="240" w:before="0" w:after="0"/>
        <w:ind w:left="0" w:firstLine="567"/>
        <w:contextualSpacing/>
        <w:jc w:val="center"/>
        <w:rPr>
          <w:b/>
          <w:b/>
        </w:rPr>
      </w:pPr>
      <w:r>
        <w:rPr>
          <w:b/>
        </w:rPr>
      </w:r>
    </w:p>
    <w:p>
      <w:pPr>
        <w:pStyle w:val="ConsPlusNormal1"/>
        <w:ind w:firstLine="540"/>
        <w:jc w:val="both"/>
        <w:rPr/>
      </w:pPr>
      <w:r>
        <w:rPr/>
        <w:t xml:space="preserve">2.3.1. Результатом предоставления муниципальной услуги  является: </w:t>
      </w:r>
    </w:p>
    <w:p>
      <w:pPr>
        <w:pStyle w:val="ConsPlusNormal1"/>
        <w:ind w:firstLine="540"/>
        <w:jc w:val="both"/>
        <w:rPr/>
      </w:pPr>
      <w:r>
        <w:rPr/>
        <w:t>приказ о присвоение спортивного разряда, выдача нагрудного значка соответствующего спортивного разряда и зачетной квалификационной книжки,</w:t>
      </w:r>
    </w:p>
    <w:p>
      <w:pPr>
        <w:pStyle w:val="ConsPlusNormal1"/>
        <w:ind w:firstLine="540"/>
        <w:jc w:val="both"/>
        <w:rPr/>
      </w:pPr>
      <w:r>
        <w:rPr/>
        <w:t>возврат документов для присвоения спортивного разряда,</w:t>
      </w:r>
    </w:p>
    <w:p>
      <w:pPr>
        <w:pStyle w:val="ConsPlusNormal1"/>
        <w:ind w:firstLine="540"/>
        <w:jc w:val="both"/>
        <w:rPr/>
      </w:pPr>
      <w:r>
        <w:rPr/>
        <w:t>отказ в присвоении спортивного разряда;</w:t>
      </w:r>
    </w:p>
    <w:p>
      <w:pPr>
        <w:pStyle w:val="ConsPlusNormal1"/>
        <w:ind w:firstLine="540"/>
        <w:jc w:val="both"/>
        <w:rPr/>
      </w:pPr>
      <w:r>
        <w:rPr/>
        <w:t>приказ о присвоении судейской категории, выдача нагрудного значка                 и книжки спортивного судьи,</w:t>
      </w:r>
    </w:p>
    <w:p>
      <w:pPr>
        <w:pStyle w:val="ConsPlusNormal1"/>
        <w:ind w:firstLine="540"/>
        <w:jc w:val="both"/>
        <w:rPr/>
      </w:pPr>
      <w:r>
        <w:rPr/>
        <w:t>возврат документов для присвоения судейской категории,</w:t>
      </w:r>
    </w:p>
    <w:p>
      <w:pPr>
        <w:pStyle w:val="ConsPlusNormal1"/>
        <w:ind w:firstLine="540"/>
        <w:jc w:val="both"/>
        <w:rPr/>
      </w:pPr>
      <w:r>
        <w:rPr/>
        <w:t>отказ в присвоении судейской категории.</w:t>
      </w:r>
    </w:p>
    <w:p>
      <w:pPr>
        <w:pStyle w:val="ConsPlusNormal1"/>
        <w:ind w:firstLine="540"/>
        <w:jc w:val="both"/>
        <w:rPr/>
      </w:pPr>
      <w:r>
        <w:rPr/>
      </w:r>
    </w:p>
    <w:p>
      <w:pPr>
        <w:pStyle w:val="ConsPlusNormal1"/>
        <w:jc w:val="center"/>
        <w:rPr>
          <w:b/>
          <w:b/>
        </w:rPr>
      </w:pPr>
      <w:r>
        <w:rPr>
          <w:b/>
        </w:rPr>
        <w:t>2.4. Срок предоставления муниципальной услуги, в том числе</w:t>
      </w:r>
    </w:p>
    <w:p>
      <w:pPr>
        <w:pStyle w:val="ConsPlusNormal1"/>
        <w:jc w:val="center"/>
        <w:rPr>
          <w:b/>
          <w:b/>
        </w:rPr>
      </w:pPr>
      <w:r>
        <w:rPr>
          <w:b/>
        </w:rPr>
        <w:t>с учетом необходимости обращения в организации, участвующие</w:t>
      </w:r>
    </w:p>
    <w:p>
      <w:pPr>
        <w:pStyle w:val="ConsPlusNormal1"/>
        <w:jc w:val="center"/>
        <w:rPr>
          <w:b/>
          <w:b/>
        </w:rPr>
      </w:pPr>
      <w:r>
        <w:rPr>
          <w:b/>
        </w:rPr>
        <w:t>в предоставлении муниципальной услуги, срок приостановления</w:t>
      </w:r>
    </w:p>
    <w:p>
      <w:pPr>
        <w:pStyle w:val="ConsPlusNormal1"/>
        <w:jc w:val="center"/>
        <w:rPr>
          <w:b/>
          <w:b/>
        </w:rPr>
      </w:pPr>
      <w:r>
        <w:rPr>
          <w:b/>
        </w:rPr>
        <w:t>предоставления муниципальной услуги в случае, если</w:t>
      </w:r>
    </w:p>
    <w:p>
      <w:pPr>
        <w:pStyle w:val="ConsPlusNormal1"/>
        <w:jc w:val="center"/>
        <w:rPr>
          <w:b/>
          <w:b/>
        </w:rPr>
      </w:pPr>
      <w:r>
        <w:rPr>
          <w:b/>
        </w:rPr>
        <w:t>возможность приостановления предусмотрена законодательством</w:t>
      </w:r>
    </w:p>
    <w:p>
      <w:pPr>
        <w:pStyle w:val="ConsPlusNormal1"/>
        <w:jc w:val="center"/>
        <w:rPr>
          <w:b/>
          <w:b/>
        </w:rPr>
      </w:pPr>
      <w:r>
        <w:rPr>
          <w:b/>
        </w:rPr>
        <w:t>Российской Федерации, срок выдачи (направления) документов,</w:t>
      </w:r>
    </w:p>
    <w:p>
      <w:pPr>
        <w:pStyle w:val="ConsPlusNormal1"/>
        <w:jc w:val="center"/>
        <w:rPr>
          <w:b/>
          <w:b/>
          <w:sz w:val="16"/>
          <w:szCs w:val="16"/>
        </w:rPr>
      </w:pPr>
      <w:r>
        <w:rPr>
          <w:b/>
        </w:rPr>
        <w:t>являющихся результатом предоставления муниципальной услуги</w:t>
      </w:r>
    </w:p>
    <w:p>
      <w:pPr>
        <w:pStyle w:val="ConsPlusNormal1"/>
        <w:jc w:val="center"/>
        <w:rPr>
          <w:b/>
          <w:b/>
          <w:sz w:val="16"/>
          <w:szCs w:val="16"/>
        </w:rPr>
      </w:pPr>
      <w:r>
        <w:rPr>
          <w:b/>
          <w:sz w:val="16"/>
          <w:szCs w:val="16"/>
        </w:rPr>
      </w:r>
    </w:p>
    <w:p>
      <w:pPr>
        <w:pStyle w:val="ListParagraph"/>
        <w:widowControl w:val="false"/>
        <w:spacing w:lineRule="auto" w:line="240" w:before="0" w:after="0"/>
        <w:ind w:left="0" w:firstLine="709"/>
        <w:contextualSpacing/>
        <w:jc w:val="both"/>
        <w:rPr/>
      </w:pPr>
      <w:r>
        <w:rPr/>
        <w:t>2.4.1. Срок предоставления муниципальной услуги в течение                             2 месяцев  со дня поступления заявления и документов для присвоения соответствующих спортивных разрядов или судейских категорий.</w:t>
      </w:r>
    </w:p>
    <w:p>
      <w:pPr>
        <w:pStyle w:val="ListParagraph"/>
        <w:widowControl w:val="false"/>
        <w:spacing w:lineRule="auto" w:line="240" w:before="0" w:after="0"/>
        <w:ind w:left="0" w:firstLine="709"/>
        <w:contextualSpacing/>
        <w:jc w:val="both"/>
        <w:rPr/>
      </w:pPr>
      <w:r>
        <w:rPr/>
        <w:t>2.4.2. Приостановление предоставления муниципальной услуги действующим законодательством не предусмотрено.</w:t>
      </w:r>
    </w:p>
    <w:p>
      <w:pPr>
        <w:pStyle w:val="ListParagraph"/>
        <w:widowControl w:val="false"/>
        <w:spacing w:lineRule="auto" w:line="240" w:before="0" w:after="0"/>
        <w:ind w:left="0" w:firstLine="709"/>
        <w:contextualSpacing/>
        <w:jc w:val="both"/>
        <w:rPr/>
      </w:pPr>
      <w:r>
        <w:rPr/>
        <w:t xml:space="preserve">2.4.3. Выдача  документов, являющихся результатом предоставления муниципальной услуги, осуществляется в срок, не превышающий                            10 рабочих дней с даты регистрации приказа о присвоении соответствующих спортивных разрядов или судейских категорий. </w:t>
      </w:r>
    </w:p>
    <w:p>
      <w:pPr>
        <w:pStyle w:val="ListParagraph"/>
        <w:spacing w:lineRule="auto" w:line="240" w:before="0" w:after="0"/>
        <w:ind w:left="0" w:firstLine="567"/>
        <w:contextualSpacing/>
        <w:jc w:val="both"/>
        <w:rPr/>
      </w:pPr>
      <w:r>
        <w:rPr/>
      </w:r>
    </w:p>
    <w:p>
      <w:pPr>
        <w:pStyle w:val="ConsPlusNormal1"/>
        <w:numPr>
          <w:ilvl w:val="0"/>
          <w:numId w:val="0"/>
        </w:numPr>
        <w:ind w:firstLine="540"/>
        <w:jc w:val="center"/>
        <w:outlineLvl w:val="2"/>
        <w:rPr>
          <w:b/>
          <w:b/>
        </w:rPr>
      </w:pPr>
      <w:r>
        <w:rPr>
          <w:b/>
        </w:rPr>
        <w:t>2.5.</w:t>
      </w:r>
      <w:r>
        <w:rPr/>
        <w:t xml:space="preserve"> </w:t>
      </w:r>
      <w:r>
        <w:rPr>
          <w:b/>
        </w:rPr>
        <w:t>Нормативные правовые акты, регулирующие предоставление</w:t>
      </w:r>
    </w:p>
    <w:p>
      <w:pPr>
        <w:pStyle w:val="ConsPlusNormal1"/>
        <w:numPr>
          <w:ilvl w:val="0"/>
          <w:numId w:val="0"/>
        </w:numPr>
        <w:ind w:firstLine="540"/>
        <w:jc w:val="center"/>
        <w:outlineLvl w:val="2"/>
        <w:rPr>
          <w:b/>
          <w:b/>
          <w:sz w:val="16"/>
          <w:szCs w:val="16"/>
        </w:rPr>
      </w:pPr>
      <w:r>
        <w:rPr>
          <w:b/>
        </w:rPr>
        <w:t>муниципальной услуги</w:t>
      </w:r>
    </w:p>
    <w:p>
      <w:pPr>
        <w:pStyle w:val="ConsPlusNormal1"/>
        <w:numPr>
          <w:ilvl w:val="0"/>
          <w:numId w:val="0"/>
        </w:numPr>
        <w:ind w:firstLine="540"/>
        <w:jc w:val="center"/>
        <w:outlineLvl w:val="2"/>
        <w:rPr>
          <w:sz w:val="16"/>
          <w:szCs w:val="16"/>
        </w:rPr>
      </w:pPr>
      <w:r>
        <w:rPr>
          <w:sz w:val="16"/>
          <w:szCs w:val="16"/>
        </w:rPr>
      </w:r>
    </w:p>
    <w:p>
      <w:pPr>
        <w:pStyle w:val="ConsPlusNormal1"/>
        <w:ind w:firstLine="567"/>
        <w:jc w:val="both"/>
        <w:rPr/>
      </w:pPr>
      <w:r>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Курска </w:t>
      </w:r>
      <w:hyperlink r:id="rId4">
        <w:r>
          <w:rPr>
            <w:color w:val="auto"/>
          </w:rPr>
          <w:t>http://www.kurskadmin.ru</w:t>
        </w:r>
      </w:hyperlink>
      <w:r>
        <w:rPr/>
        <w:t xml:space="preserve"> в сети «Интернет»,                 а также в Региональном реестре и на Едином портале </w:t>
      </w:r>
      <w:r>
        <w:rPr>
          <w:lang w:val="en-US"/>
        </w:rPr>
        <w:t>https</w:t>
      </w:r>
      <w:r>
        <w:rPr/>
        <w:t>://</w:t>
      </w:r>
      <w:r>
        <w:rPr>
          <w:lang w:val="en-US"/>
        </w:rPr>
        <w:t>www</w:t>
      </w:r>
      <w:r>
        <w:rPr/>
        <w:t>.</w:t>
      </w:r>
      <w:r>
        <w:rPr>
          <w:lang w:val="en-US"/>
        </w:rPr>
        <w:t>gosuslugi</w:t>
      </w:r>
      <w:r>
        <w:rPr/>
        <w:t>.</w:t>
      </w:r>
      <w:r>
        <w:rPr>
          <w:lang w:val="en-US"/>
        </w:rPr>
        <w:t>ru</w:t>
      </w:r>
      <w:r>
        <w:rPr/>
        <w:t xml:space="preserve">. </w:t>
      </w:r>
    </w:p>
    <w:p>
      <w:pPr>
        <w:pStyle w:val="ConsPlusNormal1"/>
        <w:ind w:firstLine="567"/>
        <w:jc w:val="both"/>
        <w:rPr/>
      </w:pPr>
      <w:r>
        <w:rPr/>
      </w:r>
    </w:p>
    <w:p>
      <w:pPr>
        <w:pStyle w:val="ConsPlusNormal1"/>
        <w:numPr>
          <w:ilvl w:val="0"/>
          <w:numId w:val="0"/>
        </w:numPr>
        <w:ind w:firstLine="540"/>
        <w:jc w:val="center"/>
        <w:outlineLvl w:val="2"/>
        <w:rPr>
          <w:b/>
          <w:b/>
        </w:rPr>
      </w:pPr>
      <w:r>
        <w:rPr>
          <w:b/>
        </w:rPr>
        <w:t>2.6. Исчерпывающий перечень документов, необходимых                            в соответствии с нормативными правовыми актами для</w:t>
      </w:r>
    </w:p>
    <w:p>
      <w:pPr>
        <w:pStyle w:val="ConsPlusNormal1"/>
        <w:numPr>
          <w:ilvl w:val="0"/>
          <w:numId w:val="0"/>
        </w:numPr>
        <w:ind w:firstLine="540"/>
        <w:jc w:val="center"/>
        <w:outlineLvl w:val="2"/>
        <w:rPr>
          <w:b/>
          <w:b/>
        </w:rPr>
      </w:pPr>
      <w:r>
        <w:rPr>
          <w:b/>
        </w:rPr>
        <w:t>предоставления муниципальной услуги и услуг, которые</w:t>
      </w:r>
    </w:p>
    <w:p>
      <w:pPr>
        <w:pStyle w:val="ConsPlusNormal1"/>
        <w:numPr>
          <w:ilvl w:val="0"/>
          <w:numId w:val="0"/>
        </w:numPr>
        <w:ind w:firstLine="540"/>
        <w:jc w:val="center"/>
        <w:outlineLvl w:val="2"/>
        <w:rPr>
          <w:b/>
          <w:b/>
        </w:rPr>
      </w:pPr>
      <w:r>
        <w:rPr>
          <w:b/>
        </w:rPr>
        <w:t>являются необходимыми и обязательными для предоставления</w:t>
      </w:r>
    </w:p>
    <w:p>
      <w:pPr>
        <w:pStyle w:val="ConsPlusNormal1"/>
        <w:numPr>
          <w:ilvl w:val="0"/>
          <w:numId w:val="0"/>
        </w:numPr>
        <w:ind w:firstLine="540"/>
        <w:jc w:val="center"/>
        <w:outlineLvl w:val="2"/>
        <w:rPr>
          <w:b/>
          <w:b/>
        </w:rPr>
      </w:pPr>
      <w:r>
        <w:rPr>
          <w:b/>
        </w:rPr>
        <w:t>муниципальной услуги, подлежащих представлению заявителем,</w:t>
      </w:r>
    </w:p>
    <w:p>
      <w:pPr>
        <w:pStyle w:val="ConsPlusNormal1"/>
        <w:numPr>
          <w:ilvl w:val="0"/>
          <w:numId w:val="0"/>
        </w:numPr>
        <w:ind w:firstLine="540"/>
        <w:jc w:val="center"/>
        <w:outlineLvl w:val="2"/>
        <w:rPr>
          <w:b/>
          <w:b/>
        </w:rPr>
      </w:pPr>
      <w:r>
        <w:rPr>
          <w:b/>
        </w:rPr>
        <w:t>способы их получения заявителем, порядок их представления</w:t>
      </w:r>
    </w:p>
    <w:p>
      <w:pPr>
        <w:pStyle w:val="ConsPlusNormal1"/>
        <w:numPr>
          <w:ilvl w:val="0"/>
          <w:numId w:val="0"/>
        </w:numPr>
        <w:ind w:firstLine="540"/>
        <w:jc w:val="center"/>
        <w:outlineLvl w:val="2"/>
        <w:rPr>
          <w:sz w:val="16"/>
        </w:rPr>
      </w:pPr>
      <w:r>
        <w:rPr>
          <w:sz w:val="16"/>
        </w:rPr>
      </w:r>
    </w:p>
    <w:p>
      <w:pPr>
        <w:pStyle w:val="ListParagraph"/>
        <w:spacing w:lineRule="auto" w:line="240" w:before="0" w:after="0"/>
        <w:ind w:left="0" w:firstLine="567"/>
        <w:contextualSpacing/>
        <w:jc w:val="both"/>
        <w:rPr/>
      </w:pPr>
      <w:r>
        <w:rPr/>
        <w:t>2.6.1. Для получения муниципальной услуги по присвоению спортивных разрядов Заявитель при личном обращении, или по почте представляет следующие документы:</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а)</w:t>
      </w:r>
      <w:r>
        <w:rPr>
          <w:rFonts w:cs="Times New Roman" w:ascii="Times New Roman" w:hAnsi="Times New Roman"/>
        </w:rPr>
        <w:t xml:space="preserve"> </w:t>
      </w:r>
      <w:r>
        <w:rPr>
          <w:rFonts w:cs="Times New Roman" w:ascii="Times New Roman" w:hAnsi="Times New Roman"/>
          <w:sz w:val="28"/>
          <w:szCs w:val="28"/>
        </w:rPr>
        <w:t>представление, для присвоения спортивного разряда, заверенное печатью (при наличии) и подписью руководителя региональной спортивной федерации или местной спортивной федерации по месту их территориальной сферы деятельности (приложение 1);</w:t>
      </w:r>
    </w:p>
    <w:p>
      <w:pPr>
        <w:pStyle w:val="ListParagraph"/>
        <w:spacing w:lineRule="auto" w:line="240" w:before="0" w:after="0"/>
        <w:ind w:left="0" w:firstLine="567"/>
        <w:contextualSpacing/>
        <w:jc w:val="both"/>
        <w:rPr/>
      </w:pPr>
      <w:r>
        <w:rPr/>
        <w:t>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для присвоения спортивного разряда;</w:t>
      </w:r>
    </w:p>
    <w:p>
      <w:pPr>
        <w:pStyle w:val="ListParagraph"/>
        <w:spacing w:lineRule="auto" w:line="240" w:before="0" w:after="0"/>
        <w:ind w:left="0" w:firstLine="567"/>
        <w:contextualSpacing/>
        <w:jc w:val="both"/>
        <w:rPr/>
      </w:pPr>
      <w:r>
        <w:rPr/>
        <w:t>в)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pPr>
        <w:pStyle w:val="ListParagraph"/>
        <w:spacing w:lineRule="auto" w:line="240" w:before="0" w:after="0"/>
        <w:ind w:left="0" w:firstLine="567"/>
        <w:contextualSpacing/>
        <w:jc w:val="both"/>
        <w:rPr/>
      </w:pPr>
      <w:r>
        <w:rP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отсутствия спортивных федераций или приостановления действия государственной аккредитации спортивной федерации);</w:t>
      </w:r>
    </w:p>
    <w:p>
      <w:pPr>
        <w:pStyle w:val="ListParagraph"/>
        <w:spacing w:lineRule="auto" w:line="240" w:before="0" w:after="0"/>
        <w:ind w:left="0" w:firstLine="567"/>
        <w:contextualSpacing/>
        <w:jc w:val="both"/>
        <w:rPr/>
      </w:pPr>
      <w:r>
        <w:rPr/>
        <w:t>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pPr>
        <w:pStyle w:val="ListParagraph"/>
        <w:spacing w:lineRule="auto" w:line="240" w:before="0" w:after="0"/>
        <w:ind w:left="0" w:firstLine="567"/>
        <w:contextualSpacing/>
        <w:jc w:val="both"/>
        <w:rPr/>
      </w:pPr>
      <w:r>
        <w:rPr/>
        <w:t>е) две фотографии размером 3х4 см.;</w:t>
      </w:r>
    </w:p>
    <w:p>
      <w:pPr>
        <w:pStyle w:val="ListParagraph"/>
        <w:spacing w:lineRule="auto" w:line="240" w:before="0" w:after="0"/>
        <w:ind w:left="0" w:firstLine="567"/>
        <w:contextualSpacing/>
        <w:jc w:val="both"/>
        <w:rPr/>
      </w:pPr>
      <w:r>
        <w:rPr/>
        <w:t>ж) для лиц, не достигших возраста 14 лет – копия свидетельства                          о рождении.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з) 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и) 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к)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л) представление и документы подаются в управление в течение 4 месяцев со дня выполнения норм, требований ЕВСК и условий                            их выполнения.</w:t>
      </w:r>
    </w:p>
    <w:p>
      <w:pPr>
        <w:pStyle w:val="ListParagraph"/>
        <w:spacing w:lineRule="auto" w:line="240" w:before="0" w:after="0"/>
        <w:ind w:left="0" w:firstLine="567"/>
        <w:contextualSpacing/>
        <w:jc w:val="both"/>
        <w:rPr/>
      </w:pPr>
      <w:r>
        <w:rPr/>
        <w:t>2.6.2. Для получения муниципальной услуги по присвоению квалификационной категории «спортивный судья» Заявитель при личном обращении, или по почте  представляет следующие документы:</w:t>
      </w:r>
    </w:p>
    <w:p>
      <w:pPr>
        <w:pStyle w:val="ListParagraph"/>
        <w:spacing w:lineRule="auto" w:line="240" w:before="0" w:after="0"/>
        <w:ind w:left="0" w:firstLine="567"/>
        <w:contextualSpacing/>
        <w:jc w:val="both"/>
        <w:rPr/>
      </w:pPr>
      <w:r>
        <w:rPr/>
        <w:t>а) представление к присвоению квалификационной категории спортивного судьи, заверенной печатью (при наличии) и подписью руководителя региональной спортивной федерации или должностного лица (приложение 2);</w:t>
      </w:r>
    </w:p>
    <w:p>
      <w:pPr>
        <w:pStyle w:val="ListParagraph"/>
        <w:spacing w:lineRule="auto" w:line="240" w:before="0" w:after="0"/>
        <w:ind w:left="0" w:firstLine="567"/>
        <w:contextualSpacing/>
        <w:jc w:val="both"/>
        <w:rPr/>
      </w:pPr>
      <w:r>
        <w:rPr/>
        <w:t>б) копия карточки учета о судейской деятельности спортивного судьи (приложение 3), заверенная печатью (при наличии) и подписью руководителя региональной спортивной федерации или должностного лица;</w:t>
      </w:r>
    </w:p>
    <w:p>
      <w:pPr>
        <w:pStyle w:val="ListParagraph"/>
        <w:spacing w:lineRule="auto" w:line="240" w:before="0" w:after="0"/>
        <w:ind w:left="0" w:firstLine="567"/>
        <w:contextualSpacing/>
        <w:jc w:val="both"/>
        <w:rPr/>
      </w:pPr>
      <w:r>
        <w:rPr/>
        <w:t>в)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pPr>
        <w:pStyle w:val="ListParagraph"/>
        <w:spacing w:lineRule="auto" w:line="240" w:before="0" w:after="0"/>
        <w:ind w:left="0" w:firstLine="567"/>
        <w:contextualSpacing/>
        <w:jc w:val="both"/>
        <w:rPr>
          <w:shd w:fill="FFFFFF" w:val="clear"/>
        </w:rPr>
      </w:pPr>
      <w:r>
        <w:rPr/>
        <w:t xml:space="preserve">г) </w:t>
      </w:r>
      <w:r>
        <w:rPr>
          <w:shd w:fill="FFFFFF" w:val="clear"/>
        </w:rPr>
        <w:t>копия паспорта иностранного гражданина либо иного документа, установленного </w:t>
      </w:r>
      <w:hyperlink r:id="rId5">
        <w:r>
          <w:rPr>
            <w:color w:val="000000"/>
            <w:u w:val="none"/>
            <w:shd w:fill="FFFFFF" w:val="clear"/>
          </w:rPr>
          <w:t>Федеральным законом</w:t>
        </w:r>
      </w:hyperlink>
      <w:r>
        <w:rPr>
          <w:shd w:fill="FFFFFF" w:val="clear"/>
        </w:rPr>
        <w:t> от 25.07.2002 № 115-ФЗ                            «О правовом положении  иностранных граждан в Российской Федерации»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pPr>
        <w:pStyle w:val="Normal"/>
        <w:spacing w:lineRule="auto" w:line="240" w:before="0" w:after="0"/>
        <w:ind w:firstLine="567"/>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д)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w:t>
      </w:r>
      <w:hyperlink r:id="rId6">
        <w:r>
          <w:rPr>
            <w:rFonts w:cs="Times New Roman" w:ascii="Times New Roman" w:hAnsi="Times New Roman"/>
            <w:color w:val="000000"/>
            <w:sz w:val="28"/>
            <w:szCs w:val="28"/>
            <w:u w:val="none"/>
            <w:shd w:fill="FFFFFF" w:val="clear"/>
          </w:rPr>
          <w:t>Федеральным законом</w:t>
        </w:r>
      </w:hyperlink>
      <w:r>
        <w:rPr>
          <w:rFonts w:cs="Times New Roman" w:ascii="Times New Roman" w:hAnsi="Times New Roman"/>
          <w:sz w:val="28"/>
          <w:szCs w:val="28"/>
          <w:shd w:fill="FFFFFF" w:val="clear"/>
        </w:rPr>
        <w:t>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pPr>
        <w:pStyle w:val="ListParagraph"/>
        <w:spacing w:lineRule="auto" w:line="240" w:before="0" w:after="0"/>
        <w:ind w:left="0" w:firstLine="567"/>
        <w:contextualSpacing/>
        <w:jc w:val="both"/>
        <w:rPr>
          <w:shd w:fill="FFFFFF" w:val="clear"/>
        </w:rPr>
      </w:pPr>
      <w:r>
        <w:rPr>
          <w:shd w:fill="FFFFFF" w:val="clear"/>
        </w:rPr>
        <w:t>е)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«спортивный судья второй категории» которым осуществляется  при наличии спортивного звания «мастер спорта России международного класса», «гроссмейстер России» или «мастер спорта России» по соответствующему виду спорта;</w:t>
      </w:r>
    </w:p>
    <w:p>
      <w:pPr>
        <w:pStyle w:val="ListParagraph"/>
        <w:spacing w:lineRule="auto" w:line="240" w:before="0" w:after="0"/>
        <w:ind w:left="0" w:firstLine="567"/>
        <w:contextualSpacing/>
        <w:jc w:val="both"/>
        <w:rPr/>
      </w:pPr>
      <w:r>
        <w:rPr>
          <w:shd w:fill="FFFFFF" w:val="clear"/>
        </w:rPr>
        <w:t xml:space="preserve">ж) </w:t>
      </w:r>
      <w:r>
        <w:rPr/>
        <w:t>копия военного билета - для военнослужащих, проходящих военную службу по призыву (в случае отсутствия паспорта гражданина Российской Федерации);</w:t>
      </w:r>
    </w:p>
    <w:p>
      <w:pPr>
        <w:pStyle w:val="ListParagraph"/>
        <w:spacing w:lineRule="auto" w:line="240" w:before="0" w:after="0"/>
        <w:ind w:left="0" w:firstLine="567"/>
        <w:contextualSpacing/>
        <w:jc w:val="both"/>
        <w:rPr>
          <w:shd w:fill="FFFFFF" w:val="clear"/>
        </w:rPr>
      </w:pPr>
      <w:r>
        <w:rPr>
          <w:shd w:fill="FFFFFF" w:val="clear"/>
        </w:rPr>
        <w:t>з) 2 фотографии размером 3х4 см.;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pPr>
        <w:pStyle w:val="Normal"/>
        <w:spacing w:lineRule="auto" w:line="240" w:before="0" w:after="0"/>
        <w:jc w:val="both"/>
        <w:rPr>
          <w:rFonts w:ascii="Times New Roman" w:hAnsi="Times New Roman" w:cs="Times New Roman"/>
          <w:sz w:val="28"/>
          <w:szCs w:val="28"/>
        </w:rPr>
      </w:pPr>
      <w:r>
        <w:rPr>
          <w:rFonts w:eastAsia="Calibri" w:cs="Times New Roman" w:ascii="Times New Roman" w:hAnsi="Times New Roman"/>
          <w:sz w:val="28"/>
          <w:szCs w:val="28"/>
          <w:shd w:fill="FFFFFF" w:val="clear"/>
        </w:rPr>
        <w:t xml:space="preserve">       </w:t>
      </w:r>
      <w:r>
        <w:rPr>
          <w:rFonts w:eastAsia="Calibri" w:cs="Times New Roman" w:ascii="Times New Roman" w:hAnsi="Times New Roman"/>
          <w:sz w:val="28"/>
          <w:szCs w:val="28"/>
          <w:shd w:fill="FFFFFF" w:val="clear"/>
        </w:rPr>
        <w:t>к) п</w:t>
      </w:r>
      <w:r>
        <w:rPr>
          <w:rFonts w:cs="Times New Roman" w:ascii="Times New Roman" w:hAnsi="Times New Roman"/>
          <w:sz w:val="28"/>
          <w:szCs w:val="28"/>
        </w:rPr>
        <w:t>редставление и документы подаются в Управление в течение                              4 месяцев со дня выполнения квалификационных требований;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л) все требуемые для присвоения квалификационных категорий  спортивных судей копии документов, предусмотренные настоящим пунктом, должны быть идентичны подлинным документам.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2.6.3. Представление к присвоению спортивного разряда, представление к присвоению судейской категории должны быть оформлены на русском языке, от руки разборчиво чернилами синего (черного) цвета или машинописным способом, при этом должны быть заполнены все разделы формы, не допускаются подчистки, приписки, наличие нерасшифрованных сокращений, исправлений, зачеркнутых слов.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Представление к присвоению спортивного разряда, представление                  к присвоению  судейской категории на бумажном носителе должны содержать подпись заявителя - физического лица либо руководителя юридического лица или иного уполномоченного лица.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Заявитель вправе предоставить  представление и документы следующим способом: на бумажном носителе посредством почтового отправления или при личном обращении заявителя либо его уполномоченного представителя;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Заявитель несет в установленном законодательством Российской Федерации порядке ответственность за достоверность представленных документов.</w:t>
      </w:r>
    </w:p>
    <w:p>
      <w:pPr>
        <w:pStyle w:val="ConsPlusNormal1"/>
        <w:ind w:firstLine="540"/>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необходимых                                    в соответствии с нормативными правовыми актами для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которые находятся                                в распоряжении государственных органов, органов местного</w:t>
      </w:r>
    </w:p>
    <w:p>
      <w:pPr>
        <w:pStyle w:val="ConsPlusTitle"/>
        <w:jc w:val="center"/>
        <w:rPr>
          <w:rFonts w:ascii="Times New Roman" w:hAnsi="Times New Roman" w:cs="Times New Roman"/>
          <w:sz w:val="28"/>
          <w:szCs w:val="28"/>
        </w:rPr>
      </w:pPr>
      <w:r>
        <w:rPr>
          <w:rFonts w:cs="Times New Roman" w:ascii="Times New Roman" w:hAnsi="Times New Roman"/>
          <w:sz w:val="28"/>
          <w:szCs w:val="28"/>
        </w:rPr>
        <w:t>самоуправления и иных органов, участвующих в предоставлении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муниципальной услуги, и которые заявитель вправе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представить, а также способы их получения заявителями, в том</w:t>
      </w:r>
    </w:p>
    <w:p>
      <w:pPr>
        <w:pStyle w:val="ConsPlusTitle"/>
        <w:jc w:val="center"/>
        <w:rPr>
          <w:rFonts w:ascii="Times New Roman" w:hAnsi="Times New Roman" w:cs="Times New Roman"/>
          <w:sz w:val="16"/>
          <w:szCs w:val="16"/>
        </w:rPr>
      </w:pPr>
      <w:r>
        <w:rPr>
          <w:rFonts w:cs="Times New Roman" w:ascii="Times New Roman" w:hAnsi="Times New Roman"/>
          <w:sz w:val="28"/>
          <w:szCs w:val="28"/>
        </w:rPr>
        <w:t>числе в электронной форме, порядок их представления</w:t>
      </w:r>
    </w:p>
    <w:p>
      <w:pPr>
        <w:pStyle w:val="ConsPlusTitle"/>
        <w:jc w:val="center"/>
        <w:rPr>
          <w:rFonts w:ascii="Times New Roman" w:hAnsi="Times New Roman" w:cs="Times New Roman"/>
          <w:sz w:val="16"/>
          <w:szCs w:val="16"/>
        </w:rPr>
      </w:pPr>
      <w:r>
        <w:rPr>
          <w:rFonts w:cs="Times New Roman" w:ascii="Times New Roman" w:hAnsi="Times New Roman"/>
          <w:sz w:val="16"/>
          <w:szCs w:val="16"/>
        </w:rPr>
      </w:r>
    </w:p>
    <w:p>
      <w:pPr>
        <w:pStyle w:val="ConsPlusNormal1"/>
        <w:ind w:firstLine="540"/>
        <w:jc w:val="both"/>
        <w:rPr/>
      </w:pPr>
      <w:r>
        <w:rPr/>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органов.</w:t>
      </w:r>
    </w:p>
    <w:p>
      <w:pPr>
        <w:pStyle w:val="ConsPlusTitle"/>
        <w:numPr>
          <w:ilvl w:val="0"/>
          <w:numId w:val="0"/>
        </w:numPr>
        <w:outlineLvl w:val="2"/>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2"/>
        <w:rPr>
          <w:rFonts w:ascii="Times New Roman" w:hAnsi="Times New Roman" w:cs="Times New Roman"/>
          <w:sz w:val="16"/>
          <w:szCs w:val="16"/>
        </w:rPr>
      </w:pPr>
      <w:r>
        <w:rPr>
          <w:rFonts w:cs="Times New Roman" w:ascii="Times New Roman" w:hAnsi="Times New Roman"/>
          <w:sz w:val="28"/>
          <w:szCs w:val="28"/>
        </w:rPr>
        <w:t>2.8. Указание на запрет требовать от заявителя</w:t>
      </w:r>
    </w:p>
    <w:p>
      <w:pPr>
        <w:pStyle w:val="ConsPlusTitle"/>
        <w:numPr>
          <w:ilvl w:val="0"/>
          <w:numId w:val="0"/>
        </w:numPr>
        <w:jc w:val="center"/>
        <w:outlineLvl w:val="2"/>
        <w:rPr>
          <w:rFonts w:ascii="Times New Roman" w:hAnsi="Times New Roman" w:cs="Times New Roman"/>
          <w:sz w:val="16"/>
          <w:szCs w:val="16"/>
        </w:rPr>
      </w:pPr>
      <w:r>
        <w:rPr>
          <w:rFonts w:cs="Times New Roman" w:ascii="Times New Roman" w:hAnsi="Times New Roman"/>
          <w:sz w:val="16"/>
          <w:szCs w:val="16"/>
        </w:rPr>
      </w:r>
    </w:p>
    <w:p>
      <w:pPr>
        <w:pStyle w:val="ConsPlusNormal1"/>
        <w:ind w:firstLine="540"/>
        <w:jc w:val="both"/>
        <w:rPr/>
      </w:pPr>
      <w:r>
        <w:rPr/>
        <w:t>2.8.1. Запрещается требовать от Заявителя:</w:t>
      </w:r>
    </w:p>
    <w:p>
      <w:pPr>
        <w:pStyle w:val="ConsPlusNormal1"/>
        <w:ind w:firstLine="540"/>
        <w:jc w:val="both"/>
        <w:rPr/>
      </w:pPr>
      <w:r>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1"/>
        <w:ind w:firstLine="540"/>
        <w:jc w:val="both"/>
        <w:rPr/>
      </w:pPr>
      <w:r>
        <w:rPr/>
        <w:t xml:space="preserve">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r>
          <w:rPr/>
          <w:t>частью 1 статьи 1</w:t>
        </w:r>
      </w:hyperlink>
      <w:r>
        <w:rPr/>
        <w:t xml:space="preserve">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8">
        <w:r>
          <w:rPr/>
          <w:t>частью 6 статьи 7</w:t>
        </w:r>
      </w:hyperlink>
      <w:r>
        <w:rPr/>
        <w:t xml:space="preserve">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предоставить указанные документы и информацию по собственной инициативе;</w:t>
      </w:r>
    </w:p>
    <w:p>
      <w:pPr>
        <w:pStyle w:val="ConsPlusNormal1"/>
        <w:ind w:firstLine="540"/>
        <w:jc w:val="both"/>
        <w:rPr/>
      </w:pPr>
      <w:r>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r>
          <w:rPr/>
          <w:t>части 1 статьи 9</w:t>
        </w:r>
      </w:hyperlink>
      <w:r>
        <w:rPr/>
        <w:t xml:space="preserve"> Федерального закона;</w:t>
      </w:r>
    </w:p>
    <w:p>
      <w:pPr>
        <w:pStyle w:val="ConsPlusNormal1"/>
        <w:ind w:firstLine="540"/>
        <w:jc w:val="both"/>
        <w:rPr/>
      </w:pPr>
      <w:r>
        <w:rPr/>
        <w:t xml:space="preserve">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r>
          <w:rPr/>
          <w:t>пунктом 4 части 1 статьи 7</w:t>
        </w:r>
      </w:hyperlink>
      <w:r>
        <w:rPr/>
        <w:t xml:space="preserve"> Федерального закона.</w:t>
      </w:r>
    </w:p>
    <w:p>
      <w:pPr>
        <w:pStyle w:val="ConsPlusTitle"/>
        <w:numPr>
          <w:ilvl w:val="0"/>
          <w:numId w:val="0"/>
        </w:numPr>
        <w:outlineLvl w:val="2"/>
        <w:rPr>
          <w:rFonts w:ascii="Times New Roman" w:hAnsi="Times New Roman" w:cs="Times New Roman"/>
          <w:sz w:val="16"/>
          <w:szCs w:val="28"/>
        </w:rPr>
      </w:pPr>
      <w:r>
        <w:rPr>
          <w:rFonts w:cs="Times New Roman" w:ascii="Times New Roman" w:hAnsi="Times New Roman"/>
          <w:sz w:val="16"/>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2.9. Исчерпывающий перечень оснований для отказа в приеме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документов, необходимых для предоставления</w:t>
      </w:r>
    </w:p>
    <w:p>
      <w:pPr>
        <w:pStyle w:val="ConsPlusTitle"/>
        <w:jc w:val="center"/>
        <w:rPr>
          <w:rFonts w:ascii="Times New Roman" w:hAnsi="Times New Roman" w:cs="Times New Roman"/>
          <w:sz w:val="16"/>
          <w:szCs w:val="16"/>
        </w:rPr>
      </w:pPr>
      <w:r>
        <w:rPr>
          <w:rFonts w:cs="Times New Roman" w:ascii="Times New Roman" w:hAnsi="Times New Roman"/>
          <w:sz w:val="28"/>
          <w:szCs w:val="28"/>
        </w:rPr>
        <w:t>муниципальной услуги</w:t>
      </w:r>
    </w:p>
    <w:p>
      <w:pPr>
        <w:pStyle w:val="ConsPlusTitle"/>
        <w:jc w:val="center"/>
        <w:rPr>
          <w:rFonts w:ascii="Times New Roman" w:hAnsi="Times New Roman" w:cs="Times New Roman"/>
          <w:sz w:val="16"/>
          <w:szCs w:val="16"/>
        </w:rPr>
      </w:pPr>
      <w:r>
        <w:rPr>
          <w:rFonts w:cs="Times New Roman" w:ascii="Times New Roman" w:hAnsi="Times New Roman"/>
          <w:sz w:val="16"/>
          <w:szCs w:val="16"/>
        </w:rPr>
      </w:r>
    </w:p>
    <w:p>
      <w:pPr>
        <w:pStyle w:val="ConsPlusNormal1"/>
        <w:ind w:firstLine="540"/>
        <w:jc w:val="both"/>
        <w:rPr/>
      </w:pPr>
      <w:r>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pPr>
        <w:pStyle w:val="ConsPlusNormal1"/>
        <w:ind w:firstLine="540"/>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2.10. Исчерпывающий перечень оснований для приостановления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отказа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предоставлении муниципальной услуги, возврата документов Заявителю</w:t>
      </w:r>
    </w:p>
    <w:p>
      <w:pPr>
        <w:pStyle w:val="Normal"/>
        <w:ind w:firstLine="540"/>
        <w:jc w:val="both"/>
        <w:rPr>
          <w:rFonts w:ascii="Times New Roman" w:hAnsi="Times New Roman" w:cs="Times New Roman"/>
          <w:sz w:val="12"/>
          <w:szCs w:val="28"/>
        </w:rPr>
      </w:pPr>
      <w:r>
        <w:rPr>
          <w:rFonts w:cs="Times New Roman" w:ascii="Times New Roman" w:hAnsi="Times New Roman"/>
          <w:sz w:val="12"/>
          <w:szCs w:val="28"/>
        </w:rPr>
      </w:r>
    </w:p>
    <w:p>
      <w:pPr>
        <w:pStyle w:val="ConsPlusNormal1"/>
        <w:ind w:firstLine="540"/>
        <w:jc w:val="both"/>
        <w:rPr/>
      </w:pPr>
      <w:r>
        <w:rPr/>
        <w:t>2.10.1.основания для приостановления предоставления муниципальной услуги отсутствуют.</w:t>
      </w:r>
    </w:p>
    <w:p>
      <w:pPr>
        <w:pStyle w:val="ConsPlusNormal1"/>
        <w:ind w:firstLine="567"/>
        <w:jc w:val="both"/>
        <w:rPr/>
      </w:pPr>
      <w:bookmarkStart w:id="0" w:name="P216"/>
      <w:bookmarkEnd w:id="0"/>
      <w:r>
        <w:rPr/>
        <w:t xml:space="preserve">2.10.2 основаниями для отказа в предоставлении муниципальной услуги - присвоение спортивного разряда, являются: </w:t>
      </w:r>
    </w:p>
    <w:p>
      <w:pPr>
        <w:pStyle w:val="ConsPlusNormal1"/>
        <w:ind w:firstLine="540"/>
        <w:jc w:val="both"/>
        <w:rPr/>
      </w:pPr>
      <w:r>
        <w:rPr/>
        <w:t>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pPr>
        <w:pStyle w:val="ConsPlusNormal1"/>
        <w:ind w:firstLine="540"/>
        <w:jc w:val="both"/>
        <w:rPr/>
      </w:pPr>
      <w:r>
        <w:rPr/>
        <w:t>б) спортивная дисквалификация спортсмена;</w:t>
      </w:r>
    </w:p>
    <w:p>
      <w:pPr>
        <w:pStyle w:val="ConsPlusNormal1"/>
        <w:ind w:firstLine="540"/>
        <w:jc w:val="both"/>
        <w:rPr/>
      </w:pPr>
      <w:r>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ConsPlusNormal1"/>
        <w:ind w:firstLine="540"/>
        <w:jc w:val="both"/>
        <w:rPr/>
      </w:pPr>
      <w:r>
        <w:rP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ConsPlusNormal1"/>
        <w:ind w:firstLine="540"/>
        <w:jc w:val="both"/>
        <w:rPr/>
      </w:pPr>
      <w:r>
        <w:rPr/>
        <w:t>2.10.3. основание для возврата документов на присвоение спортивного разряда является: поданные документы не соответствуют требованиям, предусмотренным  подпунктами 2.6.1, 2.6.3  настоящего Административного Регламента. Управление в течение 10 рабочих дней со дня их поступления возвращает их документы Заявителю</w:t>
      </w:r>
    </w:p>
    <w:p>
      <w:pPr>
        <w:pStyle w:val="ConsPlusNormal1"/>
        <w:ind w:firstLine="540"/>
        <w:jc w:val="both"/>
        <w:rPr/>
      </w:pPr>
      <w:r>
        <w:rPr/>
        <w:t>2.10.4. основаниями для отказа в предоставлении муниципальной услуги присвоение судейской категории,  является невыполнение кандидатом квалификационных требований.</w:t>
      </w:r>
    </w:p>
    <w:p>
      <w:pPr>
        <w:pStyle w:val="ConsPlusNormal1"/>
        <w:ind w:firstLine="540"/>
        <w:jc w:val="both"/>
        <w:rPr/>
      </w:pPr>
      <w:r>
        <w:rPr/>
        <w:t>2.10.5. основание для возврата документов на присвоение судейской категории является: поданные документы для присвоения судейской категории, не соответствуют требованиям, предусмотренными подпунктами 2.6.2, 2.6.3 настоящего Административного Регламента. Управление                       в течение 10 рабочих дней со дня их поступления возвращает их Заявителю.</w:t>
      </w:r>
    </w:p>
    <w:p>
      <w:pPr>
        <w:pStyle w:val="ConsPlusNormal1"/>
        <w:numPr>
          <w:ilvl w:val="0"/>
          <w:numId w:val="0"/>
        </w:numPr>
        <w:ind w:firstLine="540"/>
        <w:jc w:val="center"/>
        <w:outlineLvl w:val="2"/>
        <w:rPr>
          <w:b/>
          <w:b/>
        </w:rPr>
      </w:pPr>
      <w:r>
        <w:rPr>
          <w:b/>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2.11. Перечень услуг, которые являются необходимыми 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обязательными для предоставления муниципальной услуги, в том</w:t>
      </w:r>
    </w:p>
    <w:p>
      <w:pPr>
        <w:pStyle w:val="ConsPlusTitle"/>
        <w:jc w:val="center"/>
        <w:rPr>
          <w:rFonts w:ascii="Times New Roman" w:hAnsi="Times New Roman" w:cs="Times New Roman"/>
          <w:sz w:val="28"/>
          <w:szCs w:val="28"/>
        </w:rPr>
      </w:pPr>
      <w:r>
        <w:rPr>
          <w:rFonts w:cs="Times New Roman" w:ascii="Times New Roman" w:hAnsi="Times New Roman"/>
          <w:sz w:val="28"/>
          <w:szCs w:val="28"/>
        </w:rPr>
        <w:t>числе сведения о документе (документах), выдаваемом</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(выдаваемых) организациями, участвующими в</w:t>
      </w:r>
    </w:p>
    <w:p>
      <w:pPr>
        <w:pStyle w:val="ConsPlusTitle"/>
        <w:jc w:val="center"/>
        <w:rPr>
          <w:rFonts w:ascii="Times New Roman" w:hAnsi="Times New Roman" w:cs="Times New Roman"/>
          <w:sz w:val="16"/>
          <w:szCs w:val="16"/>
        </w:rPr>
      </w:pPr>
      <w:r>
        <w:rPr>
          <w:rFonts w:cs="Times New Roman" w:ascii="Times New Roman" w:hAnsi="Times New Roman"/>
          <w:sz w:val="28"/>
          <w:szCs w:val="28"/>
        </w:rPr>
        <w:t>предоставлении муниципальной услуги</w:t>
      </w:r>
    </w:p>
    <w:p>
      <w:pPr>
        <w:pStyle w:val="ConsPlusTitle"/>
        <w:jc w:val="center"/>
        <w:rPr>
          <w:rFonts w:ascii="Times New Roman" w:hAnsi="Times New Roman" w:cs="Times New Roman"/>
          <w:sz w:val="16"/>
          <w:szCs w:val="16"/>
        </w:rPr>
      </w:pPr>
      <w:r>
        <w:rPr>
          <w:rFonts w:cs="Times New Roman" w:ascii="Times New Roman" w:hAnsi="Times New Roman"/>
          <w:sz w:val="16"/>
          <w:szCs w:val="16"/>
        </w:rPr>
      </w:r>
    </w:p>
    <w:p>
      <w:pPr>
        <w:pStyle w:val="ConsPlusNormal1"/>
        <w:ind w:firstLine="540"/>
        <w:jc w:val="both"/>
        <w:rPr/>
      </w:pPr>
      <w:r>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pPr>
        <w:pStyle w:val="ConsPlusNormal1"/>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2.12. Порядок, размер и основания взимания государственной</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пошлины или иной платы, взимаемой за предоставление</w:t>
      </w:r>
    </w:p>
    <w:p>
      <w:pPr>
        <w:pStyle w:val="ConsPlusTitle"/>
        <w:jc w:val="center"/>
        <w:rPr>
          <w:rFonts w:ascii="Times New Roman" w:hAnsi="Times New Roman" w:cs="Times New Roman"/>
          <w:sz w:val="16"/>
          <w:szCs w:val="16"/>
        </w:rPr>
      </w:pPr>
      <w:r>
        <w:rPr>
          <w:rFonts w:cs="Times New Roman" w:ascii="Times New Roman" w:hAnsi="Times New Roman"/>
          <w:sz w:val="28"/>
          <w:szCs w:val="28"/>
        </w:rPr>
        <w:t>муниципальной услуги</w:t>
      </w:r>
    </w:p>
    <w:p>
      <w:pPr>
        <w:pStyle w:val="ConsPlusTitle"/>
        <w:jc w:val="center"/>
        <w:rPr>
          <w:rFonts w:ascii="Times New Roman" w:hAnsi="Times New Roman" w:cs="Times New Roman"/>
          <w:sz w:val="16"/>
          <w:szCs w:val="16"/>
        </w:rPr>
      </w:pPr>
      <w:r>
        <w:rPr>
          <w:rFonts w:cs="Times New Roman" w:ascii="Times New Roman" w:hAnsi="Times New Roman"/>
          <w:sz w:val="16"/>
          <w:szCs w:val="16"/>
        </w:rPr>
      </w:r>
    </w:p>
    <w:p>
      <w:pPr>
        <w:pStyle w:val="ConsPlusNormal1"/>
        <w:ind w:firstLine="540"/>
        <w:jc w:val="both"/>
        <w:rPr/>
      </w:pPr>
      <w:r>
        <w:rPr/>
        <w:t>Взимание платы за предоставление муниципальной услуги действующим законодательством не предусмотрено.</w:t>
      </w:r>
    </w:p>
    <w:p>
      <w:pPr>
        <w:pStyle w:val="ConsPlusTitle"/>
        <w:numPr>
          <w:ilvl w:val="0"/>
          <w:numId w:val="0"/>
        </w:numPr>
        <w:jc w:val="center"/>
        <w:outlineLvl w:val="2"/>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2.13. Максимальный срок ожидания в очереди при подаче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запроса о предоставлении муниципальной услуги, услуги,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предоставляемой организацией, участвующей в предоставлении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муниципальной услуги, и при получении результата</w:t>
      </w:r>
    </w:p>
    <w:p>
      <w:pPr>
        <w:pStyle w:val="ConsPlusTitle"/>
        <w:jc w:val="center"/>
        <w:rPr>
          <w:rFonts w:ascii="Times New Roman" w:hAnsi="Times New Roman" w:cs="Times New Roman"/>
          <w:sz w:val="16"/>
          <w:szCs w:val="16"/>
        </w:rPr>
      </w:pPr>
      <w:r>
        <w:rPr>
          <w:rFonts w:cs="Times New Roman" w:ascii="Times New Roman" w:hAnsi="Times New Roman"/>
          <w:sz w:val="28"/>
          <w:szCs w:val="28"/>
        </w:rPr>
        <w:t>предоставления таких услуг</w:t>
      </w:r>
    </w:p>
    <w:p>
      <w:pPr>
        <w:pStyle w:val="ConsPlusTitle"/>
        <w:jc w:val="center"/>
        <w:rPr>
          <w:rFonts w:ascii="Times New Roman" w:hAnsi="Times New Roman" w:cs="Times New Roman"/>
          <w:sz w:val="16"/>
          <w:szCs w:val="16"/>
        </w:rPr>
      </w:pPr>
      <w:r>
        <w:rPr>
          <w:rFonts w:cs="Times New Roman" w:ascii="Times New Roman" w:hAnsi="Times New Roman"/>
          <w:sz w:val="16"/>
          <w:szCs w:val="16"/>
        </w:rPr>
      </w:r>
    </w:p>
    <w:p>
      <w:pPr>
        <w:pStyle w:val="ConsPlusNormal1"/>
        <w:ind w:firstLine="540"/>
        <w:jc w:val="both"/>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pPr>
        <w:pStyle w:val="ConsPlusNormal1"/>
        <w:jc w:val="center"/>
        <w:rPr>
          <w:sz w:val="16"/>
          <w:szCs w:val="16"/>
        </w:rPr>
      </w:pPr>
      <w:r>
        <w:rPr>
          <w:sz w:val="16"/>
          <w:szCs w:val="16"/>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2.14. Срок и порядок регистрации запроса заявителя о</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предоставлении муниципальной услуги и услуги,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предоставляемой организацией, участвующей в предоставлении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муниципальной услуги, в том числе в электронной форме</w:t>
      </w:r>
    </w:p>
    <w:p>
      <w:pPr>
        <w:pStyle w:val="ConsPlusNormal1"/>
        <w:ind w:firstLine="540"/>
        <w:jc w:val="both"/>
        <w:rPr/>
      </w:pPr>
      <w:r>
        <w:rPr/>
        <w:t>2.14.1. Заявление Заявителя о предоставлении муниципальной услуги, представленное при непосредственном обращении в Управление, почтовым отправлением, подлежит обязательной регистрации в порядке общего делопроизводства в программе СЭД «Дело» Управления в день поступления,  либо в течение рабочего дня, следующего за днем поступления заявления               в Управление, в случае его поступления в нерабочее время.</w:t>
      </w:r>
    </w:p>
    <w:p>
      <w:pPr>
        <w:pStyle w:val="ConsPlusNormal1"/>
        <w:ind w:firstLine="540"/>
        <w:jc w:val="both"/>
        <w:rPr/>
      </w:pPr>
      <w:r>
        <w:rPr/>
        <w:t>2.14.2. При представлении заявления и документов, необходимых для предоставления муниципальной услуги Заявителем лично, запрос регистрируется должностным лицом Управления, ответственным                                     за делопроизводство в программе СЭД «Дело» с указанием на запросе даты поступления. Срок регистрации запроса заявителя о предоставлении муниципальной услуги составляет 30 минут.</w:t>
      </w:r>
    </w:p>
    <w:p>
      <w:pPr>
        <w:pStyle w:val="ConsPlusNormal1"/>
        <w:ind w:firstLine="540"/>
        <w:jc w:val="both"/>
        <w:rPr/>
      </w:pPr>
      <w:r>
        <w:rPr/>
        <w:t>2.14.3. В случае направления заявления и документов, необходимых для предоставления муниципальной услуги по почте, заявления регистрируется датой, соответствующей дате поступления заявления и документов, необходимых для предоставления муниципальной услуги, по штемпелю                на конверте.</w:t>
      </w:r>
    </w:p>
    <w:p>
      <w:pPr>
        <w:pStyle w:val="ConsPlusNormal1"/>
        <w:ind w:firstLine="540"/>
        <w:jc w:val="both"/>
        <w:rPr>
          <w:sz w:val="16"/>
          <w:szCs w:val="16"/>
        </w:rPr>
      </w:pPr>
      <w:r>
        <w:rPr>
          <w:sz w:val="16"/>
          <w:szCs w:val="16"/>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2.15. Требования к помещениям, в которых предоставляется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муниципальная услуга, к залу ожидания, местам для заполнения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заявления о предоставлении муниципальной услуги,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информационным стендам с образцами их заполнения и перечнем</w:t>
      </w:r>
    </w:p>
    <w:p>
      <w:pPr>
        <w:pStyle w:val="ConsPlusTitle"/>
        <w:jc w:val="center"/>
        <w:rPr>
          <w:rFonts w:ascii="Times New Roman" w:hAnsi="Times New Roman" w:cs="Times New Roman"/>
          <w:sz w:val="28"/>
          <w:szCs w:val="28"/>
        </w:rPr>
      </w:pPr>
      <w:r>
        <w:rPr>
          <w:rFonts w:cs="Times New Roman" w:ascii="Times New Roman" w:hAnsi="Times New Roman"/>
          <w:sz w:val="28"/>
          <w:szCs w:val="28"/>
        </w:rPr>
        <w:t>документов, необходимых для предоставления каждой</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муниципальной услуги, размещению и оформлению визуальной,</w:t>
      </w:r>
    </w:p>
    <w:p>
      <w:pPr>
        <w:pStyle w:val="ConsPlusTitle"/>
        <w:jc w:val="center"/>
        <w:rPr>
          <w:rFonts w:ascii="Times New Roman" w:hAnsi="Times New Roman" w:cs="Times New Roman"/>
          <w:sz w:val="28"/>
          <w:szCs w:val="28"/>
        </w:rPr>
      </w:pPr>
      <w:r>
        <w:rPr>
          <w:rFonts w:cs="Times New Roman" w:ascii="Times New Roman" w:hAnsi="Times New Roman"/>
          <w:sz w:val="28"/>
          <w:szCs w:val="28"/>
        </w:rPr>
        <w:t>текстовой и мультимедийной информации о порядке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предоставления такой услуги, в том числе к обеспечению</w:t>
      </w:r>
    </w:p>
    <w:p>
      <w:pPr>
        <w:pStyle w:val="ConsPlusTitle"/>
        <w:jc w:val="center"/>
        <w:rPr>
          <w:rFonts w:ascii="Times New Roman" w:hAnsi="Times New Roman" w:cs="Times New Roman"/>
          <w:sz w:val="28"/>
          <w:szCs w:val="28"/>
        </w:rPr>
      </w:pPr>
      <w:r>
        <w:rPr>
          <w:rFonts w:cs="Times New Roman" w:ascii="Times New Roman" w:hAnsi="Times New Roman"/>
          <w:sz w:val="28"/>
          <w:szCs w:val="28"/>
        </w:rPr>
        <w:t>доступности для инвалидов указанных объектов в соответствии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законодательством Российской Федерации о социальной</w:t>
      </w:r>
    </w:p>
    <w:p>
      <w:pPr>
        <w:pStyle w:val="ConsPlusTitle"/>
        <w:jc w:val="center"/>
        <w:rPr>
          <w:rFonts w:ascii="Times New Roman" w:hAnsi="Times New Roman" w:cs="Times New Roman"/>
          <w:sz w:val="28"/>
          <w:szCs w:val="28"/>
        </w:rPr>
      </w:pPr>
      <w:r>
        <w:rPr>
          <w:rFonts w:cs="Times New Roman" w:ascii="Times New Roman" w:hAnsi="Times New Roman"/>
          <w:sz w:val="28"/>
          <w:szCs w:val="28"/>
        </w:rPr>
        <w:t>защите инвалидов</w:t>
      </w:r>
    </w:p>
    <w:p>
      <w:pPr>
        <w:pStyle w:val="ConsPlusNormal1"/>
        <w:ind w:firstLine="540"/>
        <w:jc w:val="both"/>
        <w:rPr>
          <w:sz w:val="18"/>
        </w:rPr>
      </w:pPr>
      <w:r>
        <w:rPr>
          <w:sz w:val="18"/>
        </w:rPr>
      </w:r>
    </w:p>
    <w:p>
      <w:pPr>
        <w:pStyle w:val="ConsPlusNormal1"/>
        <w:ind w:firstLine="540"/>
        <w:jc w:val="both"/>
        <w:rPr/>
      </w:pPr>
      <w:r>
        <w:rPr/>
        <w:t>2.15.1.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ConsPlusNormal1"/>
        <w:ind w:firstLine="540"/>
        <w:jc w:val="both"/>
        <w:rPr/>
      </w:pPr>
      <w:r>
        <w:rPr/>
        <w:t>Места ожидания и приема Заявителей оборудуются стульями.</w:t>
      </w:r>
    </w:p>
    <w:p>
      <w:pPr>
        <w:pStyle w:val="ConsPlusNormal1"/>
        <w:ind w:firstLine="540"/>
        <w:jc w:val="both"/>
        <w:rPr/>
      </w:pPr>
      <w:r>
        <w:rPr/>
        <w:t>2.15.2.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pStyle w:val="ConsPlusNormal1"/>
        <w:ind w:firstLine="540"/>
        <w:jc w:val="both"/>
        <w:rPr/>
      </w:pPr>
      <w:r>
        <w:rPr/>
        <w:t>2.15.3. Обеспечение доступности для инвалидов.</w:t>
      </w:r>
    </w:p>
    <w:p>
      <w:pPr>
        <w:pStyle w:val="ConsPlusNormal1"/>
        <w:ind w:firstLine="540"/>
        <w:jc w:val="both"/>
        <w:rPr/>
      </w:pPr>
      <w:r>
        <w:rPr/>
        <w:t>Управление обеспечивает условия доступности для инвалидов объектов в соответствии с требованиями, установленными законодательными                                  и иными нормативными правовыми актами, которые включают:</w:t>
      </w:r>
    </w:p>
    <w:p>
      <w:pPr>
        <w:pStyle w:val="ConsPlusNormal1"/>
        <w:ind w:firstLine="540"/>
        <w:jc w:val="both"/>
        <w:rPr/>
      </w:pPr>
      <w:r>
        <w:rPr/>
        <w:t>возможность беспрепятственного входа в помещение и выхода из него;</w:t>
      </w:r>
    </w:p>
    <w:p>
      <w:pPr>
        <w:pStyle w:val="ConsPlusNormal1"/>
        <w:ind w:firstLine="540"/>
        <w:jc w:val="both"/>
        <w:rPr/>
      </w:pPr>
      <w:r>
        <w:rPr/>
        <w:t>содействие со стороны должностных лиц, при необходимости, инвалиду при входе в объект и выходе из него;</w:t>
      </w:r>
    </w:p>
    <w:p>
      <w:pPr>
        <w:pStyle w:val="ConsPlusNormal1"/>
        <w:ind w:firstLine="540"/>
        <w:jc w:val="both"/>
        <w:rPr/>
      </w:pPr>
      <w:r>
        <w:rPr/>
        <w:t>сопровождение инвалидов, имеющих стойкие расстройства функции зрения и самостоятельного передвижения, и оказание им помощи;</w:t>
      </w:r>
    </w:p>
    <w:p>
      <w:pPr>
        <w:pStyle w:val="ConsPlusNormal1"/>
        <w:ind w:firstLine="540"/>
        <w:jc w:val="both"/>
        <w:rPr/>
      </w:pPr>
      <w:r>
        <w:rPr/>
        <w:t>сопровождение инвалидов, имеющих стойкие расстройства функции зрения и самостоятельного передвижения, по помещению Управления;</w:t>
      </w:r>
    </w:p>
    <w:p>
      <w:pPr>
        <w:pStyle w:val="ConsPlusNormal1"/>
        <w:ind w:firstLine="540"/>
        <w:jc w:val="both"/>
        <w:rPr/>
      </w:pPr>
      <w:r>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последовательностью действий, необходимых для получения услуги;</w:t>
      </w:r>
    </w:p>
    <w:p>
      <w:pPr>
        <w:pStyle w:val="ConsPlusNormal1"/>
        <w:ind w:firstLine="540"/>
        <w:jc w:val="both"/>
        <w:rPr/>
      </w:pPr>
      <w:r>
        <w:rPr/>
        <w:t>допуск в помещение Управления сурдопереводчика                                                           и тифлосурдопереводчика, а также иного лица, владеющего жестовым языком;</w:t>
      </w:r>
    </w:p>
    <w:p>
      <w:pPr>
        <w:pStyle w:val="ConsPlusNormal1"/>
        <w:ind w:firstLine="540"/>
        <w:jc w:val="both"/>
        <w:rPr/>
      </w:pPr>
      <w:r>
        <w:rPr/>
        <w:t>оказание должностными лицами иной необходимой инвалидам помощи                 в преодолении барьеров, мешающих получению ими услуги наравне                               с другими лицами.</w:t>
      </w:r>
    </w:p>
    <w:p>
      <w:pPr>
        <w:pStyle w:val="ConsPlusNormal1"/>
        <w:jc w:val="both"/>
        <w:rPr>
          <w:sz w:val="12"/>
          <w:szCs w:val="12"/>
        </w:rPr>
      </w:pPr>
      <w:r>
        <w:rPr>
          <w:sz w:val="12"/>
          <w:szCs w:val="12"/>
        </w:rPr>
      </w:r>
    </w:p>
    <w:p>
      <w:pPr>
        <w:pStyle w:val="ConsPlusTitle"/>
        <w:numPr>
          <w:ilvl w:val="0"/>
          <w:numId w:val="0"/>
        </w:numPr>
        <w:spacing w:lineRule="auto" w:line="216"/>
        <w:jc w:val="center"/>
        <w:outlineLvl w:val="2"/>
        <w:rPr>
          <w:rFonts w:ascii="Times New Roman" w:hAnsi="Times New Roman" w:cs="Times New Roman"/>
          <w:sz w:val="28"/>
          <w:szCs w:val="28"/>
        </w:rPr>
      </w:pPr>
      <w:r>
        <w:rPr>
          <w:rFonts w:cs="Times New Roman" w:ascii="Times New Roman" w:hAnsi="Times New Roman"/>
          <w:sz w:val="28"/>
          <w:szCs w:val="28"/>
        </w:rPr>
        <w:t>2.16. Показатели доступности и качества муниципальной</w:t>
      </w:r>
    </w:p>
    <w:p>
      <w:pPr>
        <w:pStyle w:val="ConsPlusTitle"/>
        <w:spacing w:lineRule="auto" w:line="216"/>
        <w:jc w:val="center"/>
        <w:rPr>
          <w:rFonts w:ascii="Times New Roman" w:hAnsi="Times New Roman" w:cs="Times New Roman"/>
          <w:sz w:val="28"/>
          <w:szCs w:val="28"/>
        </w:rPr>
      </w:pPr>
      <w:r>
        <w:rPr>
          <w:rFonts w:cs="Times New Roman" w:ascii="Times New Roman" w:hAnsi="Times New Roman"/>
          <w:sz w:val="28"/>
          <w:szCs w:val="28"/>
        </w:rPr>
        <w:t xml:space="preserve">услуги, в том числе количество взаимодействий заявителя </w:t>
      </w:r>
    </w:p>
    <w:p>
      <w:pPr>
        <w:pStyle w:val="ConsPlusTitle"/>
        <w:spacing w:lineRule="auto" w:line="216"/>
        <w:jc w:val="center"/>
        <w:rPr>
          <w:rFonts w:ascii="Times New Roman" w:hAnsi="Times New Roman" w:cs="Times New Roman"/>
          <w:sz w:val="28"/>
          <w:szCs w:val="28"/>
        </w:rPr>
      </w:pPr>
      <w:r>
        <w:rPr>
          <w:rFonts w:cs="Times New Roman" w:ascii="Times New Roman" w:hAnsi="Times New Roman"/>
          <w:sz w:val="28"/>
          <w:szCs w:val="28"/>
        </w:rPr>
        <w:t>с должностными лицами при предоставлении муниципальной услуги</w:t>
      </w:r>
    </w:p>
    <w:p>
      <w:pPr>
        <w:pStyle w:val="ConsPlusTitle"/>
        <w:spacing w:lineRule="auto" w:line="216"/>
        <w:jc w:val="center"/>
        <w:rPr>
          <w:rFonts w:ascii="Times New Roman" w:hAnsi="Times New Roman" w:cs="Times New Roman"/>
          <w:sz w:val="28"/>
          <w:szCs w:val="28"/>
        </w:rPr>
      </w:pPr>
      <w:r>
        <w:rPr>
          <w:rFonts w:cs="Times New Roman" w:ascii="Times New Roman" w:hAnsi="Times New Roman"/>
          <w:sz w:val="28"/>
          <w:szCs w:val="28"/>
        </w:rPr>
        <w:t xml:space="preserve">и их продолжительность, возможность получения информации </w:t>
      </w:r>
    </w:p>
    <w:p>
      <w:pPr>
        <w:pStyle w:val="ConsPlusTitle"/>
        <w:spacing w:lineRule="auto" w:line="216"/>
        <w:jc w:val="center"/>
        <w:rPr>
          <w:rFonts w:ascii="Times New Roman" w:hAnsi="Times New Roman" w:cs="Times New Roman"/>
          <w:sz w:val="28"/>
          <w:szCs w:val="28"/>
        </w:rPr>
      </w:pPr>
      <w:r>
        <w:rPr>
          <w:rFonts w:cs="Times New Roman" w:ascii="Times New Roman" w:hAnsi="Times New Roman"/>
          <w:sz w:val="28"/>
          <w:szCs w:val="28"/>
        </w:rPr>
        <w:t xml:space="preserve">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p>
    <w:p>
      <w:pPr>
        <w:pStyle w:val="ConsPlusTitle"/>
        <w:spacing w:lineRule="auto" w:line="216"/>
        <w:jc w:val="center"/>
        <w:rPr>
          <w:rFonts w:ascii="Times New Roman" w:hAnsi="Times New Roman" w:cs="Times New Roman"/>
          <w:sz w:val="28"/>
          <w:szCs w:val="28"/>
        </w:rPr>
      </w:pPr>
      <w:r>
        <w:rPr>
          <w:rFonts w:cs="Times New Roman" w:ascii="Times New Roman" w:hAnsi="Times New Roman"/>
          <w:sz w:val="28"/>
          <w:szCs w:val="28"/>
        </w:rPr>
        <w:t xml:space="preserve">в многофункциональном центре предоставления  государственных </w:t>
      </w:r>
    </w:p>
    <w:p>
      <w:pPr>
        <w:pStyle w:val="ConsPlusTitle"/>
        <w:spacing w:lineRule="auto" w:line="216"/>
        <w:jc w:val="center"/>
        <w:rPr>
          <w:rFonts w:ascii="Times New Roman" w:hAnsi="Times New Roman" w:cs="Times New Roman"/>
          <w:sz w:val="28"/>
          <w:szCs w:val="28"/>
        </w:rPr>
      </w:pPr>
      <w:r>
        <w:rPr>
          <w:rFonts w:cs="Times New Roman" w:ascii="Times New Roman" w:hAnsi="Times New Roman"/>
          <w:sz w:val="28"/>
          <w:szCs w:val="28"/>
        </w:rPr>
        <w:t>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муниципальных услуг, предусмотренного статьей 15.1 Федерального закона (далее – комплексный запрос)</w:t>
      </w:r>
    </w:p>
    <w:p>
      <w:pPr>
        <w:pStyle w:val="ConsPlusNormal1"/>
        <w:jc w:val="center"/>
        <w:rPr>
          <w:sz w:val="18"/>
        </w:rPr>
      </w:pPr>
      <w:r>
        <w:rPr>
          <w:sz w:val="18"/>
        </w:rPr>
      </w:r>
    </w:p>
    <w:p>
      <w:pPr>
        <w:pStyle w:val="ConsPlusNormal1"/>
        <w:ind w:firstLine="540"/>
        <w:jc w:val="both"/>
        <w:rPr/>
      </w:pPr>
      <w:r>
        <w:rPr/>
        <w:t>2.16.1. Показателями доступности муниципальной услуги являются:</w:t>
      </w:r>
    </w:p>
    <w:p>
      <w:pPr>
        <w:pStyle w:val="ConsPlusNormal1"/>
        <w:ind w:firstLine="540"/>
        <w:jc w:val="both"/>
        <w:rPr/>
      </w:pPr>
      <w:r>
        <w:rPr/>
        <w:t xml:space="preserve">расположенность органов, предоставляющих муниципальную услугу,                       в зоне доступности к основным транспортным магистралям, хорошие подъездные дороги; </w:t>
      </w:r>
    </w:p>
    <w:p>
      <w:pPr>
        <w:pStyle w:val="ConsPlusNormal1"/>
        <w:ind w:firstLine="540"/>
        <w:jc w:val="both"/>
        <w:rPr/>
      </w:pPr>
      <w:r>
        <w:rPr/>
        <w:t>доступность обращения за предоставлением муниципальной услуги,                       в том числе для лиц с ограниченными возможностями здоровья;</w:t>
      </w:r>
    </w:p>
    <w:p>
      <w:pPr>
        <w:pStyle w:val="ConsPlusNormal1"/>
        <w:ind w:firstLine="540"/>
        <w:jc w:val="both"/>
        <w:rPr/>
      </w:pPr>
      <w:r>
        <w:rPr/>
        <w:t>наличие полной и понятной информации о местах, порядке и сроках предоставления муниципальной услуги в общедоступных местах помещений Управления, предоставляющего муниципальную услугу, в информационно-телекоммуникационных сетях общего пользования (в том числе в сети «Интернет» на Едином портале  (https://www.gosuslugi.ru);</w:t>
      </w:r>
    </w:p>
    <w:p>
      <w:pPr>
        <w:pStyle w:val="ConsPlusNormal1"/>
        <w:ind w:firstLine="540"/>
        <w:jc w:val="both"/>
        <w:rPr/>
      </w:pPr>
      <w:r>
        <w:rPr/>
        <w:t>возможность получения информации о ходе предоставления муниципальной услуги с использованием информационно-коммуникационных технологий.</w:t>
      </w:r>
    </w:p>
    <w:p>
      <w:pPr>
        <w:pStyle w:val="ConsPlusNormal1"/>
        <w:ind w:firstLine="540"/>
        <w:jc w:val="both"/>
        <w:rPr/>
      </w:pPr>
      <w:r>
        <w:rPr/>
        <w:t>2.16.2  Показателями качества муниципальной услуги являются:</w:t>
      </w:r>
    </w:p>
    <w:p>
      <w:pPr>
        <w:pStyle w:val="ConsPlusNormal1"/>
        <w:ind w:firstLine="540"/>
        <w:jc w:val="both"/>
        <w:rPr/>
      </w:pPr>
      <w:r>
        <w:rPr/>
        <w:t>полнота и актуальность информации о порядке предоставления муниципальной услуги;</w:t>
      </w:r>
    </w:p>
    <w:p>
      <w:pPr>
        <w:pStyle w:val="ConsPlusNormal1"/>
        <w:ind w:firstLine="540"/>
        <w:jc w:val="both"/>
        <w:rPr/>
      </w:pPr>
      <w:r>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ConsPlusNormal1"/>
        <w:ind w:firstLine="540"/>
        <w:jc w:val="both"/>
        <w:rPr/>
      </w:pPr>
      <w:r>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pPr>
        <w:pStyle w:val="ConsPlusNormal1"/>
        <w:ind w:firstLine="540"/>
        <w:jc w:val="both"/>
        <w:rPr/>
      </w:pPr>
      <w:r>
        <w:rPr/>
        <w:t>количество взаимодействий Заявителя с должностными лицами при предоставлении муниципальной услуги и их продолжительность;</w:t>
      </w:r>
    </w:p>
    <w:p>
      <w:pPr>
        <w:pStyle w:val="ConsPlusNormal1"/>
        <w:ind w:firstLine="540"/>
        <w:jc w:val="both"/>
        <w:rPr/>
      </w:pPr>
      <w:r>
        <w:rPr/>
        <w:t>отсутствие очередей при приеме и выдаче документов Заявителям;</w:t>
      </w:r>
    </w:p>
    <w:p>
      <w:pPr>
        <w:pStyle w:val="ConsPlusNormal1"/>
        <w:ind w:firstLine="540"/>
        <w:jc w:val="both"/>
        <w:rPr/>
      </w:pPr>
      <w:r>
        <w:rPr/>
        <w:t>отсутствие поданных в установленном порядке обоснованных жалоб            на решения и действия (бездействие) специалистов отдела физической культуры и спорта и уполномоченных должностных лиц, принятые или осуществленные ими при предоставлении муниципальной услуги;</w:t>
      </w:r>
    </w:p>
    <w:p>
      <w:pPr>
        <w:pStyle w:val="ConsPlusNormal1"/>
        <w:ind w:firstLine="540"/>
        <w:jc w:val="both"/>
        <w:rPr/>
      </w:pPr>
      <w:r>
        <w:rPr/>
        <w:t>отсутствие жалоб на некорректное, невнимательное отношение специалистов отдела физической культуры и спорта и уполномоченных должностных лиц к Заявителям;</w:t>
      </w:r>
    </w:p>
    <w:p>
      <w:pPr>
        <w:pStyle w:val="ConsPlusNormal1"/>
        <w:ind w:firstLine="540"/>
        <w:jc w:val="both"/>
        <w:rPr/>
      </w:pPr>
      <w:r>
        <w:rPr/>
        <w:t>досудебное (внесудебное) обжалование решений и действий (бездействий) органа (организации), должностного лица органа (организации) либо муниципального служащего.</w:t>
      </w:r>
    </w:p>
    <w:p>
      <w:pPr>
        <w:pStyle w:val="ConsPlusNormal1"/>
        <w:ind w:firstLine="540"/>
        <w:jc w:val="both"/>
        <w:rPr/>
      </w:pPr>
      <w:r>
        <w:rPr/>
        <w:t>Предоставления муниципальной услуги в многофункциональных центрах государственных и муниципальных услуг не осуществляется.</w:t>
      </w:r>
    </w:p>
    <w:p>
      <w:pPr>
        <w:pStyle w:val="ConsPlusNormal1"/>
        <w:ind w:firstLine="540"/>
        <w:jc w:val="both"/>
        <w:rPr>
          <w:sz w:val="22"/>
          <w:szCs w:val="22"/>
        </w:rPr>
      </w:pPr>
      <w:r>
        <w:rPr>
          <w:sz w:val="22"/>
          <w:szCs w:val="22"/>
        </w:rPr>
      </w:r>
    </w:p>
    <w:p>
      <w:pPr>
        <w:pStyle w:val="ConsPlusTitle"/>
        <w:numPr>
          <w:ilvl w:val="0"/>
          <w:numId w:val="0"/>
        </w:numPr>
        <w:spacing w:lineRule="auto" w:line="216"/>
        <w:jc w:val="center"/>
        <w:outlineLvl w:val="2"/>
        <w:rPr>
          <w:rFonts w:ascii="Times New Roman" w:hAnsi="Times New Roman" w:cs="Times New Roman"/>
          <w:sz w:val="28"/>
          <w:szCs w:val="28"/>
        </w:rPr>
      </w:pPr>
      <w:r>
        <w:rPr>
          <w:rFonts w:cs="Times New Roman" w:ascii="Times New Roman" w:hAnsi="Times New Roman"/>
          <w:sz w:val="28"/>
          <w:szCs w:val="28"/>
        </w:rPr>
        <w:t>2.17. Иные требования, в том числе учитывающие особенности</w:t>
      </w:r>
    </w:p>
    <w:p>
      <w:pPr>
        <w:pStyle w:val="ConsPlusTitle"/>
        <w:spacing w:lineRule="auto" w:line="216"/>
        <w:jc w:val="center"/>
        <w:rPr>
          <w:rFonts w:ascii="Times New Roman" w:hAnsi="Times New Roman" w:cs="Times New Roman"/>
          <w:sz w:val="16"/>
          <w:szCs w:val="16"/>
        </w:rPr>
      </w:pPr>
      <w:r>
        <w:rPr>
          <w:rFonts w:cs="Times New Roman" w:ascii="Times New Roman" w:hAnsi="Times New Roman"/>
          <w:sz w:val="28"/>
          <w:szCs w:val="28"/>
        </w:rPr>
        <w:t>предоставления муниципальной услуги в электронной форме</w:t>
      </w:r>
    </w:p>
    <w:p>
      <w:pPr>
        <w:pStyle w:val="ConsPlusTitle"/>
        <w:jc w:val="center"/>
        <w:rPr>
          <w:rFonts w:ascii="Times New Roman" w:hAnsi="Times New Roman" w:cs="Times New Roman"/>
          <w:sz w:val="16"/>
          <w:szCs w:val="16"/>
        </w:rPr>
      </w:pPr>
      <w:r>
        <w:rPr>
          <w:rFonts w:cs="Times New Roman" w:ascii="Times New Roman" w:hAnsi="Times New Roman"/>
          <w:sz w:val="16"/>
          <w:szCs w:val="16"/>
        </w:rPr>
      </w:r>
    </w:p>
    <w:p>
      <w:pPr>
        <w:pStyle w:val="ConsPlusNormal1"/>
        <w:ind w:firstLine="540"/>
        <w:jc w:val="both"/>
        <w:rPr/>
      </w:pPr>
      <w:r>
        <w:rPr/>
        <w:t>Муниципальная услуга в электронной форме в настоящий момент                не предоставляется.</w:t>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3. Состав, последовательность и сроки выполнения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(действий), требования к порядку</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их выполнения, в том числе особенности выполнения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административных процедур (действий)  </w:t>
      </w:r>
    </w:p>
    <w:p>
      <w:pPr>
        <w:pStyle w:val="ConsPlusNormal1"/>
        <w:ind w:firstLine="540"/>
        <w:jc w:val="both"/>
        <w:rPr>
          <w:sz w:val="16"/>
        </w:rPr>
      </w:pPr>
      <w:r>
        <w:rPr>
          <w:sz w:val="16"/>
        </w:rPr>
      </w:r>
    </w:p>
    <w:p>
      <w:pPr>
        <w:pStyle w:val="Norma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eastAsiaTheme="minorHAnsi"/>
          <w:b/>
          <w:bCs/>
          <w:sz w:val="28"/>
          <w:szCs w:val="28"/>
        </w:rPr>
        <w:t>3.1. Исчерпывающий перечень административных процедур</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выполнение следующих административных процедур:</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 прием и регистрация представления и прилагаемых документов;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б) проверка документов и принятие решения о присвоении спортивного разряда (об отказе в присвоении спортивного разряда)  или квалификационной категории спортивных судей (об отказе в присвоении квалификационной категории спортивных судей), оформление документа о присвоении;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направление (вручение) заявителю подготовленных документов, являющихся результатом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3.1.2. </w:t>
      </w:r>
      <w:hyperlink r:id="rId11">
        <w:r>
          <w:rPr>
            <w:rFonts w:cs="Times New Roman" w:ascii="Times New Roman" w:hAnsi="Times New Roman"/>
            <w:sz w:val="28"/>
            <w:szCs w:val="28"/>
          </w:rPr>
          <w:t>Блок-схема</w:t>
        </w:r>
      </w:hyperlink>
      <w:r>
        <w:rPr>
          <w:rFonts w:cs="Times New Roman" w:ascii="Times New Roman" w:hAnsi="Times New Roman"/>
          <w:sz w:val="28"/>
          <w:szCs w:val="28"/>
        </w:rPr>
        <w:t xml:space="preserve"> предоставления муниципальной услуги приведена                в приложении 4 к настоящему административному регламенту.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eastAsiaTheme="minorHAnsi"/>
          <w:b/>
          <w:bCs/>
          <w:sz w:val="28"/>
          <w:szCs w:val="28"/>
        </w:rPr>
        <w:t>3.2. Прием и регистрация представления</w:t>
      </w:r>
    </w:p>
    <w:p>
      <w:pPr>
        <w:pStyle w:val="Normal"/>
        <w:spacing w:lineRule="auto" w:line="240" w:before="0" w:after="0"/>
        <w:jc w:val="center"/>
        <w:rPr>
          <w:rFonts w:ascii="Times New Roman" w:hAnsi="Times New Roman" w:eastAsia="Calibri" w:cs="Times New Roman" w:eastAsiaTheme="minorHAnsi"/>
          <w:b/>
          <w:b/>
          <w:bCs/>
          <w:sz w:val="16"/>
          <w:szCs w:val="16"/>
        </w:rPr>
      </w:pPr>
      <w:r>
        <w:rPr>
          <w:rFonts w:eastAsia="Calibri" w:cs="Times New Roman" w:ascii="Times New Roman" w:hAnsi="Times New Roman" w:eastAsiaTheme="minorHAnsi"/>
          <w:b/>
          <w:bCs/>
          <w:sz w:val="28"/>
          <w:szCs w:val="28"/>
        </w:rPr>
        <w:t>и прилагаемых к нему документов</w:t>
      </w:r>
    </w:p>
    <w:p>
      <w:pPr>
        <w:pStyle w:val="Normal"/>
        <w:spacing w:lineRule="auto" w:line="240" w:before="0" w:after="0"/>
        <w:jc w:val="center"/>
        <w:rPr>
          <w:rFonts w:ascii="Times New Roman" w:hAnsi="Times New Roman" w:cs="Times New Roman"/>
          <w:b/>
          <w:b/>
          <w:bCs/>
          <w:sz w:val="16"/>
          <w:szCs w:val="16"/>
        </w:rPr>
      </w:pPr>
      <w:r>
        <w:rPr>
          <w:rFonts w:cs="Times New Roman" w:ascii="Times New Roman" w:hAnsi="Times New Roman"/>
          <w:b/>
          <w:bCs/>
          <w:sz w:val="16"/>
          <w:szCs w:val="16"/>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Управление.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3.2.2. Специалист, ответственный за прием и регистрацию документов              в день поступления представления: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осуществляет регистрацию представления в СЭД «Дело»;</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случае личного обращения заявителя в Уполномоченный орган выдает расписку в получении представленных документов с указанием их перечня.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3.2.3. Критерием принятия решения является поступление документов             в Управление.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приема и регистрации документов 1 день.</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3.2.4. Результатом выполнения данной административной процедуры является регистрация и передача представления и документов специалисту Управления, ответственному за предоставление муниципальной услуги (далее - должностное лицо, ответственное за предоставление муниципальной услуги).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eastAsiaTheme="minorHAnsi"/>
          <w:b/>
          <w:bCs/>
          <w:sz w:val="28"/>
          <w:szCs w:val="28"/>
        </w:rPr>
        <w:t>3.3. Проверка документов и принятие решения о присвоении</w:t>
      </w:r>
    </w:p>
    <w:p>
      <w:pPr>
        <w:pStyle w:val="Norma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eastAsiaTheme="minorHAnsi"/>
          <w:b/>
          <w:bCs/>
          <w:sz w:val="28"/>
          <w:szCs w:val="28"/>
        </w:rPr>
        <w:t>спортивного разряда (об отказе в присвоении спортивного</w:t>
      </w:r>
    </w:p>
    <w:p>
      <w:pPr>
        <w:pStyle w:val="Normal"/>
        <w:spacing w:lineRule="auto" w:line="240" w:before="0" w:after="0"/>
        <w:jc w:val="center"/>
        <w:rPr>
          <w:rFonts w:ascii="Times New Roman" w:hAnsi="Times New Roman" w:cs="Times New Roman"/>
          <w:b/>
          <w:b/>
          <w:sz w:val="28"/>
          <w:szCs w:val="28"/>
        </w:rPr>
      </w:pPr>
      <w:r>
        <w:rPr>
          <w:rFonts w:eastAsia="Calibri" w:cs="Times New Roman" w:ascii="Times New Roman" w:hAnsi="Times New Roman" w:eastAsiaTheme="minorHAnsi"/>
          <w:b/>
          <w:bCs/>
          <w:sz w:val="28"/>
          <w:szCs w:val="28"/>
        </w:rPr>
        <w:t xml:space="preserve">разряда) или </w:t>
      </w:r>
      <w:r>
        <w:rPr>
          <w:rFonts w:cs="Times New Roman" w:ascii="Times New Roman" w:hAnsi="Times New Roman"/>
          <w:b/>
          <w:sz w:val="28"/>
          <w:szCs w:val="28"/>
        </w:rPr>
        <w:t>квалификационной категории спортивных судей</w:t>
      </w:r>
      <w:r>
        <w:rPr>
          <w:rFonts w:eastAsia="Calibri" w:cs="Times New Roman" w:ascii="Times New Roman" w:hAnsi="Times New Roman" w:eastAsiaTheme="minorHAnsi"/>
          <w:b/>
          <w:bCs/>
          <w:sz w:val="28"/>
          <w:szCs w:val="28"/>
        </w:rPr>
        <w:t xml:space="preserve"> (об отказе в присвоении </w:t>
      </w:r>
      <w:r>
        <w:rPr>
          <w:rFonts w:cs="Times New Roman" w:ascii="Times New Roman" w:hAnsi="Times New Roman"/>
          <w:b/>
          <w:sz w:val="28"/>
          <w:szCs w:val="28"/>
        </w:rPr>
        <w:t xml:space="preserve">квалификационной категории спортивных судей), </w:t>
      </w:r>
    </w:p>
    <w:p>
      <w:pPr>
        <w:pStyle w:val="Normal"/>
        <w:spacing w:lineRule="auto" w:line="240" w:before="0" w:after="0"/>
        <w:jc w:val="center"/>
        <w:rPr>
          <w:rFonts w:ascii="Times New Roman" w:hAnsi="Times New Roman" w:eastAsia="Calibri" w:cs="Times New Roman" w:eastAsiaTheme="minorHAnsi"/>
          <w:b/>
          <w:b/>
          <w:bCs/>
          <w:sz w:val="16"/>
          <w:szCs w:val="16"/>
        </w:rPr>
      </w:pPr>
      <w:r>
        <w:rPr>
          <w:rFonts w:eastAsia="Calibri" w:cs="Times New Roman" w:ascii="Times New Roman" w:hAnsi="Times New Roman" w:eastAsiaTheme="minorHAnsi"/>
          <w:b/>
          <w:bCs/>
          <w:sz w:val="28"/>
          <w:szCs w:val="28"/>
        </w:rPr>
        <w:t xml:space="preserve">оформление документов о присвоении </w:t>
      </w:r>
    </w:p>
    <w:p>
      <w:pPr>
        <w:pStyle w:val="Normal"/>
        <w:spacing w:lineRule="auto" w:line="240" w:before="0" w:after="0"/>
        <w:jc w:val="center"/>
        <w:rPr>
          <w:rFonts w:ascii="Times New Roman" w:hAnsi="Times New Roman" w:cs="Times New Roman"/>
          <w:b/>
          <w:b/>
          <w:bCs/>
          <w:sz w:val="16"/>
          <w:szCs w:val="16"/>
        </w:rPr>
      </w:pPr>
      <w:r>
        <w:rPr>
          <w:rFonts w:cs="Times New Roman" w:ascii="Times New Roman" w:hAnsi="Times New Roman"/>
          <w:b/>
          <w:bCs/>
          <w:sz w:val="16"/>
          <w:szCs w:val="16"/>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3.3.1.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3.3.2. В случае если заявитель по своему усмотрению не представил документы, указанные в </w:t>
      </w:r>
      <w:hyperlink r:id="rId12">
        <w:r>
          <w:rPr>
            <w:rFonts w:cs="Times New Roman" w:ascii="Times New Roman" w:hAnsi="Times New Roman"/>
            <w:sz w:val="28"/>
            <w:szCs w:val="28"/>
          </w:rPr>
          <w:t>подпункте 2.6.1, 2.6.2 раздела 2</w:t>
        </w:r>
      </w:hyperlink>
      <w:r>
        <w:rPr>
          <w:rFonts w:cs="Times New Roman" w:ascii="Times New Roman" w:hAnsi="Times New Roman"/>
          <w:sz w:val="28"/>
          <w:szCs w:val="28"/>
        </w:rPr>
        <w:t xml:space="preserve"> настоящего административного регламента, должностное лицо, ответственное                       за предоставление муниципальной услуги, в течение 5 рабочих дней со дня получения представления и прилагаемых документов обеспечивает направление межведомственных запросов.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3.3.5. Должностное лицо, ответственное за предоставление муниципальной услуги, в течение 10 рабочих дней со дня поступления представления и прилагаемых документов в Управление проверяет представление и все представленные документы на наличие оснований для возврата представления и прилагаемых документов, предусмотренных </w:t>
      </w:r>
      <w:hyperlink r:id="rId13">
        <w:r>
          <w:rPr>
            <w:rFonts w:cs="Times New Roman" w:ascii="Times New Roman" w:hAnsi="Times New Roman"/>
            <w:sz w:val="28"/>
            <w:szCs w:val="28"/>
          </w:rPr>
          <w:t>подпунктами 2.10.3, 2.10.5 раздела 2</w:t>
        </w:r>
      </w:hyperlink>
      <w:r>
        <w:rPr>
          <w:rFonts w:cs="Times New Roman" w:ascii="Times New Roman" w:hAnsi="Times New Roman"/>
          <w:sz w:val="28"/>
          <w:szCs w:val="28"/>
        </w:rPr>
        <w:t xml:space="preserve"> настоящего административного регламента.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3.3.6. В случае наличия оснований для возврата представления                        и прилагаемых документов, указанных в </w:t>
      </w:r>
      <w:hyperlink r:id="rId14">
        <w:r>
          <w:rPr>
            <w:rFonts w:cs="Times New Roman" w:ascii="Times New Roman" w:hAnsi="Times New Roman"/>
            <w:sz w:val="28"/>
            <w:szCs w:val="28"/>
          </w:rPr>
          <w:t>подпунктах 2.10.3, 2.10.5 раздела                2</w:t>
        </w:r>
      </w:hyperlink>
      <w:r>
        <w:rPr>
          <w:rFonts w:cs="Times New Roman" w:ascii="Times New Roman" w:hAnsi="Times New Roman"/>
          <w:sz w:val="28"/>
          <w:szCs w:val="28"/>
        </w:rPr>
        <w:t xml:space="preserve"> настоящего административного регламента, должностное лицо, ответственное за предоставление муниципальной услуги, осуществляет возврат документов заявителю с указанием причин возврата.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случае возврата заявитель в срок, не превышающий 20 рабочих дней со дня получения документов для присвоения спортивного разряда, устраняет несоответствия и повторно направляет их на рассмотрение  в Управление.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3.3.7. В случае отсутствия оснований для возврата представления                     и прилагаемых документов, указанных в </w:t>
      </w:r>
      <w:hyperlink r:id="rId15">
        <w:r>
          <w:rPr>
            <w:rFonts w:cs="Times New Roman" w:ascii="Times New Roman" w:hAnsi="Times New Roman"/>
            <w:sz w:val="28"/>
            <w:szCs w:val="28"/>
          </w:rPr>
          <w:t>подпунктах 2.10.3, 2.10.5 раздела  II</w:t>
        </w:r>
      </w:hyperlink>
      <w:r>
        <w:rPr>
          <w:rFonts w:cs="Times New Roman" w:ascii="Times New Roman" w:hAnsi="Times New Roman"/>
          <w:sz w:val="28"/>
          <w:szCs w:val="28"/>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 или отказа для присвоения квалификационной категории спортивных судей, указанных в </w:t>
      </w:r>
      <w:hyperlink r:id="rId16">
        <w:r>
          <w:rPr>
            <w:rFonts w:cs="Times New Roman" w:ascii="Times New Roman" w:hAnsi="Times New Roman"/>
            <w:sz w:val="28"/>
            <w:szCs w:val="28"/>
          </w:rPr>
          <w:t>подпунктах 2.10.2, 2.10.4 раздела 2</w:t>
        </w:r>
      </w:hyperlink>
      <w:r>
        <w:rPr>
          <w:rFonts w:cs="Times New Roman" w:ascii="Times New Roman" w:hAnsi="Times New Roman"/>
          <w:sz w:val="28"/>
          <w:szCs w:val="28"/>
        </w:rPr>
        <w:t xml:space="preserve"> настоящего административного регламента,  и осуществляет подготовку: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проекта решения о присвоении спортивного разряда или о присвоении квалификационной категории спортивных судей, который оформляется                    в виде приказа Управления (в случае отсутствия оснований для отказа                              в присвоении спортивного разряда или в присвоении квалификационной категории спортивных судей, указанных в </w:t>
      </w:r>
      <w:hyperlink r:id="rId17">
        <w:r>
          <w:rPr>
            <w:rFonts w:cs="Times New Roman" w:ascii="Times New Roman" w:hAnsi="Times New Roman"/>
            <w:sz w:val="28"/>
            <w:szCs w:val="28"/>
          </w:rPr>
          <w:t>пунктах 2.10.2, 2.10.4 раздела                2</w:t>
        </w:r>
      </w:hyperlink>
      <w:r>
        <w:rPr>
          <w:rFonts w:cs="Times New Roman" w:ascii="Times New Roman" w:hAnsi="Times New Roman"/>
          <w:sz w:val="28"/>
          <w:szCs w:val="28"/>
        </w:rPr>
        <w:t xml:space="preserve"> настоящего административного регламента);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проекта решения об отказе в присвоении спортивного разряда  или                в присвоении квалификационной категории (в случае наличия оснований для отказа в присвоении спортивного разряда или в присвоении квалификационной категории, указанных в </w:t>
      </w:r>
      <w:hyperlink r:id="rId18">
        <w:r>
          <w:rPr>
            <w:rFonts w:cs="Times New Roman" w:ascii="Times New Roman" w:hAnsi="Times New Roman"/>
            <w:sz w:val="28"/>
            <w:szCs w:val="28"/>
          </w:rPr>
          <w:t>подпунктах 2.10.2, 2.10.4</w:t>
        </w:r>
      </w:hyperlink>
      <w:r>
        <w:rPr>
          <w:rFonts w:cs="Times New Roman" w:ascii="Times New Roman" w:hAnsi="Times New Roman"/>
          <w:sz w:val="28"/>
          <w:szCs w:val="28"/>
        </w:rPr>
        <w:t xml:space="preserve"> настоящего административного регламента).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Проект решения в течение 3 дней направляется для подписания Руководителю Управления.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Руководитель Управления в течение 3 дней подписывает решение                   о присвоении спортивного разряда или присвоении квалификационной категории либо решение об отказе в присвоении спортивного разряда или               в присвоении квалификационной категории.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Сведения о присвоении спортивного разряда заносятся в зачетную классификационную книжку и заверяются Управлением. Сведения                         о присвоении квалификационной категории заносятся в книжку спортивного судьи и заверяются Управлением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3.3.8. Максимальный срок выполнения административной процедуры составляет не более 55 дней со дня поступления представления и комплекта документов, указанных в </w:t>
      </w:r>
      <w:hyperlink r:id="rId19">
        <w:r>
          <w:rPr>
            <w:rFonts w:cs="Times New Roman" w:ascii="Times New Roman" w:hAnsi="Times New Roman"/>
            <w:sz w:val="28"/>
            <w:szCs w:val="28"/>
          </w:rPr>
          <w:t>пункте 2.6.1 раздела 2</w:t>
        </w:r>
      </w:hyperlink>
      <w:r>
        <w:rPr>
          <w:rFonts w:cs="Times New Roman" w:ascii="Times New Roman" w:hAnsi="Times New Roman"/>
          <w:sz w:val="28"/>
          <w:szCs w:val="28"/>
        </w:rPr>
        <w:t xml:space="preserve"> настоящего административного регламента.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3.3.9. Результатом административной процедуры является принятие решения о присвоении спортивного разряда или квалификационной категории или об отказе в присвоении спортивного разряда или в присвоении квалификационной категории.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eastAsiaTheme="minorHAnsi"/>
          <w:b/>
          <w:bCs/>
          <w:sz w:val="28"/>
          <w:szCs w:val="28"/>
        </w:rPr>
        <w:t>3.4. Направление (вручение) заявителю подготовленных</w:t>
      </w:r>
    </w:p>
    <w:p>
      <w:pPr>
        <w:pStyle w:val="Norma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eastAsiaTheme="minorHAnsi"/>
          <w:b/>
          <w:bCs/>
          <w:sz w:val="28"/>
          <w:szCs w:val="28"/>
        </w:rPr>
        <w:t>документов, являющихся результатом предоставления</w:t>
      </w:r>
    </w:p>
    <w:p>
      <w:pPr>
        <w:pStyle w:val="Normal"/>
        <w:spacing w:lineRule="auto" w:line="240" w:before="0" w:after="0"/>
        <w:jc w:val="center"/>
        <w:rPr>
          <w:rFonts w:ascii="Times New Roman" w:hAnsi="Times New Roman" w:cs="Times New Roman"/>
          <w:b/>
          <w:b/>
          <w:bCs/>
          <w:sz w:val="28"/>
          <w:szCs w:val="28"/>
        </w:rPr>
      </w:pPr>
      <w:r>
        <w:rPr>
          <w:rFonts w:eastAsia="Calibri" w:cs="Times New Roman" w:ascii="Times New Roman" w:hAnsi="Times New Roman" w:eastAsiaTheme="minorHAnsi"/>
          <w:b/>
          <w:bCs/>
          <w:sz w:val="28"/>
          <w:szCs w:val="28"/>
        </w:rPr>
        <w:t>муниципальной услуги</w:t>
      </w:r>
    </w:p>
    <w:p>
      <w:pPr>
        <w:pStyle w:val="Normal"/>
        <w:spacing w:lineRule="auto" w:line="240" w:before="0" w:after="0"/>
        <w:rPr>
          <w:rFonts w:ascii="Times New Roman" w:hAnsi="Times New Roman" w:cs="Times New Roman"/>
          <w:sz w:val="12"/>
          <w:szCs w:val="28"/>
        </w:rPr>
      </w:pPr>
      <w:r>
        <w:rPr>
          <w:rFonts w:cs="Times New Roman" w:ascii="Times New Roman" w:hAnsi="Times New Roman"/>
          <w:sz w:val="12"/>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3.4.1. Юридическим фактом, являющимся основанием для начала исполнения административной процедуры, является принятие решения                  о присвоении спортивного разряда или о присвоении квалификационной категории или об отказе в присвоении спортивного разряда или  в присвоении квалификационной категории.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 присвоении спортивного разряда копия приказа в течение 10 рабочих дней со дня его подписания направляется заявителю и (или) размещается на сайте Администрации города Курска                 в информационно-телекоммуникационной сети «Интернет». При присвоении спортивного разряда или квалификационной категории Управлением также выдается соответствующих нагрудный значок  и зачетная квалификационная книжка или книжка спортивного судьи.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об отказе в присвоении спортивного разряда, или в присвоении квалификационной категории должностное лицо, ответственное за предоставление муниципальной услуги, в течение  5 рабочих дней со дня принятия решения об отказе в присвоении спортивного разряда или в присвоении квалификационной категории направляет заявителю письменное уведомление за подписью руководителя Управления об отказе                  в присвоении спортивной категории или в присвоении квалификационной категории с приложением предоставленных заявителем документов                                    с указанием оснований принятия решения.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Документы, указанные в настоящем подпункте, направляются заявителю способом, позволяющим подтвердить факт и дату направления.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3.4.2. Критерием принятия решения является наличие подготовленных документов, являющихся результатом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3.4.4. Максимальный срок выполнения административной процедуры составляет не более 5 рабочих дней со дня принятия решения.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4. Формы контроля за исполнением Административного регламента</w:t>
      </w:r>
    </w:p>
    <w:p>
      <w:pPr>
        <w:pStyle w:val="ConsPlusNormal1"/>
        <w:jc w:val="center"/>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 исполнением ответственными должностными лицами положений</w:t>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Административного регламента и иных нормативных правовых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актов, устанавливающих требования к предоставлению</w:t>
      </w:r>
    </w:p>
    <w:p>
      <w:pPr>
        <w:pStyle w:val="ConsPlusTitle"/>
        <w:jc w:val="center"/>
        <w:rPr>
          <w:rFonts w:ascii="Times New Roman" w:hAnsi="Times New Roman" w:cs="Times New Roman"/>
          <w:sz w:val="16"/>
          <w:szCs w:val="16"/>
        </w:rPr>
      </w:pPr>
      <w:r>
        <w:rPr>
          <w:rFonts w:cs="Times New Roman" w:ascii="Times New Roman" w:hAnsi="Times New Roman"/>
          <w:sz w:val="28"/>
          <w:szCs w:val="28"/>
        </w:rPr>
        <w:t>муниципальной услуги, а также принятием ими решений</w:t>
      </w:r>
    </w:p>
    <w:p>
      <w:pPr>
        <w:pStyle w:val="ConsPlusTitle"/>
        <w:jc w:val="center"/>
        <w:rPr>
          <w:rFonts w:ascii="Times New Roman" w:hAnsi="Times New Roman" w:cs="Times New Roman"/>
          <w:sz w:val="16"/>
          <w:szCs w:val="16"/>
        </w:rPr>
      </w:pPr>
      <w:r>
        <w:rPr>
          <w:rFonts w:cs="Times New Roman" w:ascii="Times New Roman" w:hAnsi="Times New Roman"/>
          <w:sz w:val="16"/>
          <w:szCs w:val="16"/>
        </w:rPr>
      </w:r>
    </w:p>
    <w:p>
      <w:pPr>
        <w:pStyle w:val="ConsPlusNormal1"/>
        <w:ind w:firstLine="540"/>
        <w:jc w:val="both"/>
        <w:rPr/>
      </w:pPr>
      <w:r>
        <w:rPr/>
        <w:t>Текущий контроль за соблюдением и исполнением уполномоченными должностными лицами управления молодежной политики, физической культуры и спорта города Курска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начальник Управления, в отсутствие начальника Управления - иное уполномоченное должностное лицо.</w:t>
      </w:r>
    </w:p>
    <w:p>
      <w:pPr>
        <w:pStyle w:val="ConsPlusNormal1"/>
        <w:ind w:firstLine="540"/>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муниципальной услуги, в том числе порядок и формы контроля</w:t>
      </w:r>
    </w:p>
    <w:p>
      <w:pPr>
        <w:pStyle w:val="ConsPlusTitle"/>
        <w:jc w:val="center"/>
        <w:rPr>
          <w:rFonts w:ascii="Times New Roman" w:hAnsi="Times New Roman" w:cs="Times New Roman"/>
          <w:sz w:val="16"/>
          <w:szCs w:val="16"/>
        </w:rPr>
      </w:pPr>
      <w:r>
        <w:rPr>
          <w:rFonts w:cs="Times New Roman" w:ascii="Times New Roman" w:hAnsi="Times New Roman"/>
          <w:sz w:val="28"/>
          <w:szCs w:val="28"/>
        </w:rPr>
        <w:t>за полнотой и качеством предоставления муниципальной услуги</w:t>
      </w:r>
    </w:p>
    <w:p>
      <w:pPr>
        <w:pStyle w:val="ConsPlusTitle"/>
        <w:jc w:val="center"/>
        <w:rPr>
          <w:rFonts w:ascii="Times New Roman" w:hAnsi="Times New Roman" w:cs="Times New Roman"/>
          <w:sz w:val="16"/>
          <w:szCs w:val="16"/>
        </w:rPr>
      </w:pPr>
      <w:r>
        <w:rPr>
          <w:rFonts w:cs="Times New Roman" w:ascii="Times New Roman" w:hAnsi="Times New Roman"/>
          <w:sz w:val="16"/>
          <w:szCs w:val="16"/>
        </w:rPr>
      </w:r>
    </w:p>
    <w:p>
      <w:pPr>
        <w:pStyle w:val="ConsPlusNormal1"/>
        <w:ind w:firstLine="540"/>
        <w:jc w:val="both"/>
        <w:rPr/>
      </w:pPr>
      <w:r>
        <w:rPr/>
        <w:t>4.2.1. Для осуществления контроля за полнотой и качеством предоставления муниципальной услуги в Управлении, выявления                              и установления нарушений прав Заявителей, принятия решений                             об устранении соответствующих нарушений Управлением проводятся плановые и внеплановые проверки предоставления муниципальной услуги.</w:t>
      </w:r>
    </w:p>
    <w:p>
      <w:pPr>
        <w:pStyle w:val="ConsPlusNormal1"/>
        <w:ind w:firstLine="540"/>
        <w:jc w:val="both"/>
        <w:rPr/>
      </w:pPr>
      <w:r>
        <w:rPr/>
        <w:t>Плановые проверки осуществляются специалистами Управления                    на основании годового плана работы, утверждаемого начальником Управления.</w:t>
      </w:r>
    </w:p>
    <w:p>
      <w:pPr>
        <w:pStyle w:val="ConsPlusNormal1"/>
        <w:ind w:firstLine="540"/>
        <w:jc w:val="both"/>
        <w:rPr/>
      </w:pPr>
      <w:r>
        <w:rPr/>
        <w:t>Внеплановые проверки проводятся по конкретному обращению Заявителя.</w:t>
      </w:r>
    </w:p>
    <w:p>
      <w:pPr>
        <w:pStyle w:val="ConsPlusNormal1"/>
        <w:ind w:firstLine="540"/>
        <w:jc w:val="both"/>
        <w:rPr/>
      </w:pPr>
      <w:r>
        <w:rPr/>
        <w:t xml:space="preserve">Специалисты Управления несут ответственность за несоблюдение сроков и последовательности совершения административных процедур настоящего Административного регламента. </w:t>
      </w:r>
    </w:p>
    <w:p>
      <w:pPr>
        <w:pStyle w:val="ConsPlusNormal1"/>
        <w:ind w:firstLine="540"/>
        <w:jc w:val="both"/>
        <w:rPr/>
      </w:pPr>
      <w:r>
        <w:rPr/>
        <w:t>4.2.2. Результаты проверки оформляются в виде справки, в которой отмечаются выявленные недостатки и предложения по их устранению.</w:t>
      </w:r>
    </w:p>
    <w:p>
      <w:pPr>
        <w:pStyle w:val="ConsPlusNormal1"/>
        <w:ind w:firstLine="540"/>
        <w:jc w:val="both"/>
        <w:rPr/>
      </w:pPr>
      <w:r>
        <w:rPr/>
        <w:t>Справка подписывается специалистом, осуществлявшим проверку.</w:t>
      </w:r>
    </w:p>
    <w:p>
      <w:pPr>
        <w:pStyle w:val="ConsPlusNormal1"/>
        <w:ind w:firstLine="540"/>
        <w:jc w:val="both"/>
        <w:rPr/>
      </w:pPr>
      <w:r>
        <w:rPr/>
        <w:t>Начальник Управления ставит свою подпись в справке, после чего ему передается один экземпляр справки, второй экземпляр хранится                                    в Управлении.</w:t>
      </w:r>
    </w:p>
    <w:p>
      <w:pPr>
        <w:pStyle w:val="ConsPlusNormal1"/>
        <w:ind w:firstLine="540"/>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органа,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предоставляющего муниципальную услугу, за решения и действия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(бездействие), принимаемые (осуществляемые) ими в ходе</w:t>
      </w:r>
    </w:p>
    <w:p>
      <w:pPr>
        <w:pStyle w:val="ConsPlusTitle"/>
        <w:jc w:val="center"/>
        <w:rPr>
          <w:rFonts w:ascii="Times New Roman" w:hAnsi="Times New Roman" w:cs="Times New Roman"/>
          <w:sz w:val="16"/>
          <w:szCs w:val="16"/>
        </w:rPr>
      </w:pPr>
      <w:r>
        <w:rPr>
          <w:rFonts w:cs="Times New Roman" w:ascii="Times New Roman" w:hAnsi="Times New Roman"/>
          <w:sz w:val="28"/>
          <w:szCs w:val="28"/>
        </w:rPr>
        <w:t>предоставления муниципальной услуги</w:t>
      </w:r>
    </w:p>
    <w:p>
      <w:pPr>
        <w:pStyle w:val="ConsPlusTitle"/>
        <w:jc w:val="center"/>
        <w:rPr>
          <w:rFonts w:ascii="Times New Roman" w:hAnsi="Times New Roman" w:cs="Times New Roman"/>
          <w:sz w:val="16"/>
          <w:szCs w:val="16"/>
        </w:rPr>
      </w:pPr>
      <w:r>
        <w:rPr>
          <w:rFonts w:cs="Times New Roman" w:ascii="Times New Roman" w:hAnsi="Times New Roman"/>
          <w:sz w:val="16"/>
          <w:szCs w:val="16"/>
        </w:rPr>
      </w:r>
    </w:p>
    <w:p>
      <w:pPr>
        <w:pStyle w:val="ConsPlusNormal1"/>
        <w:ind w:firstLine="540"/>
        <w:jc w:val="both"/>
        <w:rPr/>
      </w:pPr>
      <w:r>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pPr>
        <w:pStyle w:val="ConsPlusNormal1"/>
        <w:ind w:firstLine="540"/>
        <w:jc w:val="both"/>
        <w:rPr/>
      </w:pPr>
      <w:r>
        <w:rPr/>
        <w:t>Персональная ответственность должностных лиц Управления, ответственных за предоставление муниципальной услуги, за несоблюдение порядка осуществления административных процедур (действий) в ходе предоставления муниципальной услуги закрепляется в их должностных инструкциях.</w:t>
      </w:r>
    </w:p>
    <w:p>
      <w:pPr>
        <w:pStyle w:val="ConsPlusNormal1"/>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4.4. Положения, характеризующие требования к порядку 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формам контроля за предоставлением муниципальной услуги,</w:t>
      </w:r>
    </w:p>
    <w:p>
      <w:pPr>
        <w:pStyle w:val="ConsPlusTitle"/>
        <w:jc w:val="center"/>
        <w:rPr>
          <w:rFonts w:ascii="Times New Roman" w:hAnsi="Times New Roman" w:cs="Times New Roman"/>
          <w:sz w:val="16"/>
          <w:szCs w:val="16"/>
        </w:rPr>
      </w:pPr>
      <w:r>
        <w:rPr>
          <w:rFonts w:cs="Times New Roman" w:ascii="Times New Roman" w:hAnsi="Times New Roman"/>
          <w:sz w:val="28"/>
          <w:szCs w:val="28"/>
        </w:rPr>
        <w:t>в том числе со стороны граждан, их объединений и организаций</w:t>
      </w:r>
    </w:p>
    <w:p>
      <w:pPr>
        <w:pStyle w:val="ConsPlusTitle"/>
        <w:jc w:val="center"/>
        <w:rPr>
          <w:rFonts w:ascii="Times New Roman" w:hAnsi="Times New Roman" w:cs="Times New Roman"/>
          <w:sz w:val="16"/>
          <w:szCs w:val="16"/>
        </w:rPr>
      </w:pPr>
      <w:r>
        <w:rPr>
          <w:rFonts w:cs="Times New Roman" w:ascii="Times New Roman" w:hAnsi="Times New Roman"/>
          <w:sz w:val="16"/>
          <w:szCs w:val="16"/>
        </w:rPr>
      </w:r>
    </w:p>
    <w:p>
      <w:pPr>
        <w:pStyle w:val="ConsPlusNormal1"/>
        <w:ind w:firstLine="540"/>
        <w:jc w:val="both"/>
        <w:rPr/>
      </w:pPr>
      <w:r>
        <w:rPr/>
        <w:t>Для осуществления контроля за предоставлением муниципальной услуги граждане, их объединения и организации вправе направлять  в управление молодежной политики, физической культуры и спорта город Курска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pStyle w:val="ConsPlusNormal1"/>
        <w:ind w:firstLine="540"/>
        <w:jc w:val="both"/>
        <w:rPr/>
      </w:pPr>
      <w:r>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5. Досудебный (внесудебный) порядок обжалования заявителем</w:t>
      </w:r>
    </w:p>
    <w:p>
      <w:pPr>
        <w:pStyle w:val="ConsPlusTitle"/>
        <w:jc w:val="center"/>
        <w:rPr>
          <w:rFonts w:ascii="Times New Roman" w:hAnsi="Times New Roman" w:cs="Times New Roman"/>
          <w:sz w:val="28"/>
          <w:szCs w:val="28"/>
        </w:rPr>
      </w:pPr>
      <w:r>
        <w:rPr>
          <w:rFonts w:cs="Times New Roman" w:ascii="Times New Roman" w:hAnsi="Times New Roman"/>
          <w:sz w:val="28"/>
          <w:szCs w:val="28"/>
        </w:rPr>
        <w:t>решений и действий (бездействия) органа, предоставляющего</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муниципальную услугу, должностного лица органа, предоставляющего муниципальную услугу, либо муниципального служащего</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5.1. Информация для заявителя о его праве подать жалобу на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решение и (или) действие (бездействие) органа, предоставляющего муниципальную услугу, и (или) его должностных лиц либо муниципальных служащих города Курска (далее - жалоба)</w:t>
      </w:r>
    </w:p>
    <w:p>
      <w:pPr>
        <w:pStyle w:val="ConsPlusNormal1"/>
        <w:jc w:val="center"/>
        <w:rPr/>
      </w:pPr>
      <w:r>
        <w:rPr/>
      </w:r>
    </w:p>
    <w:p>
      <w:pPr>
        <w:pStyle w:val="ConsPlusNormal1"/>
        <w:ind w:firstLine="540"/>
        <w:jc w:val="both"/>
        <w:rPr/>
      </w:pPr>
      <w:r>
        <w:rPr/>
        <w:t>Заявитель имеет право подать жалобу на решения и действия (бездействие) управления молодежной политики, физической культуры                        и спорта города Курска, его должностных лиц, муниципальных служащих, при предоставлении муниципальной услуги.</w:t>
      </w:r>
    </w:p>
    <w:p>
      <w:pPr>
        <w:pStyle w:val="ConsPlusNormal1"/>
        <w:ind w:firstLine="540"/>
        <w:jc w:val="both"/>
        <w:rPr/>
      </w:pPr>
      <w:r>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(http://www.gosuslugi.ru).</w:t>
      </w:r>
    </w:p>
    <w:p>
      <w:pPr>
        <w:pStyle w:val="ConsPlusNormal1"/>
        <w:ind w:firstLine="540"/>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 xml:space="preserve">5.2. Органы местного самоуправления, </w:t>
      </w:r>
    </w:p>
    <w:p>
      <w:pPr>
        <w:pStyle w:val="ConsPlusTitle"/>
        <w:jc w:val="center"/>
        <w:rPr>
          <w:rFonts w:ascii="Times New Roman" w:hAnsi="Times New Roman" w:cs="Times New Roman"/>
          <w:sz w:val="28"/>
          <w:szCs w:val="28"/>
        </w:rPr>
      </w:pPr>
      <w:r>
        <w:rPr>
          <w:rFonts w:cs="Times New Roman" w:ascii="Times New Roman" w:hAnsi="Times New Roman"/>
          <w:sz w:val="28"/>
          <w:szCs w:val="28"/>
        </w:rPr>
        <w:t>либо соответствующий орган государственной власти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(орган местного самоуправления) публично-правового</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образования, а также привлекаемые организации и уполномоченные на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рассмотрение жалобы должностные лица, которым</w:t>
      </w:r>
    </w:p>
    <w:p>
      <w:pPr>
        <w:pStyle w:val="ConsPlusTitle"/>
        <w:jc w:val="center"/>
        <w:rPr>
          <w:rFonts w:ascii="Times New Roman" w:hAnsi="Times New Roman" w:cs="Times New Roman"/>
          <w:sz w:val="28"/>
          <w:szCs w:val="28"/>
        </w:rPr>
      </w:pPr>
      <w:r>
        <w:rPr>
          <w:rFonts w:cs="Times New Roman" w:ascii="Times New Roman" w:hAnsi="Times New Roman"/>
          <w:sz w:val="28"/>
          <w:szCs w:val="28"/>
        </w:rPr>
        <w:t>может быть направлена жалоба</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pPr>
      <w:r>
        <w:rPr/>
        <w:t>Жалоба может быть направлена в:</w:t>
      </w:r>
    </w:p>
    <w:p>
      <w:pPr>
        <w:pStyle w:val="ConsPlusNormal1"/>
        <w:ind w:firstLine="540"/>
        <w:jc w:val="both"/>
        <w:rPr/>
      </w:pPr>
      <w:r>
        <w:rPr/>
        <w:t>Администрацию города Курска;</w:t>
      </w:r>
    </w:p>
    <w:p>
      <w:pPr>
        <w:pStyle w:val="ConsPlusNormal1"/>
        <w:ind w:firstLine="540"/>
        <w:jc w:val="both"/>
        <w:rPr/>
      </w:pPr>
      <w:r>
        <w:rPr/>
        <w:t>управление молодежной политики, физической культуры и спорта города Курска.</w:t>
      </w:r>
    </w:p>
    <w:p>
      <w:pPr>
        <w:pStyle w:val="ConsPlusNormal1"/>
        <w:ind w:firstLine="540"/>
        <w:jc w:val="both"/>
        <w:rPr/>
      </w:pPr>
      <w:r>
        <w:rPr/>
        <w:t>Жалобы рассматривают:</w:t>
      </w:r>
    </w:p>
    <w:p>
      <w:pPr>
        <w:pStyle w:val="ConsPlusNormal1"/>
        <w:ind w:firstLine="540"/>
        <w:jc w:val="both"/>
        <w:rPr/>
      </w:pPr>
      <w:r>
        <w:rPr/>
        <w:t>в Администрации города Курска - уполномоченное на рассмотрение жалоб должностное лицо;</w:t>
      </w:r>
    </w:p>
    <w:p>
      <w:pPr>
        <w:pStyle w:val="ConsPlusNormal1"/>
        <w:ind w:firstLine="540"/>
        <w:jc w:val="both"/>
        <w:rPr/>
      </w:pPr>
      <w:r>
        <w:rPr/>
        <w:t>в управлении молодежной политики, физической культуры и спорта города Курска – начальник Управления.</w:t>
      </w:r>
    </w:p>
    <w:p>
      <w:pPr>
        <w:pStyle w:val="ConsPlusNormal1"/>
        <w:ind w:firstLine="540"/>
        <w:jc w:val="both"/>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5.3. Способы информирования заявителей о порядке подачи 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рассмотрения жалобы, в том числе с использованием</w:t>
      </w:r>
    </w:p>
    <w:p>
      <w:pPr>
        <w:pStyle w:val="ConsPlusTitle"/>
        <w:jc w:val="center"/>
        <w:rPr>
          <w:rFonts w:ascii="Times New Roman" w:hAnsi="Times New Roman" w:cs="Times New Roman"/>
          <w:sz w:val="16"/>
          <w:szCs w:val="16"/>
        </w:rPr>
      </w:pPr>
      <w:r>
        <w:rPr>
          <w:rFonts w:cs="Times New Roman" w:ascii="Times New Roman" w:hAnsi="Times New Roman"/>
          <w:sz w:val="28"/>
          <w:szCs w:val="28"/>
        </w:rPr>
        <w:t>Единого портала</w:t>
      </w:r>
    </w:p>
    <w:p>
      <w:pPr>
        <w:pStyle w:val="ConsPlusTitle"/>
        <w:jc w:val="center"/>
        <w:rPr>
          <w:rFonts w:ascii="Times New Roman" w:hAnsi="Times New Roman" w:cs="Times New Roman"/>
          <w:sz w:val="16"/>
          <w:szCs w:val="16"/>
        </w:rPr>
      </w:pPr>
      <w:r>
        <w:rPr>
          <w:rFonts w:cs="Times New Roman" w:ascii="Times New Roman" w:hAnsi="Times New Roman"/>
          <w:sz w:val="16"/>
          <w:szCs w:val="16"/>
        </w:rPr>
      </w:r>
    </w:p>
    <w:p>
      <w:pPr>
        <w:pStyle w:val="ConsPlusNormal1"/>
        <w:ind w:firstLine="540"/>
        <w:jc w:val="both"/>
        <w:rPr/>
      </w:pPr>
      <w:r>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города Курска,  в том числе по телефону, при личном приеме.</w:t>
      </w:r>
    </w:p>
    <w:p>
      <w:pPr>
        <w:pStyle w:val="ConsPlusNormal1"/>
        <w:jc w:val="center"/>
        <w:rPr/>
      </w:pPr>
      <w:r>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5.4. Перечень нормативных правовых актов, регулирующих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порядок досудебного (внесудебного) обжалования решений                          и действий (бездействия) органа, предоставляющего</w:t>
      </w:r>
    </w:p>
    <w:p>
      <w:pPr>
        <w:pStyle w:val="ConsPlusTitle"/>
        <w:jc w:val="center"/>
        <w:rPr>
          <w:rFonts w:ascii="Times New Roman" w:hAnsi="Times New Roman" w:cs="Times New Roman"/>
          <w:sz w:val="16"/>
          <w:szCs w:val="16"/>
        </w:rPr>
      </w:pPr>
      <w:r>
        <w:rPr>
          <w:rFonts w:cs="Times New Roman" w:ascii="Times New Roman" w:hAnsi="Times New Roman"/>
          <w:sz w:val="28"/>
          <w:szCs w:val="28"/>
        </w:rPr>
        <w:t>муниципальную услугу, а также его должностных лиц</w:t>
      </w:r>
    </w:p>
    <w:p>
      <w:pPr>
        <w:pStyle w:val="ConsPlusTitle"/>
        <w:jc w:val="center"/>
        <w:rPr>
          <w:rFonts w:ascii="Times New Roman" w:hAnsi="Times New Roman" w:cs="Times New Roman"/>
          <w:sz w:val="16"/>
          <w:szCs w:val="16"/>
        </w:rPr>
      </w:pPr>
      <w:r>
        <w:rPr>
          <w:rFonts w:cs="Times New Roman" w:ascii="Times New Roman" w:hAnsi="Times New Roman"/>
          <w:sz w:val="16"/>
          <w:szCs w:val="16"/>
        </w:rPr>
      </w:r>
    </w:p>
    <w:p>
      <w:pPr>
        <w:pStyle w:val="ConsPlusNormal1"/>
        <w:ind w:firstLine="540"/>
        <w:jc w:val="both"/>
        <w:rPr/>
      </w:pPr>
      <w:r>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pPr>
        <w:pStyle w:val="ConsPlusNormal1"/>
        <w:ind w:firstLine="540"/>
        <w:jc w:val="both"/>
        <w:rPr/>
      </w:pPr>
      <w:r>
        <w:rPr/>
        <w:t xml:space="preserve">1) Федеральным </w:t>
      </w:r>
      <w:hyperlink r:id="rId20">
        <w:r>
          <w:rPr/>
          <w:t>законом</w:t>
        </w:r>
      </w:hyperlink>
      <w:r>
        <w:rPr/>
        <w:t xml:space="preserve"> от 27.07.2010 № 210-ФЗ «Об организации предоставления государственных и муниципальных услуг»;</w:t>
      </w:r>
    </w:p>
    <w:p>
      <w:pPr>
        <w:pStyle w:val="ConsPlusNormal1"/>
        <w:ind w:firstLine="540"/>
        <w:jc w:val="both"/>
        <w:rPr/>
      </w:pPr>
      <w:r>
        <w:rPr/>
        <w:t xml:space="preserve">2) </w:t>
      </w:r>
      <w:hyperlink r:id="rId21">
        <w:r>
          <w:rPr/>
          <w:t>Постановлением</w:t>
        </w:r>
      </w:hyperlink>
      <w:r>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ConsPlusNormal1"/>
        <w:ind w:firstLine="540"/>
        <w:jc w:val="both"/>
        <w:rPr/>
      </w:pPr>
      <w:r>
        <w:rPr/>
        <w:t>3) Постановлением Администрации города Курска от 18.02.2013 № 546 «Об утверждении положения об особенностях подачи и рассмотрения жалоб на решения и действия (бездействия)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p>
    <w:p>
      <w:pPr>
        <w:sectPr>
          <w:headerReference w:type="default" r:id="rId22"/>
          <w:headerReference w:type="first" r:id="rId23"/>
          <w:footerReference w:type="default" r:id="rId24"/>
          <w:footerReference w:type="first" r:id="rId25"/>
          <w:type w:val="nextPage"/>
          <w:pgSz w:w="11906" w:h="16838"/>
          <w:pgMar w:left="1985" w:right="567" w:header="284" w:top="1134" w:footer="0" w:bottom="1134" w:gutter="0"/>
          <w:pgNumType w:start="1" w:fmt="decimal"/>
          <w:formProt w:val="false"/>
          <w:titlePg/>
          <w:textDirection w:val="lrTb"/>
          <w:docGrid w:type="default" w:linePitch="299" w:charSpace="4096"/>
        </w:sectPr>
        <w:pStyle w:val="ConsPlusNormal1"/>
        <w:ind w:firstLine="540"/>
        <w:jc w:val="both"/>
        <w:rPr/>
      </w:pPr>
      <w:r>
        <w:rPr/>
        <w:t>Информация, указанная в данном разделе, размещена на Едином портале(http://www.gosuslugi.ru)</w:t>
      </w:r>
      <w:bookmarkStart w:id="1" w:name="Par667"/>
      <w:bookmarkEnd w:id="1"/>
      <w:r>
        <w:rPr/>
        <w:t>.</w:t>
      </w:r>
    </w:p>
    <w:tbl>
      <w:tblPr>
        <w:tblStyle w:val="af"/>
        <w:tblW w:w="1561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919"/>
        <w:gridCol w:w="9694"/>
      </w:tblGrid>
      <w:tr>
        <w:trPr/>
        <w:tc>
          <w:tcPr>
            <w:tcW w:w="5919" w:type="dxa"/>
            <w:tcBorders>
              <w:top w:val="nil"/>
              <w:left w:val="nil"/>
              <w:bottom w:val="nil"/>
              <w:right w:val="nil"/>
            </w:tcBorders>
          </w:tcPr>
          <w:p>
            <w:pPr>
              <w:pStyle w:val="Normal"/>
              <w:widowControl/>
              <w:spacing w:lineRule="auto" w:line="240" w:before="0" w:after="0"/>
              <w:jc w:val="right"/>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tc>
        <w:tc>
          <w:tcPr>
            <w:tcW w:w="9694" w:type="dxa"/>
            <w:tcBorders>
              <w:top w:val="nil"/>
              <w:left w:val="nil"/>
              <w:bottom w:val="nil"/>
              <w:right w:val="nil"/>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ПРИЛОЖЕНИЕ 1</w:t>
            </w:r>
          </w:p>
          <w:p>
            <w:pPr>
              <w:pStyle w:val="NormalWeb"/>
              <w:widowControl/>
              <w:spacing w:before="0" w:after="0"/>
              <w:ind w:firstLine="709"/>
              <w:jc w:val="center"/>
              <w:rPr>
                <w:kern w:val="0"/>
                <w:lang w:val="ru-RU" w:eastAsia="en-US" w:bidi="ar-SA"/>
              </w:rPr>
            </w:pPr>
            <w:r>
              <w:rPr>
                <w:kern w:val="0"/>
                <w:lang w:val="ru-RU" w:eastAsia="en-US" w:bidi="ar-SA"/>
              </w:rPr>
              <w:t>к административному регламенту управления молодежной политики,</w:t>
            </w:r>
          </w:p>
          <w:p>
            <w:pPr>
              <w:pStyle w:val="NormalWeb"/>
              <w:widowControl/>
              <w:spacing w:before="0" w:after="0"/>
              <w:ind w:firstLine="709"/>
              <w:jc w:val="center"/>
              <w:rPr>
                <w:kern w:val="0"/>
                <w:lang w:val="ru-RU" w:eastAsia="en-US" w:bidi="ar-SA"/>
              </w:rPr>
            </w:pPr>
            <w:r>
              <w:rPr>
                <w:kern w:val="0"/>
                <w:lang w:val="ru-RU" w:eastAsia="en-US" w:bidi="ar-SA"/>
              </w:rPr>
              <w:t>физической культуры и спорта город Курска предоставления муниципальной услуги</w:t>
            </w:r>
          </w:p>
          <w:p>
            <w:pPr>
              <w:pStyle w:val="NormalWeb"/>
              <w:widowControl/>
              <w:spacing w:before="0" w:after="0"/>
              <w:ind w:firstLine="709"/>
              <w:jc w:val="center"/>
              <w:rPr>
                <w:kern w:val="0"/>
                <w:lang w:eastAsia="en-US" w:bidi="ar-SA"/>
              </w:rPr>
            </w:pPr>
            <w:r>
              <w:rPr>
                <w:kern w:val="0"/>
                <w:lang w:val="ru-RU" w:eastAsia="en-US" w:bidi="ar-SA"/>
              </w:rPr>
              <w:t xml:space="preserve">«Присвоение спортивных разрядов  ( </w:t>
            </w:r>
            <w:r>
              <w:rPr>
                <w:kern w:val="0"/>
                <w:lang w:val="en-US" w:eastAsia="en-US" w:bidi="ar-SA"/>
              </w:rPr>
              <w:t>II</w:t>
            </w:r>
            <w:r>
              <w:rPr>
                <w:kern w:val="0"/>
                <w:lang w:val="ru-RU" w:eastAsia="en-US" w:bidi="ar-SA"/>
              </w:rPr>
              <w:t xml:space="preserve"> и </w:t>
            </w:r>
            <w:r>
              <w:rPr>
                <w:kern w:val="0"/>
                <w:lang w:val="en-US" w:eastAsia="en-US" w:bidi="ar-SA"/>
              </w:rPr>
              <w:t>III</w:t>
            </w:r>
            <w:r>
              <w:rPr>
                <w:kern w:val="0"/>
                <w:lang w:val="ru-RU" w:eastAsia="en-US" w:bidi="ar-SA"/>
              </w:rPr>
              <w:t xml:space="preserve"> спортивный разряд)</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и квалификационных категорий спортивным судьям </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r>
              <w:rPr>
                <w:rFonts w:eastAsia="Calibri" w:cs="Times New Roman" w:ascii="Times New Roman" w:hAnsi="Times New Roman"/>
                <w:kern w:val="0"/>
                <w:sz w:val="24"/>
                <w:szCs w:val="24"/>
                <w:lang w:val="en-US" w:eastAsia="en-US" w:bidi="ar-SA"/>
              </w:rPr>
              <w:t>II</w:t>
            </w:r>
            <w:r>
              <w:rPr>
                <w:rFonts w:eastAsia="Calibri" w:cs="Times New Roman" w:ascii="Times New Roman" w:hAnsi="Times New Roman"/>
                <w:kern w:val="0"/>
                <w:sz w:val="24"/>
                <w:szCs w:val="24"/>
                <w:lang w:val="ru-RU" w:eastAsia="en-US" w:bidi="ar-SA"/>
              </w:rPr>
              <w:t xml:space="preserve"> и </w:t>
            </w:r>
            <w:r>
              <w:rPr>
                <w:rFonts w:eastAsia="Calibri" w:cs="Times New Roman" w:ascii="Times New Roman" w:hAnsi="Times New Roman"/>
                <w:kern w:val="0"/>
                <w:sz w:val="24"/>
                <w:szCs w:val="24"/>
                <w:lang w:val="en-US" w:eastAsia="en-US" w:bidi="ar-SA"/>
              </w:rPr>
              <w:t>III</w:t>
            </w:r>
            <w:r>
              <w:rPr>
                <w:rFonts w:eastAsia="Calibri" w:cs="Times New Roman" w:ascii="Times New Roman" w:hAnsi="Times New Roman"/>
                <w:kern w:val="0"/>
                <w:sz w:val="24"/>
                <w:szCs w:val="24"/>
                <w:lang w:val="ru-RU" w:eastAsia="en-US" w:bidi="ar-SA"/>
              </w:rPr>
              <w:t xml:space="preserve"> квалификационная судейская категория)»</w:t>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tc>
      </w:tr>
    </w:tbl>
    <w:p>
      <w:pPr>
        <w:pStyle w:val="NormalWeb"/>
        <w:spacing w:before="0" w:after="0"/>
        <w:rPr>
          <w:sz w:val="2"/>
        </w:rPr>
      </w:pPr>
      <w:r>
        <w:rPr>
          <w:sz w:val="2"/>
        </w:rPr>
      </w:r>
    </w:p>
    <w:p>
      <w:pPr>
        <w:pStyle w:val="NormalWeb"/>
        <w:spacing w:before="0" w:after="0"/>
        <w:ind w:firstLine="709"/>
        <w:jc w:val="right"/>
        <w:rPr>
          <w:sz w:val="6"/>
          <w:szCs w:val="28"/>
        </w:rPr>
      </w:pPr>
      <w:r>
        <w:rPr>
          <w:sz w:val="6"/>
          <w:szCs w:val="28"/>
        </w:rPr>
      </w:r>
    </w:p>
    <w:p>
      <w:pPr>
        <w:pStyle w:val="Normal"/>
        <w:spacing w:lineRule="auto" w:line="240" w:before="0" w:after="0"/>
        <w:jc w:val="center"/>
        <w:rPr>
          <w:rFonts w:ascii="Times New Roman" w:hAnsi="Times New Roman" w:cs="Times New Roman"/>
          <w:b/>
          <w:b/>
          <w:bCs/>
          <w:sz w:val="20"/>
          <w:szCs w:val="16"/>
        </w:rPr>
      </w:pPr>
      <w:r>
        <w:rPr>
          <w:rFonts w:cs="Times New Roman" w:ascii="Times New Roman" w:hAnsi="Times New Roman"/>
          <w:b/>
          <w:bCs/>
          <w:sz w:val="20"/>
          <w:szCs w:val="16"/>
        </w:rPr>
        <w:t>ПРЕДСТАВЛЕНИЕ</w:t>
      </w:r>
    </w:p>
    <w:p>
      <w:pPr>
        <w:pStyle w:val="Normal"/>
        <w:spacing w:lineRule="auto" w:line="240" w:before="0" w:after="0"/>
        <w:jc w:val="center"/>
        <w:rPr>
          <w:rFonts w:ascii="Times New Roman" w:hAnsi="Times New Roman" w:cs="Times New Roman"/>
          <w:b/>
          <w:b/>
          <w:bCs/>
          <w:szCs w:val="16"/>
        </w:rPr>
      </w:pPr>
      <w:r>
        <w:rPr>
          <w:rFonts w:cs="Times New Roman" w:ascii="Times New Roman" w:hAnsi="Times New Roman"/>
          <w:b/>
          <w:bCs/>
          <w:szCs w:val="16"/>
        </w:rPr>
        <w:t xml:space="preserve"> </w:t>
      </w:r>
      <w:r>
        <w:rPr>
          <w:rFonts w:cs="Times New Roman" w:ascii="Times New Roman" w:hAnsi="Times New Roman"/>
          <w:b/>
          <w:bCs/>
          <w:szCs w:val="16"/>
        </w:rPr>
        <w:t xml:space="preserve">к присвоению спортивного разряда </w:t>
      </w:r>
    </w:p>
    <w:p>
      <w:pPr>
        <w:pStyle w:val="Normal"/>
        <w:spacing w:lineRule="auto" w:line="240" w:before="0" w:after="0"/>
        <w:jc w:val="center"/>
        <w:rPr>
          <w:rFonts w:ascii="Times New Roman" w:hAnsi="Times New Roman" w:cs="Times New Roman"/>
          <w:b/>
          <w:b/>
          <w:bCs/>
          <w:szCs w:val="16"/>
        </w:rPr>
      </w:pPr>
      <w:r>
        <w:rPr>
          <w:rFonts w:cs="Times New Roman" w:ascii="Times New Roman" w:hAnsi="Times New Roman"/>
          <w:b/>
          <w:bCs/>
          <w:szCs w:val="16"/>
        </w:rPr>
      </w:r>
    </w:p>
    <w:p>
      <w:pPr>
        <w:pStyle w:val="Normal"/>
        <w:spacing w:lineRule="auto" w:line="240" w:before="0" w:after="0"/>
        <w:jc w:val="center"/>
        <w:rPr>
          <w:rFonts w:ascii="Times New Roman" w:hAnsi="Times New Roman" w:cs="Times New Roman"/>
          <w:b/>
          <w:b/>
          <w:bCs/>
          <w:szCs w:val="16"/>
        </w:rPr>
      </w:pPr>
      <w:r>
        <w:rPr>
          <w:rFonts w:cs="Times New Roman" w:ascii="Times New Roman" w:hAnsi="Times New Roman"/>
          <w:b/>
          <w:bCs/>
          <w:szCs w:val="16"/>
        </w:rPr>
      </w:r>
    </w:p>
    <w:p>
      <w:pPr>
        <w:pStyle w:val="Normal"/>
        <w:spacing w:lineRule="auto" w:line="240" w:before="0" w:after="0"/>
        <w:jc w:val="center"/>
        <w:rPr>
          <w:rFonts w:ascii="Times New Roman" w:hAnsi="Times New Roman" w:cs="Times New Roman"/>
          <w:b/>
          <w:b/>
          <w:bCs/>
          <w:szCs w:val="16"/>
        </w:rPr>
      </w:pPr>
      <w:r>
        <w:rPr>
          <w:rFonts w:cs="Times New Roman" w:ascii="Times New Roman" w:hAnsi="Times New Roman"/>
          <w:b/>
          <w:bCs/>
          <w:szCs w:val="16"/>
        </w:rPr>
      </w:r>
    </w:p>
    <w:p>
      <w:pPr>
        <w:pStyle w:val="Normal"/>
        <w:spacing w:lineRule="auto" w:line="240" w:before="0" w:after="0"/>
        <w:jc w:val="center"/>
        <w:rPr>
          <w:rFonts w:ascii="Times New Roman" w:hAnsi="Times New Roman" w:cs="Times New Roman"/>
          <w:b/>
          <w:b/>
          <w:bCs/>
          <w:szCs w:val="16"/>
        </w:rPr>
      </w:pPr>
      <w:r>
        <w:rPr>
          <w:rFonts w:cs="Times New Roman" w:ascii="Times New Roman" w:hAnsi="Times New Roman"/>
          <w:b/>
          <w:bCs/>
          <w:szCs w:val="16"/>
        </w:rPr>
      </w:r>
    </w:p>
    <w:p>
      <w:pPr>
        <w:pStyle w:val="Normal"/>
        <w:spacing w:lineRule="auto" w:line="240" w:before="0" w:after="0"/>
        <w:jc w:val="center"/>
        <w:rPr>
          <w:rFonts w:ascii="Times New Roman" w:hAnsi="Times New Roman" w:cs="Times New Roman"/>
          <w:sz w:val="6"/>
          <w:szCs w:val="16"/>
        </w:rPr>
      </w:pPr>
      <w:r>
        <w:rPr>
          <w:rFonts w:cs="Times New Roman" w:ascii="Times New Roman" w:hAnsi="Times New Roman"/>
          <w:sz w:val="6"/>
          <w:szCs w:val="16"/>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402"/>
        <w:gridCol w:w="15"/>
        <w:gridCol w:w="1357"/>
        <w:gridCol w:w="225"/>
        <w:gridCol w:w="306"/>
        <w:gridCol w:w="1065"/>
        <w:gridCol w:w="860"/>
        <w:gridCol w:w="173"/>
        <w:gridCol w:w="738"/>
        <w:gridCol w:w="229"/>
        <w:gridCol w:w="7"/>
        <w:gridCol w:w="1185"/>
        <w:gridCol w:w="236"/>
        <w:gridCol w:w="1621"/>
        <w:gridCol w:w="31"/>
        <w:gridCol w:w="3876"/>
        <w:gridCol w:w="2376"/>
      </w:tblGrid>
      <w:tr>
        <w:trPr>
          <w:trHeight w:val="315" w:hRule="atLeast"/>
        </w:trPr>
        <w:tc>
          <w:tcPr>
            <w:tcW w:w="2774" w:type="dxa"/>
            <w:gridSpan w:val="3"/>
            <w:vMerge w:val="restart"/>
            <w:tcBorders>
              <w:top w:val="single" w:sz="8" w:space="0" w:color="008000"/>
              <w:left w:val="single" w:sz="8" w:space="0" w:color="008000"/>
              <w:bottom w:val="single" w:sz="8" w:space="0" w:color="008000"/>
            </w:tcBorders>
          </w:tcPr>
          <w:p>
            <w:pPr>
              <w:pStyle w:val="Normal"/>
              <w:widowControl w:val="false"/>
              <w:suppressAutoHyphens w:val="true"/>
              <w:spacing w:lineRule="auto" w:line="240" w:before="0" w:after="0"/>
              <w:jc w:val="center"/>
              <w:rPr>
                <w:rFonts w:ascii="Times New Roman" w:hAnsi="Times New Roman" w:cs="Times New Roman"/>
                <w:b/>
                <w:b/>
                <w:color w:val="000000"/>
                <w:sz w:val="14"/>
                <w:szCs w:val="14"/>
                <w:lang w:eastAsia="ar-SA"/>
              </w:rPr>
            </w:pPr>
            <w:r>
              <w:rPr>
                <w:rFonts w:cs="Times New Roman" w:ascii="Times New Roman" w:hAnsi="Times New Roman"/>
                <w:b/>
                <w:color w:val="000000"/>
                <w:sz w:val="14"/>
                <w:szCs w:val="14"/>
              </w:rPr>
              <w:t>ПРЕДСТАВЛЕНИЕ</w:t>
            </w:r>
          </w:p>
        </w:tc>
        <w:tc>
          <w:tcPr>
            <w:tcW w:w="3596" w:type="dxa"/>
            <w:gridSpan w:val="7"/>
            <w:tcBorders>
              <w:top w:val="single" w:sz="8" w:space="0" w:color="008000"/>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mc:AlternateContent>
                <mc:Choice Requires="wps">
                  <w:drawing>
                    <wp:anchor behindDoc="0" distT="0" distB="0" distL="0" distR="0" simplePos="0" locked="0" layoutInCell="1" allowOverlap="1" relativeHeight="3" wp14:anchorId="27B8CEB8">
                      <wp:simplePos x="0" y="0"/>
                      <wp:positionH relativeFrom="column">
                        <wp:posOffset>2252980</wp:posOffset>
                      </wp:positionH>
                      <wp:positionV relativeFrom="paragraph">
                        <wp:posOffset>-8255</wp:posOffset>
                      </wp:positionV>
                      <wp:extent cx="1270" cy="864870"/>
                      <wp:effectExtent l="12700" t="15240" r="15240" b="15875"/>
                      <wp:wrapNone/>
                      <wp:docPr id="3" name="AutoShape 8"/>
                      <a:graphic xmlns:a="http://schemas.openxmlformats.org/drawingml/2006/main">
                        <a:graphicData uri="http://schemas.microsoft.com/office/word/2010/wordprocessingShape">
                          <wps:wsp>
                            <wps:cNvSpPr/>
                            <wps:spPr>
                              <a:xfrm>
                                <a:off x="0" y="0"/>
                                <a:ext cx="720" cy="864360"/>
                              </a:xfrm>
                              <a:custGeom>
                                <a:avLst/>
                                <a:gdLst/>
                                <a:ahLst/>
                                <a:rect l="l" t="t" r="r" b="b"/>
                                <a:pathLst>
                                  <a:path w="21600" h="21600">
                                    <a:moveTo>
                                      <a:pt x="0" y="0"/>
                                    </a:moveTo>
                                    <a:lnTo>
                                      <a:pt x="21600" y="21600"/>
                                    </a:lnTo>
                                  </a:path>
                                </a:pathLst>
                              </a:custGeom>
                              <a:noFill/>
                              <a:ln w="12700">
                                <a:solidFill>
                                  <a:schemeClr val="accent3">
                                    <a:lumMod val="50000"/>
                                    <a:lumOff val="0"/>
                                  </a:schemeClr>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8" stroked="t" style="position:absolute;margin-left:177.4pt;margin-top:-0.65pt;width:0pt;height:68pt;mso-wrap-style:none;v-text-anchor:middle" wp14:anchorId="27B8CEB8" type="shapetype_32">
                      <v:fill o:detectmouseclick="t" on="false"/>
                      <v:stroke color="#4f6228" weight="12600" joinstyle="round" endcap="flat"/>
                      <w10:wrap type="none"/>
                    </v:shape>
                  </w:pict>
                </mc:Fallback>
              </mc:AlternateContent>
            </w:r>
            <w:r>
              <w:rPr>
                <w:rFonts w:cs="Times New Roman" w:ascii="Times New Roman" w:hAnsi="Times New Roman"/>
                <w:color w:val="000000"/>
                <w:sz w:val="14"/>
                <w:szCs w:val="14"/>
              </w:rPr>
              <w:t xml:space="preserve">Спортивный разряд </w:t>
            </w:r>
          </w:p>
        </w:tc>
        <w:tc>
          <w:tcPr>
            <w:tcW w:w="1192" w:type="dxa"/>
            <w:gridSpan w:val="2"/>
            <w:vMerge w:val="restart"/>
            <w:tcBorders>
              <w:top w:val="single" w:sz="8" w:space="0" w:color="008000"/>
              <w:left w:val="single" w:sz="8" w:space="0" w:color="008000"/>
            </w:tcBorders>
            <w:vAlign w:val="center"/>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t>ФОТО</w:t>
            </w:r>
          </w:p>
        </w:tc>
        <w:tc>
          <w:tcPr>
            <w:tcW w:w="236" w:type="dxa"/>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5528" w:type="dxa"/>
            <w:gridSpan w:val="3"/>
            <w:vMerge w:val="restart"/>
            <w:tcBorders>
              <w:top w:val="single" w:sz="8" w:space="0" w:color="008000"/>
              <w:left w:val="single" w:sz="8" w:space="0" w:color="008000"/>
              <w:bottom w:val="single" w:sz="8" w:space="0" w:color="008000"/>
            </w:tcBorders>
          </w:tcPr>
          <w:p>
            <w:pPr>
              <w:pStyle w:val="Normal"/>
              <w:widowControl w:val="false"/>
              <w:snapToGrid w:val="false"/>
              <w:spacing w:lineRule="auto" w:line="240" w:before="0" w:after="0"/>
              <w:jc w:val="center"/>
              <w:rPr>
                <w:rFonts w:ascii="Times New Roman" w:hAnsi="Times New Roman" w:cs="Times New Roman"/>
                <w:b/>
                <w:b/>
                <w:color w:val="000000"/>
                <w:sz w:val="14"/>
                <w:szCs w:val="14"/>
                <w:lang w:eastAsia="ar-SA"/>
              </w:rPr>
            </w:pPr>
            <w:r>
              <w:rPr>
                <w:rFonts w:cs="Times New Roman" w:ascii="Times New Roman" w:hAnsi="Times New Roman"/>
                <w:b/>
                <w:color w:val="000000"/>
                <w:sz w:val="14"/>
                <w:szCs w:val="14"/>
                <w:lang w:eastAsia="ar-SA"/>
              </w:rPr>
            </w:r>
          </w:p>
          <w:p>
            <w:pPr>
              <w:pStyle w:val="Normal"/>
              <w:widowControl w:val="false"/>
              <w:suppressAutoHyphens w:val="true"/>
              <w:spacing w:lineRule="auto" w:line="240" w:before="0" w:after="0"/>
              <w:jc w:val="center"/>
              <w:rPr>
                <w:rFonts w:ascii="Times New Roman" w:hAnsi="Times New Roman" w:cs="Times New Roman"/>
                <w:b/>
                <w:b/>
                <w:color w:val="000000"/>
                <w:sz w:val="14"/>
                <w:szCs w:val="14"/>
                <w:lang w:eastAsia="ar-SA"/>
              </w:rPr>
            </w:pPr>
            <w:r>
              <w:rPr>
                <w:rFonts w:cs="Times New Roman" w:ascii="Times New Roman" w:hAnsi="Times New Roman"/>
                <w:b/>
                <w:color w:val="000000"/>
                <w:sz w:val="14"/>
                <w:szCs w:val="14"/>
              </w:rPr>
              <w:t>ОСНОВНЫЕ ПОКАЗАТЕЛИ (нормативы)</w:t>
            </w:r>
          </w:p>
        </w:tc>
        <w:tc>
          <w:tcPr>
            <w:tcW w:w="2376" w:type="dxa"/>
            <w:vMerge w:val="restart"/>
            <w:tcBorders>
              <w:top w:val="single" w:sz="8" w:space="0" w:color="008000"/>
              <w:left w:val="single" w:sz="8" w:space="0" w:color="008000"/>
              <w:bottom w:val="single" w:sz="8" w:space="0" w:color="008000"/>
              <w:right w:val="single" w:sz="8" w:space="0" w:color="008000"/>
            </w:tcBorders>
          </w:tcPr>
          <w:p>
            <w:pPr>
              <w:pStyle w:val="Normal"/>
              <w:widowControl w:val="fals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Дата поступления в</w:t>
            </w:r>
          </w:p>
          <w:p>
            <w:pPr>
              <w:pStyle w:val="Normal"/>
              <w:widowControl w:val="false"/>
              <w:spacing w:lineRule="auto" w:line="240" w:before="0" w:after="0"/>
              <w:jc w:val="center"/>
              <w:rPr>
                <w:rFonts w:ascii="Times New Roman" w:hAnsi="Times New Roman" w:cs="Times New Roman"/>
                <w:b/>
                <w:b/>
                <w:color w:val="000000"/>
                <w:sz w:val="14"/>
                <w:szCs w:val="14"/>
                <w:lang w:eastAsia="ar-SA"/>
              </w:rPr>
            </w:pPr>
            <w:r>
              <w:rPr>
                <w:rFonts w:cs="Times New Roman" w:ascii="Times New Roman" w:hAnsi="Times New Roman"/>
                <w:b/>
                <w:color w:val="000000"/>
                <w:sz w:val="14"/>
                <w:szCs w:val="14"/>
              </w:rPr>
              <w:t>Спорткомитет физической культуре и спорту</w:t>
            </w:r>
          </w:p>
        </w:tc>
      </w:tr>
      <w:tr>
        <w:trPr>
          <w:trHeight w:val="509" w:hRule="atLeast"/>
        </w:trPr>
        <w:tc>
          <w:tcPr>
            <w:tcW w:w="2774" w:type="dxa"/>
            <w:gridSpan w:val="3"/>
            <w:vMerge w:val="continue"/>
            <w:tcBorders>
              <w:top w:val="single" w:sz="8" w:space="0" w:color="008000"/>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b/>
                <w:b/>
                <w:color w:val="000000"/>
                <w:sz w:val="14"/>
                <w:szCs w:val="14"/>
                <w:lang w:eastAsia="ar-SA"/>
              </w:rPr>
            </w:pPr>
            <w:r>
              <w:rPr>
                <w:rFonts w:cs="Times New Roman" w:ascii="Times New Roman" w:hAnsi="Times New Roman"/>
                <w:b/>
                <w:color w:val="000000"/>
                <w:sz w:val="14"/>
                <w:szCs w:val="14"/>
                <w:lang w:eastAsia="ar-SA"/>
              </w:rPr>
            </w:r>
          </w:p>
        </w:tc>
        <w:tc>
          <w:tcPr>
            <w:tcW w:w="3596" w:type="dxa"/>
            <w:gridSpan w:val="7"/>
            <w:vMerge w:val="restart"/>
            <w:tcBorders>
              <w:left w:val="single" w:sz="8" w:space="0" w:color="008000"/>
              <w:bottom w:val="single" w:sz="8" w:space="0" w:color="008000"/>
            </w:tcBorders>
          </w:tcPr>
          <w:p>
            <w:pPr>
              <w:pStyle w:val="Normal"/>
              <w:widowControl w:val="false"/>
              <w:suppressAutoHyphens w:val="tru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192" w:type="dxa"/>
            <w:gridSpan w:val="2"/>
            <w:vMerge w:val="continue"/>
            <w:tcBorders>
              <w:left w:val="single" w:sz="8" w:space="0" w:color="008000"/>
            </w:tcBorders>
          </w:tcPr>
          <w:p>
            <w:pPr>
              <w:pStyle w:val="Normal"/>
              <w:widowControl w:val="false"/>
              <w:spacing w:before="0" w:after="200"/>
              <w:jc w:val="center"/>
              <w:rPr>
                <w:rFonts w:ascii="Times New Roman" w:hAnsi="Times New Roman" w:cs="Times New Roman"/>
                <w:sz w:val="14"/>
                <w:szCs w:val="14"/>
                <w:lang w:eastAsia="ar-SA"/>
              </w:rPr>
            </w:pPr>
            <w:r>
              <w:rPr>
                <w:rFonts w:cs="Times New Roman" w:ascii="Times New Roman" w:hAnsi="Times New Roman"/>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5528" w:type="dxa"/>
            <w:gridSpan w:val="3"/>
            <w:vMerge w:val="continue"/>
            <w:tcBorders>
              <w:top w:val="single" w:sz="8" w:space="0" w:color="008000"/>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b/>
                <w:b/>
                <w:color w:val="000000"/>
                <w:sz w:val="14"/>
                <w:szCs w:val="14"/>
                <w:lang w:eastAsia="ar-SA"/>
              </w:rPr>
            </w:pPr>
            <w:r>
              <w:rPr>
                <w:rFonts w:cs="Times New Roman" w:ascii="Times New Roman" w:hAnsi="Times New Roman"/>
                <w:b/>
                <w:color w:val="000000"/>
                <w:sz w:val="14"/>
                <w:szCs w:val="14"/>
                <w:lang w:eastAsia="ar-SA"/>
              </w:rPr>
            </w:r>
          </w:p>
        </w:tc>
        <w:tc>
          <w:tcPr>
            <w:tcW w:w="2376" w:type="dxa"/>
            <w:vMerge w:val="continue"/>
            <w:tcBorders>
              <w:top w:val="single" w:sz="8" w:space="0" w:color="008000"/>
              <w:left w:val="single" w:sz="8" w:space="0" w:color="008000"/>
              <w:bottom w:val="single" w:sz="8" w:space="0" w:color="008000"/>
              <w:right w:val="single" w:sz="8" w:space="0" w:color="008000"/>
            </w:tcBorders>
            <w:vAlign w:val="center"/>
          </w:tcPr>
          <w:p>
            <w:pPr>
              <w:pStyle w:val="Normal"/>
              <w:widowControl w:val="false"/>
              <w:spacing w:lineRule="auto" w:line="240" w:before="0" w:after="0"/>
              <w:rPr>
                <w:rFonts w:ascii="Times New Roman" w:hAnsi="Times New Roman" w:cs="Times New Roman"/>
                <w:b/>
                <w:b/>
                <w:color w:val="000000"/>
                <w:sz w:val="14"/>
                <w:szCs w:val="14"/>
                <w:lang w:eastAsia="ar-SA"/>
              </w:rPr>
            </w:pPr>
            <w:r>
              <w:rPr>
                <w:rFonts w:cs="Times New Roman" w:ascii="Times New Roman" w:hAnsi="Times New Roman"/>
                <w:b/>
                <w:color w:val="000000"/>
                <w:sz w:val="14"/>
                <w:szCs w:val="14"/>
                <w:lang w:eastAsia="ar-SA"/>
              </w:rPr>
            </w:r>
          </w:p>
        </w:tc>
      </w:tr>
      <w:tr>
        <w:trPr>
          <w:trHeight w:val="60" w:hRule="atLeast"/>
        </w:trPr>
        <w:tc>
          <w:tcPr>
            <w:tcW w:w="2774" w:type="dxa"/>
            <w:gridSpan w:val="3"/>
            <w:vMerge w:val="continue"/>
            <w:tcBorders>
              <w:top w:val="single" w:sz="8" w:space="0" w:color="008000"/>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b/>
                <w:b/>
                <w:color w:val="000000"/>
                <w:sz w:val="14"/>
                <w:szCs w:val="14"/>
                <w:lang w:eastAsia="ar-SA"/>
              </w:rPr>
            </w:pPr>
            <w:r>
              <w:rPr>
                <w:rFonts w:cs="Times New Roman" w:ascii="Times New Roman" w:hAnsi="Times New Roman"/>
                <w:b/>
                <w:color w:val="000000"/>
                <w:sz w:val="14"/>
                <w:szCs w:val="14"/>
                <w:lang w:eastAsia="ar-SA"/>
              </w:rPr>
            </w:r>
          </w:p>
        </w:tc>
        <w:tc>
          <w:tcPr>
            <w:tcW w:w="3596" w:type="dxa"/>
            <w:gridSpan w:val="7"/>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192" w:type="dxa"/>
            <w:gridSpan w:val="2"/>
            <w:vMerge w:val="continue"/>
            <w:tcBorders>
              <w:lef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5528" w:type="dxa"/>
            <w:gridSpan w:val="3"/>
            <w:vMerge w:val="continue"/>
            <w:tcBorders>
              <w:top w:val="single" w:sz="8" w:space="0" w:color="008000"/>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b/>
                <w:b/>
                <w:color w:val="000000"/>
                <w:sz w:val="14"/>
                <w:szCs w:val="14"/>
                <w:lang w:eastAsia="ar-SA"/>
              </w:rPr>
            </w:pPr>
            <w:r>
              <w:rPr>
                <w:rFonts w:cs="Times New Roman" w:ascii="Times New Roman" w:hAnsi="Times New Roman"/>
                <w:b/>
                <w:color w:val="000000"/>
                <w:sz w:val="14"/>
                <w:szCs w:val="14"/>
                <w:lang w:eastAsia="ar-SA"/>
              </w:rPr>
            </w:r>
          </w:p>
        </w:tc>
        <w:tc>
          <w:tcPr>
            <w:tcW w:w="2376" w:type="dxa"/>
            <w:tcBorders>
              <w:left w:val="single" w:sz="8" w:space="0" w:color="008000"/>
              <w:bottom w:val="single" w:sz="8" w:space="0" w:color="008000"/>
              <w:right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509" w:hRule="atLeast"/>
        </w:trPr>
        <w:tc>
          <w:tcPr>
            <w:tcW w:w="2774" w:type="dxa"/>
            <w:gridSpan w:val="3"/>
            <w:vMerge w:val="continue"/>
            <w:tcBorders>
              <w:top w:val="single" w:sz="8" w:space="0" w:color="008000"/>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b/>
                <w:b/>
                <w:color w:val="000000"/>
                <w:sz w:val="14"/>
                <w:szCs w:val="14"/>
                <w:lang w:eastAsia="ar-SA"/>
              </w:rPr>
            </w:pPr>
            <w:r>
              <w:rPr>
                <w:rFonts w:cs="Times New Roman" w:ascii="Times New Roman" w:hAnsi="Times New Roman"/>
                <w:b/>
                <w:color w:val="000000"/>
                <w:sz w:val="14"/>
                <w:szCs w:val="14"/>
                <w:lang w:eastAsia="ar-SA"/>
              </w:rPr>
            </w:r>
          </w:p>
        </w:tc>
        <w:tc>
          <w:tcPr>
            <w:tcW w:w="3596" w:type="dxa"/>
            <w:gridSpan w:val="7"/>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192" w:type="dxa"/>
            <w:gridSpan w:val="2"/>
            <w:vMerge w:val="continue"/>
            <w:tcBorders>
              <w:lef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pacing w:val="-6"/>
                <w:sz w:val="14"/>
                <w:szCs w:val="14"/>
                <w:lang w:eastAsia="ar-SA"/>
              </w:rPr>
            </w:pPr>
            <w:r>
              <w:rPr>
                <w:rFonts w:cs="Times New Roman" w:ascii="Times New Roman" w:hAnsi="Times New Roman"/>
                <w:color w:val="000000"/>
                <w:spacing w:val="-6"/>
                <w:sz w:val="14"/>
                <w:szCs w:val="14"/>
              </w:rPr>
              <w:t>Дата выполнения</w:t>
            </w:r>
          </w:p>
        </w:tc>
        <w:tc>
          <w:tcPr>
            <w:tcW w:w="3876" w:type="dxa"/>
            <w:vMerge w:val="restart"/>
            <w:tcBorders>
              <w:left w:val="single" w:sz="8" w:space="0" w:color="008000"/>
              <w:bottom w:val="single" w:sz="8" w:space="0" w:color="008000"/>
            </w:tcBorders>
          </w:tcPr>
          <w:p>
            <w:pPr>
              <w:pStyle w:val="Normal"/>
              <w:widowControl w:val="fals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Наименование соревнований</w:t>
            </w:r>
          </w:p>
          <w:p>
            <w:pPr>
              <w:pStyle w:val="Normal"/>
              <w:widowControl w:val="false"/>
              <w:suppressAutoHyphens w:val="tru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(дисциплина, вес)</w:t>
            </w:r>
          </w:p>
        </w:tc>
        <w:tc>
          <w:tcPr>
            <w:tcW w:w="2376" w:type="dxa"/>
            <w:vMerge w:val="restart"/>
            <w:tcBorders>
              <w:left w:val="single" w:sz="8" w:space="0" w:color="008000"/>
              <w:bottom w:val="single" w:sz="8" w:space="0" w:color="008000"/>
              <w:right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Показанный результат</w:t>
            </w:r>
          </w:p>
        </w:tc>
      </w:tr>
      <w:tr>
        <w:trPr>
          <w:trHeight w:val="187" w:hRule="exact"/>
        </w:trPr>
        <w:tc>
          <w:tcPr>
            <w:tcW w:w="1402" w:type="dxa"/>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Вид спорта</w:t>
            </w:r>
          </w:p>
        </w:tc>
        <w:tc>
          <w:tcPr>
            <w:tcW w:w="4968" w:type="dxa"/>
            <w:gridSpan w:val="9"/>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192" w:type="dxa"/>
            <w:gridSpan w:val="2"/>
            <w:vMerge w:val="continue"/>
            <w:tcBorders>
              <w:left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pacing w:val="-6"/>
                <w:sz w:val="14"/>
                <w:szCs w:val="14"/>
                <w:lang w:eastAsia="ar-SA"/>
              </w:rPr>
            </w:pPr>
            <w:r>
              <w:rPr>
                <w:rFonts w:cs="Times New Roman" w:ascii="Times New Roman" w:hAnsi="Times New Roman"/>
                <w:color w:val="000000"/>
                <w:spacing w:val="-6"/>
                <w:sz w:val="14"/>
                <w:szCs w:val="14"/>
                <w:lang w:eastAsia="ar-SA"/>
              </w:rPr>
            </w:r>
          </w:p>
        </w:tc>
        <w:tc>
          <w:tcPr>
            <w:tcW w:w="387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continue"/>
            <w:tcBorders>
              <w:left w:val="single" w:sz="8" w:space="0" w:color="008000"/>
              <w:bottom w:val="single" w:sz="8" w:space="0" w:color="008000"/>
              <w:righ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509" w:hRule="atLeast"/>
        </w:trPr>
        <w:tc>
          <w:tcPr>
            <w:tcW w:w="1402"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4968" w:type="dxa"/>
            <w:gridSpan w:val="9"/>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192"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Ч-ло, м-ц, год</w:t>
            </w:r>
          </w:p>
        </w:tc>
        <w:tc>
          <w:tcPr>
            <w:tcW w:w="387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continue"/>
            <w:tcBorders>
              <w:left w:val="single" w:sz="8" w:space="0" w:color="008000"/>
              <w:bottom w:val="single" w:sz="8" w:space="0" w:color="008000"/>
              <w:righ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100" w:hRule="exact"/>
        </w:trPr>
        <w:tc>
          <w:tcPr>
            <w:tcW w:w="1417" w:type="dxa"/>
            <w:gridSpan w:val="2"/>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Фамилия</w:t>
            </w:r>
          </w:p>
        </w:tc>
        <w:tc>
          <w:tcPr>
            <w:tcW w:w="1582" w:type="dxa"/>
            <w:gridSpan w:val="2"/>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371" w:type="dxa"/>
            <w:gridSpan w:val="2"/>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Имя</w:t>
            </w:r>
          </w:p>
        </w:tc>
        <w:tc>
          <w:tcPr>
            <w:tcW w:w="3192" w:type="dxa"/>
            <w:gridSpan w:val="6"/>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continue"/>
            <w:tcBorders>
              <w:left w:val="single" w:sz="8" w:space="0" w:color="008000"/>
              <w:bottom w:val="single" w:sz="8" w:space="0" w:color="008000"/>
              <w:righ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509" w:hRule="atLeast"/>
        </w:trPr>
        <w:tc>
          <w:tcPr>
            <w:tcW w:w="1417"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582"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371"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192" w:type="dxa"/>
            <w:gridSpan w:val="6"/>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restart"/>
            <w:tcBorders>
              <w:left w:val="single" w:sz="8" w:space="0" w:color="008000"/>
              <w:bottom w:val="single" w:sz="8" w:space="0" w:color="008000"/>
              <w:right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509" w:hRule="atLeast"/>
        </w:trPr>
        <w:tc>
          <w:tcPr>
            <w:tcW w:w="1417" w:type="dxa"/>
            <w:gridSpan w:val="2"/>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Отчество</w:t>
            </w:r>
          </w:p>
        </w:tc>
        <w:tc>
          <w:tcPr>
            <w:tcW w:w="1582" w:type="dxa"/>
            <w:gridSpan w:val="2"/>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371" w:type="dxa"/>
            <w:gridSpan w:val="2"/>
            <w:vMerge w:val="restart"/>
            <w:tcBorders>
              <w:left w:val="single" w:sz="8" w:space="0" w:color="008000"/>
              <w:bottom w:val="single" w:sz="8" w:space="0" w:color="008000"/>
            </w:tcBorders>
          </w:tcPr>
          <w:p>
            <w:pPr>
              <w:pStyle w:val="Normal"/>
              <w:widowControl w:val="fals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Дата</w:t>
            </w:r>
          </w:p>
          <w:p>
            <w:pPr>
              <w:pStyle w:val="Normal"/>
              <w:widowControl w:val="false"/>
              <w:suppressAutoHyphens w:val="tru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 xml:space="preserve"> </w:t>
            </w:r>
            <w:r>
              <w:rPr>
                <w:rFonts w:cs="Times New Roman" w:ascii="Times New Roman" w:hAnsi="Times New Roman"/>
                <w:color w:val="000000"/>
                <w:sz w:val="14"/>
                <w:szCs w:val="14"/>
              </w:rPr>
              <w:t>рождения</w:t>
            </w:r>
          </w:p>
        </w:tc>
        <w:tc>
          <w:tcPr>
            <w:tcW w:w="1033" w:type="dxa"/>
            <w:gridSpan w:val="2"/>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число</w:t>
            </w:r>
          </w:p>
        </w:tc>
        <w:tc>
          <w:tcPr>
            <w:tcW w:w="974" w:type="dxa"/>
            <w:gridSpan w:val="3"/>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месяц</w:t>
            </w:r>
          </w:p>
        </w:tc>
        <w:tc>
          <w:tcPr>
            <w:tcW w:w="1185" w:type="dxa"/>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год</w:t>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continue"/>
            <w:tcBorders>
              <w:left w:val="single" w:sz="8" w:space="0" w:color="008000"/>
              <w:bottom w:val="single" w:sz="8" w:space="0" w:color="008000"/>
              <w:righ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509" w:hRule="atLeast"/>
        </w:trPr>
        <w:tc>
          <w:tcPr>
            <w:tcW w:w="1417"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582"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371"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033"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974" w:type="dxa"/>
            <w:gridSpan w:val="3"/>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185"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restart"/>
            <w:tcBorders>
              <w:left w:val="single" w:sz="8" w:space="0" w:color="008000"/>
              <w:bottom w:val="single" w:sz="8" w:space="0" w:color="008000"/>
              <w:right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509" w:hRule="atLeast"/>
        </w:trPr>
        <w:tc>
          <w:tcPr>
            <w:tcW w:w="1417"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582"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371"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033" w:type="dxa"/>
            <w:gridSpan w:val="2"/>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974" w:type="dxa"/>
            <w:gridSpan w:val="3"/>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185" w:type="dxa"/>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continue"/>
            <w:tcBorders>
              <w:left w:val="single" w:sz="8" w:space="0" w:color="008000"/>
              <w:bottom w:val="single" w:sz="8" w:space="0" w:color="008000"/>
              <w:righ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509" w:hRule="atLeast"/>
        </w:trPr>
        <w:tc>
          <w:tcPr>
            <w:tcW w:w="1417" w:type="dxa"/>
            <w:gridSpan w:val="2"/>
            <w:vMerge w:val="continue"/>
            <w:tcBorders>
              <w:left w:val="single" w:sz="8" w:space="0" w:color="008000"/>
              <w:bottom w:val="single" w:sz="4" w:space="0" w:color="000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582" w:type="dxa"/>
            <w:gridSpan w:val="2"/>
            <w:vMerge w:val="continue"/>
            <w:tcBorders>
              <w:left w:val="single" w:sz="8" w:space="0" w:color="008000"/>
              <w:bottom w:val="single" w:sz="4" w:space="0" w:color="000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371" w:type="dxa"/>
            <w:gridSpan w:val="2"/>
            <w:vMerge w:val="continue"/>
            <w:tcBorders>
              <w:left w:val="single" w:sz="8" w:space="0" w:color="008000"/>
              <w:bottom w:val="single" w:sz="4" w:space="0" w:color="000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033" w:type="dxa"/>
            <w:gridSpan w:val="2"/>
            <w:vMerge w:val="continue"/>
            <w:tcBorders>
              <w:left w:val="single" w:sz="8" w:space="0" w:color="008000"/>
              <w:bottom w:val="single" w:sz="4" w:space="0" w:color="000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974" w:type="dxa"/>
            <w:gridSpan w:val="3"/>
            <w:vMerge w:val="continue"/>
            <w:tcBorders>
              <w:left w:val="single" w:sz="8" w:space="0" w:color="008000"/>
              <w:bottom w:val="single" w:sz="4" w:space="0" w:color="000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185" w:type="dxa"/>
            <w:vMerge w:val="continue"/>
            <w:tcBorders>
              <w:left w:val="single" w:sz="8" w:space="0" w:color="008000"/>
              <w:bottom w:val="single" w:sz="4" w:space="0" w:color="000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4" w:space="0" w:color="000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restart"/>
            <w:tcBorders>
              <w:left w:val="single" w:sz="8" w:space="0" w:color="008000"/>
              <w:bottom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restart"/>
            <w:tcBorders>
              <w:left w:val="single" w:sz="8" w:space="0" w:color="008000"/>
              <w:bottom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restart"/>
            <w:tcBorders>
              <w:left w:val="single" w:sz="8" w:space="0" w:color="008000"/>
              <w:bottom w:val="single" w:sz="4" w:space="0" w:color="000000"/>
              <w:right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509" w:hRule="atLeast"/>
        </w:trPr>
        <w:tc>
          <w:tcPr>
            <w:tcW w:w="1417" w:type="dxa"/>
            <w:gridSpan w:val="2"/>
            <w:vMerge w:val="restart"/>
            <w:tcBorders>
              <w:top w:val="single" w:sz="4" w:space="0" w:color="000000"/>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 xml:space="preserve">Место рождения </w:t>
            </w:r>
          </w:p>
        </w:tc>
        <w:tc>
          <w:tcPr>
            <w:tcW w:w="1582" w:type="dxa"/>
            <w:gridSpan w:val="2"/>
            <w:vMerge w:val="restart"/>
            <w:tcBorders>
              <w:top w:val="single" w:sz="4" w:space="0" w:color="000000"/>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371" w:type="dxa"/>
            <w:gridSpan w:val="2"/>
            <w:vMerge w:val="restart"/>
            <w:tcBorders>
              <w:top w:val="single" w:sz="4" w:space="0" w:color="000000"/>
              <w:left w:val="single" w:sz="8" w:space="0" w:color="008000"/>
              <w:bottom w:val="single" w:sz="8" w:space="0" w:color="008000"/>
            </w:tcBorders>
            <w:vAlign w:val="center"/>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Данные паспорта (св-ва о рождении)</w:t>
            </w:r>
          </w:p>
        </w:tc>
        <w:tc>
          <w:tcPr>
            <w:tcW w:w="860" w:type="dxa"/>
            <w:vMerge w:val="restart"/>
            <w:tcBorders>
              <w:top w:val="single" w:sz="4" w:space="0" w:color="000000"/>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w:t>
            </w:r>
            <w:r>
              <w:rPr>
                <w:rFonts w:cs="Times New Roman" w:ascii="Times New Roman" w:hAnsi="Times New Roman"/>
                <w:color w:val="000000"/>
                <w:sz w:val="14"/>
                <w:szCs w:val="14"/>
              </w:rPr>
              <w:t>, серия</w:t>
            </w:r>
          </w:p>
        </w:tc>
        <w:tc>
          <w:tcPr>
            <w:tcW w:w="2332" w:type="dxa"/>
            <w:gridSpan w:val="5"/>
            <w:vMerge w:val="restart"/>
            <w:tcBorders>
              <w:top w:val="single" w:sz="4" w:space="0" w:color="000000"/>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top w:val="single" w:sz="4" w:space="0" w:color="000000"/>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continue"/>
            <w:tcBorders>
              <w:top w:val="single" w:sz="4" w:space="0" w:color="000000"/>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continue"/>
            <w:tcBorders>
              <w:top w:val="single" w:sz="4" w:space="0" w:color="000000"/>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continue"/>
            <w:tcBorders>
              <w:top w:val="single" w:sz="4" w:space="0" w:color="000000"/>
              <w:left w:val="single" w:sz="8" w:space="0" w:color="008000"/>
              <w:bottom w:val="single" w:sz="8" w:space="0" w:color="008000"/>
              <w:righ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119" w:hRule="atLeast"/>
        </w:trPr>
        <w:tc>
          <w:tcPr>
            <w:tcW w:w="1417"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582"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371"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860"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32" w:type="dxa"/>
            <w:gridSpan w:val="5"/>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tcBorders>
              <w:left w:val="single" w:sz="8" w:space="0" w:color="008000"/>
              <w:bottom w:val="single" w:sz="8" w:space="0" w:color="008000"/>
              <w:right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20" w:hRule="atLeast"/>
        </w:trPr>
        <w:tc>
          <w:tcPr>
            <w:tcW w:w="1417"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582"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371"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860" w:type="dxa"/>
            <w:vMerge w:val="restart"/>
            <w:tcBorders>
              <w:left w:val="single" w:sz="8" w:space="0" w:color="008000"/>
              <w:bottom w:val="single" w:sz="8" w:space="0" w:color="008000"/>
            </w:tcBorders>
          </w:tcPr>
          <w:p>
            <w:pPr>
              <w:pStyle w:val="Normal"/>
              <w:widowControl w:val="false"/>
              <w:suppressAutoHyphens w:val="true"/>
              <w:spacing w:lineRule="auto" w:line="240" w:before="0" w:after="0"/>
              <w:rPr>
                <w:rFonts w:ascii="Times New Roman" w:hAnsi="Times New Roman" w:cs="Times New Roman"/>
                <w:sz w:val="14"/>
                <w:szCs w:val="14"/>
                <w:lang w:eastAsia="ar-SA"/>
              </w:rPr>
            </w:pPr>
            <w:r>
              <w:rPr>
                <w:rFonts w:cs="Times New Roman" w:ascii="Times New Roman" w:hAnsi="Times New Roman"/>
                <w:sz w:val="14"/>
                <w:szCs w:val="14"/>
              </w:rPr>
              <w:t>Дата выдачи</w:t>
            </w:r>
          </w:p>
        </w:tc>
        <w:tc>
          <w:tcPr>
            <w:tcW w:w="2332" w:type="dxa"/>
            <w:gridSpan w:val="5"/>
            <w:vMerge w:val="restart"/>
            <w:tcBorders>
              <w:left w:val="single" w:sz="8" w:space="0" w:color="008000"/>
              <w:bottom w:val="single" w:sz="8" w:space="0" w:color="008000"/>
            </w:tcBorders>
          </w:tcPr>
          <w:p>
            <w:pPr>
              <w:pStyle w:val="Normal"/>
              <w:widowControl w:val="false"/>
              <w:suppressAutoHyphens w:val="true"/>
              <w:spacing w:lineRule="auto" w:line="240" w:before="0" w:after="0"/>
              <w:rPr>
                <w:rFonts w:ascii="Times New Roman" w:hAnsi="Times New Roman" w:cs="Times New Roman"/>
                <w:sz w:val="14"/>
                <w:szCs w:val="14"/>
                <w:lang w:eastAsia="ar-SA"/>
              </w:rPr>
            </w:pPr>
            <w:r>
              <w:rPr>
                <w:rFonts w:cs="Times New Roman" w:ascii="Times New Roman" w:hAnsi="Times New Roman"/>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tcBorders>
              <w:left w:val="single" w:sz="8" w:space="0" w:color="008000"/>
              <w:bottom w:val="single" w:sz="8" w:space="0" w:color="008000"/>
              <w:right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509" w:hRule="atLeast"/>
        </w:trPr>
        <w:tc>
          <w:tcPr>
            <w:tcW w:w="1417"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582"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371"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860"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sz w:val="14"/>
                <w:szCs w:val="14"/>
                <w:lang w:eastAsia="ar-SA"/>
              </w:rPr>
            </w:pPr>
            <w:r>
              <w:rPr>
                <w:rFonts w:cs="Times New Roman" w:ascii="Times New Roman" w:hAnsi="Times New Roman"/>
                <w:sz w:val="14"/>
                <w:szCs w:val="14"/>
                <w:lang w:eastAsia="ar-SA"/>
              </w:rPr>
            </w:r>
          </w:p>
        </w:tc>
        <w:tc>
          <w:tcPr>
            <w:tcW w:w="2332" w:type="dxa"/>
            <w:gridSpan w:val="5"/>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sz w:val="14"/>
                <w:szCs w:val="14"/>
                <w:lang w:eastAsia="ar-SA"/>
              </w:rPr>
            </w:pPr>
            <w:r>
              <w:rPr>
                <w:rFonts w:cs="Times New Roman" w:ascii="Times New Roman" w:hAnsi="Times New Roman"/>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restart"/>
            <w:tcBorders>
              <w:left w:val="single" w:sz="8" w:space="0" w:color="008000"/>
              <w:bottom w:val="single" w:sz="8" w:space="0" w:color="008000"/>
              <w:right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100" w:hRule="exact"/>
        </w:trPr>
        <w:tc>
          <w:tcPr>
            <w:tcW w:w="1417" w:type="dxa"/>
            <w:gridSpan w:val="2"/>
            <w:vMerge w:val="restart"/>
            <w:tcBorders>
              <w:left w:val="single" w:sz="8" w:space="0" w:color="008000"/>
              <w:bottom w:val="single" w:sz="8" w:space="0" w:color="008000"/>
            </w:tcBorders>
            <w:vAlign w:val="center"/>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Физкультурная организация, контактный телефон</w:t>
            </w:r>
          </w:p>
        </w:tc>
        <w:tc>
          <w:tcPr>
            <w:tcW w:w="6145" w:type="dxa"/>
            <w:gridSpan w:val="10"/>
            <w:tcBorders>
              <w:left w:val="single" w:sz="8" w:space="0" w:color="008000"/>
            </w:tcBorders>
          </w:tcPr>
          <w:p>
            <w:pPr>
              <w:pStyle w:val="Normal"/>
              <w:widowControl w:val="false"/>
              <w:suppressAutoHyphens w:val="true"/>
              <w:snapToGrid w:val="false"/>
              <w:spacing w:lineRule="auto" w:line="240" w:before="0" w:after="0"/>
              <w:ind w:left="1212" w:firstLine="1212"/>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continue"/>
            <w:tcBorders>
              <w:left w:val="single" w:sz="8" w:space="0" w:color="008000"/>
              <w:bottom w:val="single" w:sz="8" w:space="0" w:color="008000"/>
              <w:righ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251" w:hRule="exact"/>
        </w:trPr>
        <w:tc>
          <w:tcPr>
            <w:tcW w:w="1417"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6145" w:type="dxa"/>
            <w:gridSpan w:val="10"/>
            <w:tcBorders>
              <w:left w:val="single" w:sz="8" w:space="0" w:color="008000"/>
            </w:tcBorders>
          </w:tcPr>
          <w:p>
            <w:pPr>
              <w:pStyle w:val="Normal"/>
              <w:widowControl w:val="false"/>
              <w:suppressAutoHyphens w:val="true"/>
              <w:spacing w:lineRule="auto" w:line="240" w:before="0" w:after="0"/>
              <w:ind w:left="1212" w:firstLine="1212"/>
              <w:rPr>
                <w:rFonts w:ascii="Times New Roman" w:hAnsi="Times New Roman" w:cs="Times New Roman"/>
                <w:sz w:val="14"/>
                <w:szCs w:val="14"/>
                <w:lang w:eastAsia="ar-SA"/>
              </w:rPr>
            </w:pPr>
            <w:r>
              <w:rPr>
                <w:rFonts w:cs="Times New Roman" w:ascii="Times New Roman" w:hAnsi="Times New Roman"/>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tcBorders>
              <w:left w:val="single" w:sz="8" w:space="0" w:color="008000"/>
              <w:bottom w:val="single" w:sz="8" w:space="0" w:color="008000"/>
              <w:right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4" w:hRule="exact"/>
        </w:trPr>
        <w:tc>
          <w:tcPr>
            <w:tcW w:w="1417"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6145" w:type="dxa"/>
            <w:gridSpan w:val="10"/>
            <w:tcBorders>
              <w:left w:val="single" w:sz="8" w:space="0" w:color="008000"/>
            </w:tcBorders>
          </w:tcPr>
          <w:p>
            <w:pPr>
              <w:pStyle w:val="Normal"/>
              <w:widowControl w:val="false"/>
              <w:suppressAutoHyphens w:val="true"/>
              <w:spacing w:lineRule="auto" w:line="240" w:before="0" w:after="0"/>
              <w:ind w:left="1212" w:firstLine="1212"/>
              <w:rPr>
                <w:rFonts w:ascii="Times New Roman" w:hAnsi="Times New Roman" w:cs="Times New Roman"/>
                <w:sz w:val="14"/>
                <w:szCs w:val="14"/>
                <w:lang w:eastAsia="ar-SA"/>
              </w:rPr>
            </w:pPr>
            <w:r>
              <w:rPr>
                <w:rFonts w:cs="Times New Roman" w:ascii="Times New Roman" w:hAnsi="Times New Roman"/>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restart"/>
            <w:tcBorders>
              <w:left w:val="single" w:sz="8" w:space="0" w:color="008000"/>
              <w:bottom w:val="single" w:sz="8" w:space="0" w:color="008000"/>
              <w:right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60" w:hRule="atLeast"/>
        </w:trPr>
        <w:tc>
          <w:tcPr>
            <w:tcW w:w="1417"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6145" w:type="dxa"/>
            <w:gridSpan w:val="10"/>
            <w:tcBorders>
              <w:left w:val="single" w:sz="8" w:space="0" w:color="008000"/>
            </w:tcBorders>
          </w:tcPr>
          <w:p>
            <w:pPr>
              <w:pStyle w:val="Normal"/>
              <w:widowControl w:val="false"/>
              <w:suppressAutoHyphens w:val="true"/>
              <w:spacing w:lineRule="auto" w:line="240" w:before="0" w:after="0"/>
              <w:ind w:left="1212" w:firstLine="1212"/>
              <w:rPr>
                <w:rFonts w:ascii="Times New Roman" w:hAnsi="Times New Roman" w:cs="Times New Roman"/>
                <w:sz w:val="14"/>
                <w:szCs w:val="14"/>
                <w:lang w:eastAsia="ar-SA"/>
              </w:rPr>
            </w:pPr>
            <w:r>
              <w:rPr>
                <w:rFonts w:cs="Times New Roman" w:ascii="Times New Roman" w:hAnsi="Times New Roman"/>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continue"/>
            <w:tcBorders>
              <w:left w:val="single" w:sz="8" w:space="0" w:color="008000"/>
              <w:bottom w:val="single" w:sz="8" w:space="0" w:color="008000"/>
              <w:righ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4" w:hRule="exact"/>
        </w:trPr>
        <w:tc>
          <w:tcPr>
            <w:tcW w:w="1417"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6145" w:type="dxa"/>
            <w:gridSpan w:val="10"/>
            <w:tcBorders>
              <w:left w:val="single" w:sz="8" w:space="0" w:color="008000"/>
              <w:bottom w:val="single" w:sz="8" w:space="0" w:color="008000"/>
            </w:tcBorders>
          </w:tcPr>
          <w:p>
            <w:pPr>
              <w:pStyle w:val="Normal"/>
              <w:widowControl w:val="false"/>
              <w:suppressAutoHyphens w:val="true"/>
              <w:spacing w:lineRule="auto" w:line="240" w:before="0" w:after="0"/>
              <w:rPr>
                <w:rFonts w:ascii="Times New Roman" w:hAnsi="Times New Roman" w:cs="Times New Roman"/>
                <w:sz w:val="14"/>
                <w:szCs w:val="14"/>
                <w:lang w:eastAsia="ar-SA"/>
              </w:rPr>
            </w:pPr>
            <w:r>
              <w:rPr>
                <w:rFonts w:cs="Times New Roman" w:ascii="Times New Roman" w:hAnsi="Times New Roman"/>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restart"/>
            <w:tcBorders>
              <w:left w:val="single" w:sz="8" w:space="0" w:color="008000"/>
              <w:bottom w:val="single" w:sz="8" w:space="0" w:color="008000"/>
            </w:tcBorders>
          </w:tcPr>
          <w:p>
            <w:pPr>
              <w:pStyle w:val="Normal"/>
              <w:widowControl w:val="fals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Должность</w:t>
            </w:r>
          </w:p>
          <w:p>
            <w:pPr>
              <w:pStyle w:val="Normal"/>
              <w:widowControl w:val="false"/>
              <w:suppressAutoHyphens w:val="tru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судьи</w:t>
            </w:r>
          </w:p>
        </w:tc>
        <w:tc>
          <w:tcPr>
            <w:tcW w:w="3876" w:type="dxa"/>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Фамилия, инициалы</w:t>
            </w:r>
          </w:p>
        </w:tc>
        <w:tc>
          <w:tcPr>
            <w:tcW w:w="2376" w:type="dxa"/>
            <w:vMerge w:val="restart"/>
            <w:tcBorders>
              <w:left w:val="single" w:sz="8" w:space="0" w:color="008000"/>
              <w:bottom w:val="single" w:sz="8" w:space="0" w:color="008000"/>
              <w:right w:val="single" w:sz="8" w:space="0" w:color="008000"/>
            </w:tcBorders>
          </w:tcPr>
          <w:p>
            <w:pPr>
              <w:pStyle w:val="Normal"/>
              <w:widowControl w:val="false"/>
              <w:suppressAutoHyphens w:val="true"/>
              <w:snapToGrid w:val="false"/>
              <w:spacing w:lineRule="auto" w:line="240" w:before="0" w:after="0"/>
              <w:ind w:left="-170" w:firstLine="17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Судейская категория</w:t>
            </w:r>
          </w:p>
        </w:tc>
      </w:tr>
      <w:tr>
        <w:trPr>
          <w:trHeight w:val="509" w:hRule="atLeast"/>
        </w:trPr>
        <w:tc>
          <w:tcPr>
            <w:tcW w:w="7562" w:type="dxa"/>
            <w:gridSpan w:val="12"/>
            <w:vMerge w:val="restart"/>
            <w:tcBorders>
              <w:left w:val="single" w:sz="8" w:space="0" w:color="008000"/>
              <w:bottom w:val="single" w:sz="8" w:space="0" w:color="008000"/>
            </w:tcBorders>
          </w:tcPr>
          <w:p>
            <w:pPr>
              <w:pStyle w:val="Normal"/>
              <w:widowControl w:val="false"/>
              <w:snapToGrid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rPr>
              <w:t>Место учёбы</w:t>
            </w:r>
          </w:p>
          <w:p>
            <w:pPr>
              <w:pStyle w:val="Normal"/>
              <w:widowControl w:val="false"/>
              <w:suppressAutoHyphens w:val="tru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rPr>
              <w:t>(работы)</w:t>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continue"/>
            <w:tcBorders>
              <w:left w:val="single" w:sz="8" w:space="0" w:color="008000"/>
              <w:bottom w:val="single" w:sz="8" w:space="0" w:color="008000"/>
              <w:righ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509" w:hRule="atLeast"/>
        </w:trPr>
        <w:tc>
          <w:tcPr>
            <w:tcW w:w="7562" w:type="dxa"/>
            <w:gridSpan w:val="1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restart"/>
            <w:tcBorders>
              <w:left w:val="single" w:sz="8" w:space="0" w:color="008000"/>
              <w:bottom w:val="single" w:sz="8" w:space="0" w:color="008000"/>
              <w:right w:val="single" w:sz="8" w:space="0" w:color="008000"/>
            </w:tcBorders>
          </w:tcPr>
          <w:p>
            <w:pPr>
              <w:pStyle w:val="Normal"/>
              <w:widowControl w:val="false"/>
              <w:suppressAutoHyphens w:val="true"/>
              <w:snapToGrid w:val="false"/>
              <w:spacing w:lineRule="auto" w:line="240" w:before="0" w:after="0"/>
              <w:ind w:left="-170" w:firstLine="17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454" w:hRule="atLeast"/>
        </w:trPr>
        <w:tc>
          <w:tcPr>
            <w:tcW w:w="7562" w:type="dxa"/>
            <w:gridSpan w:val="12"/>
            <w:tcBorders>
              <w:left w:val="single" w:sz="8" w:space="0" w:color="008000"/>
              <w:bottom w:val="single" w:sz="8" w:space="0" w:color="008000"/>
            </w:tcBorders>
          </w:tcPr>
          <w:p>
            <w:pPr>
              <w:pStyle w:val="Normal"/>
              <w:widowControl w:val="false"/>
              <w:snapToGrid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rPr>
              <w:t>Домашний адрес:</w:t>
            </w:r>
          </w:p>
          <w:p>
            <w:pPr>
              <w:pStyle w:val="Normal"/>
              <w:widowControl w:val="false"/>
              <w:suppressAutoHyphens w:val="true"/>
              <w:snapToGrid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continue"/>
            <w:tcBorders>
              <w:left w:val="single" w:sz="8" w:space="0" w:color="008000"/>
              <w:bottom w:val="single" w:sz="8" w:space="0" w:color="008000"/>
              <w:righ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100" w:hRule="exact"/>
        </w:trPr>
        <w:tc>
          <w:tcPr>
            <w:tcW w:w="1417" w:type="dxa"/>
            <w:gridSpan w:val="2"/>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Предыдущий спортивный разряд</w:t>
            </w:r>
          </w:p>
        </w:tc>
        <w:tc>
          <w:tcPr>
            <w:tcW w:w="1888" w:type="dxa"/>
            <w:gridSpan w:val="3"/>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Дата присвоения или подтверждение   спортивного разряда, № приказа</w:t>
            </w:r>
          </w:p>
        </w:tc>
        <w:tc>
          <w:tcPr>
            <w:tcW w:w="2836" w:type="dxa"/>
            <w:gridSpan w:val="4"/>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Ф.И.О. тренеров, подготовивших спортсмена</w:t>
            </w:r>
          </w:p>
        </w:tc>
        <w:tc>
          <w:tcPr>
            <w:tcW w:w="1421" w:type="dxa"/>
            <w:gridSpan w:val="3"/>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rPr>
              <w:t>Тренерская категория</w:t>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continue"/>
            <w:tcBorders>
              <w:left w:val="single" w:sz="8" w:space="0" w:color="008000"/>
              <w:bottom w:val="single" w:sz="8" w:space="0" w:color="008000"/>
              <w:righ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482" w:hRule="exact"/>
        </w:trPr>
        <w:tc>
          <w:tcPr>
            <w:tcW w:w="1417"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888" w:type="dxa"/>
            <w:gridSpan w:val="3"/>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836" w:type="dxa"/>
            <w:gridSpan w:val="4"/>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421" w:type="dxa"/>
            <w:gridSpan w:val="3"/>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tcBorders>
              <w:top w:val="single" w:sz="8" w:space="0" w:color="008000"/>
              <w:left w:val="single" w:sz="8" w:space="0" w:color="008000"/>
              <w:bottom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tcBorders>
              <w:top w:val="single" w:sz="8" w:space="0" w:color="008000"/>
              <w:left w:val="single" w:sz="8" w:space="0" w:color="008000"/>
              <w:bottom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tcBorders>
              <w:left w:val="single" w:sz="8" w:space="0" w:color="008000"/>
              <w:bottom w:val="single" w:sz="8" w:space="0" w:color="008000"/>
              <w:right w:val="single" w:sz="8" w:space="0" w:color="008000"/>
            </w:tcBorders>
          </w:tcPr>
          <w:p>
            <w:pPr>
              <w:pStyle w:val="Normal"/>
              <w:widowControl w:val="false"/>
              <w:suppressAutoHyphens w:val="true"/>
              <w:snapToGrid w:val="false"/>
              <w:spacing w:lineRule="auto" w:line="240" w:before="0" w:after="0"/>
              <w:ind w:left="-170" w:firstLine="17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509" w:hRule="atLeast"/>
        </w:trPr>
        <w:tc>
          <w:tcPr>
            <w:tcW w:w="1417"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888" w:type="dxa"/>
            <w:gridSpan w:val="3"/>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836" w:type="dxa"/>
            <w:gridSpan w:val="4"/>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421" w:type="dxa"/>
            <w:gridSpan w:val="3"/>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restart"/>
            <w:tcBorders>
              <w:top w:val="single" w:sz="4" w:space="0" w:color="000000"/>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restart"/>
            <w:tcBorders>
              <w:top w:val="single" w:sz="4" w:space="0" w:color="000000"/>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restart"/>
            <w:tcBorders>
              <w:left w:val="single" w:sz="8" w:space="0" w:color="008000"/>
              <w:bottom w:val="single" w:sz="8" w:space="0" w:color="008000"/>
              <w:right w:val="single" w:sz="8" w:space="0" w:color="008000"/>
            </w:tcBorders>
          </w:tcPr>
          <w:p>
            <w:pPr>
              <w:pStyle w:val="Normal"/>
              <w:widowControl w:val="false"/>
              <w:suppressAutoHyphens w:val="true"/>
              <w:snapToGrid w:val="false"/>
              <w:spacing w:lineRule="auto" w:line="240" w:before="0" w:after="0"/>
              <w:ind w:left="-170" w:firstLine="17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251" w:hRule="exact"/>
        </w:trPr>
        <w:tc>
          <w:tcPr>
            <w:tcW w:w="1417" w:type="dxa"/>
            <w:gridSpan w:val="2"/>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888" w:type="dxa"/>
            <w:gridSpan w:val="3"/>
            <w:vMerge w:val="restart"/>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836" w:type="dxa"/>
            <w:gridSpan w:val="4"/>
            <w:tcBorders>
              <w:left w:val="single" w:sz="8" w:space="0" w:color="008000"/>
              <w:bottom w:val="single" w:sz="8" w:space="0" w:color="008000"/>
            </w:tcBorders>
          </w:tcPr>
          <w:p>
            <w:pPr>
              <w:pStyle w:val="Normal"/>
              <w:widowControl w:val="false"/>
              <w:suppressAutoHyphens w:val="true"/>
              <w:snapToGrid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rPr>
              <w:t xml:space="preserve">1. </w:t>
            </w:r>
          </w:p>
        </w:tc>
        <w:tc>
          <w:tcPr>
            <w:tcW w:w="1421" w:type="dxa"/>
            <w:gridSpan w:val="3"/>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continue"/>
            <w:tcBorders>
              <w:top w:val="single" w:sz="4" w:space="0" w:color="000000"/>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continue"/>
            <w:tcBorders>
              <w:top w:val="single" w:sz="4" w:space="0" w:color="000000"/>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continue"/>
            <w:tcBorders>
              <w:left w:val="single" w:sz="8" w:space="0" w:color="008000"/>
              <w:bottom w:val="single" w:sz="8" w:space="0" w:color="008000"/>
              <w:righ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227" w:hRule="exact"/>
        </w:trPr>
        <w:tc>
          <w:tcPr>
            <w:tcW w:w="1417" w:type="dxa"/>
            <w:gridSpan w:val="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888" w:type="dxa"/>
            <w:gridSpan w:val="3"/>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836" w:type="dxa"/>
            <w:gridSpan w:val="4"/>
            <w:tcBorders>
              <w:left w:val="single" w:sz="8" w:space="0" w:color="008000"/>
              <w:bottom w:val="single" w:sz="8" w:space="0" w:color="008000"/>
            </w:tcBorders>
          </w:tcPr>
          <w:p>
            <w:pPr>
              <w:pStyle w:val="Normal"/>
              <w:widowControl w:val="false"/>
              <w:suppressAutoHyphens w:val="true"/>
              <w:snapToGrid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rPr>
              <w:t xml:space="preserve">2. </w:t>
            </w:r>
          </w:p>
        </w:tc>
        <w:tc>
          <w:tcPr>
            <w:tcW w:w="1421" w:type="dxa"/>
            <w:gridSpan w:val="3"/>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52" w:type="dxa"/>
            <w:gridSpan w:val="2"/>
            <w:vMerge w:val="continue"/>
            <w:tcBorders>
              <w:top w:val="single" w:sz="4" w:space="0" w:color="000000"/>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3876" w:type="dxa"/>
            <w:vMerge w:val="continue"/>
            <w:tcBorders>
              <w:top w:val="single" w:sz="4" w:space="0" w:color="000000"/>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continue"/>
            <w:tcBorders>
              <w:left w:val="single" w:sz="8" w:space="0" w:color="008000"/>
              <w:bottom w:val="single" w:sz="8" w:space="0" w:color="008000"/>
              <w:righ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c>
          <w:tcPr>
            <w:tcW w:w="7562" w:type="dxa"/>
            <w:gridSpan w:val="12"/>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b/>
                <w:b/>
                <w:color w:val="000000"/>
                <w:sz w:val="14"/>
                <w:szCs w:val="14"/>
                <w:lang w:eastAsia="ar-SA"/>
              </w:rPr>
            </w:pPr>
            <w:r>
              <w:rPr>
                <w:rFonts w:cs="Times New Roman" w:ascii="Times New Roman" w:hAnsi="Times New Roman"/>
                <w:b/>
                <w:color w:val="000000"/>
                <w:sz w:val="14"/>
                <w:szCs w:val="14"/>
              </w:rPr>
              <w:t>Первичная физкультурная организация</w:t>
            </w:r>
          </w:p>
        </w:tc>
        <w:tc>
          <w:tcPr>
            <w:tcW w:w="236" w:type="dxa"/>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5528" w:type="dxa"/>
            <w:gridSpan w:val="3"/>
            <w:vMerge w:val="restart"/>
            <w:tcBorders>
              <w:left w:val="single" w:sz="8" w:space="0" w:color="008000"/>
              <w:bottom w:val="single" w:sz="8" w:space="0" w:color="008000"/>
              <w:right w:val="single" w:sz="8" w:space="0" w:color="008000"/>
            </w:tcBorders>
          </w:tcPr>
          <w:p>
            <w:pPr>
              <w:pStyle w:val="Normal"/>
              <w:widowControl w:val="false"/>
              <w:suppressAutoHyphens w:val="true"/>
              <w:snapToGrid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rPr>
              <w:t>Специалист управления</w:t>
            </w:r>
          </w:p>
        </w:tc>
        <w:tc>
          <w:tcPr>
            <w:tcW w:w="2376" w:type="dxa"/>
            <w:vMerge w:val="restart"/>
            <w:tcBorders>
              <w:left w:val="single" w:sz="8" w:space="0" w:color="008000"/>
              <w:bottom w:val="single" w:sz="8" w:space="0" w:color="008000"/>
              <w:right w:val="single" w:sz="8" w:space="0" w:color="008000"/>
            </w:tcBorders>
          </w:tcPr>
          <w:p>
            <w:pPr>
              <w:pStyle w:val="Normal"/>
              <w:widowControl w:val="false"/>
              <w:suppressAutoHyphens w:val="tru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259" w:hRule="atLeast"/>
        </w:trPr>
        <w:tc>
          <w:tcPr>
            <w:tcW w:w="7562" w:type="dxa"/>
            <w:gridSpan w:val="12"/>
            <w:vMerge w:val="restart"/>
            <w:tcBorders>
              <w:left w:val="single" w:sz="8" w:space="0" w:color="008000"/>
              <w:bottom w:val="single" w:sz="8" w:space="0" w:color="008000"/>
            </w:tcBorders>
          </w:tcPr>
          <w:p>
            <w:pPr>
              <w:pStyle w:val="Normal"/>
              <w:widowControl w:val="false"/>
              <w:snapToGrid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p>
            <w:pPr>
              <w:pStyle w:val="Normal"/>
              <w:widowControl w:val="false"/>
              <w:spacing w:lineRule="auto" w:line="240" w:before="0" w:after="0"/>
              <w:rPr>
                <w:rFonts w:ascii="Times New Roman" w:hAnsi="Times New Roman" w:cs="Times New Roman"/>
                <w:color w:val="000000"/>
                <w:sz w:val="14"/>
                <w:szCs w:val="14"/>
              </w:rPr>
            </w:pPr>
            <w:r>
              <w:rPr>
                <w:rFonts w:cs="Times New Roman" w:ascii="Times New Roman" w:hAnsi="Times New Roman"/>
                <w:color w:val="000000"/>
                <w:sz w:val="14"/>
                <w:szCs w:val="14"/>
              </w:rPr>
              <w:t xml:space="preserve">    </w:t>
            </w:r>
            <w:r>
              <w:rPr>
                <w:rFonts w:cs="Times New Roman" w:ascii="Times New Roman" w:hAnsi="Times New Roman"/>
                <w:color w:val="000000"/>
                <w:sz w:val="14"/>
                <w:szCs w:val="14"/>
              </w:rPr>
              <w:t>М.П.</w:t>
            </w:r>
          </w:p>
          <w:p>
            <w:pPr>
              <w:pStyle w:val="Normal"/>
              <w:widowControl w:val="false"/>
              <w:spacing w:lineRule="auto" w:line="240" w:before="0" w:after="0"/>
              <w:rPr>
                <w:rFonts w:ascii="Times New Roman" w:hAnsi="Times New Roman" w:cs="Times New Roman"/>
                <w:color w:val="000000"/>
                <w:sz w:val="14"/>
                <w:szCs w:val="14"/>
              </w:rPr>
            </w:pPr>
            <w:r>
              <w:rPr>
                <w:rFonts w:cs="Times New Roman" w:ascii="Times New Roman" w:hAnsi="Times New Roman"/>
                <w:color w:val="000000"/>
                <w:sz w:val="14"/>
                <w:szCs w:val="14"/>
              </w:rPr>
            </w:r>
          </w:p>
          <w:p>
            <w:pPr>
              <w:pStyle w:val="Normal"/>
              <w:widowControl w:val="false"/>
              <w:spacing w:lineRule="auto" w:line="240" w:before="0" w:after="0"/>
              <w:rPr>
                <w:rFonts w:ascii="Times New Roman" w:hAnsi="Times New Roman" w:cs="Times New Roman"/>
                <w:color w:val="000000"/>
                <w:sz w:val="14"/>
                <w:szCs w:val="14"/>
              </w:rPr>
            </w:pPr>
            <w:r>
              <w:rPr>
                <w:rFonts w:cs="Times New Roman" w:ascii="Times New Roman" w:hAnsi="Times New Roman"/>
                <w:color w:val="000000"/>
                <w:sz w:val="14"/>
                <w:szCs w:val="14"/>
              </w:rPr>
            </w:r>
          </w:p>
          <w:p>
            <w:pPr>
              <w:pStyle w:val="Normal"/>
              <w:widowControl w:val="false"/>
              <w:spacing w:lineRule="auto" w:line="240" w:before="0" w:after="0"/>
              <w:rPr>
                <w:rFonts w:ascii="Times New Roman" w:hAnsi="Times New Roman" w:cs="Times New Roman"/>
                <w:color w:val="000000"/>
                <w:sz w:val="14"/>
                <w:szCs w:val="14"/>
              </w:rPr>
            </w:pPr>
            <w:r>
              <w:rPr>
                <w:rFonts w:cs="Times New Roman" w:ascii="Times New Roman" w:hAnsi="Times New Roman"/>
                <w:color w:val="000000"/>
                <w:sz w:val="14"/>
                <w:szCs w:val="14"/>
              </w:rPr>
            </w:r>
          </w:p>
          <w:p>
            <w:pPr>
              <w:pStyle w:val="Normal"/>
              <w:widowControl w:val="false"/>
              <w:spacing w:lineRule="auto" w:line="240" w:before="0" w:after="0"/>
              <w:rPr>
                <w:rFonts w:ascii="Times New Roman" w:hAnsi="Times New Roman" w:cs="Times New Roman"/>
                <w:color w:val="000000"/>
                <w:sz w:val="14"/>
                <w:szCs w:val="14"/>
              </w:rPr>
            </w:pPr>
            <w:r>
              <w:rPr>
                <w:rFonts w:cs="Times New Roman" w:ascii="Times New Roman" w:hAnsi="Times New Roman"/>
                <w:color w:val="000000"/>
                <w:sz w:val="14"/>
                <w:szCs w:val="14"/>
              </w:rPr>
              <w:t>Руководитель   ________________    (_____________________)</w:t>
            </w:r>
          </w:p>
          <w:p>
            <w:pPr>
              <w:pStyle w:val="Normal"/>
              <w:widowControl w:val="false"/>
              <w:spacing w:lineRule="auto" w:line="240" w:before="0" w:after="0"/>
              <w:rPr>
                <w:rFonts w:ascii="Times New Roman" w:hAnsi="Times New Roman" w:cs="Times New Roman"/>
                <w:color w:val="000000"/>
                <w:sz w:val="14"/>
                <w:szCs w:val="14"/>
              </w:rPr>
            </w:pPr>
            <w:r>
              <w:rPr>
                <w:rFonts w:cs="Times New Roman" w:ascii="Times New Roman" w:hAnsi="Times New Roman"/>
                <w:color w:val="000000"/>
                <w:sz w:val="14"/>
                <w:szCs w:val="14"/>
              </w:rPr>
              <w:t xml:space="preserve">                                  </w:t>
            </w:r>
            <w:r>
              <w:rPr>
                <w:rFonts w:cs="Times New Roman" w:ascii="Times New Roman" w:hAnsi="Times New Roman"/>
                <w:color w:val="000000"/>
                <w:sz w:val="14"/>
                <w:szCs w:val="14"/>
              </w:rPr>
              <w:t>подпись                             расшифровка подписи</w:t>
            </w:r>
          </w:p>
          <w:p>
            <w:pPr>
              <w:pStyle w:val="Normal"/>
              <w:widowControl w:val="false"/>
              <w:spacing w:lineRule="auto" w:line="240" w:before="0" w:after="0"/>
              <w:rPr>
                <w:rFonts w:ascii="Times New Roman" w:hAnsi="Times New Roman" w:cs="Times New Roman"/>
                <w:color w:val="000000"/>
                <w:sz w:val="14"/>
                <w:szCs w:val="14"/>
              </w:rPr>
            </w:pPr>
            <w:r>
              <w:rPr>
                <w:rFonts w:cs="Times New Roman" w:ascii="Times New Roman" w:hAnsi="Times New Roman"/>
                <w:color w:val="000000"/>
                <w:sz w:val="14"/>
                <w:szCs w:val="14"/>
              </w:rPr>
            </w:r>
          </w:p>
          <w:p>
            <w:pPr>
              <w:pStyle w:val="Normal"/>
              <w:widowControl w:val="false"/>
              <w:snapToGrid w:val="false"/>
              <w:spacing w:lineRule="auto" w:line="240" w:before="0" w:after="0"/>
              <w:rPr>
                <w:rFonts w:ascii="Times New Roman" w:hAnsi="Times New Roman" w:cs="Times New Roman"/>
                <w:color w:val="000000"/>
                <w:sz w:val="14"/>
                <w:szCs w:val="14"/>
              </w:rPr>
            </w:pPr>
            <w:r>
              <w:rPr>
                <w:rFonts w:cs="Times New Roman" w:ascii="Times New Roman" w:hAnsi="Times New Roman"/>
                <w:color w:val="000000"/>
                <w:sz w:val="14"/>
                <w:szCs w:val="14"/>
              </w:rPr>
              <w:t>Дата______________</w:t>
            </w:r>
          </w:p>
          <w:p>
            <w:pPr>
              <w:pStyle w:val="Normal"/>
              <w:widowControl w:val="false"/>
              <w:suppressAutoHyphens w:val="tru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restart"/>
            <w:tcBorders>
              <w:left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5528" w:type="dxa"/>
            <w:gridSpan w:val="3"/>
            <w:vMerge w:val="continue"/>
            <w:tcBorders>
              <w:lef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vMerge w:val="continue"/>
            <w:tcBorders>
              <w:left w:val="single" w:sz="8" w:space="0" w:color="008000"/>
              <w:bottom w:val="single" w:sz="8" w:space="0" w:color="008000"/>
              <w:righ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r>
      <w:tr>
        <w:trPr>
          <w:trHeight w:val="352" w:hRule="exact"/>
        </w:trPr>
        <w:tc>
          <w:tcPr>
            <w:tcW w:w="7562" w:type="dxa"/>
            <w:gridSpan w:val="1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21" w:type="dxa"/>
            <w:tcBorders>
              <w:left w:val="single" w:sz="8" w:space="0" w:color="008000"/>
              <w:bottom w:val="single" w:sz="8" w:space="0" w:color="008000"/>
            </w:tcBorders>
          </w:tcPr>
          <w:p>
            <w:pPr>
              <w:pStyle w:val="Normal"/>
              <w:widowControl w:val="false"/>
              <w:suppressAutoHyphens w:val="true"/>
              <w:snapToGrid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rPr>
              <w:t>Причина отказа и отметка о нарушениях</w:t>
            </w:r>
          </w:p>
        </w:tc>
        <w:tc>
          <w:tcPr>
            <w:tcW w:w="3907" w:type="dxa"/>
            <w:gridSpan w:val="2"/>
            <w:tcBorders>
              <w:left w:val="single" w:sz="8" w:space="0" w:color="008000"/>
              <w:bottom w:val="single" w:sz="8" w:space="0" w:color="008000"/>
              <w:right w:val="single" w:sz="8" w:space="0" w:color="008000"/>
            </w:tcBorders>
          </w:tcPr>
          <w:p>
            <w:pPr>
              <w:pStyle w:val="Normal"/>
              <w:widowControl w:val="false"/>
              <w:suppressAutoHyphens w:val="true"/>
              <w:snapToGrid w:val="false"/>
              <w:spacing w:lineRule="auto" w:line="240" w:before="0" w:after="0"/>
              <w:jc w:val="right"/>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tcBorders>
              <w:left w:val="single" w:sz="8" w:space="0" w:color="008000"/>
              <w:bottom w:val="single" w:sz="8" w:space="0" w:color="008000"/>
              <w:right w:val="single" w:sz="8" w:space="0" w:color="008000"/>
            </w:tcBorders>
          </w:tcPr>
          <w:p>
            <w:pPr>
              <w:pStyle w:val="Normal"/>
              <w:widowControl w:val="false"/>
              <w:snapToGrid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rPr>
              <w:t xml:space="preserve"> </w:t>
            </w:r>
            <w:r>
              <w:rPr>
                <w:rFonts w:cs="Times New Roman" w:ascii="Times New Roman" w:hAnsi="Times New Roman"/>
                <w:color w:val="000000"/>
                <w:sz w:val="14"/>
                <w:szCs w:val="14"/>
              </w:rPr>
              <w:t xml:space="preserve">Дата </w:t>
            </w:r>
          </w:p>
          <w:p>
            <w:pPr>
              <w:pStyle w:val="Normal"/>
              <w:widowControl w:val="false"/>
              <w:snapToGrid w:val="false"/>
              <w:spacing w:lineRule="auto" w:line="240" w:before="0" w:after="0"/>
              <w:rPr>
                <w:rFonts w:ascii="Times New Roman" w:hAnsi="Times New Roman" w:cs="Times New Roman"/>
                <w:color w:val="000000"/>
                <w:sz w:val="14"/>
                <w:szCs w:val="14"/>
              </w:rPr>
            </w:pPr>
            <w:r>
              <w:rPr>
                <w:rFonts w:cs="Times New Roman" w:ascii="Times New Roman" w:hAnsi="Times New Roman"/>
                <w:color w:val="000000"/>
                <w:sz w:val="14"/>
                <w:szCs w:val="14"/>
              </w:rPr>
            </w:r>
          </w:p>
          <w:p>
            <w:pPr>
              <w:pStyle w:val="Normal"/>
              <w:widowControl w:val="false"/>
              <w:suppressAutoHyphens w:val="tru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rPr>
              <w:t xml:space="preserve">Подпись  </w:t>
            </w:r>
          </w:p>
        </w:tc>
      </w:tr>
      <w:tr>
        <w:trPr>
          <w:trHeight w:val="999" w:hRule="atLeast"/>
        </w:trPr>
        <w:tc>
          <w:tcPr>
            <w:tcW w:w="7562" w:type="dxa"/>
            <w:gridSpan w:val="12"/>
            <w:vMerge w:val="continue"/>
            <w:tcBorders>
              <w:left w:val="single" w:sz="8" w:space="0" w:color="008000"/>
              <w:bottom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6" w:type="dxa"/>
            <w:vMerge w:val="continue"/>
            <w:tcBorders>
              <w:left w:val="single" w:sz="8" w:space="0" w:color="008000"/>
            </w:tcBorders>
            <w:vAlign w:val="center"/>
          </w:tcPr>
          <w:p>
            <w:pPr>
              <w:pStyle w:val="Normal"/>
              <w:widowControl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1621" w:type="dxa"/>
            <w:tcBorders>
              <w:left w:val="single" w:sz="8" w:space="0" w:color="008000"/>
              <w:bottom w:val="single" w:sz="8" w:space="0" w:color="008000"/>
            </w:tcBorders>
          </w:tcPr>
          <w:p>
            <w:pPr>
              <w:pStyle w:val="Normal"/>
              <w:widowControl w:val="false"/>
              <w:suppressAutoHyphens w:val="true"/>
              <w:snapToGrid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rPr>
              <w:t xml:space="preserve">№ </w:t>
            </w:r>
            <w:r>
              <w:rPr>
                <w:rFonts w:cs="Times New Roman" w:ascii="Times New Roman" w:hAnsi="Times New Roman"/>
                <w:color w:val="000000"/>
                <w:sz w:val="14"/>
                <w:szCs w:val="14"/>
              </w:rPr>
              <w:t>и дата приказа о присвоении</w:t>
            </w:r>
          </w:p>
        </w:tc>
        <w:tc>
          <w:tcPr>
            <w:tcW w:w="3907" w:type="dxa"/>
            <w:gridSpan w:val="2"/>
            <w:tcBorders>
              <w:left w:val="single" w:sz="8" w:space="0" w:color="008000"/>
              <w:bottom w:val="single" w:sz="8" w:space="0" w:color="008000"/>
            </w:tcBorders>
          </w:tcPr>
          <w:p>
            <w:pPr>
              <w:pStyle w:val="Normal"/>
              <w:widowControl w:val="false"/>
              <w:suppressAutoHyphens w:val="true"/>
              <w:snapToGrid w:val="false"/>
              <w:spacing w:lineRule="auto" w:line="240" w:before="0" w:after="0"/>
              <w:jc w:val="center"/>
              <w:rPr>
                <w:rFonts w:ascii="Times New Roman" w:hAnsi="Times New Roman" w:cs="Times New Roman"/>
                <w:color w:val="000000"/>
                <w:sz w:val="14"/>
                <w:szCs w:val="14"/>
                <w:lang w:eastAsia="ar-SA"/>
              </w:rPr>
            </w:pPr>
            <w:r>
              <w:rPr>
                <w:rFonts w:cs="Times New Roman" w:ascii="Times New Roman" w:hAnsi="Times New Roman"/>
                <w:color w:val="000000"/>
                <w:sz w:val="14"/>
                <w:szCs w:val="14"/>
                <w:lang w:eastAsia="ar-SA"/>
              </w:rPr>
            </w:r>
          </w:p>
        </w:tc>
        <w:tc>
          <w:tcPr>
            <w:tcW w:w="2376" w:type="dxa"/>
            <w:tcBorders>
              <w:left w:val="single" w:sz="8" w:space="0" w:color="008000"/>
              <w:bottom w:val="single" w:sz="8" w:space="0" w:color="008000"/>
              <w:right w:val="single" w:sz="8" w:space="0" w:color="008000"/>
            </w:tcBorders>
          </w:tcPr>
          <w:p>
            <w:pPr>
              <w:pStyle w:val="Normal"/>
              <w:widowControl w:val="false"/>
              <w:snapToGrid w:val="fals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rPr>
              <w:t>Дата</w:t>
            </w:r>
          </w:p>
          <w:p>
            <w:pPr>
              <w:pStyle w:val="Normal"/>
              <w:widowControl w:val="false"/>
              <w:spacing w:lineRule="auto" w:line="240" w:before="0" w:after="0"/>
              <w:rPr>
                <w:rFonts w:ascii="Times New Roman" w:hAnsi="Times New Roman" w:cs="Times New Roman"/>
                <w:color w:val="000000"/>
                <w:sz w:val="14"/>
                <w:szCs w:val="14"/>
              </w:rPr>
            </w:pPr>
            <w:r>
              <w:rPr>
                <w:rFonts w:cs="Times New Roman" w:ascii="Times New Roman" w:hAnsi="Times New Roman"/>
                <w:color w:val="000000"/>
                <w:sz w:val="14"/>
                <w:szCs w:val="14"/>
              </w:rPr>
            </w:r>
          </w:p>
          <w:p>
            <w:pPr>
              <w:pStyle w:val="Normal"/>
              <w:widowControl w:val="false"/>
              <w:spacing w:lineRule="auto" w:line="240" w:before="0" w:after="0"/>
              <w:rPr>
                <w:rFonts w:ascii="Times New Roman" w:hAnsi="Times New Roman" w:cs="Times New Roman"/>
                <w:color w:val="000000"/>
                <w:sz w:val="14"/>
                <w:szCs w:val="14"/>
              </w:rPr>
            </w:pPr>
            <w:r>
              <w:rPr>
                <w:rFonts w:cs="Times New Roman" w:ascii="Times New Roman" w:hAnsi="Times New Roman"/>
                <w:color w:val="000000"/>
                <w:sz w:val="14"/>
                <w:szCs w:val="14"/>
              </w:rPr>
              <w:t>Подпись</w:t>
            </w:r>
          </w:p>
          <w:p>
            <w:pPr>
              <w:pStyle w:val="Normal"/>
              <w:widowControl w:val="false"/>
              <w:spacing w:lineRule="auto" w:line="240" w:before="0" w:after="0"/>
              <w:rPr>
                <w:rFonts w:ascii="Times New Roman" w:hAnsi="Times New Roman" w:cs="Times New Roman"/>
                <w:color w:val="000000"/>
                <w:sz w:val="14"/>
                <w:szCs w:val="14"/>
              </w:rPr>
            </w:pPr>
            <w:r>
              <w:rPr>
                <w:rFonts w:cs="Times New Roman" w:ascii="Times New Roman" w:hAnsi="Times New Roman"/>
                <w:color w:val="000000"/>
                <w:sz w:val="14"/>
                <w:szCs w:val="14"/>
              </w:rPr>
              <w:t xml:space="preserve">Начальника </w:t>
            </w:r>
          </w:p>
          <w:p>
            <w:pPr>
              <w:pStyle w:val="Normal"/>
              <w:widowControl w:val="false"/>
              <w:suppressAutoHyphens w:val="true"/>
              <w:spacing w:lineRule="auto" w:line="240" w:before="0" w:after="0"/>
              <w:rPr>
                <w:rFonts w:ascii="Times New Roman" w:hAnsi="Times New Roman" w:cs="Times New Roman"/>
                <w:color w:val="000000"/>
                <w:sz w:val="14"/>
                <w:szCs w:val="14"/>
                <w:lang w:eastAsia="ar-SA"/>
              </w:rPr>
            </w:pPr>
            <w:r>
              <w:rPr>
                <w:rFonts w:cs="Times New Roman" w:ascii="Times New Roman" w:hAnsi="Times New Roman"/>
                <w:color w:val="000000"/>
                <w:sz w:val="14"/>
                <w:szCs w:val="14"/>
              </w:rPr>
              <w:t>управления</w:t>
            </w:r>
          </w:p>
        </w:tc>
      </w:tr>
    </w:tbl>
    <w:p>
      <w:pPr>
        <w:pStyle w:val="Normal"/>
        <w:spacing w:lineRule="auto" w:line="240" w:before="0" w:after="0"/>
        <w:rPr>
          <w:rFonts w:ascii="Times New Roman" w:hAnsi="Times New Roman" w:cs="Times New Roman"/>
          <w:sz w:val="2"/>
        </w:rPr>
      </w:pPr>
      <w:r>
        <w:rPr>
          <w:rFonts w:cs="Times New Roman" w:ascii="Times New Roman" w:hAnsi="Times New Roman"/>
          <w:sz w:val="2"/>
        </w:rPr>
      </w:r>
    </w:p>
    <w:tbl>
      <w:tblPr>
        <w:tblStyle w:val="af"/>
        <w:tblW w:w="1561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919"/>
        <w:gridCol w:w="9694"/>
      </w:tblGrid>
      <w:tr>
        <w:trPr/>
        <w:tc>
          <w:tcPr>
            <w:tcW w:w="5919" w:type="dxa"/>
            <w:tcBorders>
              <w:top w:val="nil"/>
              <w:left w:val="nil"/>
              <w:bottom w:val="nil"/>
              <w:right w:val="nil"/>
            </w:tcBorders>
          </w:tcPr>
          <w:p>
            <w:pPr>
              <w:pStyle w:val="Normal"/>
              <w:widowControl/>
              <w:spacing w:lineRule="auto" w:line="240" w:before="0" w:after="0"/>
              <w:jc w:val="right"/>
              <w:rPr>
                <w:rFonts w:ascii="Times New Roman" w:hAnsi="Times New Roman" w:cs="Times New Roman"/>
                <w:b/>
                <w:b/>
                <w:sz w:val="24"/>
                <w:szCs w:val="24"/>
                <w:lang w:val="en-US"/>
              </w:rPr>
            </w:pPr>
            <w:r>
              <w:rPr>
                <w:rFonts w:eastAsia="Calibri" w:cs="Times New Roman" w:ascii="Times New Roman" w:hAnsi="Times New Roman"/>
                <w:b/>
                <w:kern w:val="0"/>
                <w:sz w:val="24"/>
                <w:szCs w:val="24"/>
                <w:lang w:val="en-US" w:eastAsia="en-US" w:bidi="ar-SA"/>
              </w:rPr>
            </w:r>
          </w:p>
        </w:tc>
        <w:tc>
          <w:tcPr>
            <w:tcW w:w="9694" w:type="dxa"/>
            <w:tcBorders>
              <w:top w:val="nil"/>
              <w:left w:val="nil"/>
              <w:bottom w:val="nil"/>
              <w:right w:val="nil"/>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ПРИЛОЖЕНИЕ 2</w:t>
            </w:r>
          </w:p>
          <w:p>
            <w:pPr>
              <w:pStyle w:val="NormalWeb"/>
              <w:widowControl/>
              <w:spacing w:before="0" w:after="0"/>
              <w:ind w:firstLine="709"/>
              <w:jc w:val="center"/>
              <w:rPr>
                <w:kern w:val="0"/>
                <w:lang w:val="ru-RU" w:eastAsia="en-US" w:bidi="ar-SA"/>
              </w:rPr>
            </w:pPr>
            <w:r>
              <w:rPr>
                <w:kern w:val="0"/>
                <w:lang w:val="ru-RU" w:eastAsia="en-US" w:bidi="ar-SA"/>
              </w:rPr>
              <w:t>к административному регламенту управления молодежной политики,</w:t>
            </w:r>
          </w:p>
          <w:p>
            <w:pPr>
              <w:pStyle w:val="NormalWeb"/>
              <w:widowControl/>
              <w:spacing w:before="0" w:after="0"/>
              <w:ind w:firstLine="709"/>
              <w:jc w:val="center"/>
              <w:rPr>
                <w:kern w:val="0"/>
                <w:lang w:val="ru-RU" w:eastAsia="en-US" w:bidi="ar-SA"/>
              </w:rPr>
            </w:pPr>
            <w:r>
              <w:rPr>
                <w:kern w:val="0"/>
                <w:lang w:val="ru-RU" w:eastAsia="en-US" w:bidi="ar-SA"/>
              </w:rPr>
              <w:t>физической культуры и спорта город Курска предоставления муниципальной услуги</w:t>
            </w:r>
          </w:p>
          <w:p>
            <w:pPr>
              <w:pStyle w:val="NormalWeb"/>
              <w:widowControl/>
              <w:spacing w:before="0" w:after="0"/>
              <w:ind w:firstLine="709"/>
              <w:jc w:val="center"/>
              <w:rPr>
                <w:kern w:val="0"/>
                <w:lang w:eastAsia="en-US" w:bidi="ar-SA"/>
              </w:rPr>
            </w:pPr>
            <w:r>
              <w:rPr>
                <w:kern w:val="0"/>
                <w:lang w:val="ru-RU" w:eastAsia="en-US" w:bidi="ar-SA"/>
              </w:rPr>
              <w:t xml:space="preserve">«Присвоение спортивных разрядов  ( </w:t>
            </w:r>
            <w:r>
              <w:rPr>
                <w:kern w:val="0"/>
                <w:lang w:val="en-US" w:eastAsia="en-US" w:bidi="ar-SA"/>
              </w:rPr>
              <w:t>II</w:t>
            </w:r>
            <w:r>
              <w:rPr>
                <w:kern w:val="0"/>
                <w:lang w:val="ru-RU" w:eastAsia="en-US" w:bidi="ar-SA"/>
              </w:rPr>
              <w:t xml:space="preserve"> и </w:t>
            </w:r>
            <w:r>
              <w:rPr>
                <w:kern w:val="0"/>
                <w:lang w:val="en-US" w:eastAsia="en-US" w:bidi="ar-SA"/>
              </w:rPr>
              <w:t>III</w:t>
            </w:r>
            <w:r>
              <w:rPr>
                <w:kern w:val="0"/>
                <w:lang w:val="ru-RU" w:eastAsia="en-US" w:bidi="ar-SA"/>
              </w:rPr>
              <w:t xml:space="preserve"> спортивный разряд)</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и квалификационных категорий спортивным судьям </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r>
              <w:rPr>
                <w:rFonts w:eastAsia="Calibri" w:cs="Times New Roman" w:ascii="Times New Roman" w:hAnsi="Times New Roman"/>
                <w:kern w:val="0"/>
                <w:sz w:val="24"/>
                <w:szCs w:val="24"/>
                <w:lang w:val="en-US" w:eastAsia="en-US" w:bidi="ar-SA"/>
              </w:rPr>
              <w:t>II</w:t>
            </w:r>
            <w:r>
              <w:rPr>
                <w:rFonts w:eastAsia="Calibri" w:cs="Times New Roman" w:ascii="Times New Roman" w:hAnsi="Times New Roman"/>
                <w:kern w:val="0"/>
                <w:sz w:val="24"/>
                <w:szCs w:val="24"/>
                <w:lang w:val="ru-RU" w:eastAsia="en-US" w:bidi="ar-SA"/>
              </w:rPr>
              <w:t xml:space="preserve"> и </w:t>
            </w:r>
            <w:r>
              <w:rPr>
                <w:rFonts w:eastAsia="Calibri" w:cs="Times New Roman" w:ascii="Times New Roman" w:hAnsi="Times New Roman"/>
                <w:kern w:val="0"/>
                <w:sz w:val="24"/>
                <w:szCs w:val="24"/>
                <w:lang w:val="en-US" w:eastAsia="en-US" w:bidi="ar-SA"/>
              </w:rPr>
              <w:t>III</w:t>
            </w:r>
            <w:r>
              <w:rPr>
                <w:rFonts w:eastAsia="Calibri" w:cs="Times New Roman" w:ascii="Times New Roman" w:hAnsi="Times New Roman"/>
                <w:kern w:val="0"/>
                <w:sz w:val="24"/>
                <w:szCs w:val="24"/>
                <w:lang w:val="ru-RU" w:eastAsia="en-US" w:bidi="ar-SA"/>
              </w:rPr>
              <w:t xml:space="preserve"> квалификационная судейская категория)»</w:t>
            </w:r>
          </w:p>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r>
          </w:p>
        </w:tc>
      </w:tr>
    </w:tbl>
    <w:p>
      <w:pPr>
        <w:pStyle w:val="Normal"/>
        <w:spacing w:lineRule="auto" w:line="240" w:before="0" w:after="0"/>
        <w:jc w:val="right"/>
        <w:rPr>
          <w:rFonts w:ascii="Times New Roman" w:hAnsi="Times New Roman" w:cs="Times New Roman"/>
          <w:b/>
          <w:b/>
          <w:sz w:val="6"/>
          <w:szCs w:val="24"/>
        </w:rPr>
      </w:pPr>
      <w:r>
        <w:rPr>
          <w:rFonts w:cs="Times New Roman" w:ascii="Times New Roman" w:hAnsi="Times New Roman"/>
          <w:b/>
          <w:sz w:val="6"/>
          <w:szCs w:val="24"/>
        </w:rPr>
      </w:r>
    </w:p>
    <w:p>
      <w:pPr>
        <w:pStyle w:val="Normal"/>
        <w:spacing w:lineRule="auto" w:line="240" w:before="0" w:after="0"/>
        <w:jc w:val="center"/>
        <w:rPr>
          <w:rFonts w:ascii="Times New Roman" w:hAnsi="Times New Roman" w:cs="Times New Roman"/>
          <w:b/>
          <w:b/>
          <w:sz w:val="20"/>
          <w:szCs w:val="16"/>
        </w:rPr>
      </w:pPr>
      <w:r>
        <w:rPr>
          <w:rFonts w:cs="Times New Roman" w:ascii="Times New Roman" w:hAnsi="Times New Roman"/>
          <w:b/>
          <w:sz w:val="20"/>
          <w:szCs w:val="16"/>
        </w:rPr>
        <w:t xml:space="preserve">ПРЕДСТАВЛЕНИЕ  </w:t>
      </w:r>
    </w:p>
    <w:p>
      <w:pPr>
        <w:pStyle w:val="Normal"/>
        <w:spacing w:lineRule="auto" w:line="240" w:before="0" w:after="0"/>
        <w:jc w:val="center"/>
        <w:rPr>
          <w:rFonts w:ascii="Times New Roman" w:hAnsi="Times New Roman" w:cs="Times New Roman"/>
          <w:b/>
          <w:b/>
          <w:sz w:val="20"/>
          <w:szCs w:val="16"/>
        </w:rPr>
      </w:pPr>
      <w:r>
        <w:rPr>
          <w:rFonts w:cs="Times New Roman" w:ascii="Times New Roman" w:hAnsi="Times New Roman"/>
          <w:b/>
          <w:sz w:val="20"/>
          <w:szCs w:val="16"/>
        </w:rPr>
        <w:t>к присвоению спортивной судейской категории</w:t>
      </w:r>
    </w:p>
    <w:tbl>
      <w:tblPr>
        <w:tblpPr w:bottomFromText="0" w:horzAnchor="margin" w:leftFromText="180" w:rightFromText="180" w:tblpX="0" w:tblpY="269" w:topFromText="0" w:vertAnchor="text"/>
        <w:tblW w:w="15785"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1384"/>
        <w:gridCol w:w="1078"/>
        <w:gridCol w:w="2339"/>
        <w:gridCol w:w="289"/>
        <w:gridCol w:w="971"/>
        <w:gridCol w:w="701"/>
        <w:gridCol w:w="699"/>
        <w:gridCol w:w="704"/>
        <w:gridCol w:w="1444"/>
        <w:gridCol w:w="3295"/>
        <w:gridCol w:w="1081"/>
        <w:gridCol w:w="1798"/>
      </w:tblGrid>
      <w:tr>
        <w:trPr>
          <w:trHeight w:val="360" w:hRule="atLeast"/>
        </w:trPr>
        <w:tc>
          <w:tcPr>
            <w:tcW w:w="13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4"/>
                <w:szCs w:val="16"/>
              </w:rPr>
            </w:pPr>
            <w:r>
              <w:rPr>
                <w:rFonts w:cs="Times New Roman" w:ascii="Times New Roman" w:hAnsi="Times New Roman"/>
                <w:sz w:val="12"/>
                <w:szCs w:val="16"/>
              </w:rPr>
              <w:t>ПРЕДСТАВЛЕНИЕ</w:t>
            </w:r>
          </w:p>
        </w:tc>
        <w:tc>
          <w:tcPr>
            <w:tcW w:w="4677" w:type="dxa"/>
            <w:gridSpan w:val="4"/>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4"/>
                <w:szCs w:val="16"/>
                <w:lang w:val="en-US"/>
              </w:rPr>
            </w:pPr>
            <w:r>
              <w:rPr>
                <w:rFonts w:cs="Times New Roman" w:ascii="Times New Roman" w:hAnsi="Times New Roman"/>
                <w:sz w:val="14"/>
                <w:szCs w:val="16"/>
              </w:rPr>
              <w:t>спортивная судейская категория</w:t>
            </w:r>
          </w:p>
          <w:p>
            <w:pPr>
              <w:pStyle w:val="Normal"/>
              <w:widowControl w:val="false"/>
              <w:spacing w:lineRule="auto" w:line="240" w:before="0" w:after="0"/>
              <w:rPr>
                <w:rFonts w:ascii="Times New Roman" w:hAnsi="Times New Roman" w:cs="Times New Roman"/>
                <w:sz w:val="14"/>
                <w:szCs w:val="16"/>
              </w:rPr>
            </w:pPr>
            <w:r>
              <w:rPr>
                <w:rFonts w:cs="Times New Roman" w:ascii="Times New Roman" w:hAnsi="Times New Roman"/>
                <w:sz w:val="14"/>
                <w:szCs w:val="16"/>
              </w:rPr>
            </w:r>
          </w:p>
        </w:tc>
        <w:tc>
          <w:tcPr>
            <w:tcW w:w="2104"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Фото 2 шт.</w:t>
            </w:r>
          </w:p>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(3 на 4 см)</w:t>
            </w:r>
          </w:p>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в блоке</w:t>
            </w:r>
          </w:p>
        </w:tc>
        <w:tc>
          <w:tcPr>
            <w:tcW w:w="5820"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ОСНОВНЫЕ ПОКАЗАТЕЛИ (нормативы)</w:t>
            </w:r>
          </w:p>
        </w:tc>
        <w:tc>
          <w:tcPr>
            <w:tcW w:w="1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 xml:space="preserve">Дата поступления </w:t>
            </w:r>
          </w:p>
        </w:tc>
      </w:tr>
      <w:tr>
        <w:trPr>
          <w:trHeight w:val="360" w:hRule="atLeast"/>
        </w:trPr>
        <w:tc>
          <w:tcPr>
            <w:tcW w:w="138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4677" w:type="dxa"/>
            <w:gridSpan w:val="4"/>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2104"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5820"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7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401" w:hRule="atLeast"/>
        </w:trPr>
        <w:tc>
          <w:tcPr>
            <w:tcW w:w="13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Вид спорта</w:t>
            </w:r>
          </w:p>
        </w:tc>
        <w:tc>
          <w:tcPr>
            <w:tcW w:w="4677" w:type="dxa"/>
            <w:gridSpan w:val="4"/>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104"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4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Дата проведения соревнования</w:t>
            </w:r>
          </w:p>
        </w:tc>
        <w:tc>
          <w:tcPr>
            <w:tcW w:w="329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Наименование соревнований (дисциплина, вес)</w:t>
            </w:r>
          </w:p>
        </w:tc>
        <w:tc>
          <w:tcPr>
            <w:tcW w:w="10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Ранг соревнования</w:t>
            </w:r>
          </w:p>
        </w:tc>
        <w:tc>
          <w:tcPr>
            <w:tcW w:w="179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Спортивная судейская должность и оценка судейства</w:t>
            </w:r>
          </w:p>
        </w:tc>
      </w:tr>
      <w:tr>
        <w:trPr>
          <w:trHeight w:val="70" w:hRule="atLeast"/>
        </w:trPr>
        <w:tc>
          <w:tcPr>
            <w:tcW w:w="138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4677" w:type="dxa"/>
            <w:gridSpan w:val="4"/>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104"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4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Число, месяц, год</w:t>
            </w:r>
          </w:p>
        </w:tc>
        <w:tc>
          <w:tcPr>
            <w:tcW w:w="32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79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356" w:hRule="atLeast"/>
        </w:trPr>
        <w:tc>
          <w:tcPr>
            <w:tcW w:w="13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Фамилия</w:t>
            </w:r>
          </w:p>
        </w:tc>
        <w:tc>
          <w:tcPr>
            <w:tcW w:w="34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26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Имя</w:t>
            </w:r>
          </w:p>
        </w:tc>
        <w:tc>
          <w:tcPr>
            <w:tcW w:w="210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4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3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r>
      <w:tr>
        <w:trPr>
          <w:trHeight w:val="263" w:hRule="atLeast"/>
        </w:trPr>
        <w:tc>
          <w:tcPr>
            <w:tcW w:w="13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Отчество</w:t>
            </w:r>
          </w:p>
        </w:tc>
        <w:tc>
          <w:tcPr>
            <w:tcW w:w="341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Дата рождения</w:t>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число</w:t>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месяц</w:t>
            </w:r>
          </w:p>
        </w:tc>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год</w:t>
            </w:r>
          </w:p>
        </w:tc>
        <w:tc>
          <w:tcPr>
            <w:tcW w:w="14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329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0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79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r>
      <w:tr>
        <w:trPr>
          <w:trHeight w:val="186" w:hRule="atLeast"/>
        </w:trPr>
        <w:tc>
          <w:tcPr>
            <w:tcW w:w="138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341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26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44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329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08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79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r>
      <w:tr>
        <w:trPr>
          <w:trHeight w:val="474" w:hRule="atLeast"/>
        </w:trPr>
        <w:tc>
          <w:tcPr>
            <w:tcW w:w="13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Субъект Российской Федерации</w:t>
            </w:r>
          </w:p>
        </w:tc>
        <w:tc>
          <w:tcPr>
            <w:tcW w:w="34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26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 xml:space="preserve">Город, поселок, село </w:t>
            </w:r>
            <w:r>
              <w:rPr>
                <w:rFonts w:cs="Times New Roman" w:ascii="Times New Roman" w:hAnsi="Times New Roman"/>
                <w:sz w:val="12"/>
                <w:szCs w:val="16"/>
              </w:rPr>
              <w:t>(место жительства)</w:t>
            </w:r>
          </w:p>
        </w:tc>
        <w:tc>
          <w:tcPr>
            <w:tcW w:w="210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4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3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r>
      <w:tr>
        <w:trPr>
          <w:trHeight w:val="611" w:hRule="atLeast"/>
        </w:trPr>
        <w:tc>
          <w:tcPr>
            <w:tcW w:w="13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 xml:space="preserve">Принадлежность </w:t>
            </w:r>
          </w:p>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к спортивной организации</w:t>
            </w:r>
          </w:p>
        </w:tc>
        <w:tc>
          <w:tcPr>
            <w:tcW w:w="678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4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3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r>
      <w:tr>
        <w:trPr>
          <w:trHeight w:val="242" w:hRule="atLeast"/>
        </w:trPr>
        <w:tc>
          <w:tcPr>
            <w:tcW w:w="13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Образование</w:t>
            </w:r>
          </w:p>
        </w:tc>
        <w:tc>
          <w:tcPr>
            <w:tcW w:w="678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4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3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r>
      <w:tr>
        <w:trPr>
          <w:trHeight w:val="419" w:hRule="atLeast"/>
        </w:trPr>
        <w:tc>
          <w:tcPr>
            <w:tcW w:w="13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 xml:space="preserve">Место работы </w:t>
            </w:r>
            <w:r>
              <w:rPr>
                <w:rFonts w:cs="Times New Roman" w:ascii="Times New Roman" w:hAnsi="Times New Roman"/>
                <w:sz w:val="12"/>
                <w:szCs w:val="16"/>
              </w:rPr>
              <w:t>(учебы), должность</w:t>
            </w:r>
          </w:p>
        </w:tc>
        <w:tc>
          <w:tcPr>
            <w:tcW w:w="6781"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4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3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r>
      <w:tr>
        <w:trPr>
          <w:trHeight w:val="414" w:hRule="atLeast"/>
        </w:trPr>
        <w:tc>
          <w:tcPr>
            <w:tcW w:w="13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Домашний адрес</w:t>
            </w:r>
          </w:p>
        </w:tc>
        <w:tc>
          <w:tcPr>
            <w:tcW w:w="678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4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3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r>
      <w:tr>
        <w:trPr>
          <w:trHeight w:val="532" w:hRule="atLeast"/>
        </w:trPr>
        <w:tc>
          <w:tcPr>
            <w:tcW w:w="13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2"/>
                <w:szCs w:val="16"/>
              </w:rPr>
              <w:t>Предыдущая спортивная судейская категория</w:t>
            </w:r>
          </w:p>
        </w:tc>
        <w:tc>
          <w:tcPr>
            <w:tcW w:w="10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Дата присвоения</w:t>
            </w:r>
          </w:p>
        </w:tc>
        <w:tc>
          <w:tcPr>
            <w:tcW w:w="5703"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 xml:space="preserve">Выполнение условий присвоения спортивной судейской категории  </w:t>
            </w:r>
            <w:r>
              <w:rPr>
                <w:rFonts w:cs="Times New Roman" w:ascii="Times New Roman" w:hAnsi="Times New Roman"/>
                <w:sz w:val="14"/>
                <w:szCs w:val="16"/>
              </w:rPr>
              <w:t>(проведение/прохождение семинаров, сдача квалификационных зачетов, сдача нормативов по физической подготовке)</w:t>
            </w:r>
          </w:p>
        </w:tc>
        <w:tc>
          <w:tcPr>
            <w:tcW w:w="14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3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r>
      <w:tr>
        <w:trPr>
          <w:trHeight w:val="280" w:hRule="atLeast"/>
        </w:trPr>
        <w:tc>
          <w:tcPr>
            <w:tcW w:w="13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0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570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1.</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3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r>
      <w:tr>
        <w:trPr>
          <w:trHeight w:val="315" w:hRule="atLeast"/>
        </w:trPr>
        <w:tc>
          <w:tcPr>
            <w:tcW w:w="13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4"/>
                <w:szCs w:val="16"/>
              </w:rPr>
              <w:t>Стаж деятельности спортивного судьи</w:t>
            </w:r>
          </w:p>
        </w:tc>
        <w:tc>
          <w:tcPr>
            <w:tcW w:w="107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с __________г.</w:t>
            </w:r>
          </w:p>
        </w:tc>
        <w:tc>
          <w:tcPr>
            <w:tcW w:w="570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2.</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3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7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315" w:hRule="atLeast"/>
        </w:trPr>
        <w:tc>
          <w:tcPr>
            <w:tcW w:w="138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107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c>
          <w:tcPr>
            <w:tcW w:w="570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3.</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3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0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7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698" w:hRule="atLeast"/>
        </w:trPr>
        <w:tc>
          <w:tcPr>
            <w:tcW w:w="50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cs="Times New Roman"/>
                <w:b/>
                <w:b/>
                <w:sz w:val="16"/>
                <w:szCs w:val="16"/>
              </w:rPr>
            </w:pPr>
            <w:r>
              <w:rPr>
                <w:rFonts w:cs="Times New Roman" w:ascii="Times New Roman" w:hAnsi="Times New Roman"/>
                <w:b/>
                <w:sz w:val="16"/>
                <w:szCs w:val="16"/>
              </w:rPr>
              <w:t xml:space="preserve">Организация                                                                                                                                               </w:t>
            </w:r>
          </w:p>
          <w:p>
            <w:pPr>
              <w:pStyle w:val="Normal"/>
              <w:widowControl w:val="false"/>
              <w:spacing w:lineRule="auto" w:line="240" w:before="0" w:after="0"/>
              <w:rPr>
                <w:rFonts w:ascii="Times New Roman" w:hAnsi="Times New Roman" w:cs="Times New Roman"/>
                <w:b/>
                <w:b/>
                <w:sz w:val="16"/>
                <w:szCs w:val="16"/>
              </w:rPr>
            </w:pPr>
            <w:r>
              <w:rPr>
                <w:rFonts w:cs="Times New Roman" w:ascii="Times New Roman" w:hAnsi="Times New Roman"/>
                <w:b/>
                <w:sz w:val="16"/>
                <w:szCs w:val="16"/>
              </w:rPr>
              <w:t xml:space="preserve">представляющая к присвоению_________________________________________________ </w:t>
            </w:r>
          </w:p>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М.П.</w:t>
            </w:r>
          </w:p>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Должность________________________________________________________________________  </w:t>
            </w:r>
          </w:p>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 xml:space="preserve">Подпись___________________________________ ФИО__________________________________      </w:t>
            </w:r>
          </w:p>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Дата____________________________________                                            </w:t>
            </w:r>
          </w:p>
          <w:p>
            <w:pPr>
              <w:pStyle w:val="Normal"/>
              <w:widowControl w:val="false"/>
              <w:spacing w:lineRule="auto" w:line="240" w:before="0" w:after="0"/>
              <w:rPr>
                <w:rFonts w:ascii="Times New Roman" w:hAnsi="Times New Roman" w:cs="Times New Roman"/>
                <w:b/>
                <w:b/>
                <w:sz w:val="16"/>
                <w:szCs w:val="16"/>
              </w:rPr>
            </w:pPr>
            <w:r>
              <w:rPr>
                <w:rFonts w:cs="Times New Roman" w:ascii="Times New Roman" w:hAnsi="Times New Roman"/>
                <w:b/>
                <w:sz w:val="16"/>
                <w:szCs w:val="16"/>
              </w:rPr>
            </w:r>
          </w:p>
        </w:tc>
        <w:tc>
          <w:tcPr>
            <w:tcW w:w="4519"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cs="Times New Roman"/>
                <w:b/>
                <w:b/>
                <w:sz w:val="16"/>
                <w:szCs w:val="16"/>
              </w:rPr>
            </w:pPr>
            <w:r>
              <w:rPr>
                <w:rFonts w:cs="Times New Roman" w:ascii="Times New Roman" w:hAnsi="Times New Roman"/>
                <w:b/>
                <w:sz w:val="16"/>
                <w:szCs w:val="16"/>
              </w:rPr>
            </w:r>
          </w:p>
        </w:tc>
        <w:tc>
          <w:tcPr>
            <w:tcW w:w="617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Решение федерации (союза, ассоциации) по виду спорта: протокол №_____ от «_______»_______________200     г.</w:t>
            </w:r>
          </w:p>
          <w:p>
            <w:pPr>
              <w:pStyle w:val="Normal"/>
              <w:widowControl w:val="false"/>
              <w:spacing w:lineRule="auto" w:line="240" w:before="0" w:after="0"/>
              <w:rPr>
                <w:rFonts w:ascii="Times New Roman" w:hAnsi="Times New Roman" w:cs="Times New Roman"/>
                <w:b/>
                <w:b/>
                <w:sz w:val="10"/>
                <w:szCs w:val="16"/>
              </w:rPr>
            </w:pPr>
            <w:r>
              <w:rPr>
                <w:rFonts w:cs="Times New Roman" w:ascii="Times New Roman" w:hAnsi="Times New Roman"/>
                <w:b/>
                <w:sz w:val="10"/>
                <w:szCs w:val="16"/>
              </w:rPr>
            </w:r>
          </w:p>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Руководитель федерации                                                           (                                   )</w:t>
            </w:r>
          </w:p>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подпись                                   Ф.И.О.</w:t>
            </w:r>
          </w:p>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м.п.</w:t>
            </w:r>
          </w:p>
          <w:p>
            <w:pPr>
              <w:pStyle w:val="Normal"/>
              <w:widowControl w:val="false"/>
              <w:spacing w:lineRule="auto" w:line="240" w:before="0" w:after="0"/>
              <w:rPr>
                <w:rFonts w:ascii="Times New Roman" w:hAnsi="Times New Roman" w:cs="Times New Roman"/>
                <w:sz w:val="6"/>
                <w:szCs w:val="16"/>
              </w:rPr>
            </w:pPr>
            <w:r>
              <w:rPr>
                <w:rFonts w:cs="Times New Roman" w:ascii="Times New Roman" w:hAnsi="Times New Roman"/>
                <w:sz w:val="6"/>
                <w:szCs w:val="16"/>
              </w:rPr>
            </w:r>
          </w:p>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Ответственный исполнитель                                                     (                                 )</w:t>
            </w:r>
          </w:p>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подпись                                     Ф.И.О.</w:t>
            </w:r>
          </w:p>
          <w:p>
            <w:pPr>
              <w:pStyle w:val="Normal"/>
              <w:widowControl w:val="false"/>
              <w:spacing w:lineRule="auto" w:line="240" w:before="0" w:after="0"/>
              <w:rPr>
                <w:rFonts w:ascii="Times New Roman" w:hAnsi="Times New Roman" w:cs="Times New Roman"/>
                <w:b/>
                <w:b/>
                <w:sz w:val="16"/>
                <w:szCs w:val="16"/>
              </w:rPr>
            </w:pPr>
            <w:r>
              <w:rPr>
                <w:rFonts w:cs="Times New Roman" w:ascii="Times New Roman" w:hAnsi="Times New Roman"/>
                <w:b/>
                <w:sz w:val="16"/>
                <w:szCs w:val="16"/>
              </w:rPr>
            </w:r>
          </w:p>
        </w:tc>
      </w:tr>
    </w:tbl>
    <w:p>
      <w:pPr>
        <w:pStyle w:val="Normal"/>
        <w:spacing w:lineRule="auto" w:line="240" w:before="0" w:after="0"/>
        <w:jc w:val="center"/>
        <w:rPr>
          <w:rFonts w:ascii="Times New Roman" w:hAnsi="Times New Roman" w:cs="Times New Roman"/>
          <w:szCs w:val="16"/>
        </w:rPr>
      </w:pPr>
      <w:r>
        <w:rPr>
          <w:rFonts w:cs="Times New Roman" w:ascii="Times New Roman" w:hAnsi="Times New Roman"/>
          <w:szCs w:val="16"/>
        </w:rPr>
      </w:r>
    </w:p>
    <w:tbl>
      <w:tblPr>
        <w:tblStyle w:val="af"/>
        <w:tblW w:w="1561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919"/>
        <w:gridCol w:w="9694"/>
      </w:tblGrid>
      <w:tr>
        <w:trPr/>
        <w:tc>
          <w:tcPr>
            <w:tcW w:w="5919" w:type="dxa"/>
            <w:tcBorders>
              <w:top w:val="nil"/>
              <w:left w:val="nil"/>
              <w:bottom w:val="nil"/>
              <w:right w:val="nil"/>
            </w:tcBorders>
          </w:tcPr>
          <w:p>
            <w:pPr>
              <w:pStyle w:val="Normal"/>
              <w:widowControl/>
              <w:numPr>
                <w:ilvl w:val="0"/>
                <w:numId w:val="0"/>
              </w:numPr>
              <w:spacing w:lineRule="auto" w:line="240" w:before="0" w:after="0"/>
              <w:jc w:val="center"/>
              <w:outlineLvl w:val="0"/>
              <w:rPr>
                <w:rFonts w:ascii="Times New Roman" w:hAnsi="Times New Roman" w:cs="Times New Roman"/>
                <w:b/>
                <w:b/>
                <w:sz w:val="16"/>
                <w:szCs w:val="16"/>
              </w:rPr>
            </w:pPr>
            <w:r>
              <w:rPr>
                <w:rFonts w:eastAsia="Calibri" w:cs="Times New Roman" w:ascii="Times New Roman" w:hAnsi="Times New Roman"/>
                <w:b/>
                <w:kern w:val="0"/>
                <w:sz w:val="16"/>
                <w:szCs w:val="16"/>
                <w:lang w:val="ru-RU" w:eastAsia="en-US" w:bidi="ar-SA"/>
              </w:rPr>
            </w:r>
          </w:p>
        </w:tc>
        <w:tc>
          <w:tcPr>
            <w:tcW w:w="9694" w:type="dxa"/>
            <w:tcBorders>
              <w:top w:val="nil"/>
              <w:left w:val="nil"/>
              <w:bottom w:val="nil"/>
              <w:right w:val="nil"/>
            </w:tcBorders>
          </w:tcPr>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r>
          </w:p>
          <w:p>
            <w:pPr>
              <w:pStyle w:val="Normal"/>
              <w:widowControl/>
              <w:spacing w:lineRule="auto" w:line="240" w:before="0" w:after="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eastAsia="en-US" w:bidi="ar-SA"/>
              </w:rPr>
              <w:t>ПРИЛОЖЕНИЕ 3</w:t>
            </w:r>
          </w:p>
          <w:p>
            <w:pPr>
              <w:pStyle w:val="NormalWeb"/>
              <w:widowControl/>
              <w:spacing w:before="0" w:after="0"/>
              <w:ind w:firstLine="709"/>
              <w:jc w:val="center"/>
              <w:rPr>
                <w:kern w:val="0"/>
                <w:lang w:val="ru-RU" w:eastAsia="en-US" w:bidi="ar-SA"/>
              </w:rPr>
            </w:pPr>
            <w:r>
              <w:rPr>
                <w:kern w:val="0"/>
                <w:lang w:val="ru-RU" w:eastAsia="en-US" w:bidi="ar-SA"/>
              </w:rPr>
              <w:t>к административному регламенту управления молодежной политики,</w:t>
            </w:r>
          </w:p>
          <w:p>
            <w:pPr>
              <w:pStyle w:val="NormalWeb"/>
              <w:widowControl/>
              <w:spacing w:before="0" w:after="0"/>
              <w:ind w:firstLine="709"/>
              <w:jc w:val="center"/>
              <w:rPr>
                <w:kern w:val="0"/>
                <w:lang w:val="ru-RU" w:eastAsia="en-US" w:bidi="ar-SA"/>
              </w:rPr>
            </w:pPr>
            <w:r>
              <w:rPr>
                <w:kern w:val="0"/>
                <w:lang w:val="ru-RU" w:eastAsia="en-US" w:bidi="ar-SA"/>
              </w:rPr>
              <w:t>физической культуры и спорта город Курска предоставления муниципальной услуги</w:t>
            </w:r>
          </w:p>
          <w:p>
            <w:pPr>
              <w:pStyle w:val="NormalWeb"/>
              <w:widowControl/>
              <w:spacing w:before="0" w:after="0"/>
              <w:ind w:firstLine="709"/>
              <w:jc w:val="center"/>
              <w:rPr>
                <w:kern w:val="0"/>
                <w:lang w:eastAsia="en-US" w:bidi="ar-SA"/>
              </w:rPr>
            </w:pPr>
            <w:r>
              <w:rPr>
                <w:kern w:val="0"/>
                <w:lang w:val="ru-RU" w:eastAsia="en-US" w:bidi="ar-SA"/>
              </w:rPr>
              <w:t xml:space="preserve">«Присвоение спортивных разрядов  ( </w:t>
            </w:r>
            <w:r>
              <w:rPr>
                <w:kern w:val="0"/>
                <w:lang w:val="en-US" w:eastAsia="en-US" w:bidi="ar-SA"/>
              </w:rPr>
              <w:t>II</w:t>
            </w:r>
            <w:r>
              <w:rPr>
                <w:kern w:val="0"/>
                <w:lang w:val="ru-RU" w:eastAsia="en-US" w:bidi="ar-SA"/>
              </w:rPr>
              <w:t xml:space="preserve"> и </w:t>
            </w:r>
            <w:r>
              <w:rPr>
                <w:kern w:val="0"/>
                <w:lang w:val="en-US" w:eastAsia="en-US" w:bidi="ar-SA"/>
              </w:rPr>
              <w:t>III</w:t>
            </w:r>
            <w:r>
              <w:rPr>
                <w:kern w:val="0"/>
                <w:lang w:val="ru-RU" w:eastAsia="en-US" w:bidi="ar-SA"/>
              </w:rPr>
              <w:t xml:space="preserve"> спортивный разряд)</w:t>
            </w:r>
          </w:p>
          <w:p>
            <w:pPr>
              <w:pStyle w:val="Normal"/>
              <w:widowControl/>
              <w:numPr>
                <w:ilvl w:val="0"/>
                <w:numId w:val="0"/>
              </w:numPr>
              <w:spacing w:lineRule="auto" w:line="240" w:before="0" w:after="0"/>
              <w:jc w:val="center"/>
              <w:outlineLvl w:val="0"/>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и квалификационных категорий спортивным судьям </w:t>
            </w:r>
          </w:p>
          <w:p>
            <w:pPr>
              <w:pStyle w:val="Normal"/>
              <w:widowControl/>
              <w:numPr>
                <w:ilvl w:val="0"/>
                <w:numId w:val="0"/>
              </w:numPr>
              <w:spacing w:lineRule="auto" w:line="240" w:before="0" w:after="0"/>
              <w:jc w:val="center"/>
              <w:outlineLvl w:val="0"/>
              <w:rPr>
                <w:rFonts w:ascii="Times New Roman" w:hAnsi="Times New Roman" w:cs="Times New Roman"/>
                <w:b/>
                <w:b/>
                <w:sz w:val="16"/>
                <w:szCs w:val="16"/>
              </w:rPr>
            </w:pPr>
            <w:r>
              <w:rPr>
                <w:rFonts w:eastAsia="Calibri" w:cs="Times New Roman" w:ascii="Times New Roman" w:hAnsi="Times New Roman"/>
                <w:kern w:val="0"/>
                <w:sz w:val="24"/>
                <w:szCs w:val="24"/>
                <w:lang w:val="ru-RU" w:eastAsia="en-US" w:bidi="ar-SA"/>
              </w:rPr>
              <w:t>(</w:t>
            </w:r>
            <w:r>
              <w:rPr>
                <w:rFonts w:eastAsia="Calibri" w:cs="Times New Roman" w:ascii="Times New Roman" w:hAnsi="Times New Roman"/>
                <w:kern w:val="0"/>
                <w:sz w:val="24"/>
                <w:szCs w:val="24"/>
                <w:lang w:val="en-US" w:eastAsia="en-US" w:bidi="ar-SA"/>
              </w:rPr>
              <w:t>II</w:t>
            </w:r>
            <w:r>
              <w:rPr>
                <w:rFonts w:eastAsia="Calibri" w:cs="Times New Roman" w:ascii="Times New Roman" w:hAnsi="Times New Roman"/>
                <w:kern w:val="0"/>
                <w:sz w:val="24"/>
                <w:szCs w:val="24"/>
                <w:lang w:val="ru-RU" w:eastAsia="en-US" w:bidi="ar-SA"/>
              </w:rPr>
              <w:t xml:space="preserve"> и </w:t>
            </w:r>
            <w:r>
              <w:rPr>
                <w:rFonts w:eastAsia="Calibri" w:cs="Times New Roman" w:ascii="Times New Roman" w:hAnsi="Times New Roman"/>
                <w:kern w:val="0"/>
                <w:sz w:val="24"/>
                <w:szCs w:val="24"/>
                <w:lang w:val="en-US" w:eastAsia="en-US" w:bidi="ar-SA"/>
              </w:rPr>
              <w:t>III</w:t>
            </w:r>
            <w:r>
              <w:rPr>
                <w:rFonts w:eastAsia="Calibri" w:cs="Times New Roman" w:ascii="Times New Roman" w:hAnsi="Times New Roman"/>
                <w:kern w:val="0"/>
                <w:sz w:val="24"/>
                <w:szCs w:val="24"/>
                <w:lang w:val="ru-RU" w:eastAsia="en-US" w:bidi="ar-SA"/>
              </w:rPr>
              <w:t xml:space="preserve"> квалификационная судейская категория)»</w:t>
            </w:r>
          </w:p>
        </w:tc>
      </w:tr>
    </w:tbl>
    <w:p>
      <w:pPr>
        <w:pStyle w:val="Normal"/>
        <w:spacing w:lineRule="auto" w:line="240" w:before="0" w:after="0"/>
        <w:jc w:val="center"/>
        <w:rPr>
          <w:rFonts w:ascii="Times New Roman" w:hAnsi="Times New Roman" w:cs="Times New Roman"/>
          <w:b/>
          <w:b/>
          <w:bCs/>
          <w:sz w:val="18"/>
          <w:szCs w:val="18"/>
        </w:rPr>
      </w:pPr>
      <w:r>
        <w:rPr>
          <w:rFonts w:cs="Times New Roman" w:ascii="Times New Roman" w:hAnsi="Times New Roman"/>
          <w:b/>
          <w:bCs/>
          <w:sz w:val="18"/>
          <w:szCs w:val="18"/>
        </w:rPr>
      </w:r>
    </w:p>
    <w:p>
      <w:pPr>
        <w:pStyle w:val="Normal"/>
        <w:spacing w:lineRule="auto" w:line="240" w:before="0" w:after="0"/>
        <w:jc w:val="center"/>
        <w:rPr>
          <w:rFonts w:ascii="Times New Roman" w:hAnsi="Times New Roman" w:cs="Times New Roman"/>
          <w:b/>
          <w:b/>
          <w:bCs/>
          <w:sz w:val="18"/>
          <w:szCs w:val="18"/>
        </w:rPr>
      </w:pPr>
      <w:r>
        <w:rPr>
          <w:rFonts w:cs="Times New Roman" w:ascii="Times New Roman" w:hAnsi="Times New Roman"/>
          <w:b/>
          <w:bCs/>
          <w:sz w:val="18"/>
          <w:szCs w:val="18"/>
        </w:rPr>
      </w:r>
    </w:p>
    <w:p>
      <w:pPr>
        <w:pStyle w:val="Normal"/>
        <w:spacing w:lineRule="auto" w:line="240" w:before="0" w:after="0"/>
        <w:jc w:val="center"/>
        <w:rPr>
          <w:rFonts w:ascii="Times New Roman" w:hAnsi="Times New Roman" w:cs="Times New Roman"/>
          <w:sz w:val="32"/>
          <w:szCs w:val="24"/>
        </w:rPr>
      </w:pPr>
      <w:r>
        <w:rPr>
          <w:rFonts w:cs="Times New Roman" w:ascii="Times New Roman" w:hAnsi="Times New Roman"/>
          <w:b/>
          <w:bCs/>
          <w:szCs w:val="18"/>
        </w:rPr>
        <w:t>КАРТОЧКА УЧЕТА СПОРТИВНОЙ СУДЕЙСКОЙ ДЕЯТЕЛЬНОСТИ</w:t>
      </w:r>
    </w:p>
    <w:tbl>
      <w:tblPr>
        <w:tblW w:w="15763" w:type="dxa"/>
        <w:jc w:val="left"/>
        <w:tblInd w:w="0" w:type="dxa"/>
        <w:tblLayout w:type="fixed"/>
        <w:tblCellMar>
          <w:top w:w="0" w:type="dxa"/>
          <w:left w:w="28" w:type="dxa"/>
          <w:bottom w:w="0" w:type="dxa"/>
          <w:right w:w="28" w:type="dxa"/>
        </w:tblCellMar>
        <w:tblLook w:firstRow="0" w:noVBand="0" w:lastRow="0" w:firstColumn="0" w:lastColumn="0" w:noHBand="0" w:val="0000"/>
      </w:tblPr>
      <w:tblGrid>
        <w:gridCol w:w="1161"/>
        <w:gridCol w:w="828"/>
        <w:gridCol w:w="23"/>
        <w:gridCol w:w="992"/>
        <w:gridCol w:w="709"/>
        <w:gridCol w:w="992"/>
        <w:gridCol w:w="425"/>
        <w:gridCol w:w="426"/>
        <w:gridCol w:w="567"/>
        <w:gridCol w:w="708"/>
        <w:gridCol w:w="284"/>
        <w:gridCol w:w="1135"/>
        <w:gridCol w:w="109"/>
        <w:gridCol w:w="892"/>
        <w:gridCol w:w="700"/>
        <w:gridCol w:w="709"/>
        <w:gridCol w:w="150"/>
        <w:gridCol w:w="842"/>
        <w:gridCol w:w="99"/>
        <w:gridCol w:w="610"/>
        <w:gridCol w:w="93"/>
        <w:gridCol w:w="898"/>
        <w:gridCol w:w="8"/>
        <w:gridCol w:w="702"/>
        <w:gridCol w:w="241"/>
        <w:gridCol w:w="1459"/>
      </w:tblGrid>
      <w:tr>
        <w:trPr>
          <w:trHeight w:val="440" w:hRule="atLeast"/>
          <w:cantSplit w:val="true"/>
        </w:trPr>
        <w:tc>
          <w:tcPr>
            <w:tcW w:w="8250" w:type="dxa"/>
            <w:gridSpan w:val="12"/>
            <w:vMerge w:val="restart"/>
            <w:tcBorders>
              <w:top w:val="double" w:sz="12" w:space="0" w:color="000000"/>
              <w:left w:val="single" w:sz="12" w:space="0" w:color="000000"/>
              <w:bottom w:val="double" w:sz="12"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КАРТОЧКА УЧЕТА СПОРТИВНОЙ СУДЕЙСКОЙ ДЕЯТЕЛЬНОСТИ</w:t>
            </w:r>
          </w:p>
        </w:tc>
        <w:tc>
          <w:tcPr>
            <w:tcW w:w="3402" w:type="dxa"/>
            <w:gridSpan w:val="6"/>
            <w:tcBorders>
              <w:top w:val="single" w:sz="12"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Наименование вида спорта</w:t>
            </w:r>
          </w:p>
        </w:tc>
        <w:tc>
          <w:tcPr>
            <w:tcW w:w="4110" w:type="dxa"/>
            <w:gridSpan w:val="8"/>
            <w:tcBorders>
              <w:top w:val="single" w:sz="12" w:space="0" w:color="000000"/>
              <w:left w:val="single" w:sz="4" w:space="0" w:color="000000"/>
              <w:bottom w:val="single" w:sz="12"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r>
      <w:tr>
        <w:trPr>
          <w:trHeight w:val="440" w:hRule="atLeast"/>
          <w:cantSplit w:val="true"/>
        </w:trPr>
        <w:tc>
          <w:tcPr>
            <w:tcW w:w="8250" w:type="dxa"/>
            <w:gridSpan w:val="12"/>
            <w:vMerge w:val="continue"/>
            <w:tcBorders>
              <w:top w:val="double" w:sz="12" w:space="0" w:color="000000"/>
              <w:left w:val="single" w:sz="12" w:space="0" w:color="000000"/>
              <w:bottom w:val="doub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b/>
                <w:b/>
                <w:bCs/>
                <w:sz w:val="14"/>
                <w:szCs w:val="14"/>
              </w:rPr>
            </w:pPr>
            <w:r>
              <w:rPr>
                <w:rFonts w:cs="Times New Roman" w:ascii="Times New Roman" w:hAnsi="Times New Roman"/>
                <w:b/>
                <w:bCs/>
                <w:sz w:val="14"/>
                <w:szCs w:val="14"/>
              </w:rPr>
            </w:r>
          </w:p>
        </w:tc>
        <w:tc>
          <w:tcPr>
            <w:tcW w:w="3402" w:type="dxa"/>
            <w:gridSpan w:val="6"/>
            <w:tcBorders>
              <w:top w:val="single" w:sz="12"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Номер-код вида спорта</w:t>
            </w:r>
          </w:p>
        </w:tc>
        <w:tc>
          <w:tcPr>
            <w:tcW w:w="4110" w:type="dxa"/>
            <w:gridSpan w:val="8"/>
            <w:tcBorders>
              <w:top w:val="single" w:sz="12" w:space="0" w:color="000000"/>
              <w:left w:val="single" w:sz="4" w:space="0" w:color="000000"/>
              <w:bottom w:val="single" w:sz="12"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r>
      <w:tr>
        <w:trPr>
          <w:trHeight w:val="340" w:hRule="atLeast"/>
          <w:cantSplit w:val="true"/>
        </w:trPr>
        <w:tc>
          <w:tcPr>
            <w:tcW w:w="1989" w:type="dxa"/>
            <w:gridSpan w:val="2"/>
            <w:vMerge w:val="restart"/>
            <w:tcBorders>
              <w:left w:val="single" w:sz="12"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Фамилия</w:t>
            </w:r>
          </w:p>
        </w:tc>
        <w:tc>
          <w:tcPr>
            <w:tcW w:w="2716" w:type="dxa"/>
            <w:gridSpan w:val="4"/>
            <w:vMerge w:val="restart"/>
            <w:tcBorders>
              <w:left w:val="single" w:sz="4"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418" w:type="dxa"/>
            <w:gridSpan w:val="3"/>
            <w:vMerge w:val="restart"/>
            <w:tcBorders>
              <w:left w:val="single" w:sz="4"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Имя</w:t>
            </w:r>
          </w:p>
        </w:tc>
        <w:tc>
          <w:tcPr>
            <w:tcW w:w="2127" w:type="dxa"/>
            <w:gridSpan w:val="3"/>
            <w:vMerge w:val="restart"/>
            <w:tcBorders>
              <w:left w:val="single" w:sz="4" w:space="0" w:color="000000"/>
              <w:bottom w:val="single" w:sz="12"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3"/>
            <w:vMerge w:val="restart"/>
            <w:tcBorders>
              <w:top w:val="single" w:sz="12"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Отчество</w:t>
            </w:r>
          </w:p>
        </w:tc>
        <w:tc>
          <w:tcPr>
            <w:tcW w:w="1701" w:type="dxa"/>
            <w:gridSpan w:val="3"/>
            <w:vMerge w:val="restart"/>
            <w:tcBorders>
              <w:top w:val="single" w:sz="12" w:space="0" w:color="000000"/>
              <w:left w:val="single" w:sz="4" w:space="0" w:color="000000"/>
              <w:bottom w:val="single" w:sz="12"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2410" w:type="dxa"/>
            <w:gridSpan w:val="6"/>
            <w:tcBorders>
              <w:top w:val="single" w:sz="12" w:space="0" w:color="000000"/>
              <w:bottom w:val="single" w:sz="4"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Дата рождения</w:t>
            </w:r>
          </w:p>
        </w:tc>
        <w:tc>
          <w:tcPr>
            <w:tcW w:w="1700" w:type="dxa"/>
            <w:gridSpan w:val="2"/>
            <w:vMerge w:val="restart"/>
            <w:tcBorders>
              <w:top w:val="single" w:sz="12" w:space="0" w:color="000000"/>
              <w:bottom w:val="single" w:sz="12"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t>Место для фото (3 х 4 см)</w:t>
            </w:r>
          </w:p>
        </w:tc>
      </w:tr>
      <w:tr>
        <w:trPr>
          <w:trHeight w:val="161" w:hRule="atLeast"/>
          <w:cantSplit w:val="true"/>
        </w:trPr>
        <w:tc>
          <w:tcPr>
            <w:tcW w:w="1989" w:type="dxa"/>
            <w:gridSpan w:val="2"/>
            <w:vMerge w:val="continue"/>
            <w:tcBorders>
              <w:left w:val="single" w:sz="12" w:space="0" w:color="000000"/>
              <w:bottom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4"/>
                <w:szCs w:val="14"/>
              </w:rPr>
            </w:pPr>
            <w:r>
              <w:rPr>
                <w:rFonts w:cs="Times New Roman" w:ascii="Times New Roman" w:hAnsi="Times New Roman"/>
                <w:b/>
                <w:bCs/>
                <w:sz w:val="14"/>
                <w:szCs w:val="14"/>
              </w:rPr>
            </w:r>
          </w:p>
        </w:tc>
        <w:tc>
          <w:tcPr>
            <w:tcW w:w="2716" w:type="dxa"/>
            <w:gridSpan w:val="4"/>
            <w:vMerge w:val="continue"/>
            <w:tcBorders>
              <w:left w:val="single" w:sz="4" w:space="0" w:color="000000"/>
              <w:bottom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418" w:type="dxa"/>
            <w:gridSpan w:val="3"/>
            <w:vMerge w:val="continue"/>
            <w:tcBorders>
              <w:left w:val="single" w:sz="4" w:space="0" w:color="000000"/>
              <w:bottom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4"/>
                <w:szCs w:val="14"/>
              </w:rPr>
            </w:pPr>
            <w:r>
              <w:rPr>
                <w:rFonts w:cs="Times New Roman" w:ascii="Times New Roman" w:hAnsi="Times New Roman"/>
                <w:b/>
                <w:bCs/>
                <w:sz w:val="14"/>
                <w:szCs w:val="14"/>
              </w:rPr>
            </w:r>
          </w:p>
        </w:tc>
        <w:tc>
          <w:tcPr>
            <w:tcW w:w="2127" w:type="dxa"/>
            <w:gridSpan w:val="3"/>
            <w:vMerge w:val="continue"/>
            <w:tcBorders>
              <w:left w:val="single" w:sz="4"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701" w:type="dxa"/>
            <w:gridSpan w:val="3"/>
            <w:vMerge w:val="continue"/>
            <w:tcBorders>
              <w:top w:val="single" w:sz="12" w:space="0" w:color="000000"/>
              <w:bottom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4"/>
                <w:szCs w:val="14"/>
              </w:rPr>
            </w:pPr>
            <w:r>
              <w:rPr>
                <w:rFonts w:cs="Times New Roman" w:ascii="Times New Roman" w:hAnsi="Times New Roman"/>
                <w:b/>
                <w:bCs/>
                <w:sz w:val="14"/>
                <w:szCs w:val="14"/>
              </w:rPr>
            </w:r>
          </w:p>
        </w:tc>
        <w:tc>
          <w:tcPr>
            <w:tcW w:w="1701" w:type="dxa"/>
            <w:gridSpan w:val="3"/>
            <w:vMerge w:val="continue"/>
            <w:tcBorders>
              <w:top w:val="single" w:sz="12" w:space="0" w:color="000000"/>
              <w:left w:val="single" w:sz="4"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802" w:type="dxa"/>
            <w:gridSpan w:val="3"/>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день</w:t>
            </w:r>
          </w:p>
        </w:tc>
        <w:tc>
          <w:tcPr>
            <w:tcW w:w="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месяц</w:t>
            </w:r>
          </w:p>
        </w:tc>
        <w:tc>
          <w:tcPr>
            <w:tcW w:w="710" w:type="dxa"/>
            <w:gridSpan w:val="2"/>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год</w:t>
            </w:r>
          </w:p>
        </w:tc>
        <w:tc>
          <w:tcPr>
            <w:tcW w:w="1700" w:type="dxa"/>
            <w:gridSpan w:val="2"/>
            <w:vMerge w:val="continue"/>
            <w:tcBorders>
              <w:top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r>
      <w:tr>
        <w:trPr>
          <w:trHeight w:val="420" w:hRule="atLeast"/>
          <w:cantSplit w:val="true"/>
        </w:trPr>
        <w:tc>
          <w:tcPr>
            <w:tcW w:w="1989" w:type="dxa"/>
            <w:gridSpan w:val="2"/>
            <w:vMerge w:val="restart"/>
            <w:tcBorders>
              <w:top w:val="single" w:sz="12" w:space="0" w:color="000000"/>
              <w:left w:val="single" w:sz="12"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Субъект РФ</w:t>
            </w:r>
          </w:p>
        </w:tc>
        <w:tc>
          <w:tcPr>
            <w:tcW w:w="2716" w:type="dxa"/>
            <w:gridSpan w:val="4"/>
            <w:vMerge w:val="restart"/>
            <w:tcBorders>
              <w:top w:val="single" w:sz="12" w:space="0" w:color="000000"/>
              <w:left w:val="single" w:sz="4"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418" w:type="dxa"/>
            <w:gridSpan w:val="3"/>
            <w:vMerge w:val="restart"/>
            <w:tcBorders>
              <w:top w:val="single" w:sz="12" w:space="0" w:color="000000"/>
              <w:left w:val="single" w:sz="4"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Город</w:t>
            </w:r>
          </w:p>
        </w:tc>
        <w:tc>
          <w:tcPr>
            <w:tcW w:w="2127" w:type="dxa"/>
            <w:gridSpan w:val="3"/>
            <w:vMerge w:val="restart"/>
            <w:tcBorders>
              <w:top w:val="single" w:sz="12" w:space="0" w:color="000000"/>
              <w:left w:val="single" w:sz="4" w:space="0" w:color="000000"/>
              <w:bottom w:val="single" w:sz="12"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3"/>
            <w:vMerge w:val="restart"/>
            <w:tcBorders>
              <w:top w:val="single" w:sz="12"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Спортивная организация</w:t>
            </w:r>
          </w:p>
        </w:tc>
        <w:tc>
          <w:tcPr>
            <w:tcW w:w="1701" w:type="dxa"/>
            <w:gridSpan w:val="3"/>
            <w:vMerge w:val="restart"/>
            <w:tcBorders>
              <w:top w:val="single" w:sz="12" w:space="0" w:color="000000"/>
              <w:left w:val="single" w:sz="4" w:space="0" w:color="000000"/>
              <w:bottom w:val="single" w:sz="12"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02" w:type="dxa"/>
            <w:gridSpan w:val="3"/>
            <w:tcBorders>
              <w:top w:val="single" w:sz="4"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98" w:type="dxa"/>
            <w:tcBorders>
              <w:top w:val="single" w:sz="4" w:space="0" w:color="000000"/>
              <w:left w:val="single" w:sz="4"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710" w:type="dxa"/>
            <w:gridSpan w:val="2"/>
            <w:tcBorders>
              <w:top w:val="single" w:sz="4" w:space="0" w:color="000000"/>
              <w:left w:val="single" w:sz="4" w:space="0" w:color="000000"/>
              <w:bottom w:val="single" w:sz="12"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0" w:type="dxa"/>
            <w:gridSpan w:val="2"/>
            <w:vMerge w:val="continue"/>
            <w:tcBorders>
              <w:top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r>
      <w:tr>
        <w:trPr>
          <w:trHeight w:val="560" w:hRule="atLeast"/>
          <w:cantSplit w:val="true"/>
        </w:trPr>
        <w:tc>
          <w:tcPr>
            <w:tcW w:w="1989" w:type="dxa"/>
            <w:gridSpan w:val="2"/>
            <w:vMerge w:val="continue"/>
            <w:tcBorders>
              <w:top w:val="single" w:sz="12" w:space="0" w:color="000000"/>
              <w:left w:val="single" w:sz="12" w:space="0" w:color="000000"/>
              <w:bottom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4"/>
                <w:szCs w:val="14"/>
              </w:rPr>
            </w:pPr>
            <w:r>
              <w:rPr>
                <w:rFonts w:cs="Times New Roman" w:ascii="Times New Roman" w:hAnsi="Times New Roman"/>
                <w:b/>
                <w:bCs/>
                <w:sz w:val="14"/>
                <w:szCs w:val="14"/>
              </w:rPr>
            </w:r>
          </w:p>
        </w:tc>
        <w:tc>
          <w:tcPr>
            <w:tcW w:w="2716" w:type="dxa"/>
            <w:gridSpan w:val="4"/>
            <w:vMerge w:val="continue"/>
            <w:tcBorders>
              <w:top w:val="single" w:sz="12" w:space="0" w:color="000000"/>
              <w:left w:val="single" w:sz="4" w:space="0" w:color="000000"/>
              <w:bottom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418" w:type="dxa"/>
            <w:gridSpan w:val="3"/>
            <w:vMerge w:val="continue"/>
            <w:tcBorders>
              <w:top w:val="single" w:sz="12" w:space="0" w:color="000000"/>
              <w:left w:val="single" w:sz="4" w:space="0" w:color="000000"/>
              <w:bottom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4"/>
                <w:szCs w:val="14"/>
              </w:rPr>
            </w:pPr>
            <w:r>
              <w:rPr>
                <w:rFonts w:cs="Times New Roman" w:ascii="Times New Roman" w:hAnsi="Times New Roman"/>
                <w:b/>
                <w:bCs/>
                <w:sz w:val="14"/>
                <w:szCs w:val="14"/>
              </w:rPr>
            </w:r>
          </w:p>
        </w:tc>
        <w:tc>
          <w:tcPr>
            <w:tcW w:w="2127" w:type="dxa"/>
            <w:gridSpan w:val="3"/>
            <w:vMerge w:val="continue"/>
            <w:tcBorders>
              <w:top w:val="single" w:sz="12" w:space="0" w:color="000000"/>
              <w:left w:val="single" w:sz="4"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701" w:type="dxa"/>
            <w:gridSpan w:val="3"/>
            <w:vMerge w:val="continue"/>
            <w:tcBorders>
              <w:top w:val="single" w:sz="12" w:space="0" w:color="000000"/>
              <w:bottom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4"/>
                <w:szCs w:val="14"/>
              </w:rPr>
            </w:pPr>
            <w:r>
              <w:rPr>
                <w:rFonts w:cs="Times New Roman" w:ascii="Times New Roman" w:hAnsi="Times New Roman"/>
                <w:b/>
                <w:bCs/>
                <w:sz w:val="14"/>
                <w:szCs w:val="14"/>
              </w:rPr>
            </w:r>
          </w:p>
        </w:tc>
        <w:tc>
          <w:tcPr>
            <w:tcW w:w="1701" w:type="dxa"/>
            <w:gridSpan w:val="3"/>
            <w:vMerge w:val="continue"/>
            <w:tcBorders>
              <w:top w:val="single" w:sz="12" w:space="0" w:color="000000"/>
              <w:left w:val="single" w:sz="4"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2410" w:type="dxa"/>
            <w:gridSpan w:val="6"/>
            <w:tcBorders>
              <w:top w:val="single" w:sz="12" w:space="0" w:color="000000"/>
              <w:bottom w:val="single" w:sz="4"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Судейский стаж с</w:t>
            </w:r>
          </w:p>
        </w:tc>
        <w:tc>
          <w:tcPr>
            <w:tcW w:w="1700" w:type="dxa"/>
            <w:gridSpan w:val="2"/>
            <w:vMerge w:val="continue"/>
            <w:tcBorders>
              <w:top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r>
      <w:tr>
        <w:trPr>
          <w:trHeight w:val="340" w:hRule="atLeast"/>
          <w:cantSplit w:val="true"/>
        </w:trPr>
        <w:tc>
          <w:tcPr>
            <w:tcW w:w="3004" w:type="dxa"/>
            <w:gridSpan w:val="4"/>
            <w:tcBorders>
              <w:top w:val="single" w:sz="12" w:space="0" w:color="000000"/>
              <w:left w:val="single" w:sz="12"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Образование</w:t>
            </w:r>
          </w:p>
        </w:tc>
        <w:tc>
          <w:tcPr>
            <w:tcW w:w="8648" w:type="dxa"/>
            <w:gridSpan w:val="14"/>
            <w:tcBorders>
              <w:top w:val="single" w:sz="12" w:space="0" w:color="000000"/>
              <w:left w:val="single" w:sz="4" w:space="0" w:color="000000"/>
              <w:bottom w:val="single" w:sz="12"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0" w:type="dxa"/>
            <w:gridSpan w:val="4"/>
            <w:tcBorders>
              <w:top w:val="single" w:sz="4"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710" w:type="dxa"/>
            <w:gridSpan w:val="2"/>
            <w:tcBorders>
              <w:top w:val="single" w:sz="4" w:space="0" w:color="000000"/>
              <w:left w:val="single" w:sz="4" w:space="0" w:color="000000"/>
              <w:bottom w:val="single" w:sz="12"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года</w:t>
            </w:r>
          </w:p>
        </w:tc>
        <w:tc>
          <w:tcPr>
            <w:tcW w:w="1700" w:type="dxa"/>
            <w:gridSpan w:val="2"/>
            <w:vMerge w:val="continue"/>
            <w:tcBorders>
              <w:top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r>
      <w:tr>
        <w:trPr>
          <w:trHeight w:val="740" w:hRule="atLeast"/>
        </w:trPr>
        <w:tc>
          <w:tcPr>
            <w:tcW w:w="3004" w:type="dxa"/>
            <w:gridSpan w:val="4"/>
            <w:tcBorders>
              <w:top w:val="single" w:sz="12" w:space="0" w:color="000000"/>
              <w:left w:val="single" w:sz="12"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Место работы (учебы)</w:t>
            </w:r>
          </w:p>
        </w:tc>
        <w:tc>
          <w:tcPr>
            <w:tcW w:w="12758" w:type="dxa"/>
            <w:gridSpan w:val="22"/>
            <w:tcBorders>
              <w:top w:val="single" w:sz="4" w:space="0" w:color="000000"/>
              <w:left w:val="single" w:sz="4" w:space="0" w:color="000000"/>
              <w:bottom w:val="single" w:sz="12"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r>
      <w:tr>
        <w:trPr>
          <w:trHeight w:val="900" w:hRule="atLeast"/>
        </w:trPr>
        <w:tc>
          <w:tcPr>
            <w:tcW w:w="3004" w:type="dxa"/>
            <w:gridSpan w:val="4"/>
            <w:tcBorders>
              <w:top w:val="single" w:sz="12" w:space="0" w:color="000000"/>
              <w:left w:val="single" w:sz="12"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Контактные телефоны</w:t>
            </w:r>
          </w:p>
        </w:tc>
        <w:tc>
          <w:tcPr>
            <w:tcW w:w="3827" w:type="dxa"/>
            <w:gridSpan w:val="6"/>
            <w:tcBorders>
              <w:top w:val="single" w:sz="12" w:space="0" w:color="000000"/>
              <w:left w:val="single" w:sz="4" w:space="0" w:color="000000"/>
              <w:bottom w:val="single" w:sz="12"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419" w:type="dxa"/>
            <w:gridSpan w:val="2"/>
            <w:tcBorders>
              <w:top w:val="single" w:sz="12" w:space="0" w:color="000000"/>
              <w:bottom w:val="single" w:sz="12"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Адрес</w:t>
            </w:r>
          </w:p>
        </w:tc>
        <w:tc>
          <w:tcPr>
            <w:tcW w:w="7512" w:type="dxa"/>
            <w:gridSpan w:val="14"/>
            <w:tcBorders>
              <w:top w:val="single" w:sz="12" w:space="0" w:color="000000"/>
              <w:left w:val="single" w:sz="4" w:space="0" w:color="000000"/>
              <w:bottom w:val="single" w:sz="12"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r>
      <w:tr>
        <w:trPr/>
        <w:tc>
          <w:tcPr>
            <w:tcW w:w="2012" w:type="dxa"/>
            <w:gridSpan w:val="3"/>
            <w:tcBorders>
              <w:top w:val="single" w:sz="12" w:space="0" w:color="000000"/>
              <w:left w:val="single" w:sz="12"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Судейская категория</w:t>
            </w:r>
          </w:p>
        </w:tc>
        <w:tc>
          <w:tcPr>
            <w:tcW w:w="1701" w:type="dxa"/>
            <w:gridSpan w:val="2"/>
            <w:tcBorders>
              <w:top w:val="single" w:sz="12"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Приказ №</w:t>
            </w:r>
          </w:p>
        </w:tc>
        <w:tc>
          <w:tcPr>
            <w:tcW w:w="1417" w:type="dxa"/>
            <w:gridSpan w:val="2"/>
            <w:tcBorders>
              <w:top w:val="single" w:sz="12"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Дата</w:t>
            </w:r>
          </w:p>
        </w:tc>
        <w:tc>
          <w:tcPr>
            <w:tcW w:w="5530" w:type="dxa"/>
            <w:gridSpan w:val="9"/>
            <w:tcBorders>
              <w:top w:val="single" w:sz="12"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Кем издан приказ</w:t>
            </w:r>
          </w:p>
        </w:tc>
        <w:tc>
          <w:tcPr>
            <w:tcW w:w="1701" w:type="dxa"/>
            <w:gridSpan w:val="4"/>
            <w:tcBorders>
              <w:top w:val="single" w:sz="12"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Дата внесения записи</w:t>
            </w:r>
          </w:p>
        </w:tc>
        <w:tc>
          <w:tcPr>
            <w:tcW w:w="3401" w:type="dxa"/>
            <w:gridSpan w:val="6"/>
            <w:tcBorders>
              <w:top w:val="single" w:sz="12"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Фамилия, инициалы, подпись ответственного лица</w:t>
            </w:r>
          </w:p>
        </w:tc>
      </w:tr>
      <w:tr>
        <w:trPr/>
        <w:tc>
          <w:tcPr>
            <w:tcW w:w="2012" w:type="dxa"/>
            <w:gridSpan w:val="3"/>
            <w:tcBorders>
              <w:top w:val="single" w:sz="12" w:space="0" w:color="000000"/>
              <w:left w:val="single" w:sz="12" w:space="0" w:color="000000"/>
              <w:bottom w:val="single" w:sz="4"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2"/>
            <w:tcBorders>
              <w:top w:val="single" w:sz="12" w:space="0" w:color="000000"/>
              <w:bottom w:val="single" w:sz="4"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417" w:type="dxa"/>
            <w:gridSpan w:val="2"/>
            <w:tcBorders>
              <w:top w:val="single" w:sz="12" w:space="0" w:color="000000"/>
              <w:bottom w:val="single" w:sz="4"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5530" w:type="dxa"/>
            <w:gridSpan w:val="9"/>
            <w:tcBorders>
              <w:top w:val="single" w:sz="12" w:space="0" w:color="000000"/>
              <w:bottom w:val="single" w:sz="4" w:space="0" w:color="000000"/>
              <w:right w:val="single" w:sz="12" w:space="0" w:color="000000"/>
            </w:tcBorders>
            <w:vAlign w:val="bottom"/>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701" w:type="dxa"/>
            <w:gridSpan w:val="4"/>
            <w:tcBorders>
              <w:top w:val="single" w:sz="12" w:space="0" w:color="000000"/>
              <w:bottom w:val="single" w:sz="4"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3401" w:type="dxa"/>
            <w:gridSpan w:val="6"/>
            <w:tcBorders>
              <w:top w:val="single" w:sz="12" w:space="0" w:color="000000"/>
              <w:bottom w:val="single" w:sz="4" w:space="0" w:color="000000"/>
              <w:right w:val="single" w:sz="12" w:space="0" w:color="000000"/>
            </w:tcBorders>
            <w:vAlign w:val="bottom"/>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r>
      <w:tr>
        <w:trPr/>
        <w:tc>
          <w:tcPr>
            <w:tcW w:w="2012" w:type="dxa"/>
            <w:gridSpan w:val="3"/>
            <w:tcBorders>
              <w:top w:val="single" w:sz="4" w:space="0" w:color="000000"/>
              <w:left w:val="single" w:sz="12" w:space="0" w:color="000000"/>
              <w:bottom w:val="single" w:sz="4" w:space="0" w:color="000000"/>
              <w:right w:val="single" w:sz="12" w:space="0" w:color="000000"/>
            </w:tcBorders>
            <w:vAlign w:val="bottom"/>
          </w:tcPr>
          <w:p>
            <w:pPr>
              <w:pStyle w:val="Normal"/>
              <w:widowControl w:val="false"/>
              <w:spacing w:before="0" w:after="20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2"/>
            <w:tcBorders>
              <w:top w:val="single" w:sz="4" w:space="0" w:color="000000"/>
              <w:bottom w:val="single" w:sz="4" w:space="0" w:color="000000"/>
              <w:right w:val="single" w:sz="12" w:space="0" w:color="000000"/>
            </w:tcBorders>
            <w:vAlign w:val="bottom"/>
          </w:tcPr>
          <w:p>
            <w:pPr>
              <w:pStyle w:val="Normal"/>
              <w:widowControl w:val="false"/>
              <w:spacing w:before="0" w:after="200"/>
              <w:jc w:val="center"/>
              <w:rPr>
                <w:rFonts w:ascii="Times New Roman" w:hAnsi="Times New Roman" w:cs="Times New Roman"/>
                <w:sz w:val="14"/>
                <w:szCs w:val="14"/>
              </w:rPr>
            </w:pPr>
            <w:r>
              <w:rPr>
                <w:rFonts w:cs="Times New Roman" w:ascii="Times New Roman" w:hAnsi="Times New Roman"/>
                <w:sz w:val="14"/>
                <w:szCs w:val="14"/>
              </w:rPr>
            </w:r>
          </w:p>
        </w:tc>
        <w:tc>
          <w:tcPr>
            <w:tcW w:w="1417" w:type="dxa"/>
            <w:gridSpan w:val="2"/>
            <w:tcBorders>
              <w:top w:val="single" w:sz="4" w:space="0" w:color="000000"/>
              <w:bottom w:val="single" w:sz="4" w:space="0" w:color="000000"/>
              <w:right w:val="single" w:sz="12" w:space="0" w:color="000000"/>
            </w:tcBorders>
            <w:vAlign w:val="bottom"/>
          </w:tcPr>
          <w:p>
            <w:pPr>
              <w:pStyle w:val="Normal"/>
              <w:widowControl w:val="false"/>
              <w:spacing w:before="0" w:after="200"/>
              <w:jc w:val="center"/>
              <w:rPr>
                <w:rFonts w:ascii="Times New Roman" w:hAnsi="Times New Roman" w:cs="Times New Roman"/>
                <w:sz w:val="14"/>
                <w:szCs w:val="14"/>
              </w:rPr>
            </w:pPr>
            <w:r>
              <w:rPr>
                <w:rFonts w:cs="Times New Roman" w:ascii="Times New Roman" w:hAnsi="Times New Roman"/>
                <w:sz w:val="14"/>
                <w:szCs w:val="14"/>
              </w:rPr>
            </w:r>
          </w:p>
        </w:tc>
        <w:tc>
          <w:tcPr>
            <w:tcW w:w="5530" w:type="dxa"/>
            <w:gridSpan w:val="9"/>
            <w:tcBorders>
              <w:top w:val="single" w:sz="4" w:space="0" w:color="000000"/>
              <w:bottom w:val="single" w:sz="4" w:space="0" w:color="000000"/>
              <w:right w:val="single" w:sz="12" w:space="0" w:color="000000"/>
            </w:tcBorders>
            <w:vAlign w:val="bottom"/>
          </w:tcPr>
          <w:p>
            <w:pPr>
              <w:pStyle w:val="Normal"/>
              <w:widowControl w:val="false"/>
              <w:spacing w:before="0" w:after="200"/>
              <w:rPr>
                <w:rFonts w:ascii="Times New Roman" w:hAnsi="Times New Roman" w:cs="Times New Roman"/>
                <w:sz w:val="14"/>
                <w:szCs w:val="14"/>
              </w:rPr>
            </w:pPr>
            <w:r>
              <w:rPr>
                <w:rFonts w:cs="Times New Roman" w:ascii="Times New Roman" w:hAnsi="Times New Roman"/>
                <w:sz w:val="14"/>
                <w:szCs w:val="14"/>
              </w:rPr>
            </w:r>
          </w:p>
        </w:tc>
        <w:tc>
          <w:tcPr>
            <w:tcW w:w="1701" w:type="dxa"/>
            <w:gridSpan w:val="4"/>
            <w:tcBorders>
              <w:top w:val="single" w:sz="4" w:space="0" w:color="000000"/>
              <w:bottom w:val="single" w:sz="4" w:space="0" w:color="000000"/>
              <w:right w:val="single" w:sz="12" w:space="0" w:color="000000"/>
            </w:tcBorders>
            <w:vAlign w:val="bottom"/>
          </w:tcPr>
          <w:p>
            <w:pPr>
              <w:pStyle w:val="Normal"/>
              <w:widowControl w:val="false"/>
              <w:spacing w:before="0" w:after="200"/>
              <w:jc w:val="center"/>
              <w:rPr>
                <w:rFonts w:ascii="Times New Roman" w:hAnsi="Times New Roman" w:cs="Times New Roman"/>
                <w:sz w:val="14"/>
                <w:szCs w:val="14"/>
              </w:rPr>
            </w:pPr>
            <w:r>
              <w:rPr>
                <w:rFonts w:cs="Times New Roman" w:ascii="Times New Roman" w:hAnsi="Times New Roman"/>
                <w:sz w:val="14"/>
                <w:szCs w:val="14"/>
              </w:rPr>
            </w:r>
          </w:p>
        </w:tc>
        <w:tc>
          <w:tcPr>
            <w:tcW w:w="3401" w:type="dxa"/>
            <w:gridSpan w:val="6"/>
            <w:tcBorders>
              <w:top w:val="single" w:sz="4" w:space="0" w:color="000000"/>
              <w:bottom w:val="single" w:sz="4" w:space="0" w:color="000000"/>
              <w:right w:val="single" w:sz="12" w:space="0" w:color="000000"/>
            </w:tcBorders>
            <w:vAlign w:val="bottom"/>
          </w:tcPr>
          <w:p>
            <w:pPr>
              <w:pStyle w:val="Normal"/>
              <w:widowControl w:val="false"/>
              <w:spacing w:before="0" w:after="200"/>
              <w:rPr>
                <w:rFonts w:ascii="Times New Roman" w:hAnsi="Times New Roman" w:cs="Times New Roman"/>
                <w:sz w:val="14"/>
                <w:szCs w:val="14"/>
              </w:rPr>
            </w:pPr>
            <w:r>
              <w:rPr>
                <w:rFonts w:cs="Times New Roman" w:ascii="Times New Roman" w:hAnsi="Times New Roman"/>
                <w:sz w:val="14"/>
                <w:szCs w:val="14"/>
              </w:rPr>
            </w:r>
          </w:p>
        </w:tc>
      </w:tr>
      <w:tr>
        <w:trPr/>
        <w:tc>
          <w:tcPr>
            <w:tcW w:w="2012" w:type="dxa"/>
            <w:gridSpan w:val="3"/>
            <w:tcBorders>
              <w:top w:val="single" w:sz="4" w:space="0" w:color="000000"/>
              <w:left w:val="single" w:sz="12" w:space="0" w:color="000000"/>
              <w:bottom w:val="single" w:sz="4" w:space="0" w:color="000000"/>
              <w:right w:val="single" w:sz="12" w:space="0" w:color="000000"/>
            </w:tcBorders>
            <w:vAlign w:val="bottom"/>
          </w:tcPr>
          <w:p>
            <w:pPr>
              <w:pStyle w:val="Normal"/>
              <w:widowControl w:val="false"/>
              <w:spacing w:before="0" w:after="20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2"/>
            <w:tcBorders>
              <w:top w:val="single" w:sz="4" w:space="0" w:color="000000"/>
              <w:bottom w:val="single" w:sz="4" w:space="0" w:color="000000"/>
              <w:right w:val="single" w:sz="12" w:space="0" w:color="000000"/>
            </w:tcBorders>
            <w:vAlign w:val="bottom"/>
          </w:tcPr>
          <w:p>
            <w:pPr>
              <w:pStyle w:val="Normal"/>
              <w:widowControl w:val="false"/>
              <w:spacing w:before="0" w:after="200"/>
              <w:jc w:val="center"/>
              <w:rPr>
                <w:rFonts w:ascii="Times New Roman" w:hAnsi="Times New Roman" w:cs="Times New Roman"/>
                <w:sz w:val="14"/>
                <w:szCs w:val="14"/>
              </w:rPr>
            </w:pPr>
            <w:r>
              <w:rPr>
                <w:rFonts w:cs="Times New Roman" w:ascii="Times New Roman" w:hAnsi="Times New Roman"/>
                <w:sz w:val="14"/>
                <w:szCs w:val="14"/>
              </w:rPr>
            </w:r>
          </w:p>
        </w:tc>
        <w:tc>
          <w:tcPr>
            <w:tcW w:w="1417" w:type="dxa"/>
            <w:gridSpan w:val="2"/>
            <w:tcBorders>
              <w:top w:val="single" w:sz="4" w:space="0" w:color="000000"/>
              <w:bottom w:val="single" w:sz="4" w:space="0" w:color="000000"/>
              <w:right w:val="single" w:sz="12" w:space="0" w:color="000000"/>
            </w:tcBorders>
            <w:vAlign w:val="bottom"/>
          </w:tcPr>
          <w:p>
            <w:pPr>
              <w:pStyle w:val="Normal"/>
              <w:widowControl w:val="false"/>
              <w:spacing w:before="0" w:after="200"/>
              <w:jc w:val="center"/>
              <w:rPr>
                <w:rFonts w:ascii="Times New Roman" w:hAnsi="Times New Roman" w:cs="Times New Roman"/>
                <w:sz w:val="14"/>
                <w:szCs w:val="14"/>
              </w:rPr>
            </w:pPr>
            <w:r>
              <w:rPr>
                <w:rFonts w:cs="Times New Roman" w:ascii="Times New Roman" w:hAnsi="Times New Roman"/>
                <w:sz w:val="14"/>
                <w:szCs w:val="14"/>
              </w:rPr>
            </w:r>
          </w:p>
        </w:tc>
        <w:tc>
          <w:tcPr>
            <w:tcW w:w="5530" w:type="dxa"/>
            <w:gridSpan w:val="9"/>
            <w:tcBorders>
              <w:top w:val="single" w:sz="4" w:space="0" w:color="000000"/>
              <w:bottom w:val="single" w:sz="4" w:space="0" w:color="000000"/>
              <w:right w:val="single" w:sz="12" w:space="0" w:color="000000"/>
            </w:tcBorders>
            <w:vAlign w:val="bottom"/>
          </w:tcPr>
          <w:p>
            <w:pPr>
              <w:pStyle w:val="Normal"/>
              <w:widowControl w:val="false"/>
              <w:spacing w:before="0" w:after="200"/>
              <w:rPr>
                <w:rFonts w:ascii="Times New Roman" w:hAnsi="Times New Roman" w:cs="Times New Roman"/>
                <w:sz w:val="14"/>
                <w:szCs w:val="14"/>
              </w:rPr>
            </w:pPr>
            <w:r>
              <w:rPr>
                <w:rFonts w:cs="Times New Roman" w:ascii="Times New Roman" w:hAnsi="Times New Roman"/>
                <w:sz w:val="14"/>
                <w:szCs w:val="14"/>
              </w:rPr>
            </w:r>
          </w:p>
        </w:tc>
        <w:tc>
          <w:tcPr>
            <w:tcW w:w="1701" w:type="dxa"/>
            <w:gridSpan w:val="4"/>
            <w:tcBorders>
              <w:top w:val="single" w:sz="4" w:space="0" w:color="000000"/>
              <w:bottom w:val="single" w:sz="4" w:space="0" w:color="000000"/>
              <w:right w:val="single" w:sz="12" w:space="0" w:color="000000"/>
            </w:tcBorders>
            <w:vAlign w:val="bottom"/>
          </w:tcPr>
          <w:p>
            <w:pPr>
              <w:pStyle w:val="Normal"/>
              <w:widowControl w:val="false"/>
              <w:spacing w:before="0" w:after="200"/>
              <w:jc w:val="center"/>
              <w:rPr>
                <w:rFonts w:ascii="Times New Roman" w:hAnsi="Times New Roman" w:cs="Times New Roman"/>
                <w:sz w:val="14"/>
                <w:szCs w:val="14"/>
              </w:rPr>
            </w:pPr>
            <w:r>
              <w:rPr>
                <w:rFonts w:cs="Times New Roman" w:ascii="Times New Roman" w:hAnsi="Times New Roman"/>
                <w:sz w:val="14"/>
                <w:szCs w:val="14"/>
              </w:rPr>
            </w:r>
          </w:p>
        </w:tc>
        <w:tc>
          <w:tcPr>
            <w:tcW w:w="3401" w:type="dxa"/>
            <w:gridSpan w:val="6"/>
            <w:tcBorders>
              <w:top w:val="single" w:sz="4" w:space="0" w:color="000000"/>
              <w:bottom w:val="single" w:sz="4" w:space="0" w:color="000000"/>
              <w:right w:val="single" w:sz="12" w:space="0" w:color="000000"/>
            </w:tcBorders>
            <w:vAlign w:val="bottom"/>
          </w:tcPr>
          <w:p>
            <w:pPr>
              <w:pStyle w:val="Normal"/>
              <w:widowControl w:val="false"/>
              <w:spacing w:before="0" w:after="200"/>
              <w:rPr>
                <w:rFonts w:ascii="Times New Roman" w:hAnsi="Times New Roman" w:cs="Times New Roman"/>
                <w:sz w:val="14"/>
                <w:szCs w:val="14"/>
              </w:rPr>
            </w:pPr>
            <w:r>
              <w:rPr>
                <w:rFonts w:cs="Times New Roman" w:ascii="Times New Roman" w:hAnsi="Times New Roman"/>
                <w:sz w:val="14"/>
                <w:szCs w:val="14"/>
              </w:rPr>
            </w:r>
          </w:p>
        </w:tc>
      </w:tr>
      <w:tr>
        <w:trPr>
          <w:trHeight w:val="273" w:hRule="atLeast"/>
          <w:cantSplit w:val="true"/>
        </w:trPr>
        <w:tc>
          <w:tcPr>
            <w:tcW w:w="1161" w:type="dxa"/>
            <w:vMerge w:val="restart"/>
            <w:tcBorders>
              <w:top w:val="single" w:sz="12" w:space="0" w:color="000000"/>
              <w:left w:val="single" w:sz="12"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Дата внесения записи и подпись ответ.лица</w:t>
            </w:r>
          </w:p>
        </w:tc>
        <w:tc>
          <w:tcPr>
            <w:tcW w:w="7198" w:type="dxa"/>
            <w:gridSpan w:val="12"/>
            <w:vMerge w:val="restart"/>
            <w:tcBorders>
              <w:top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Практика судейства соревнований</w:t>
            </w:r>
          </w:p>
        </w:tc>
        <w:tc>
          <w:tcPr>
            <w:tcW w:w="5001" w:type="dxa"/>
            <w:gridSpan w:val="10"/>
            <w:tcBorders>
              <w:top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Участие в семинарах в качестве</w:t>
            </w:r>
          </w:p>
        </w:tc>
        <w:tc>
          <w:tcPr>
            <w:tcW w:w="2402" w:type="dxa"/>
            <w:gridSpan w:val="3"/>
            <w:vMerge w:val="restart"/>
            <w:tcBorders>
              <w:top w:val="single" w:sz="12" w:space="0" w:color="000000"/>
              <w:bottom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Сдача квалификационного экзамена</w:t>
            </w:r>
          </w:p>
        </w:tc>
      </w:tr>
      <w:tr>
        <w:trPr>
          <w:cantSplit w:val="true"/>
        </w:trPr>
        <w:tc>
          <w:tcPr>
            <w:tcW w:w="1161" w:type="dxa"/>
            <w:vMerge w:val="continue"/>
            <w:tcBorders>
              <w:top w:val="single" w:sz="12"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b/>
                <w:b/>
                <w:bCs/>
                <w:sz w:val="14"/>
                <w:szCs w:val="14"/>
              </w:rPr>
            </w:pPr>
            <w:r>
              <w:rPr>
                <w:rFonts w:cs="Times New Roman" w:ascii="Times New Roman" w:hAnsi="Times New Roman"/>
                <w:b/>
                <w:bCs/>
                <w:sz w:val="14"/>
                <w:szCs w:val="14"/>
              </w:rPr>
            </w:r>
          </w:p>
        </w:tc>
        <w:tc>
          <w:tcPr>
            <w:tcW w:w="7198" w:type="dxa"/>
            <w:gridSpan w:val="12"/>
            <w:vMerge w:val="continue"/>
            <w:tcBorders>
              <w:top w:val="single" w:sz="12" w:space="0" w:color="000000"/>
              <w:bottom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b/>
                <w:b/>
                <w:bCs/>
                <w:sz w:val="14"/>
                <w:szCs w:val="14"/>
              </w:rPr>
            </w:pPr>
            <w:r>
              <w:rPr>
                <w:rFonts w:cs="Times New Roman" w:ascii="Times New Roman" w:hAnsi="Times New Roman"/>
                <w:b/>
                <w:bCs/>
                <w:sz w:val="14"/>
                <w:szCs w:val="14"/>
              </w:rPr>
            </w:r>
          </w:p>
        </w:tc>
        <w:tc>
          <w:tcPr>
            <w:tcW w:w="2451" w:type="dxa"/>
            <w:gridSpan w:val="4"/>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организатора</w:t>
            </w:r>
          </w:p>
        </w:tc>
        <w:tc>
          <w:tcPr>
            <w:tcW w:w="2550" w:type="dxa"/>
            <w:gridSpan w:val="6"/>
            <w:tcBorders>
              <w:top w:val="single" w:sz="4" w:space="0" w:color="000000"/>
              <w:left w:val="single" w:sz="4" w:space="0" w:color="000000"/>
              <w:bottom w:val="single" w:sz="4" w:space="0" w:color="000000"/>
              <w:right w:val="single" w:sz="12" w:space="0" w:color="000000"/>
            </w:tcBorders>
            <w:vAlign w:val="center"/>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участника</w:t>
            </w:r>
          </w:p>
        </w:tc>
        <w:tc>
          <w:tcPr>
            <w:tcW w:w="2402" w:type="dxa"/>
            <w:gridSpan w:val="3"/>
            <w:vMerge w:val="continue"/>
            <w:tcBorders>
              <w:top w:val="single" w:sz="12" w:space="0" w:color="000000"/>
              <w:bottom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b/>
                <w:b/>
                <w:bCs/>
                <w:sz w:val="14"/>
                <w:szCs w:val="14"/>
              </w:rPr>
            </w:pPr>
            <w:r>
              <w:rPr>
                <w:rFonts w:cs="Times New Roman" w:ascii="Times New Roman" w:hAnsi="Times New Roman"/>
                <w:b/>
                <w:bCs/>
                <w:sz w:val="14"/>
                <w:szCs w:val="14"/>
              </w:rPr>
            </w:r>
          </w:p>
        </w:tc>
      </w:tr>
      <w:tr>
        <w:trPr>
          <w:cantSplit w:val="true"/>
        </w:trPr>
        <w:tc>
          <w:tcPr>
            <w:tcW w:w="1161" w:type="dxa"/>
            <w:vMerge w:val="continue"/>
            <w:tcBorders>
              <w:top w:val="single" w:sz="12"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b/>
                <w:b/>
                <w:bCs/>
                <w:sz w:val="14"/>
                <w:szCs w:val="14"/>
              </w:rPr>
            </w:pPr>
            <w:r>
              <w:rPr>
                <w:rFonts w:cs="Times New Roman" w:ascii="Times New Roman" w:hAnsi="Times New Roman"/>
                <w:b/>
                <w:bCs/>
                <w:sz w:val="14"/>
                <w:szCs w:val="14"/>
              </w:rPr>
            </w:r>
          </w:p>
        </w:tc>
        <w:tc>
          <w:tcPr>
            <w:tcW w:w="851" w:type="dxa"/>
            <w:gridSpan w:val="2"/>
            <w:tcBorders>
              <w:top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дата</w:t>
            </w:r>
          </w:p>
        </w:tc>
        <w:tc>
          <w:tcPr>
            <w:tcW w:w="1701"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место проведения</w:t>
            </w:r>
          </w:p>
        </w:tc>
        <w:tc>
          <w:tcPr>
            <w:tcW w:w="1843" w:type="dxa"/>
            <w:gridSpan w:val="3"/>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наименование соревнования</w:t>
            </w:r>
          </w:p>
        </w:tc>
        <w:tc>
          <w:tcPr>
            <w:tcW w:w="1559" w:type="dxa"/>
            <w:gridSpan w:val="3"/>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спортивная судейская должность</w:t>
            </w:r>
          </w:p>
        </w:tc>
        <w:tc>
          <w:tcPr>
            <w:tcW w:w="1244" w:type="dxa"/>
            <w:gridSpan w:val="2"/>
            <w:tcBorders>
              <w:top w:val="single" w:sz="4" w:space="0" w:color="000000"/>
              <w:left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оценка</w:t>
            </w:r>
          </w:p>
        </w:tc>
        <w:tc>
          <w:tcPr>
            <w:tcW w:w="892" w:type="dxa"/>
            <w:tcBorders>
              <w:top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дата</w:t>
            </w:r>
          </w:p>
        </w:tc>
        <w:tc>
          <w:tcPr>
            <w:tcW w:w="1559" w:type="dxa"/>
            <w:gridSpan w:val="3"/>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место проведения</w:t>
            </w:r>
          </w:p>
        </w:tc>
        <w:tc>
          <w:tcPr>
            <w:tcW w:w="941"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дата</w:t>
            </w:r>
          </w:p>
        </w:tc>
        <w:tc>
          <w:tcPr>
            <w:tcW w:w="1609" w:type="dxa"/>
            <w:gridSpan w:val="4"/>
            <w:tcBorders>
              <w:top w:val="single" w:sz="4" w:space="0" w:color="000000"/>
              <w:left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место проведения</w:t>
            </w:r>
          </w:p>
        </w:tc>
        <w:tc>
          <w:tcPr>
            <w:tcW w:w="943" w:type="dxa"/>
            <w:gridSpan w:val="2"/>
            <w:tcBorders>
              <w:top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дата</w:t>
            </w:r>
          </w:p>
        </w:tc>
        <w:tc>
          <w:tcPr>
            <w:tcW w:w="1459" w:type="dxa"/>
            <w:tcBorders>
              <w:top w:val="single" w:sz="4" w:space="0" w:color="000000"/>
              <w:left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b/>
                <w:b/>
                <w:bCs/>
                <w:sz w:val="14"/>
                <w:szCs w:val="14"/>
              </w:rPr>
            </w:pPr>
            <w:r>
              <w:rPr>
                <w:rFonts w:cs="Times New Roman" w:ascii="Times New Roman" w:hAnsi="Times New Roman"/>
                <w:b/>
                <w:bCs/>
                <w:sz w:val="14"/>
                <w:szCs w:val="14"/>
              </w:rPr>
              <w:t xml:space="preserve">№ </w:t>
            </w:r>
            <w:r>
              <w:rPr>
                <w:rFonts w:cs="Times New Roman" w:ascii="Times New Roman" w:hAnsi="Times New Roman"/>
                <w:b/>
                <w:bCs/>
                <w:sz w:val="14"/>
                <w:szCs w:val="14"/>
              </w:rPr>
              <w:t>протокола</w:t>
            </w:r>
          </w:p>
        </w:tc>
      </w:tr>
      <w:tr>
        <w:trPr>
          <w:trHeight w:val="283" w:hRule="atLeast"/>
          <w:cantSplit w:val="true"/>
        </w:trPr>
        <w:tc>
          <w:tcPr>
            <w:tcW w:w="1161" w:type="dxa"/>
            <w:tcBorders>
              <w:top w:val="single" w:sz="12" w:space="0" w:color="000000"/>
              <w:left w:val="single" w:sz="12" w:space="0" w:color="000000"/>
              <w:bottom w:val="single" w:sz="4"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restart"/>
            <w:tcBorders>
              <w:top w:val="single" w:sz="12" w:space="0" w:color="000000"/>
              <w:bottom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restart"/>
            <w:tcBorders>
              <w:top w:val="single" w:sz="12" w:space="0" w:color="000000"/>
              <w:left w:val="single" w:sz="4"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92" w:type="dxa"/>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459" w:type="dxa"/>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4" w:space="0" w:color="000000"/>
              <w:left w:val="single" w:sz="12" w:space="0" w:color="000000"/>
              <w:bottom w:val="single" w:sz="12"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892" w:type="dxa"/>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459" w:type="dxa"/>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12" w:space="0" w:color="000000"/>
              <w:left w:val="single" w:sz="12" w:space="0" w:color="000000"/>
              <w:bottom w:val="single" w:sz="4"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restart"/>
            <w:tcBorders>
              <w:top w:val="single" w:sz="12" w:space="0" w:color="000000"/>
              <w:bottom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restart"/>
            <w:tcBorders>
              <w:top w:val="single" w:sz="12" w:space="0" w:color="000000"/>
              <w:left w:val="single" w:sz="4"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92" w:type="dxa"/>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459" w:type="dxa"/>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4" w:space="0" w:color="000000"/>
              <w:left w:val="single" w:sz="12" w:space="0" w:color="000000"/>
              <w:bottom w:val="single" w:sz="12"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892" w:type="dxa"/>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459" w:type="dxa"/>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12" w:space="0" w:color="000000"/>
              <w:left w:val="single" w:sz="12" w:space="0" w:color="000000"/>
              <w:bottom w:val="single" w:sz="4"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restart"/>
            <w:tcBorders>
              <w:top w:val="single" w:sz="12" w:space="0" w:color="000000"/>
              <w:bottom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restart"/>
            <w:tcBorders>
              <w:top w:val="single" w:sz="12" w:space="0" w:color="000000"/>
              <w:left w:val="single" w:sz="4"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92" w:type="dxa"/>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459" w:type="dxa"/>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4" w:space="0" w:color="000000"/>
              <w:left w:val="single" w:sz="12" w:space="0" w:color="000000"/>
              <w:bottom w:val="single" w:sz="12"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892" w:type="dxa"/>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459" w:type="dxa"/>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12" w:space="0" w:color="000000"/>
              <w:left w:val="single" w:sz="12" w:space="0" w:color="000000"/>
              <w:bottom w:val="single" w:sz="4"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restart"/>
            <w:tcBorders>
              <w:top w:val="single" w:sz="12" w:space="0" w:color="000000"/>
              <w:bottom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restart"/>
            <w:tcBorders>
              <w:top w:val="single" w:sz="12" w:space="0" w:color="000000"/>
              <w:left w:val="single" w:sz="4"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92" w:type="dxa"/>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459" w:type="dxa"/>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4" w:space="0" w:color="000000"/>
              <w:left w:val="single" w:sz="12" w:space="0" w:color="000000"/>
              <w:bottom w:val="single" w:sz="12"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892" w:type="dxa"/>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459" w:type="dxa"/>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12" w:space="0" w:color="000000"/>
              <w:left w:val="single" w:sz="12" w:space="0" w:color="000000"/>
              <w:bottom w:val="single" w:sz="4"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restart"/>
            <w:tcBorders>
              <w:top w:val="single" w:sz="12" w:space="0" w:color="000000"/>
              <w:bottom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restart"/>
            <w:tcBorders>
              <w:top w:val="single" w:sz="12" w:space="0" w:color="000000"/>
              <w:left w:val="single" w:sz="4"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92" w:type="dxa"/>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459" w:type="dxa"/>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4" w:space="0" w:color="000000"/>
              <w:left w:val="single" w:sz="12" w:space="0" w:color="000000"/>
              <w:bottom w:val="single" w:sz="12"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892" w:type="dxa"/>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459" w:type="dxa"/>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12" w:space="0" w:color="000000"/>
              <w:left w:val="single" w:sz="12" w:space="0" w:color="000000"/>
              <w:bottom w:val="single" w:sz="4"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restart"/>
            <w:tcBorders>
              <w:top w:val="single" w:sz="12" w:space="0" w:color="000000"/>
              <w:bottom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restart"/>
            <w:tcBorders>
              <w:top w:val="single" w:sz="12" w:space="0" w:color="000000"/>
              <w:left w:val="single" w:sz="4"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92" w:type="dxa"/>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459" w:type="dxa"/>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4" w:space="0" w:color="000000"/>
              <w:left w:val="single" w:sz="12" w:space="0" w:color="000000"/>
              <w:bottom w:val="single" w:sz="12"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892" w:type="dxa"/>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459" w:type="dxa"/>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12" w:space="0" w:color="000000"/>
              <w:left w:val="single" w:sz="12" w:space="0" w:color="000000"/>
              <w:bottom w:val="single" w:sz="4"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restart"/>
            <w:tcBorders>
              <w:top w:val="single" w:sz="12" w:space="0" w:color="000000"/>
              <w:bottom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restart"/>
            <w:tcBorders>
              <w:top w:val="single" w:sz="12" w:space="0" w:color="000000"/>
              <w:left w:val="single" w:sz="4"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92" w:type="dxa"/>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459" w:type="dxa"/>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4" w:space="0" w:color="000000"/>
              <w:left w:val="single" w:sz="12" w:space="0" w:color="000000"/>
              <w:bottom w:val="single" w:sz="12"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892" w:type="dxa"/>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459" w:type="dxa"/>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12" w:space="0" w:color="000000"/>
              <w:left w:val="single" w:sz="12" w:space="0" w:color="000000"/>
              <w:bottom w:val="single" w:sz="4"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restart"/>
            <w:tcBorders>
              <w:top w:val="single" w:sz="12" w:space="0" w:color="000000"/>
              <w:bottom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restart"/>
            <w:tcBorders>
              <w:top w:val="single" w:sz="12" w:space="0" w:color="000000"/>
              <w:left w:val="single" w:sz="4"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92" w:type="dxa"/>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459" w:type="dxa"/>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4" w:space="0" w:color="000000"/>
              <w:left w:val="single" w:sz="12" w:space="0" w:color="000000"/>
              <w:bottom w:val="single" w:sz="12"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892" w:type="dxa"/>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459" w:type="dxa"/>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12" w:space="0" w:color="000000"/>
              <w:left w:val="single" w:sz="12" w:space="0" w:color="000000"/>
              <w:bottom w:val="single" w:sz="4"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restart"/>
            <w:tcBorders>
              <w:top w:val="single" w:sz="12" w:space="0" w:color="000000"/>
              <w:bottom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restart"/>
            <w:tcBorders>
              <w:top w:val="single" w:sz="12" w:space="0" w:color="000000"/>
              <w:left w:val="single" w:sz="4"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92" w:type="dxa"/>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459" w:type="dxa"/>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4" w:space="0" w:color="000000"/>
              <w:left w:val="single" w:sz="12" w:space="0" w:color="000000"/>
              <w:bottom w:val="single" w:sz="12"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892" w:type="dxa"/>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459" w:type="dxa"/>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12" w:space="0" w:color="000000"/>
              <w:left w:val="single" w:sz="12" w:space="0" w:color="000000"/>
              <w:bottom w:val="single" w:sz="4"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restart"/>
            <w:tcBorders>
              <w:top w:val="single" w:sz="12" w:space="0" w:color="000000"/>
              <w:bottom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restart"/>
            <w:tcBorders>
              <w:top w:val="single" w:sz="12" w:space="0" w:color="000000"/>
              <w:left w:val="single" w:sz="4"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92" w:type="dxa"/>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459" w:type="dxa"/>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4" w:space="0" w:color="000000"/>
              <w:left w:val="single" w:sz="12" w:space="0" w:color="000000"/>
              <w:bottom w:val="single" w:sz="12"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892" w:type="dxa"/>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459" w:type="dxa"/>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12" w:space="0" w:color="000000"/>
              <w:left w:val="single" w:sz="12" w:space="0" w:color="000000"/>
              <w:bottom w:val="single" w:sz="4"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restart"/>
            <w:tcBorders>
              <w:top w:val="single" w:sz="12" w:space="0" w:color="000000"/>
              <w:bottom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restart"/>
            <w:tcBorders>
              <w:top w:val="single" w:sz="12" w:space="0" w:color="000000"/>
              <w:left w:val="single" w:sz="4"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92" w:type="dxa"/>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restart"/>
            <w:tcBorders>
              <w:top w:val="single" w:sz="12"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restart"/>
            <w:tcBorders>
              <w:top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459" w:type="dxa"/>
            <w:vMerge w:val="restart"/>
            <w:tcBorders>
              <w:top w:val="single" w:sz="12" w:space="0" w:color="000000"/>
              <w:left w:val="single" w:sz="4"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4" w:space="0" w:color="000000"/>
              <w:left w:val="single" w:sz="12" w:space="0" w:color="000000"/>
              <w:bottom w:val="single" w:sz="12"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892" w:type="dxa"/>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continue"/>
            <w:tcBorders>
              <w:top w:val="single" w:sz="12"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continue"/>
            <w:tcBorders>
              <w:top w:val="single" w:sz="12"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459" w:type="dxa"/>
            <w:vMerge w:val="continue"/>
            <w:tcBorders>
              <w:top w:val="single" w:sz="12" w:space="0" w:color="000000"/>
              <w:left w:val="single" w:sz="4" w:space="0" w:color="000000"/>
              <w:right w:val="single" w:sz="12" w:space="0" w:color="000000"/>
            </w:tcBorders>
            <w:vAlign w:val="center"/>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r>
      <w:tr>
        <w:trPr>
          <w:trHeight w:val="283" w:hRule="atLeast"/>
          <w:cantSplit w:val="true"/>
        </w:trPr>
        <w:tc>
          <w:tcPr>
            <w:tcW w:w="1161" w:type="dxa"/>
            <w:tcBorders>
              <w:top w:val="single" w:sz="12" w:space="0" w:color="000000"/>
              <w:left w:val="single" w:sz="12" w:space="0" w:color="000000"/>
              <w:bottom w:val="single" w:sz="4" w:space="0" w:color="000000"/>
              <w:right w:val="single" w:sz="12" w:space="0" w:color="000000"/>
            </w:tcBorders>
            <w:vAlign w:val="bottom"/>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restart"/>
            <w:tcBorders>
              <w:top w:val="single" w:sz="12" w:space="0" w:color="000000"/>
              <w:bottom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restart"/>
            <w:tcBorders>
              <w:top w:val="single" w:sz="12" w:space="0" w:color="000000"/>
              <w:left w:val="single" w:sz="4"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892" w:type="dxa"/>
            <w:vMerge w:val="restart"/>
            <w:tcBorders>
              <w:top w:val="single" w:sz="12" w:space="0" w:color="000000"/>
              <w:bottom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restart"/>
            <w:tcBorders>
              <w:top w:val="single" w:sz="12" w:space="0" w:color="000000"/>
              <w:left w:val="single" w:sz="4" w:space="0" w:color="000000"/>
              <w:bottom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restart"/>
            <w:tcBorders>
              <w:top w:val="single" w:sz="12" w:space="0" w:color="000000"/>
              <w:left w:val="single" w:sz="4" w:space="0" w:color="000000"/>
              <w:bottom w:val="single" w:sz="12" w:space="0" w:color="000000"/>
              <w:right w:val="single" w:sz="12" w:space="0" w:color="000000"/>
            </w:tcBorders>
          </w:tcPr>
          <w:p>
            <w:pPr>
              <w:pStyle w:val="Normal"/>
              <w:widowControl w:val="false"/>
              <w:spacing w:lineRule="auto" w:line="240" w:before="0" w:after="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restart"/>
            <w:tcBorders>
              <w:top w:val="single" w:sz="12" w:space="0" w:color="000000"/>
              <w:bottom w:val="single" w:sz="12"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c>
          <w:tcPr>
            <w:tcW w:w="1459" w:type="dxa"/>
            <w:vMerge w:val="restart"/>
            <w:tcBorders>
              <w:top w:val="single" w:sz="12" w:space="0" w:color="000000"/>
              <w:left w:val="single" w:sz="4" w:space="0" w:color="000000"/>
              <w:bottom w:val="single" w:sz="12" w:space="0" w:color="000000"/>
              <w:right w:val="single" w:sz="12" w:space="0" w:color="000000"/>
            </w:tcBorders>
          </w:tcPr>
          <w:p>
            <w:pPr>
              <w:pStyle w:val="Normal"/>
              <w:widowControl w:val="false"/>
              <w:spacing w:lineRule="auto" w:line="240" w:before="0" w:after="0"/>
              <w:jc w:val="center"/>
              <w:rPr>
                <w:rFonts w:ascii="Times New Roman" w:hAnsi="Times New Roman" w:cs="Times New Roman"/>
                <w:sz w:val="14"/>
                <w:szCs w:val="14"/>
              </w:rPr>
            </w:pPr>
            <w:r>
              <w:rPr>
                <w:rFonts w:cs="Times New Roman" w:ascii="Times New Roman" w:hAnsi="Times New Roman"/>
                <w:sz w:val="14"/>
                <w:szCs w:val="14"/>
              </w:rPr>
            </w:r>
          </w:p>
        </w:tc>
      </w:tr>
      <w:tr>
        <w:trPr>
          <w:cantSplit w:val="true"/>
        </w:trPr>
        <w:tc>
          <w:tcPr>
            <w:tcW w:w="1161" w:type="dxa"/>
            <w:tcBorders>
              <w:top w:val="single" w:sz="4" w:space="0" w:color="000000"/>
              <w:left w:val="single" w:sz="12" w:space="0" w:color="000000"/>
              <w:bottom w:val="single" w:sz="12" w:space="0" w:color="000000"/>
              <w:right w:val="single" w:sz="12" w:space="0" w:color="000000"/>
            </w:tcBorders>
            <w:vAlign w:val="bottom"/>
          </w:tcPr>
          <w:p>
            <w:pPr>
              <w:pStyle w:val="Normal"/>
              <w:widowControl w:val="false"/>
              <w:spacing w:before="0" w:after="200"/>
              <w:jc w:val="center"/>
              <w:rPr>
                <w:rFonts w:ascii="Times New Roman" w:hAnsi="Times New Roman" w:cs="Times New Roman"/>
                <w:sz w:val="14"/>
                <w:szCs w:val="14"/>
              </w:rPr>
            </w:pPr>
            <w:r>
              <w:rPr>
                <w:rFonts w:cs="Times New Roman" w:ascii="Times New Roman" w:hAnsi="Times New Roman"/>
                <w:sz w:val="14"/>
                <w:szCs w:val="14"/>
              </w:rPr>
            </w:r>
          </w:p>
        </w:tc>
        <w:tc>
          <w:tcPr>
            <w:tcW w:w="85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before="0" w:after="200"/>
              <w:rPr>
                <w:rFonts w:ascii="Times New Roman" w:hAnsi="Times New Roman" w:cs="Times New Roman"/>
                <w:sz w:val="14"/>
                <w:szCs w:val="14"/>
              </w:rPr>
            </w:pPr>
            <w:r>
              <w:rPr>
                <w:rFonts w:cs="Times New Roman" w:ascii="Times New Roman" w:hAnsi="Times New Roman"/>
                <w:sz w:val="14"/>
                <w:szCs w:val="14"/>
              </w:rPr>
            </w:r>
          </w:p>
        </w:tc>
        <w:tc>
          <w:tcPr>
            <w:tcW w:w="1701"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before="0" w:after="200"/>
              <w:rPr>
                <w:rFonts w:ascii="Times New Roman" w:hAnsi="Times New Roman" w:cs="Times New Roman"/>
                <w:sz w:val="14"/>
                <w:szCs w:val="14"/>
              </w:rPr>
            </w:pPr>
            <w:r>
              <w:rPr>
                <w:rFonts w:cs="Times New Roman" w:ascii="Times New Roman" w:hAnsi="Times New Roman"/>
                <w:sz w:val="14"/>
                <w:szCs w:val="14"/>
              </w:rPr>
            </w:r>
          </w:p>
        </w:tc>
        <w:tc>
          <w:tcPr>
            <w:tcW w:w="1843"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before="0" w:after="20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before="0" w:after="200"/>
              <w:rPr>
                <w:rFonts w:ascii="Times New Roman" w:hAnsi="Times New Roman" w:cs="Times New Roman"/>
                <w:sz w:val="14"/>
                <w:szCs w:val="14"/>
              </w:rPr>
            </w:pPr>
            <w:r>
              <w:rPr>
                <w:rFonts w:cs="Times New Roman" w:ascii="Times New Roman" w:hAnsi="Times New Roman"/>
                <w:sz w:val="14"/>
                <w:szCs w:val="14"/>
              </w:rPr>
            </w:r>
          </w:p>
        </w:tc>
        <w:tc>
          <w:tcPr>
            <w:tcW w:w="1244" w:type="dxa"/>
            <w:gridSpan w:val="2"/>
            <w:vMerge w:val="continue"/>
            <w:tcBorders>
              <w:top w:val="single" w:sz="4" w:space="0" w:color="000000"/>
              <w:left w:val="single" w:sz="12" w:space="0" w:color="000000"/>
              <w:bottom w:val="single" w:sz="12" w:space="0" w:color="000000"/>
              <w:right w:val="single" w:sz="12" w:space="0" w:color="000000"/>
            </w:tcBorders>
            <w:vAlign w:val="center"/>
          </w:tcPr>
          <w:p>
            <w:pPr>
              <w:pStyle w:val="Normal"/>
              <w:widowControl w:val="false"/>
              <w:spacing w:before="0" w:after="200"/>
              <w:rPr>
                <w:rFonts w:ascii="Times New Roman" w:hAnsi="Times New Roman" w:cs="Times New Roman"/>
                <w:sz w:val="14"/>
                <w:szCs w:val="14"/>
              </w:rPr>
            </w:pPr>
            <w:r>
              <w:rPr>
                <w:rFonts w:cs="Times New Roman" w:ascii="Times New Roman" w:hAnsi="Times New Roman"/>
                <w:sz w:val="14"/>
                <w:szCs w:val="14"/>
              </w:rPr>
            </w:r>
          </w:p>
        </w:tc>
        <w:tc>
          <w:tcPr>
            <w:tcW w:w="892" w:type="dxa"/>
            <w:vMerge w:val="continue"/>
            <w:tcBorders>
              <w:top w:val="single" w:sz="12" w:space="0" w:color="000000"/>
              <w:bottom w:val="single" w:sz="12" w:space="0" w:color="000000"/>
              <w:right w:val="single" w:sz="4" w:space="0" w:color="000000"/>
            </w:tcBorders>
            <w:vAlign w:val="center"/>
          </w:tcPr>
          <w:p>
            <w:pPr>
              <w:pStyle w:val="Normal"/>
              <w:widowControl w:val="false"/>
              <w:spacing w:before="0" w:after="200"/>
              <w:rPr>
                <w:rFonts w:ascii="Times New Roman" w:hAnsi="Times New Roman" w:cs="Times New Roman"/>
                <w:sz w:val="14"/>
                <w:szCs w:val="14"/>
              </w:rPr>
            </w:pPr>
            <w:r>
              <w:rPr>
                <w:rFonts w:cs="Times New Roman" w:ascii="Times New Roman" w:hAnsi="Times New Roman"/>
                <w:sz w:val="14"/>
                <w:szCs w:val="14"/>
              </w:rPr>
            </w:r>
          </w:p>
        </w:tc>
        <w:tc>
          <w:tcPr>
            <w:tcW w:w="1559" w:type="dxa"/>
            <w:gridSpan w:val="3"/>
            <w:vMerge w:val="continue"/>
            <w:tcBorders>
              <w:top w:val="single" w:sz="12" w:space="0" w:color="000000"/>
              <w:left w:val="single" w:sz="4" w:space="0" w:color="000000"/>
              <w:bottom w:val="single" w:sz="12" w:space="0" w:color="000000"/>
              <w:right w:val="single" w:sz="4" w:space="0" w:color="000000"/>
            </w:tcBorders>
            <w:vAlign w:val="center"/>
          </w:tcPr>
          <w:p>
            <w:pPr>
              <w:pStyle w:val="Normal"/>
              <w:widowControl w:val="false"/>
              <w:spacing w:before="0" w:after="200"/>
              <w:rPr>
                <w:rFonts w:ascii="Times New Roman" w:hAnsi="Times New Roman" w:cs="Times New Roman"/>
                <w:sz w:val="14"/>
                <w:szCs w:val="14"/>
              </w:rPr>
            </w:pPr>
            <w:r>
              <w:rPr>
                <w:rFonts w:cs="Times New Roman" w:ascii="Times New Roman" w:hAnsi="Times New Roman"/>
                <w:sz w:val="14"/>
                <w:szCs w:val="14"/>
              </w:rPr>
            </w:r>
          </w:p>
        </w:tc>
        <w:tc>
          <w:tcPr>
            <w:tcW w:w="941" w:type="dxa"/>
            <w:gridSpan w:val="2"/>
            <w:vMerge w:val="continue"/>
            <w:tcBorders>
              <w:top w:val="single" w:sz="12" w:space="0" w:color="000000"/>
              <w:left w:val="single" w:sz="4" w:space="0" w:color="000000"/>
              <w:bottom w:val="single" w:sz="12" w:space="0" w:color="000000"/>
              <w:right w:val="single" w:sz="4" w:space="0" w:color="000000"/>
            </w:tcBorders>
            <w:vAlign w:val="center"/>
          </w:tcPr>
          <w:p>
            <w:pPr>
              <w:pStyle w:val="Normal"/>
              <w:widowControl w:val="false"/>
              <w:spacing w:before="0" w:after="200"/>
              <w:rPr>
                <w:rFonts w:ascii="Times New Roman" w:hAnsi="Times New Roman" w:cs="Times New Roman"/>
                <w:sz w:val="14"/>
                <w:szCs w:val="14"/>
              </w:rPr>
            </w:pPr>
            <w:r>
              <w:rPr>
                <w:rFonts w:cs="Times New Roman" w:ascii="Times New Roman" w:hAnsi="Times New Roman"/>
                <w:sz w:val="14"/>
                <w:szCs w:val="14"/>
              </w:rPr>
            </w:r>
          </w:p>
        </w:tc>
        <w:tc>
          <w:tcPr>
            <w:tcW w:w="1609" w:type="dxa"/>
            <w:gridSpan w:val="4"/>
            <w:vMerge w:val="continue"/>
            <w:tcBorders>
              <w:top w:val="single" w:sz="12" w:space="0" w:color="000000"/>
              <w:left w:val="single" w:sz="4" w:space="0" w:color="000000"/>
              <w:bottom w:val="single" w:sz="12" w:space="0" w:color="000000"/>
              <w:right w:val="single" w:sz="12" w:space="0" w:color="000000"/>
            </w:tcBorders>
            <w:vAlign w:val="center"/>
          </w:tcPr>
          <w:p>
            <w:pPr>
              <w:pStyle w:val="Normal"/>
              <w:widowControl w:val="false"/>
              <w:spacing w:before="0" w:after="200"/>
              <w:rPr>
                <w:rFonts w:ascii="Times New Roman" w:hAnsi="Times New Roman" w:cs="Times New Roman"/>
                <w:sz w:val="14"/>
                <w:szCs w:val="14"/>
              </w:rPr>
            </w:pPr>
            <w:r>
              <w:rPr>
                <w:rFonts w:cs="Times New Roman" w:ascii="Times New Roman" w:hAnsi="Times New Roman"/>
                <w:sz w:val="14"/>
                <w:szCs w:val="14"/>
              </w:rPr>
            </w:r>
          </w:p>
        </w:tc>
        <w:tc>
          <w:tcPr>
            <w:tcW w:w="943" w:type="dxa"/>
            <w:gridSpan w:val="2"/>
            <w:vMerge w:val="continue"/>
            <w:tcBorders>
              <w:top w:val="single" w:sz="12" w:space="0" w:color="000000"/>
              <w:bottom w:val="single" w:sz="12" w:space="0" w:color="000000"/>
              <w:right w:val="single" w:sz="4" w:space="0" w:color="000000"/>
            </w:tcBorders>
            <w:vAlign w:val="center"/>
          </w:tcPr>
          <w:p>
            <w:pPr>
              <w:pStyle w:val="Normal"/>
              <w:widowControl w:val="false"/>
              <w:spacing w:before="0" w:after="200"/>
              <w:rPr>
                <w:rFonts w:ascii="Times New Roman" w:hAnsi="Times New Roman" w:cs="Times New Roman"/>
                <w:sz w:val="14"/>
                <w:szCs w:val="14"/>
              </w:rPr>
            </w:pPr>
            <w:r>
              <w:rPr>
                <w:rFonts w:cs="Times New Roman" w:ascii="Times New Roman" w:hAnsi="Times New Roman"/>
                <w:sz w:val="14"/>
                <w:szCs w:val="14"/>
              </w:rPr>
            </w:r>
          </w:p>
        </w:tc>
        <w:tc>
          <w:tcPr>
            <w:tcW w:w="1459" w:type="dxa"/>
            <w:vMerge w:val="continue"/>
            <w:tcBorders>
              <w:top w:val="single" w:sz="12" w:space="0" w:color="000000"/>
              <w:left w:val="single" w:sz="4" w:space="0" w:color="000000"/>
              <w:bottom w:val="single" w:sz="12" w:space="0" w:color="000000"/>
              <w:right w:val="single" w:sz="12" w:space="0" w:color="000000"/>
            </w:tcBorders>
            <w:vAlign w:val="center"/>
          </w:tcPr>
          <w:p>
            <w:pPr>
              <w:pStyle w:val="Normal"/>
              <w:widowControl w:val="false"/>
              <w:spacing w:before="0" w:after="200"/>
              <w:rPr>
                <w:rFonts w:ascii="Times New Roman" w:hAnsi="Times New Roman" w:cs="Times New Roman"/>
                <w:sz w:val="14"/>
                <w:szCs w:val="14"/>
              </w:rPr>
            </w:pPr>
            <w:r>
              <w:rPr>
                <w:rFonts w:cs="Times New Roman" w:ascii="Times New Roman" w:hAnsi="Times New Roman"/>
                <w:sz w:val="14"/>
                <w:szCs w:val="14"/>
              </w:rPr>
            </w:r>
          </w:p>
        </w:tc>
      </w:tr>
    </w:tbl>
    <w:p>
      <w:pPr>
        <w:sectPr>
          <w:headerReference w:type="default" r:id="rId26"/>
          <w:footerReference w:type="default" r:id="rId27"/>
          <w:type w:val="nextPage"/>
          <w:pgSz w:orient="landscape" w:w="16838" w:h="11906"/>
          <w:pgMar w:left="567" w:right="567" w:header="0" w:top="1985" w:footer="0" w:bottom="1134" w:gutter="0"/>
          <w:pgNumType w:fmt="decimal"/>
          <w:formProt w:val="false"/>
          <w:textDirection w:val="lrTb"/>
          <w:docGrid w:type="default" w:linePitch="299" w:charSpace="4096"/>
        </w:sectPr>
        <w:pStyle w:val="Normal"/>
        <w:rPr/>
      </w:pPr>
      <w:r>
        <w:rPr/>
      </w:r>
    </w:p>
    <w:tbl>
      <w:tblPr>
        <w:tblStyle w:val="af"/>
        <w:tblW w:w="935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70"/>
        <w:gridCol w:w="7182"/>
      </w:tblGrid>
      <w:tr>
        <w:trPr/>
        <w:tc>
          <w:tcPr>
            <w:tcW w:w="2170" w:type="dxa"/>
            <w:tcBorders>
              <w:top w:val="nil"/>
              <w:left w:val="nil"/>
              <w:bottom w:val="nil"/>
              <w:right w:val="nil"/>
            </w:tcBorders>
          </w:tcPr>
          <w:p>
            <w:pPr>
              <w:pStyle w:val="Normal"/>
              <w:widowControl/>
              <w:spacing w:lineRule="auto" w:line="240" w:before="0" w:after="0"/>
              <w:jc w:val="right"/>
              <w:rPr>
                <w:rFonts w:ascii="Times New Roman" w:hAnsi="Times New Roman" w:cs="Times New Roman"/>
                <w:b/>
                <w:b/>
              </w:rPr>
            </w:pPr>
            <w:r>
              <w:rPr>
                <w:rFonts w:eastAsia="Calibri" w:cs="Times New Roman" w:ascii="Times New Roman" w:hAnsi="Times New Roman"/>
                <w:b/>
                <w:kern w:val="0"/>
                <w:sz w:val="22"/>
                <w:szCs w:val="22"/>
                <w:lang w:val="ru-RU" w:eastAsia="en-US" w:bidi="ar-SA"/>
              </w:rPr>
            </w:r>
          </w:p>
        </w:tc>
        <w:tc>
          <w:tcPr>
            <w:tcW w:w="7182" w:type="dxa"/>
            <w:tcBorders>
              <w:top w:val="nil"/>
              <w:left w:val="nil"/>
              <w:bottom w:val="nil"/>
              <w:right w:val="nil"/>
            </w:tcBorders>
          </w:tcPr>
          <w:p>
            <w:pPr>
              <w:pStyle w:val="NormalWeb"/>
              <w:widowControl/>
              <w:spacing w:before="0" w:after="0"/>
              <w:ind w:firstLine="709"/>
              <w:jc w:val="center"/>
              <w:rPr>
                <w:bCs/>
              </w:rPr>
            </w:pPr>
            <w:r>
              <w:rPr>
                <w:bCs/>
                <w:kern w:val="0"/>
                <w:lang w:val="ru-RU" w:eastAsia="en-US" w:bidi="ar-SA"/>
              </w:rPr>
              <w:t>ПРИЛОЖЕНИЕ 4</w:t>
            </w:r>
          </w:p>
          <w:p>
            <w:pPr>
              <w:pStyle w:val="NormalWeb"/>
              <w:widowControl/>
              <w:spacing w:before="0" w:after="0"/>
              <w:ind w:firstLine="709"/>
              <w:jc w:val="center"/>
              <w:rPr>
                <w:kern w:val="0"/>
                <w:lang w:val="ru-RU" w:eastAsia="en-US" w:bidi="ar-SA"/>
              </w:rPr>
            </w:pPr>
            <w:r>
              <w:rPr>
                <w:kern w:val="0"/>
                <w:lang w:val="ru-RU" w:eastAsia="en-US" w:bidi="ar-SA"/>
              </w:rPr>
              <w:t>к административному регламенту управления молодежной политики,  физической культуры и спорта города Курска</w:t>
            </w:r>
          </w:p>
          <w:p>
            <w:pPr>
              <w:pStyle w:val="NormalWeb"/>
              <w:widowControl/>
              <w:spacing w:before="0" w:after="0"/>
              <w:ind w:firstLine="709"/>
              <w:jc w:val="center"/>
              <w:rPr>
                <w:kern w:val="0"/>
                <w:lang w:val="ru-RU" w:eastAsia="en-US" w:bidi="ar-SA"/>
              </w:rPr>
            </w:pPr>
            <w:r>
              <w:rPr>
                <w:kern w:val="0"/>
                <w:lang w:val="ru-RU" w:eastAsia="en-US" w:bidi="ar-SA"/>
              </w:rPr>
              <w:t>предоставления муниципальной услуги</w:t>
            </w:r>
          </w:p>
          <w:p>
            <w:pPr>
              <w:pStyle w:val="NormalWeb"/>
              <w:widowControl/>
              <w:spacing w:before="0" w:after="0"/>
              <w:ind w:firstLine="709"/>
              <w:jc w:val="center"/>
              <w:rPr>
                <w:kern w:val="0"/>
                <w:lang w:val="ru-RU" w:eastAsia="en-US" w:bidi="ar-SA"/>
              </w:rPr>
            </w:pPr>
            <w:r>
              <w:rPr>
                <w:kern w:val="0"/>
                <w:lang w:val="ru-RU" w:eastAsia="en-US" w:bidi="ar-SA"/>
              </w:rPr>
              <w:t xml:space="preserve">«Присвоение спортивных разрядов  </w:t>
            </w:r>
          </w:p>
          <w:p>
            <w:pPr>
              <w:pStyle w:val="NormalWeb"/>
              <w:widowControl/>
              <w:spacing w:before="0" w:after="0"/>
              <w:ind w:firstLine="709"/>
              <w:jc w:val="center"/>
              <w:rPr>
                <w:kern w:val="0"/>
                <w:lang w:eastAsia="en-US" w:bidi="ar-SA"/>
              </w:rPr>
            </w:pPr>
            <w:r>
              <w:rPr>
                <w:kern w:val="0"/>
                <w:lang w:val="ru-RU" w:eastAsia="en-US" w:bidi="ar-SA"/>
              </w:rPr>
              <w:t>(</w:t>
            </w:r>
            <w:r>
              <w:rPr>
                <w:kern w:val="0"/>
                <w:lang w:val="en-US" w:eastAsia="en-US" w:bidi="ar-SA"/>
              </w:rPr>
              <w:t>II</w:t>
            </w:r>
            <w:r>
              <w:rPr>
                <w:kern w:val="0"/>
                <w:lang w:val="ru-RU" w:eastAsia="en-US" w:bidi="ar-SA"/>
              </w:rPr>
              <w:t xml:space="preserve"> и </w:t>
            </w:r>
            <w:r>
              <w:rPr>
                <w:kern w:val="0"/>
                <w:lang w:val="en-US" w:eastAsia="en-US" w:bidi="ar-SA"/>
              </w:rPr>
              <w:t>III</w:t>
            </w:r>
            <w:r>
              <w:rPr>
                <w:kern w:val="0"/>
                <w:lang w:val="ru-RU" w:eastAsia="en-US" w:bidi="ar-SA"/>
              </w:rPr>
              <w:t xml:space="preserve"> спортивный разряд)</w:t>
            </w:r>
          </w:p>
          <w:p>
            <w:pPr>
              <w:pStyle w:val="Normal"/>
              <w:widowControl/>
              <w:spacing w:lineRule="auto" w:line="240" w:before="0" w:after="0"/>
              <w:jc w:val="center"/>
              <w:rPr>
                <w:rFonts w:ascii="Times New Roman" w:hAnsi="Times New Roman" w:cs="Times New Roman"/>
                <w:b/>
                <w:b/>
              </w:rPr>
            </w:pPr>
            <w:r>
              <w:rPr>
                <w:rFonts w:eastAsia="Calibri" w:cs="Times New Roman" w:ascii="Times New Roman" w:hAnsi="Times New Roman"/>
                <w:kern w:val="0"/>
                <w:sz w:val="24"/>
                <w:szCs w:val="24"/>
                <w:lang w:val="ru-RU" w:eastAsia="en-US" w:bidi="ar-SA"/>
              </w:rPr>
              <w:t>и квалификационных категорий спортивным судьям                                                   (</w:t>
            </w:r>
            <w:r>
              <w:rPr>
                <w:rFonts w:eastAsia="Calibri" w:cs="Times New Roman" w:ascii="Times New Roman" w:hAnsi="Times New Roman"/>
                <w:kern w:val="0"/>
                <w:sz w:val="24"/>
                <w:szCs w:val="24"/>
                <w:lang w:val="en-US" w:eastAsia="en-US" w:bidi="ar-SA"/>
              </w:rPr>
              <w:t>II</w:t>
            </w:r>
            <w:r>
              <w:rPr>
                <w:rFonts w:eastAsia="Calibri" w:cs="Times New Roman" w:ascii="Times New Roman" w:hAnsi="Times New Roman"/>
                <w:kern w:val="0"/>
                <w:sz w:val="24"/>
                <w:szCs w:val="24"/>
                <w:lang w:val="ru-RU" w:eastAsia="en-US" w:bidi="ar-SA"/>
              </w:rPr>
              <w:t xml:space="preserve"> и </w:t>
            </w:r>
            <w:r>
              <w:rPr>
                <w:rFonts w:eastAsia="Calibri" w:cs="Times New Roman" w:ascii="Times New Roman" w:hAnsi="Times New Roman"/>
                <w:kern w:val="0"/>
                <w:sz w:val="24"/>
                <w:szCs w:val="24"/>
                <w:lang w:val="en-US" w:eastAsia="en-US" w:bidi="ar-SA"/>
              </w:rPr>
              <w:t>III</w:t>
            </w:r>
            <w:r>
              <w:rPr>
                <w:rFonts w:eastAsia="Calibri" w:cs="Times New Roman" w:ascii="Times New Roman" w:hAnsi="Times New Roman"/>
                <w:kern w:val="0"/>
                <w:sz w:val="24"/>
                <w:szCs w:val="24"/>
                <w:lang w:val="ru-RU" w:eastAsia="en-US" w:bidi="ar-SA"/>
              </w:rPr>
              <w:t xml:space="preserve"> квалификационная судейская категория)» )» на территории муниципального образования «Город Курск»</w:t>
            </w:r>
          </w:p>
        </w:tc>
      </w:tr>
    </w:tbl>
    <w:p>
      <w:pPr>
        <w:pStyle w:val="Normal"/>
        <w:spacing w:lineRule="auto" w:line="240" w:before="0" w:after="0"/>
        <w:rPr>
          <w:rFonts w:ascii="Times New Roman" w:hAnsi="Times New Roman" w:cs="Times New Roman"/>
          <w:sz w:val="28"/>
          <w:szCs w:val="28"/>
          <w:vertAlign w:val="subscript"/>
        </w:rPr>
      </w:pPr>
      <w:r>
        <w:rPr>
          <w:rFonts w:cs="Times New Roman" w:ascii="Times New Roman" w:hAnsi="Times New Roman"/>
          <w:sz w:val="28"/>
          <w:szCs w:val="28"/>
          <w:vertAlign w:val="subscript"/>
        </w:rPr>
      </w:r>
    </w:p>
    <w:p>
      <w:pPr>
        <w:pStyle w:val="ConsPlusNormal1"/>
        <w:ind w:firstLine="540"/>
        <w:jc w:val="center"/>
        <w:rPr>
          <w:sz w:val="10"/>
        </w:rPr>
      </w:pPr>
      <w:r>
        <w:rPr>
          <w:sz w:val="10"/>
        </w:rPr>
      </w:r>
    </w:p>
    <w:p>
      <w:pPr>
        <w:pStyle w:val="ConsPlusNormal1"/>
        <w:ind w:firstLine="540"/>
        <w:jc w:val="center"/>
        <w:rPr/>
      </w:pPr>
      <w:r>
        <w:rPr/>
        <w:t>БЛОК-СХЕМА</w:t>
      </w:r>
    </w:p>
    <w:p>
      <w:pPr>
        <w:pStyle w:val="ConsPlusNonformat"/>
        <w:jc w:val="both"/>
        <w:rPr/>
      </w:pPr>
      <w:r>
        <w:rPr/>
        <w:t>┌────────────────────────────────────────────────────────────────────────┐</w:t>
      </w:r>
    </w:p>
    <w:p>
      <w:pPr>
        <w:pStyle w:val="ConsPlusNonformat"/>
        <w:rPr>
          <w:rFonts w:ascii="Times New Roman" w:hAnsi="Times New Roman" w:cs="Times New Roman"/>
          <w:sz w:val="22"/>
        </w:rPr>
      </w:pPr>
      <w:r>
        <w:rPr/>
        <w:t xml:space="preserve">│ </w:t>
      </w:r>
      <w:r>
        <w:rPr>
          <w:rFonts w:cs="Times New Roman" w:ascii="Times New Roman" w:hAnsi="Times New Roman"/>
          <w:sz w:val="22"/>
        </w:rPr>
        <w:t>Прием и регистрация представления и представленных документов, необходимых │</w:t>
      </w:r>
    </w:p>
    <w:p>
      <w:pPr>
        <w:pStyle w:val="ConsPlusNonformat"/>
        <w:ind w:left="142" w:hanging="142"/>
        <w:rPr>
          <w:rFonts w:ascii="Times New Roman" w:hAnsi="Times New Roman" w:cs="Times New Roman"/>
          <w:sz w:val="22"/>
        </w:rPr>
      </w:pPr>
      <w:r>
        <w:rPr>
          <w:rFonts w:cs="Times New Roman" w:ascii="Times New Roman" w:hAnsi="Times New Roman"/>
          <w:sz w:val="22"/>
        </w:rPr>
        <w:t>│</w:t>
      </w:r>
      <w:r>
        <w:rPr>
          <w:rFonts w:cs="Times New Roman" w:ascii="Times New Roman" w:hAnsi="Times New Roman"/>
          <w:sz w:val="22"/>
        </w:rPr>
        <w:t xml:space="preserve">для присвоения спортивного разряда или квалификационной категории спортивного судьи                           </w:t>
      </w:r>
    </w:p>
    <w:p>
      <w:pPr>
        <w:pStyle w:val="ConsPlusNonformat"/>
        <w:jc w:val="both"/>
        <w:rPr/>
      </w:pPr>
      <w:r>
        <mc:AlternateContent>
          <mc:Choice Requires="wps">
            <w:drawing>
              <wp:anchor behindDoc="0" distT="0" distB="0" distL="0" distR="0" simplePos="0" locked="0" layoutInCell="0" allowOverlap="1" relativeHeight="5" wp14:anchorId="46EF14B5">
                <wp:simplePos x="0" y="0"/>
                <wp:positionH relativeFrom="column">
                  <wp:posOffset>2625090</wp:posOffset>
                </wp:positionH>
                <wp:positionV relativeFrom="paragraph">
                  <wp:posOffset>94615</wp:posOffset>
                </wp:positionV>
                <wp:extent cx="181610" cy="172085"/>
                <wp:effectExtent l="28575" t="13335" r="28575" b="5715"/>
                <wp:wrapNone/>
                <wp:docPr id="4" name="Стрелка вниз 11"/>
                <a:graphic xmlns:a="http://schemas.openxmlformats.org/drawingml/2006/main">
                  <a:graphicData uri="http://schemas.microsoft.com/office/word/2010/wordprocessingShape">
                    <wps:wsp>
                      <wps:cNvSpPr/>
                      <wps:spPr>
                        <a:xfrm>
                          <a:off x="0" y="0"/>
                          <a:ext cx="181080" cy="171360"/>
                        </a:xfrm>
                        <a:prstGeom prst="downArrow">
                          <a:avLst>
                            <a:gd name="adj1" fmla="val 50000"/>
                            <a:gd name="adj2" fmla="val 25000"/>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Стрелка вниз 11" fillcolor="white" stroked="t" style="position:absolute;margin-left:206.7pt;margin-top:7.45pt;width:14.2pt;height:13.45pt;mso-wrap-style:none;v-text-anchor:middle" wp14:anchorId="46EF14B5" type="shapetype_67">
                <v:fill o:detectmouseclick="t" type="solid" color2="black"/>
                <v:stroke color="black" weight="9360" joinstyle="miter" endcap="flat"/>
                <w10:wrap type="none"/>
              </v:shape>
            </w:pict>
          </mc:Fallback>
        </mc:AlternateContent>
      </w:r>
      <w:r>
        <w:rPr/>
        <w:t>└────────────────────────────────────────────────────────────────────── ─┘</w:t>
      </w:r>
    </w:p>
    <w:p>
      <w:pPr>
        <w:pStyle w:val="ConsPlusNonformat"/>
        <w:jc w:val="both"/>
        <w:rPr/>
      </w:pPr>
      <w:r>
        <w:rPr/>
        <w:t xml:space="preserve">                                     </w:t>
      </w:r>
    </w:p>
    <w:p>
      <w:pPr>
        <w:pStyle w:val="ConsPlusNonformat"/>
        <w:jc w:val="both"/>
        <w:rPr/>
      </w:pPr>
      <w:r>
        <w:rPr/>
        <w:t>┌────────────────────────────────────────────────────────────────────────┐</w:t>
      </w:r>
    </w:p>
    <w:p>
      <w:pPr>
        <w:pStyle w:val="ConsPlusNonformat"/>
        <w:jc w:val="both"/>
        <w:rPr/>
      </w:pPr>
      <w:r>
        <w:rPr/>
        <w:t>│</w:t>
      </w:r>
      <w:r>
        <w:rPr>
          <w:rFonts w:cs="Times New Roman" w:ascii="Times New Roman" w:hAnsi="Times New Roman"/>
          <w:sz w:val="22"/>
        </w:rPr>
        <w:t>Проверка правильности представленного представления и приложенных документов</w:t>
      </w:r>
      <w:r>
        <w:rPr/>
        <w:t>│</w:t>
      </w:r>
    </w:p>
    <w:p>
      <w:pPr>
        <w:pStyle w:val="ConsPlusNonformat"/>
        <w:jc w:val="both"/>
        <w:rPr/>
      </w:pPr>
      <w:r>
        <mc:AlternateContent>
          <mc:Choice Requires="wps">
            <w:drawing>
              <wp:anchor behindDoc="0" distT="0" distB="0" distL="0" distR="0" simplePos="0" locked="0" layoutInCell="0" allowOverlap="1" relativeHeight="6" wp14:anchorId="097B267A">
                <wp:simplePos x="0" y="0"/>
                <wp:positionH relativeFrom="column">
                  <wp:posOffset>1348740</wp:posOffset>
                </wp:positionH>
                <wp:positionV relativeFrom="paragraph">
                  <wp:posOffset>100330</wp:posOffset>
                </wp:positionV>
                <wp:extent cx="181610" cy="172085"/>
                <wp:effectExtent l="28575" t="13335" r="28575" b="15240"/>
                <wp:wrapNone/>
                <wp:docPr id="5" name="Стрелка вниз 10"/>
                <a:graphic xmlns:a="http://schemas.openxmlformats.org/drawingml/2006/main">
                  <a:graphicData uri="http://schemas.microsoft.com/office/word/2010/wordprocessingShape">
                    <wps:wsp>
                      <wps:cNvSpPr/>
                      <wps:spPr>
                        <a:xfrm>
                          <a:off x="0" y="0"/>
                          <a:ext cx="181080" cy="171360"/>
                        </a:xfrm>
                        <a:prstGeom prst="downArrow">
                          <a:avLst>
                            <a:gd name="adj1" fmla="val 50000"/>
                            <a:gd name="adj2" fmla="val 25000"/>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Стрелка вниз 10" fillcolor="white" stroked="t" style="position:absolute;margin-left:106.2pt;margin-top:7.9pt;width:14.2pt;height:13.45pt;mso-wrap-style:none;v-text-anchor:middle" wp14:anchorId="097B267A" type="shapetype_67">
                <v:fill o:detectmouseclick="t" type="solid" color2="black"/>
                <v:stroke color="black" weight="9360" joinstyle="miter" endcap="flat"/>
                <w10:wrap type="none"/>
              </v:shape>
            </w:pict>
          </mc:Fallback>
        </mc:AlternateContent>
        <mc:AlternateContent>
          <mc:Choice Requires="wps">
            <w:drawing>
              <wp:anchor behindDoc="0" distT="0" distB="0" distL="0" distR="0" simplePos="0" locked="0" layoutInCell="0" allowOverlap="1" relativeHeight="7" wp14:anchorId="46A99A8E">
                <wp:simplePos x="0" y="0"/>
                <wp:positionH relativeFrom="column">
                  <wp:posOffset>4272915</wp:posOffset>
                </wp:positionH>
                <wp:positionV relativeFrom="paragraph">
                  <wp:posOffset>109855</wp:posOffset>
                </wp:positionV>
                <wp:extent cx="181610" cy="172085"/>
                <wp:effectExtent l="28575" t="13335" r="28575" b="5715"/>
                <wp:wrapNone/>
                <wp:docPr id="6" name="Стрелка вниз 9"/>
                <a:graphic xmlns:a="http://schemas.openxmlformats.org/drawingml/2006/main">
                  <a:graphicData uri="http://schemas.microsoft.com/office/word/2010/wordprocessingShape">
                    <wps:wsp>
                      <wps:cNvSpPr/>
                      <wps:spPr>
                        <a:xfrm>
                          <a:off x="0" y="0"/>
                          <a:ext cx="181080" cy="171360"/>
                        </a:xfrm>
                        <a:prstGeom prst="downArrow">
                          <a:avLst>
                            <a:gd name="adj1" fmla="val 50000"/>
                            <a:gd name="adj2" fmla="val 25000"/>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Стрелка вниз 9" fillcolor="white" stroked="t" style="position:absolute;margin-left:336.45pt;margin-top:8.65pt;width:14.2pt;height:13.45pt;mso-wrap-style:none;v-text-anchor:middle" wp14:anchorId="46A99A8E" type="shapetype_67">
                <v:fill o:detectmouseclick="t" type="solid" color2="black"/>
                <v:stroke color="black" weight="9360" joinstyle="miter" endcap="flat"/>
                <w10:wrap type="none"/>
              </v:shape>
            </w:pict>
          </mc:Fallback>
        </mc:AlternateContent>
      </w:r>
      <w:r>
        <w:rPr/>
        <w:t>└─────────────────┬──────────────────────────────────────┬───────────────┘│</w:t>
      </w:r>
    </w:p>
    <w:p>
      <w:pPr>
        <w:pStyle w:val="ConsPlusNonformat"/>
        <w:jc w:val="both"/>
        <w:rPr/>
      </w:pPr>
      <w:r>
        <w:rPr/>
      </w:r>
    </w:p>
    <w:p>
      <w:pPr>
        <w:pStyle w:val="ConsPlusNonformat"/>
        <w:jc w:val="both"/>
        <w:rPr/>
      </w:pPr>
      <w:r>
        <w:rPr/>
        <w:t>┌────────────────────────────────────────────────────────────────────────┐</w:t>
      </w:r>
    </w:p>
    <w:p>
      <w:pPr>
        <w:pStyle w:val="ConsPlusNonformat"/>
        <w:jc w:val="both"/>
        <w:rPr>
          <w:rFonts w:ascii="Times New Roman" w:hAnsi="Times New Roman" w:cs="Times New Roman"/>
          <w:sz w:val="24"/>
        </w:rPr>
      </w:pPr>
      <w:r>
        <w:rPr/>
        <w:t xml:space="preserve">│  </w:t>
      </w:r>
      <w:r>
        <w:rPr>
          <w:rFonts w:cs="Times New Roman" w:ascii="Times New Roman" w:hAnsi="Times New Roman"/>
          <w:sz w:val="24"/>
        </w:rPr>
        <w:t>Проверка полноты и достоверности сведений о заявителе и прилагаемых   │</w:t>
      </w:r>
    </w:p>
    <w:p>
      <w:pPr>
        <w:pStyle w:val="ConsPlusNonformat"/>
        <w:jc w:val="both"/>
        <w:rPr/>
      </w:pPr>
      <w:r>
        <w:rPr>
          <w:rFonts w:cs="Times New Roman" w:ascii="Times New Roman" w:hAnsi="Times New Roman"/>
          <w:sz w:val="24"/>
        </w:rPr>
        <w:t xml:space="preserve">│                              </w:t>
      </w:r>
      <w:r>
        <w:rPr>
          <w:rFonts w:cs="Times New Roman" w:ascii="Times New Roman" w:hAnsi="Times New Roman"/>
          <w:sz w:val="24"/>
        </w:rPr>
        <w:t>документах</w:t>
      </w:r>
      <w:r>
        <w:rPr>
          <w:sz w:val="24"/>
        </w:rPr>
        <w:t xml:space="preserve">                                </w:t>
      </w:r>
      <w:r>
        <w:rPr/>
        <w:t>│</w:t>
      </w:r>
    </w:p>
    <w:p>
      <w:pPr>
        <w:pStyle w:val="ConsPlusNonformat"/>
        <w:jc w:val="both"/>
        <w:rPr>
          <w:rFonts w:ascii="Times New Roman" w:hAnsi="Times New Roman" w:cs="Times New Roman"/>
        </w:rPr>
      </w:pPr>
      <w:r>
        <mc:AlternateContent>
          <mc:Choice Requires="wps">
            <w:drawing>
              <wp:anchor behindDoc="0" distT="0" distB="0" distL="0" distR="0" simplePos="0" locked="0" layoutInCell="0" allowOverlap="1" relativeHeight="8" wp14:anchorId="11069D17">
                <wp:simplePos x="0" y="0"/>
                <wp:positionH relativeFrom="column">
                  <wp:posOffset>1367790</wp:posOffset>
                </wp:positionH>
                <wp:positionV relativeFrom="paragraph">
                  <wp:posOffset>125095</wp:posOffset>
                </wp:positionV>
                <wp:extent cx="181610" cy="172085"/>
                <wp:effectExtent l="38100" t="0" r="28575" b="38100"/>
                <wp:wrapNone/>
                <wp:docPr id="7" name="Стрелка вниз 7"/>
                <a:graphic xmlns:a="http://schemas.openxmlformats.org/drawingml/2006/main">
                  <a:graphicData uri="http://schemas.microsoft.com/office/word/2010/wordprocessingShape">
                    <wps:wsp>
                      <wps:cNvSpPr/>
                      <wps:spPr>
                        <a:xfrm>
                          <a:off x="0" y="0"/>
                          <a:ext cx="181080" cy="171360"/>
                        </a:xfrm>
                        <a:prstGeom prst="downArrow">
                          <a:avLst>
                            <a:gd name="adj1" fmla="val 50000"/>
                            <a:gd name="adj2" fmla="val 25000"/>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Стрелка вниз 7" fillcolor="white" stroked="t" style="position:absolute;margin-left:107.7pt;margin-top:9.85pt;width:14.2pt;height:13.45pt;mso-wrap-style:none;v-text-anchor:middle" wp14:anchorId="11069D17" type="shapetype_67">
                <v:fill o:detectmouseclick="t" type="solid" color2="black"/>
                <v:stroke color="black" weight="9360" joinstyle="miter" endcap="flat"/>
                <w10:wrap type="none"/>
              </v:shape>
            </w:pict>
          </mc:Fallback>
        </mc:AlternateContent>
        <mc:AlternateContent>
          <mc:Choice Requires="wps">
            <w:drawing>
              <wp:anchor behindDoc="0" distT="0" distB="0" distL="0" distR="0" simplePos="0" locked="0" layoutInCell="0" allowOverlap="1" relativeHeight="13" wp14:anchorId="204202E4">
                <wp:simplePos x="0" y="0"/>
                <wp:positionH relativeFrom="column">
                  <wp:posOffset>3112770</wp:posOffset>
                </wp:positionH>
                <wp:positionV relativeFrom="paragraph">
                  <wp:posOffset>125730</wp:posOffset>
                </wp:positionV>
                <wp:extent cx="181610" cy="172085"/>
                <wp:effectExtent l="38100" t="0" r="28575" b="38100"/>
                <wp:wrapNone/>
                <wp:docPr id="8" name="Стрелка вниз 14"/>
                <a:graphic xmlns:a="http://schemas.openxmlformats.org/drawingml/2006/main">
                  <a:graphicData uri="http://schemas.microsoft.com/office/word/2010/wordprocessingShape">
                    <wps:wsp>
                      <wps:cNvSpPr/>
                      <wps:spPr>
                        <a:xfrm>
                          <a:off x="0" y="0"/>
                          <a:ext cx="181080" cy="171360"/>
                        </a:xfrm>
                        <a:prstGeom prst="downArrow">
                          <a:avLst>
                            <a:gd name="adj1" fmla="val 50000"/>
                            <a:gd name="adj2" fmla="val 25000"/>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Стрелка вниз 14" fillcolor="white" stroked="t" style="position:absolute;margin-left:245.1pt;margin-top:9.9pt;width:14.2pt;height:13.45pt;mso-wrap-style:none;v-text-anchor:middle" wp14:anchorId="204202E4" type="shapetype_67">
                <v:fill o:detectmouseclick="t" type="solid" color2="black"/>
                <v:stroke color="black" weight="9360" joinstyle="miter" endcap="flat"/>
                <w10:wrap type="none"/>
              </v:shape>
            </w:pict>
          </mc:Fallback>
        </mc:AlternateContent>
        <mc:AlternateContent>
          <mc:Choice Requires="wps">
            <w:drawing>
              <wp:anchor behindDoc="0" distT="0" distB="0" distL="0" distR="0" simplePos="0" locked="0" layoutInCell="0" allowOverlap="1" relativeHeight="14" wp14:anchorId="007A1651">
                <wp:simplePos x="0" y="0"/>
                <wp:positionH relativeFrom="column">
                  <wp:posOffset>4905375</wp:posOffset>
                </wp:positionH>
                <wp:positionV relativeFrom="paragraph">
                  <wp:posOffset>127000</wp:posOffset>
                </wp:positionV>
                <wp:extent cx="181610" cy="172085"/>
                <wp:effectExtent l="38100" t="0" r="28575" b="38100"/>
                <wp:wrapNone/>
                <wp:docPr id="9" name="Стрелка вниз 15"/>
                <a:graphic xmlns:a="http://schemas.openxmlformats.org/drawingml/2006/main">
                  <a:graphicData uri="http://schemas.microsoft.com/office/word/2010/wordprocessingShape">
                    <wps:wsp>
                      <wps:cNvSpPr/>
                      <wps:spPr>
                        <a:xfrm>
                          <a:off x="0" y="0"/>
                          <a:ext cx="181080" cy="171360"/>
                        </a:xfrm>
                        <a:prstGeom prst="downArrow">
                          <a:avLst>
                            <a:gd name="adj1" fmla="val 50000"/>
                            <a:gd name="adj2" fmla="val 25000"/>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Стрелка вниз 15" fillcolor="white" stroked="t" style="position:absolute;margin-left:386.25pt;margin-top:10pt;width:14.2pt;height:13.45pt;mso-wrap-style:none;v-text-anchor:middle" wp14:anchorId="007A1651" type="shapetype_67">
                <v:fill o:detectmouseclick="t" type="solid" color2="black"/>
                <v:stroke color="black" weight="9360" joinstyle="miter" endcap="flat"/>
                <w10:wrap type="none"/>
              </v:shape>
            </w:pict>
          </mc:Fallback>
        </mc:AlternateContent>
      </w:r>
      <w:r>
        <w:rPr>
          <w:rFonts w:cs="Times New Roman" w:ascii="Times New Roman" w:hAnsi="Times New Roman"/>
        </w:rPr>
        <w:t>└─────────────────┬──────────────────────────────────────┬───────────────┘</w:t>
      </w:r>
    </w:p>
    <w:p>
      <w:pPr>
        <w:pStyle w:val="ConsPlusNonformat"/>
        <w:jc w:val="both"/>
        <w:rPr>
          <w:rFonts w:ascii="Times New Roman" w:hAnsi="Times New Roman" w:cs="Times New Roman"/>
        </w:rPr>
      </w:pPr>
      <w:r>
        <w:rPr>
          <w:rFonts w:cs="Times New Roman" w:ascii="Times New Roman" w:hAnsi="Times New Roman"/>
        </w:rPr>
        <w:t xml:space="preserve">                    </w:t>
      </w:r>
    </w:p>
    <w:p>
      <w:pPr>
        <w:pStyle w:val="ConsPlusNonformat"/>
        <w:jc w:val="both"/>
        <w:rPr>
          <w:rFonts w:ascii="Times New Roman" w:hAnsi="Times New Roman" w:cs="Times New Roman"/>
        </w:rPr>
      </w:pPr>
      <w:r>
        <mc:AlternateContent>
          <mc:Choice Requires="wps">
            <w:drawing>
              <wp:anchor behindDoc="0" distT="0" distB="0" distL="0" distR="0" simplePos="0" locked="0" layoutInCell="0" allowOverlap="1" relativeHeight="4" wp14:anchorId="6EE872A8">
                <wp:simplePos x="0" y="0"/>
                <wp:positionH relativeFrom="column">
                  <wp:posOffset>127635</wp:posOffset>
                </wp:positionH>
                <wp:positionV relativeFrom="paragraph">
                  <wp:posOffset>90805</wp:posOffset>
                </wp:positionV>
                <wp:extent cx="1894840" cy="861695"/>
                <wp:effectExtent l="0" t="0" r="10795" b="15875"/>
                <wp:wrapNone/>
                <wp:docPr id="10" name="Прямоугольник 6"/>
                <a:graphic xmlns:a="http://schemas.openxmlformats.org/drawingml/2006/main">
                  <a:graphicData uri="http://schemas.microsoft.com/office/word/2010/wordprocessingShape">
                    <wps:wsp>
                      <wps:cNvSpPr/>
                      <wps:spPr>
                        <a:xfrm>
                          <a:off x="0" y="0"/>
                          <a:ext cx="1894320" cy="861120"/>
                        </a:xfrm>
                        <a:prstGeom prst="rect">
                          <a:avLst/>
                        </a:prstGeom>
                        <a:solidFill>
                          <a:srgbClr val="ffffff"/>
                        </a:solidFill>
                        <a:ln w="9525">
                          <a:solidFill>
                            <a:srgbClr val="000000"/>
                          </a:solidFill>
                          <a:miter/>
                        </a:ln>
                      </wps:spPr>
                      <wps:style>
                        <a:lnRef idx="0"/>
                        <a:fillRef idx="0"/>
                        <a:effectRef idx="0"/>
                        <a:fontRef idx="minor"/>
                      </wps:style>
                      <wps:txbx>
                        <w:txbxContent>
                          <w:p>
                            <w:pPr>
                              <w:pStyle w:val="ConsPlusNonformat"/>
                              <w:jc w:val="center"/>
                              <w:rPr>
                                <w:rFonts w:ascii="Times New Roman" w:hAnsi="Times New Roman" w:cs="Times New Roman"/>
                              </w:rPr>
                            </w:pPr>
                            <w:r>
                              <w:rPr>
                                <w:rFonts w:cs="Times New Roman" w:ascii="Times New Roman" w:hAnsi="Times New Roman"/>
                              </w:rPr>
                              <w:t>Принятие решения о присвоении спортивного разряда или квалификационной  категории спортивного судьи</w:t>
                            </w:r>
                          </w:p>
                        </w:txbxContent>
                      </wps:txbx>
                      <wps:bodyPr>
                        <a:noAutofit/>
                      </wps:bodyPr>
                    </wps:wsp>
                  </a:graphicData>
                </a:graphic>
              </wp:anchor>
            </w:drawing>
          </mc:Choice>
          <mc:Fallback>
            <w:pict>
              <v:rect id="shape_0" ID="Прямоугольник 6" fillcolor="white" stroked="t" style="position:absolute;margin-left:10.05pt;margin-top:7.15pt;width:149.1pt;height:67.75pt;mso-wrap-style:square;v-text-anchor:top" wp14:anchorId="6EE872A8">
                <v:fill o:detectmouseclick="t" type="solid" color2="black"/>
                <v:stroke color="black" weight="9360" joinstyle="miter" endcap="flat"/>
                <v:textbox>
                  <w:txbxContent>
                    <w:p>
                      <w:pPr>
                        <w:pStyle w:val="ConsPlusNonformat"/>
                        <w:jc w:val="center"/>
                        <w:rPr>
                          <w:rFonts w:ascii="Times New Roman" w:hAnsi="Times New Roman" w:cs="Times New Roman"/>
                        </w:rPr>
                      </w:pPr>
                      <w:r>
                        <w:rPr>
                          <w:rFonts w:cs="Times New Roman" w:ascii="Times New Roman" w:hAnsi="Times New Roman"/>
                        </w:rPr>
                        <w:t>Принятие решения о присвоении спортивного разряда или квалификационной  категории спортивного судьи</w:t>
                      </w:r>
                    </w:p>
                  </w:txbxContent>
                </v:textbox>
                <w10:wrap type="none"/>
              </v:rect>
            </w:pict>
          </mc:Fallback>
        </mc:AlternateContent>
        <mc:AlternateContent>
          <mc:Choice Requires="wps">
            <w:drawing>
              <wp:anchor behindDoc="0" distT="0" distB="0" distL="0" distR="0" simplePos="0" locked="0" layoutInCell="0" allowOverlap="1" relativeHeight="11" wp14:anchorId="43181B9B">
                <wp:simplePos x="0" y="0"/>
                <wp:positionH relativeFrom="column">
                  <wp:posOffset>2289810</wp:posOffset>
                </wp:positionH>
                <wp:positionV relativeFrom="paragraph">
                  <wp:posOffset>90805</wp:posOffset>
                </wp:positionV>
                <wp:extent cx="1593215" cy="968375"/>
                <wp:effectExtent l="0" t="0" r="27305" b="22860"/>
                <wp:wrapNone/>
                <wp:docPr id="12" name="Прямоугольник 12"/>
                <a:graphic xmlns:a="http://schemas.openxmlformats.org/drawingml/2006/main">
                  <a:graphicData uri="http://schemas.microsoft.com/office/word/2010/wordprocessingShape">
                    <wps:wsp>
                      <wps:cNvSpPr/>
                      <wps:spPr>
                        <a:xfrm>
                          <a:off x="0" y="0"/>
                          <a:ext cx="1592640" cy="967680"/>
                        </a:xfrm>
                        <a:prstGeom prst="rect">
                          <a:avLst/>
                        </a:prstGeom>
                        <a:solidFill>
                          <a:srgbClr val="ffffff"/>
                        </a:solidFill>
                        <a:ln w="9525">
                          <a:solidFill>
                            <a:srgbClr val="000000"/>
                          </a:solidFill>
                          <a:miter/>
                        </a:ln>
                      </wps:spPr>
                      <wps:style>
                        <a:lnRef idx="0"/>
                        <a:fillRef idx="0"/>
                        <a:effectRef idx="0"/>
                        <a:fontRef idx="minor"/>
                      </wps:style>
                      <wps:txbx>
                        <w:txbxContent>
                          <w:p>
                            <w:pPr>
                              <w:pStyle w:val="ConsPlusNonformat"/>
                              <w:jc w:val="center"/>
                              <w:rPr>
                                <w:rFonts w:ascii="Times New Roman" w:hAnsi="Times New Roman" w:cs="Times New Roman"/>
                              </w:rPr>
                            </w:pPr>
                            <w:r>
                              <w:rPr>
                                <w:rFonts w:cs="Times New Roman" w:ascii="Times New Roman" w:hAnsi="Times New Roman"/>
                              </w:rPr>
                              <w:t>Принятие решения об отказе в присвоении спортивного разряда или квалификационной  категории спортивного судьи</w:t>
                            </w:r>
                          </w:p>
                        </w:txbxContent>
                      </wps:txbx>
                      <wps:bodyPr>
                        <a:noAutofit/>
                      </wps:bodyPr>
                    </wps:wsp>
                  </a:graphicData>
                </a:graphic>
              </wp:anchor>
            </w:drawing>
          </mc:Choice>
          <mc:Fallback>
            <w:pict>
              <v:rect id="shape_0" ID="Прямоугольник 12" fillcolor="white" stroked="t" style="position:absolute;margin-left:180.3pt;margin-top:7.15pt;width:125.35pt;height:76.15pt;mso-wrap-style:square;v-text-anchor:top" wp14:anchorId="43181B9B">
                <v:fill o:detectmouseclick="t" type="solid" color2="black"/>
                <v:stroke color="black" weight="9360" joinstyle="miter" endcap="flat"/>
                <v:textbox>
                  <w:txbxContent>
                    <w:p>
                      <w:pPr>
                        <w:pStyle w:val="ConsPlusNonformat"/>
                        <w:jc w:val="center"/>
                        <w:rPr>
                          <w:rFonts w:ascii="Times New Roman" w:hAnsi="Times New Roman" w:cs="Times New Roman"/>
                        </w:rPr>
                      </w:pPr>
                      <w:r>
                        <w:rPr>
                          <w:rFonts w:cs="Times New Roman" w:ascii="Times New Roman" w:hAnsi="Times New Roman"/>
                        </w:rPr>
                        <w:t>Принятие решения об отказе в присвоении спортивного разряда или квалификационной  категории спортивного судьи</w:t>
                      </w:r>
                    </w:p>
                  </w:txbxContent>
                </v:textbox>
                <w10:wrap type="none"/>
              </v:rect>
            </w:pict>
          </mc:Fallback>
        </mc:AlternateContent>
        <mc:AlternateContent>
          <mc:Choice Requires="wps">
            <w:drawing>
              <wp:anchor behindDoc="0" distT="0" distB="0" distL="0" distR="0" simplePos="0" locked="0" layoutInCell="0" allowOverlap="1" relativeHeight="12" wp14:anchorId="3C0F2B9B">
                <wp:simplePos x="0" y="0"/>
                <wp:positionH relativeFrom="column">
                  <wp:posOffset>4170680</wp:posOffset>
                </wp:positionH>
                <wp:positionV relativeFrom="paragraph">
                  <wp:posOffset>93345</wp:posOffset>
                </wp:positionV>
                <wp:extent cx="1687195" cy="1216660"/>
                <wp:effectExtent l="0" t="0" r="27940" b="22225"/>
                <wp:wrapNone/>
                <wp:docPr id="14" name="Прямоугольник 13"/>
                <a:graphic xmlns:a="http://schemas.openxmlformats.org/drawingml/2006/main">
                  <a:graphicData uri="http://schemas.microsoft.com/office/word/2010/wordprocessingShape">
                    <wps:wsp>
                      <wps:cNvSpPr/>
                      <wps:spPr>
                        <a:xfrm>
                          <a:off x="0" y="0"/>
                          <a:ext cx="1686600" cy="1216080"/>
                        </a:xfrm>
                        <a:prstGeom prst="rect">
                          <a:avLst/>
                        </a:prstGeom>
                        <a:solidFill>
                          <a:srgbClr val="ffffff"/>
                        </a:solidFill>
                        <a:ln w="9525">
                          <a:solidFill>
                            <a:srgbClr val="000000"/>
                          </a:solidFill>
                          <a:miter/>
                        </a:ln>
                      </wps:spPr>
                      <wps:style>
                        <a:lnRef idx="0"/>
                        <a:fillRef idx="0"/>
                        <a:effectRef idx="0"/>
                        <a:fontRef idx="minor"/>
                      </wps:style>
                      <wps:txbx>
                        <w:txbxContent>
                          <w:p>
                            <w:pPr>
                              <w:pStyle w:val="ConsPlusNonformat"/>
                              <w:jc w:val="center"/>
                              <w:rPr>
                                <w:rFonts w:ascii="Times New Roman" w:hAnsi="Times New Roman" w:cs="Times New Roman"/>
                              </w:rPr>
                            </w:pPr>
                            <w:r>
                              <w:rPr>
                                <w:rFonts w:cs="Times New Roman" w:ascii="Times New Roman" w:hAnsi="Times New Roman"/>
                              </w:rPr>
                              <w:t>Принятие решения о возврате документов на присвоение спортивного разряда или квалификационной  категории спортивного судьи</w:t>
                            </w:r>
                          </w:p>
                          <w:p>
                            <w:pPr>
                              <w:pStyle w:val="ConsPlusNonformat"/>
                              <w:jc w:val="both"/>
                              <w:rPr/>
                            </w:pPr>
                            <w:r>
                              <w:rPr/>
                            </w:r>
                          </w:p>
                          <w:p>
                            <w:pPr>
                              <w:pStyle w:val="ConsPlusNonformat"/>
                              <w:jc w:val="both"/>
                              <w:rPr/>
                            </w:pPr>
                            <w:r>
                              <w:rPr/>
                              <w:t xml:space="preserve"> </w:t>
                            </w:r>
                            <w:r>
                              <w:rPr/>
                              <w:t xml:space="preserve">спортивного  разряда                    </w:t>
                            </w:r>
                          </w:p>
                          <w:p>
                            <w:pPr>
                              <w:pStyle w:val="Style21"/>
                              <w:spacing w:before="0" w:after="200"/>
                              <w:rPr/>
                            </w:pPr>
                            <w:r>
                              <w:rPr/>
                            </w:r>
                          </w:p>
                        </w:txbxContent>
                      </wps:txbx>
                      <wps:bodyPr>
                        <a:noAutofit/>
                      </wps:bodyPr>
                    </wps:wsp>
                  </a:graphicData>
                </a:graphic>
              </wp:anchor>
            </w:drawing>
          </mc:Choice>
          <mc:Fallback>
            <w:pict>
              <v:rect id="shape_0" ID="Прямоугольник 13" fillcolor="white" stroked="t" style="position:absolute;margin-left:328.4pt;margin-top:7.35pt;width:132.75pt;height:95.7pt;mso-wrap-style:square;v-text-anchor:top" wp14:anchorId="3C0F2B9B">
                <v:fill o:detectmouseclick="t" type="solid" color2="black"/>
                <v:stroke color="black" weight="9360" joinstyle="miter" endcap="flat"/>
                <v:textbox>
                  <w:txbxContent>
                    <w:p>
                      <w:pPr>
                        <w:pStyle w:val="ConsPlusNonformat"/>
                        <w:jc w:val="center"/>
                        <w:rPr>
                          <w:rFonts w:ascii="Times New Roman" w:hAnsi="Times New Roman" w:cs="Times New Roman"/>
                        </w:rPr>
                      </w:pPr>
                      <w:r>
                        <w:rPr>
                          <w:rFonts w:cs="Times New Roman" w:ascii="Times New Roman" w:hAnsi="Times New Roman"/>
                        </w:rPr>
                        <w:t>Принятие решения о возврате документов на присвоение спортивного разряда или квалификационной  категории спортивного судьи</w:t>
                      </w:r>
                    </w:p>
                    <w:p>
                      <w:pPr>
                        <w:pStyle w:val="ConsPlusNonformat"/>
                        <w:jc w:val="both"/>
                        <w:rPr/>
                      </w:pPr>
                      <w:r>
                        <w:rPr/>
                      </w:r>
                    </w:p>
                    <w:p>
                      <w:pPr>
                        <w:pStyle w:val="ConsPlusNonformat"/>
                        <w:jc w:val="both"/>
                        <w:rPr/>
                      </w:pPr>
                      <w:r>
                        <w:rPr/>
                        <w:t xml:space="preserve"> </w:t>
                      </w:r>
                      <w:r>
                        <w:rPr/>
                        <w:t xml:space="preserve">спортивного  разряда                    </w:t>
                      </w:r>
                    </w:p>
                    <w:p>
                      <w:pPr>
                        <w:pStyle w:val="Style21"/>
                        <w:spacing w:before="0" w:after="200"/>
                        <w:rPr/>
                      </w:pPr>
                      <w:r>
                        <w:rPr/>
                      </w:r>
                    </w:p>
                  </w:txbxContent>
                </v:textbox>
                <w10:wrap type="none"/>
              </v:rect>
            </w:pict>
          </mc:Fallback>
        </mc:AlternateContent>
      </w:r>
      <w:r>
        <w:rPr>
          <w:rFonts w:cs="Times New Roman" w:ascii="Times New Roman" w:hAnsi="Times New Roman"/>
        </w:rPr>
        <w:t xml:space="preserve"> </w:t>
      </w:r>
    </w:p>
    <w:p>
      <w:pPr>
        <w:pStyle w:val="ConsPlusNonformat"/>
        <w:jc w:val="both"/>
        <w:rPr>
          <w:rFonts w:ascii="Times New Roman" w:hAnsi="Times New Roman" w:cs="Times New Roman"/>
        </w:rPr>
      </w:pPr>
      <w:r>
        <w:rPr>
          <w:rFonts w:cs="Times New Roman" w:ascii="Times New Roman" w:hAnsi="Times New Roman"/>
        </w:rPr>
        <w:t xml:space="preserve">                                  </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 xml:space="preserve">     </w:t>
      </w:r>
    </w:p>
    <w:p>
      <w:pPr>
        <w:pStyle w:val="ConsPlusNonformat"/>
        <w:jc w:val="both"/>
        <w:rPr>
          <w:rFonts w:ascii="Times New Roman" w:hAnsi="Times New Roman" w:cs="Times New Roman"/>
        </w:rPr>
      </w:pPr>
      <w:r>
        <w:rPr>
          <w:rFonts w:cs="Times New Roman" w:ascii="Times New Roman" w:hAnsi="Times New Roman"/>
        </w:rPr>
        <w:t xml:space="preserve">                  </w:t>
      </w:r>
    </w:p>
    <w:p>
      <w:pPr>
        <w:pStyle w:val="ConsPlusNonformat"/>
        <w:jc w:val="both"/>
        <w:rPr>
          <w:rFonts w:ascii="Times New Roman" w:hAnsi="Times New Roman" w:cs="Times New Roman"/>
        </w:rPr>
      </w:pPr>
      <w:r>
        <w:rPr>
          <w:rFonts w:cs="Times New Roman" w:ascii="Times New Roman" w:hAnsi="Times New Roman"/>
        </w:rPr>
        <w:t xml:space="preserve">                        </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mc:AlternateContent>
          <mc:Choice Requires="wps">
            <w:drawing>
              <wp:anchor behindDoc="0" distT="0" distB="0" distL="0" distR="0" simplePos="0" locked="0" layoutInCell="0" allowOverlap="1" relativeHeight="9" wp14:anchorId="61BDC593">
                <wp:simplePos x="0" y="0"/>
                <wp:positionH relativeFrom="column">
                  <wp:posOffset>1285875</wp:posOffset>
                </wp:positionH>
                <wp:positionV relativeFrom="paragraph">
                  <wp:posOffset>117475</wp:posOffset>
                </wp:positionV>
                <wp:extent cx="181610" cy="188595"/>
                <wp:effectExtent l="38100" t="0" r="28575" b="40640"/>
                <wp:wrapNone/>
                <wp:docPr id="16" name="Стрелка вниз 5"/>
                <a:graphic xmlns:a="http://schemas.openxmlformats.org/drawingml/2006/main">
                  <a:graphicData uri="http://schemas.microsoft.com/office/word/2010/wordprocessingShape">
                    <wps:wsp>
                      <wps:cNvSpPr/>
                      <wps:spPr>
                        <a:xfrm>
                          <a:off x="0" y="0"/>
                          <a:ext cx="181080" cy="187920"/>
                        </a:xfrm>
                        <a:prstGeom prst="downArrow">
                          <a:avLst>
                            <a:gd name="adj1" fmla="val 50000"/>
                            <a:gd name="adj2" fmla="val 25000"/>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Стрелка вниз 5" fillcolor="white" stroked="t" style="position:absolute;margin-left:101.25pt;margin-top:9.25pt;width:14.2pt;height:14.75pt;mso-wrap-style:none;v-text-anchor:middle" wp14:anchorId="61BDC593" type="shapetype_67">
                <v:fill o:detectmouseclick="t" type="solid" color2="black"/>
                <v:stroke color="black" weight="9360" joinstyle="miter" endcap="flat"/>
                <w10:wrap type="none"/>
              </v:shape>
            </w:pict>
          </mc:Fallback>
        </mc:AlternateConten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w:t>
      </w:r>
    </w:p>
    <w:p>
      <w:pPr>
        <w:pStyle w:val="ConsPlusNonformat"/>
        <w:ind w:right="3541" w:hanging="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Подготовка приказа  управления о присвоении</w:t>
      </w:r>
    </w:p>
    <w:p>
      <w:pPr>
        <w:pStyle w:val="ConsPlusNonformat"/>
        <w:ind w:right="3541" w:hanging="0"/>
        <w:jc w:val="center"/>
        <w:rPr>
          <w:rFonts w:ascii="Times New Roman" w:hAnsi="Times New Roman" w:cs="Times New Roman"/>
        </w:rPr>
      </w:pPr>
      <w:r>
        <w:rPr>
          <w:rFonts w:cs="Times New Roman" w:ascii="Times New Roman" w:hAnsi="Times New Roman"/>
        </w:rPr>
        <w:t>соответствующего спортивного разряда или</w:t>
      </w:r>
    </w:p>
    <w:p>
      <w:pPr>
        <w:pStyle w:val="ConsPlusNonformat"/>
        <w:ind w:right="3541" w:hanging="0"/>
        <w:jc w:val="center"/>
        <w:rPr>
          <w:rFonts w:ascii="Times New Roman" w:hAnsi="Times New Roman" w:cs="Times New Roman"/>
        </w:rPr>
      </w:pPr>
      <w:r>
        <w:rPr>
          <w:rFonts w:cs="Times New Roman" w:ascii="Times New Roman" w:hAnsi="Times New Roman"/>
        </w:rPr>
        <w:t>квалификационной  категории спортивного</w:t>
      </w:r>
    </w:p>
    <w:p>
      <w:pPr>
        <w:pStyle w:val="ConsPlusNonformat"/>
        <w:ind w:right="3541" w:hanging="0"/>
        <w:jc w:val="center"/>
        <w:rPr>
          <w:rFonts w:ascii="Times New Roman" w:hAnsi="Times New Roman" w:cs="Times New Roman"/>
        </w:rPr>
      </w:pPr>
      <w:r>
        <w:rPr>
          <w:rFonts w:cs="Times New Roman" w:ascii="Times New Roman" w:hAnsi="Times New Roman"/>
        </w:rPr>
        <w:t>судьи</w:t>
      </w:r>
    </w:p>
    <w:p>
      <w:pPr>
        <w:pStyle w:val="ConsPlusNonformat"/>
        <w:jc w:val="both"/>
        <w:rPr>
          <w:rFonts w:ascii="Times New Roman" w:hAnsi="Times New Roman" w:cs="Times New Roman"/>
        </w:rPr>
      </w:pPr>
      <w:r>
        <w:rPr>
          <w:rFonts w:cs="Times New Roman" w:ascii="Times New Roman" w:hAnsi="Times New Roman"/>
        </w:rPr>
        <w:t>└─────────────────┬──────────────────────────┘</w:t>
      </w:r>
    </w:p>
    <w:p>
      <w:pPr>
        <w:pStyle w:val="ConsPlusNonformat"/>
        <w:jc w:val="both"/>
        <w:rPr>
          <w:rFonts w:ascii="Times New Roman" w:hAnsi="Times New Roman" w:cs="Times New Roman"/>
        </w:rPr>
      </w:pPr>
      <w:r>
        <mc:AlternateContent>
          <mc:Choice Requires="wps">
            <w:drawing>
              <wp:anchor behindDoc="0" distT="0" distB="0" distL="0" distR="0" simplePos="0" locked="0" layoutInCell="0" allowOverlap="1" relativeHeight="10" wp14:anchorId="78871B75">
                <wp:simplePos x="0" y="0"/>
                <wp:positionH relativeFrom="column">
                  <wp:posOffset>1282065</wp:posOffset>
                </wp:positionH>
                <wp:positionV relativeFrom="paragraph">
                  <wp:posOffset>64770</wp:posOffset>
                </wp:positionV>
                <wp:extent cx="181610" cy="172085"/>
                <wp:effectExtent l="38100" t="0" r="28575" b="38100"/>
                <wp:wrapNone/>
                <wp:docPr id="17" name="Стрелка вниз 4"/>
                <a:graphic xmlns:a="http://schemas.openxmlformats.org/drawingml/2006/main">
                  <a:graphicData uri="http://schemas.microsoft.com/office/word/2010/wordprocessingShape">
                    <wps:wsp>
                      <wps:cNvSpPr/>
                      <wps:spPr>
                        <a:xfrm>
                          <a:off x="0" y="0"/>
                          <a:ext cx="181080" cy="171360"/>
                        </a:xfrm>
                        <a:prstGeom prst="downArrow">
                          <a:avLst>
                            <a:gd name="adj1" fmla="val 50000"/>
                            <a:gd name="adj2" fmla="val 25000"/>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 id="shape_0" ID="Стрелка вниз 4" fillcolor="white" stroked="t" style="position:absolute;margin-left:100.95pt;margin-top:5.1pt;width:14.2pt;height:13.45pt;mso-wrap-style:none;v-text-anchor:middle" wp14:anchorId="78871B75" type="shapetype_67">
                <v:fill o:detectmouseclick="t" type="solid" color2="black"/>
                <v:stroke color="black" weight="9360" joinstyle="miter" endcap="flat"/>
                <w10:wrap type="none"/>
              </v:shape>
            </w:pict>
          </mc:Fallback>
        </mc:AlternateContent>
      </w:r>
      <w:r>
        <w:rPr>
          <w:rFonts w:cs="Times New Roman" w:ascii="Times New Roman" w:hAnsi="Times New Roman"/>
        </w:rPr>
        <w:t xml:space="preserve">           </w:t>
      </w:r>
    </w:p>
    <w:p>
      <w:pPr>
        <w:pStyle w:val="ConsPlusNonformat"/>
        <w:jc w:val="both"/>
        <w:rPr>
          <w:rFonts w:ascii="Times New Roman" w:hAnsi="Times New Roman" w:cs="Times New Roman"/>
        </w:rPr>
      </w:pPr>
      <w:r>
        <w:rPr>
          <w:rFonts w:cs="Times New Roman" w:ascii="Times New Roman" w:hAnsi="Times New Roman"/>
        </w:rPr>
        <w:t xml:space="preserve">       </w:t>
      </w:r>
    </w:p>
    <w:p>
      <w:pPr>
        <w:pStyle w:val="ConsPlusNonformat"/>
        <w:jc w:val="both"/>
        <w:rPr>
          <w:rFonts w:ascii="Times New Roman" w:hAnsi="Times New Roman" w:cs="Times New Roman"/>
        </w:rPr>
      </w:pPr>
      <w:r>
        <w:rPr>
          <w:rFonts w:cs="Times New Roman" w:ascii="Times New Roman" w:hAnsi="Times New Roman"/>
        </w:rPr>
        <w:t>┌────────────────────────────────────────────┐</w:t>
      </w:r>
    </w:p>
    <w:p>
      <w:pPr>
        <w:pStyle w:val="ConsPlusNonformat"/>
        <w:ind w:right="3824" w:hanging="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Выдача заявителю зачетной квалификационной</w:t>
      </w:r>
    </w:p>
    <w:p>
      <w:pPr>
        <w:pStyle w:val="ConsPlusNonformat"/>
        <w:ind w:right="3824" w:hanging="0"/>
        <w:jc w:val="center"/>
        <w:rPr>
          <w:rFonts w:ascii="Times New Roman" w:hAnsi="Times New Roman" w:cs="Times New Roman"/>
        </w:rPr>
      </w:pPr>
      <w:r>
        <w:rPr>
          <w:rFonts w:cs="Times New Roman" w:ascii="Times New Roman" w:hAnsi="Times New Roman"/>
        </w:rPr>
        <w:t>книжки и копии приказа</w:t>
      </w:r>
    </w:p>
    <w:p>
      <w:pPr>
        <w:pStyle w:val="ConsPlusNonformat"/>
        <w:jc w:val="both"/>
        <w:rPr>
          <w:rFonts w:ascii="Times New Roman" w:hAnsi="Times New Roman" w:cs="Times New Roman"/>
        </w:rPr>
      </w:pPr>
      <w:r>
        <w:rPr>
          <w:rFonts w:cs="Times New Roman" w:ascii="Times New Roman" w:hAnsi="Times New Roman"/>
        </w:rPr>
        <w:t>└────────────────────────────────────────────┘</w:t>
      </w:r>
    </w:p>
    <w:p>
      <w:pPr>
        <w:pStyle w:val="ConsPlusNormal1"/>
        <w:ind w:firstLine="540"/>
        <w:jc w:val="both"/>
        <w:rPr/>
      </w:pPr>
      <w:r>
        <w:rPr/>
      </w:r>
    </w:p>
    <w:p>
      <w:pPr>
        <w:pStyle w:val="Normal"/>
        <w:spacing w:lineRule="auto" w:line="240" w:before="0" w:after="0"/>
        <w:rPr>
          <w:rFonts w:ascii="Times New Roman" w:hAnsi="Times New Roman" w:cs="Times New Roman"/>
          <w:sz w:val="28"/>
          <w:szCs w:val="28"/>
          <w:vertAlign w:val="subscript"/>
        </w:rPr>
      </w:pPr>
      <w:r>
        <w:rPr>
          <w:rFonts w:cs="Times New Roman" w:ascii="Times New Roman" w:hAnsi="Times New Roman"/>
          <w:sz w:val="28"/>
          <w:szCs w:val="28"/>
          <w:vertAlign w:val="subscript"/>
        </w:rPr>
      </w:r>
    </w:p>
    <w:p>
      <w:pPr>
        <w:pStyle w:val="Normal"/>
        <w:spacing w:lineRule="auto" w:line="240" w:before="0" w:after="0"/>
        <w:rPr>
          <w:rFonts w:ascii="Times New Roman" w:hAnsi="Times New Roman" w:cs="Times New Roman"/>
          <w:sz w:val="28"/>
          <w:szCs w:val="28"/>
          <w:vertAlign w:val="subscript"/>
        </w:rPr>
      </w:pPr>
      <w:r>
        <w:rPr>
          <w:rFonts w:cs="Times New Roman" w:ascii="Times New Roman" w:hAnsi="Times New Roman"/>
          <w:sz w:val="28"/>
          <w:szCs w:val="28"/>
          <w:vertAlign w:val="subscript"/>
        </w:rPr>
      </w:r>
    </w:p>
    <w:p>
      <w:pPr>
        <w:pStyle w:val="Normal"/>
        <w:spacing w:lineRule="auto" w:line="240" w:before="0" w:after="0"/>
        <w:rPr>
          <w:rFonts w:ascii="Times New Roman" w:hAnsi="Times New Roman" w:cs="Times New Roman"/>
          <w:sz w:val="28"/>
          <w:szCs w:val="28"/>
          <w:vertAlign w:val="subscript"/>
        </w:rPr>
      </w:pPr>
      <w:r>
        <w:rPr/>
      </w:r>
    </w:p>
    <w:sectPr>
      <w:headerReference w:type="default" r:id="rId28"/>
      <w:footerReference w:type="default" r:id="rId29"/>
      <w:type w:val="nextPage"/>
      <w:pgSz w:w="11906" w:h="16838"/>
      <w:pgMar w:left="1985" w:right="567" w:header="0" w:top="1134" w:footer="0" w:bottom="113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Arial">
    <w:charset w:val="01"/>
    <w:family w:val="roman"/>
    <w:pitch w:val="default"/>
  </w:font>
  <w:font w:name="Tahoma">
    <w:charset w:val="01"/>
    <w:family w:val="roman"/>
    <w:pitch w:val="default"/>
  </w:font>
  <w:font w:name="Courier New">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43818534"/>
    </w:sdtPr>
    <w:sdtContent>
      <w:p>
        <w:pPr>
          <w:pStyle w:val="Style19"/>
          <w:jc w:val="center"/>
          <w:rPr/>
        </w:pPr>
        <w:r>
          <w:rPr/>
          <w:fldChar w:fldCharType="begin"/>
        </w:r>
        <w:r>
          <w:rPr/>
          <w:instrText> PAGE </w:instrText>
        </w:r>
        <w:r>
          <w:rPr/>
          <w:fldChar w:fldCharType="separate"/>
        </w:r>
        <w:r>
          <w:rPr/>
          <w:t>22</w:t>
        </w:r>
        <w:r>
          <w:rPr/>
          <w:fldChar w:fldCharType="end"/>
        </w:r>
      </w:p>
    </w:sdtContent>
  </w:sdt>
  <w:p>
    <w:pPr>
      <w:pStyle w:val="Style1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36004631"/>
    </w:sdtPr>
    <w:sdtContent>
      <w:p>
        <w:pPr>
          <w:pStyle w:val="Style19"/>
          <w:jc w:val="center"/>
          <w:rPr/>
        </w:pPr>
        <w:r>
          <w:rPr/>
          <w:fldChar w:fldCharType="begin"/>
        </w:r>
        <w:r>
          <w:rPr/>
          <w:instrText> PAGE </w:instrText>
        </w:r>
        <w:r>
          <w:rPr/>
          <w:fldChar w:fldCharType="separate"/>
        </w:r>
        <w:r>
          <w:rPr/>
          <w:t>28</w:t>
        </w:r>
        <w:r>
          <w:rPr/>
          <w:fldChar w:fldCharType="end"/>
        </w:r>
      </w:p>
    </w:sdtContent>
  </w:sdt>
  <w:p>
    <w:pPr>
      <w:pStyle w:val="Style19"/>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34018194"/>
    </w:sdtPr>
    <w:sdtContent>
      <w:p>
        <w:pPr>
          <w:pStyle w:val="Style19"/>
          <w:jc w:val="center"/>
          <w:rPr/>
        </w:pPr>
        <w:r>
          <w:rPr/>
          <w:fldChar w:fldCharType="begin"/>
        </w:r>
        <w:r>
          <w:rPr/>
          <w:instrText> PAGE </w:instrText>
        </w:r>
        <w:r>
          <w:rPr/>
          <w:fldChar w:fldCharType="separate"/>
        </w:r>
        <w:r>
          <w:rPr/>
          <w:t>29</w:t>
        </w:r>
        <w:r>
          <w:rPr/>
          <w:fldChar w:fldCharType="end"/>
        </w:r>
      </w:p>
    </w:sdtContent>
  </w:sdt>
  <w:p>
    <w:pPr>
      <w:pStyle w:val="Style19"/>
      <w:rPr/>
    </w:pPr>
    <w:r>
      <w:rPr/>
    </w:r>
  </w:p>
</w:hdr>
</file>

<file path=word/settings.xml><?xml version="1.0" encoding="utf-8"?>
<w:settings xmlns:w="http://schemas.openxmlformats.org/wordprocessingml/2006/main">
  <w:zoom w:val="bestFit" w:percent="9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qFormat/>
    <w:rsid w:val="0037248b"/>
    <w:pPr>
      <w:keepNext w:val="true"/>
      <w:spacing w:lineRule="auto" w:line="240" w:before="0" w:after="0"/>
      <w:jc w:val="center"/>
      <w:outlineLvl w:val="0"/>
    </w:pPr>
    <w:rPr>
      <w:rFonts w:ascii="Times New Roman" w:hAnsi="Times New Roman" w:eastAsia="Times New Roman" w:cs="Times New Roman"/>
      <w:b/>
      <w:sz w:val="28"/>
      <w:szCs w:val="20"/>
    </w:rPr>
  </w:style>
  <w:style w:type="paragraph" w:styleId="2">
    <w:name w:val="Heading 2"/>
    <w:basedOn w:val="Normal"/>
    <w:next w:val="Normal"/>
    <w:link w:val="20"/>
    <w:unhideWhenUsed/>
    <w:qFormat/>
    <w:rsid w:val="0037248b"/>
    <w:pPr>
      <w:keepNext w:val="true"/>
      <w:spacing w:lineRule="auto" w:line="240" w:before="0" w:after="0"/>
      <w:jc w:val="center"/>
      <w:outlineLvl w:val="1"/>
    </w:pPr>
    <w:rPr>
      <w:rFonts w:ascii="Times New Roman" w:hAnsi="Times New Roman" w:eastAsia="Times New Roman" w:cs="Times New Roman"/>
      <w:sz w:val="32"/>
      <w:szCs w:val="20"/>
    </w:rPr>
  </w:style>
  <w:style w:type="paragraph" w:styleId="3">
    <w:name w:val="Heading 3"/>
    <w:basedOn w:val="Normal"/>
    <w:next w:val="Normal"/>
    <w:link w:val="30"/>
    <w:semiHidden/>
    <w:unhideWhenUsed/>
    <w:qFormat/>
    <w:rsid w:val="0037248b"/>
    <w:pPr>
      <w:keepNext w:val="true"/>
      <w:spacing w:lineRule="auto" w:line="240" w:before="0" w:after="0"/>
      <w:jc w:val="center"/>
      <w:outlineLvl w:val="2"/>
    </w:pPr>
    <w:rPr>
      <w:rFonts w:ascii="Times New Roman" w:hAnsi="Times New Roman" w:eastAsia="Times New Roman" w:cs="Times New Roman"/>
      <w:sz w:val="40"/>
      <w:szCs w:val="20"/>
    </w:rPr>
  </w:style>
  <w:style w:type="paragraph" w:styleId="4">
    <w:name w:val="Heading 4"/>
    <w:basedOn w:val="Normal"/>
    <w:next w:val="Normal"/>
    <w:link w:val="40"/>
    <w:uiPriority w:val="9"/>
    <w:semiHidden/>
    <w:unhideWhenUsed/>
    <w:qFormat/>
    <w:rsid w:val="00da07f1"/>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next w:val="Normal"/>
    <w:link w:val="50"/>
    <w:semiHidden/>
    <w:unhideWhenUsed/>
    <w:qFormat/>
    <w:rsid w:val="0037248b"/>
    <w:pPr>
      <w:keepNext w:val="true"/>
      <w:spacing w:lineRule="auto" w:line="240" w:before="0" w:after="0"/>
      <w:jc w:val="right"/>
      <w:outlineLvl w:val="4"/>
    </w:pPr>
    <w:rPr>
      <w:rFonts w:ascii="Times New Roman" w:hAnsi="Times New Roman" w:eastAsia="Times New Roman" w:cs="Times New Roman"/>
      <w:sz w:val="32"/>
      <w:szCs w:val="20"/>
    </w:rPr>
  </w:style>
  <w:style w:type="paragraph" w:styleId="9">
    <w:name w:val="Heading 9"/>
    <w:basedOn w:val="Normal"/>
    <w:next w:val="Normal"/>
    <w:link w:val="90"/>
    <w:semiHidden/>
    <w:unhideWhenUsed/>
    <w:qFormat/>
    <w:rsid w:val="0037248b"/>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b0710"/>
    <w:rPr/>
  </w:style>
  <w:style w:type="character" w:styleId="ConsPlusNormal" w:customStyle="1">
    <w:name w:val="ConsPlusNormal Знак"/>
    <w:link w:val="ConsPlusNormal"/>
    <w:qFormat/>
    <w:locked/>
    <w:rsid w:val="00962bbd"/>
    <w:rPr>
      <w:rFonts w:ascii="Times New Roman" w:hAnsi="Times New Roman" w:cs="Times New Roman"/>
      <w:sz w:val="28"/>
      <w:szCs w:val="28"/>
    </w:rPr>
  </w:style>
  <w:style w:type="character" w:styleId="FontStyle12" w:customStyle="1">
    <w:name w:val="Font Style12"/>
    <w:qFormat/>
    <w:rsid w:val="00962bbd"/>
    <w:rPr>
      <w:rFonts w:ascii="Times New Roman" w:hAnsi="Times New Roman" w:cs="Times New Roman"/>
      <w:sz w:val="26"/>
      <w:szCs w:val="26"/>
    </w:rPr>
  </w:style>
  <w:style w:type="character" w:styleId="Style8" w:customStyle="1">
    <w:name w:val="Текст выноски Знак"/>
    <w:basedOn w:val="DefaultParagraphFont"/>
    <w:link w:val="a5"/>
    <w:uiPriority w:val="99"/>
    <w:semiHidden/>
    <w:qFormat/>
    <w:rsid w:val="00bc0d1c"/>
    <w:rPr>
      <w:rFonts w:ascii="Tahoma" w:hAnsi="Tahoma" w:cs="Tahoma"/>
      <w:sz w:val="16"/>
      <w:szCs w:val="16"/>
    </w:rPr>
  </w:style>
  <w:style w:type="character" w:styleId="11" w:customStyle="1">
    <w:name w:val="Заголовок 1 Знак"/>
    <w:basedOn w:val="DefaultParagraphFont"/>
    <w:link w:val="1"/>
    <w:qFormat/>
    <w:rsid w:val="0037248b"/>
    <w:rPr>
      <w:rFonts w:ascii="Times New Roman" w:hAnsi="Times New Roman" w:eastAsia="Times New Roman" w:cs="Times New Roman"/>
      <w:b/>
      <w:sz w:val="28"/>
      <w:szCs w:val="20"/>
      <w:lang w:eastAsia="ru-RU"/>
    </w:rPr>
  </w:style>
  <w:style w:type="character" w:styleId="21" w:customStyle="1">
    <w:name w:val="Заголовок 2 Знак"/>
    <w:basedOn w:val="DefaultParagraphFont"/>
    <w:link w:val="2"/>
    <w:qFormat/>
    <w:rsid w:val="0037248b"/>
    <w:rPr>
      <w:rFonts w:ascii="Times New Roman" w:hAnsi="Times New Roman" w:eastAsia="Times New Roman" w:cs="Times New Roman"/>
      <w:sz w:val="32"/>
      <w:szCs w:val="20"/>
      <w:lang w:eastAsia="ru-RU"/>
    </w:rPr>
  </w:style>
  <w:style w:type="character" w:styleId="31" w:customStyle="1">
    <w:name w:val="Заголовок 3 Знак"/>
    <w:basedOn w:val="DefaultParagraphFont"/>
    <w:link w:val="3"/>
    <w:semiHidden/>
    <w:qFormat/>
    <w:rsid w:val="0037248b"/>
    <w:rPr>
      <w:rFonts w:ascii="Times New Roman" w:hAnsi="Times New Roman" w:eastAsia="Times New Roman" w:cs="Times New Roman"/>
      <w:sz w:val="40"/>
      <w:szCs w:val="20"/>
      <w:lang w:eastAsia="ru-RU"/>
    </w:rPr>
  </w:style>
  <w:style w:type="character" w:styleId="51" w:customStyle="1">
    <w:name w:val="Заголовок 5 Знак"/>
    <w:basedOn w:val="DefaultParagraphFont"/>
    <w:link w:val="5"/>
    <w:semiHidden/>
    <w:qFormat/>
    <w:rsid w:val="0037248b"/>
    <w:rPr>
      <w:rFonts w:ascii="Times New Roman" w:hAnsi="Times New Roman" w:eastAsia="Times New Roman" w:cs="Times New Roman"/>
      <w:sz w:val="32"/>
      <w:szCs w:val="20"/>
      <w:lang w:eastAsia="ru-RU"/>
    </w:rPr>
  </w:style>
  <w:style w:type="character" w:styleId="91" w:customStyle="1">
    <w:name w:val="Заголовок 9 Знак"/>
    <w:basedOn w:val="DefaultParagraphFont"/>
    <w:link w:val="9"/>
    <w:semiHidden/>
    <w:qFormat/>
    <w:rsid w:val="0037248b"/>
    <w:rPr>
      <w:rFonts w:ascii="Arial" w:hAnsi="Arial" w:eastAsia="Times New Roman" w:cs="Arial"/>
      <w:lang w:eastAsia="ru-RU"/>
    </w:rPr>
  </w:style>
  <w:style w:type="character" w:styleId="Style9">
    <w:name w:val="Интернет-ссылка"/>
    <w:basedOn w:val="DefaultParagraphFont"/>
    <w:uiPriority w:val="99"/>
    <w:unhideWhenUsed/>
    <w:rsid w:val="004b4957"/>
    <w:rPr>
      <w:color w:val="0000FF"/>
      <w:u w:val="single"/>
    </w:rPr>
  </w:style>
  <w:style w:type="character" w:styleId="Strong">
    <w:name w:val="Strong"/>
    <w:basedOn w:val="DefaultParagraphFont"/>
    <w:uiPriority w:val="22"/>
    <w:qFormat/>
    <w:rsid w:val="004b4957"/>
    <w:rPr>
      <w:b/>
      <w:bCs/>
    </w:rPr>
  </w:style>
  <w:style w:type="character" w:styleId="41" w:customStyle="1">
    <w:name w:val="Заголовок 4 Знак"/>
    <w:basedOn w:val="DefaultParagraphFont"/>
    <w:link w:val="4"/>
    <w:uiPriority w:val="9"/>
    <w:semiHidden/>
    <w:qFormat/>
    <w:rsid w:val="00da07f1"/>
    <w:rPr>
      <w:rFonts w:ascii="Cambria" w:hAnsi="Cambria" w:eastAsia="" w:cs="" w:asciiTheme="majorHAnsi" w:cstheme="majorBidi" w:eastAsiaTheme="majorEastAsia" w:hAnsiTheme="majorHAnsi"/>
      <w:b/>
      <w:bCs/>
      <w:i/>
      <w:iCs/>
      <w:color w:val="4F81BD" w:themeColor="accent1"/>
    </w:rPr>
  </w:style>
  <w:style w:type="character" w:styleId="Style10" w:customStyle="1">
    <w:name w:val="Основной текст Знак"/>
    <w:basedOn w:val="DefaultParagraphFont"/>
    <w:link w:val="a9"/>
    <w:qFormat/>
    <w:rsid w:val="00cc560b"/>
    <w:rPr>
      <w:rFonts w:ascii="Times New Roman" w:hAnsi="Times New Roman" w:eastAsia="Times New Roman" w:cs="Times New Roman"/>
      <w:sz w:val="28"/>
      <w:szCs w:val="20"/>
      <w:lang w:eastAsia="ru-RU"/>
    </w:rPr>
  </w:style>
  <w:style w:type="character" w:styleId="Style11" w:customStyle="1">
    <w:name w:val="Верхний колонтитул Знак"/>
    <w:basedOn w:val="DefaultParagraphFont"/>
    <w:link w:val="ab"/>
    <w:uiPriority w:val="99"/>
    <w:qFormat/>
    <w:rsid w:val="00685063"/>
    <w:rPr/>
  </w:style>
  <w:style w:type="character" w:styleId="Style12" w:customStyle="1">
    <w:name w:val="Нижний колонтитул Знак"/>
    <w:basedOn w:val="DefaultParagraphFont"/>
    <w:link w:val="ad"/>
    <w:uiPriority w:val="99"/>
    <w:qFormat/>
    <w:rsid w:val="00685063"/>
    <w:rPr/>
  </w:style>
  <w:style w:type="paragraph" w:styleId="Style13">
    <w:name w:val="Заголовок"/>
    <w:basedOn w:val="Normal"/>
    <w:next w:val="Style14"/>
    <w:qFormat/>
    <w:pPr>
      <w:keepNext w:val="true"/>
      <w:spacing w:before="240" w:after="120"/>
    </w:pPr>
    <w:rPr>
      <w:rFonts w:ascii="Times New Roman" w:hAnsi="Times New Roman" w:eastAsia="Microsoft YaHei" w:cs="Arial"/>
      <w:sz w:val="28"/>
      <w:szCs w:val="28"/>
    </w:rPr>
  </w:style>
  <w:style w:type="paragraph" w:styleId="Style14">
    <w:name w:val="Body Text"/>
    <w:basedOn w:val="Normal"/>
    <w:link w:val="aa"/>
    <w:rsid w:val="00cc560b"/>
    <w:pPr>
      <w:spacing w:lineRule="auto" w:line="240" w:before="0" w:after="0"/>
      <w:jc w:val="both"/>
    </w:pPr>
    <w:rPr>
      <w:rFonts w:ascii="Times New Roman" w:hAnsi="Times New Roman" w:eastAsia="Times New Roman" w:cs="Times New Roman"/>
      <w:sz w:val="28"/>
      <w:szCs w:val="20"/>
    </w:rPr>
  </w:style>
  <w:style w:type="paragraph" w:styleId="Style15">
    <w:name w:val="List"/>
    <w:basedOn w:val="Style14"/>
    <w:pPr/>
    <w:rPr>
      <w:rFonts w:ascii="Times New Roman" w:hAnsi="Times New Roman" w:cs="Arial"/>
    </w:rPr>
  </w:style>
  <w:style w:type="paragraph" w:styleId="Style16">
    <w:name w:val="Caption"/>
    <w:basedOn w:val="Normal"/>
    <w:qFormat/>
    <w:pPr>
      <w:suppressLineNumbers/>
      <w:spacing w:before="120" w:after="120"/>
    </w:pPr>
    <w:rPr>
      <w:rFonts w:ascii="Times New Roman" w:hAnsi="Times New Roman" w:cs="Arial"/>
      <w:i/>
      <w:iCs/>
      <w:sz w:val="28"/>
      <w:szCs w:val="24"/>
    </w:rPr>
  </w:style>
  <w:style w:type="paragraph" w:styleId="Style17">
    <w:name w:val="Указатель"/>
    <w:basedOn w:val="Normal"/>
    <w:qFormat/>
    <w:pPr>
      <w:suppressLineNumbers/>
    </w:pPr>
    <w:rPr>
      <w:rFonts w:ascii="Times New Roman" w:hAnsi="Times New Roman" w:cs="Arial"/>
    </w:rPr>
  </w:style>
  <w:style w:type="paragraph" w:styleId="ConsPlusNormal1" w:customStyle="1">
    <w:name w:val="ConsPlusNormal"/>
    <w:link w:val="ConsPlusNormal0"/>
    <w:qFormat/>
    <w:rsid w:val="00c04bfa"/>
    <w:pPr>
      <w:widowControl/>
      <w:bidi w:val="0"/>
      <w:spacing w:lineRule="auto" w:line="240" w:before="0" w:after="0"/>
      <w:jc w:val="left"/>
    </w:pPr>
    <w:rPr>
      <w:rFonts w:ascii="Times New Roman" w:hAnsi="Times New Roman" w:cs="Times New Roman" w:eastAsia="" w:eastAsiaTheme="minorEastAsia"/>
      <w:color w:val="auto"/>
      <w:kern w:val="0"/>
      <w:sz w:val="28"/>
      <w:szCs w:val="28"/>
      <w:lang w:val="ru-RU" w:eastAsia="ru-RU" w:bidi="ar-SA"/>
    </w:rPr>
  </w:style>
  <w:style w:type="paragraph" w:styleId="ConsPlusNonformat" w:customStyle="1">
    <w:name w:val="ConsPlusNonformat"/>
    <w:qFormat/>
    <w:rsid w:val="00c04bfa"/>
    <w:pPr>
      <w:widowControl/>
      <w:bidi w:val="0"/>
      <w:spacing w:lineRule="auto" w:line="240" w:before="0" w:after="0"/>
      <w:jc w:val="left"/>
    </w:pPr>
    <w:rPr>
      <w:rFonts w:ascii="Courier New" w:hAnsi="Courier New" w:cs="Courier New" w:eastAsia="" w:eastAsiaTheme="minorEastAsia"/>
      <w:color w:val="auto"/>
      <w:kern w:val="0"/>
      <w:sz w:val="20"/>
      <w:szCs w:val="20"/>
      <w:lang w:val="ru-RU" w:eastAsia="ru-RU" w:bidi="ar-SA"/>
    </w:rPr>
  </w:style>
  <w:style w:type="paragraph" w:styleId="ListParagraph">
    <w:name w:val="List Paragraph"/>
    <w:basedOn w:val="Normal"/>
    <w:uiPriority w:val="34"/>
    <w:qFormat/>
    <w:rsid w:val="005475c4"/>
    <w:pPr>
      <w:spacing w:before="0" w:after="200"/>
      <w:ind w:left="720" w:hanging="0"/>
      <w:contextualSpacing/>
    </w:pPr>
    <w:rPr>
      <w:rFonts w:ascii="Times New Roman" w:hAnsi="Times New Roman" w:eastAsia="Calibri" w:cs="Times New Roman"/>
      <w:sz w:val="28"/>
      <w:szCs w:val="28"/>
    </w:rPr>
  </w:style>
  <w:style w:type="paragraph" w:styleId="Default" w:customStyle="1">
    <w:name w:val="Default"/>
    <w:qFormat/>
    <w:rsid w:val="009b5301"/>
    <w:pPr>
      <w:widowControl/>
      <w:bidi w:val="0"/>
      <w:spacing w:lineRule="auto" w:line="240" w:before="0" w:after="0"/>
      <w:jc w:val="left"/>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nhideWhenUsed/>
    <w:qFormat/>
    <w:rsid w:val="00962bbd"/>
    <w:pPr>
      <w:spacing w:lineRule="auto" w:line="240" w:before="0" w:after="75"/>
    </w:pPr>
    <w:rPr>
      <w:rFonts w:ascii="Times New Roman" w:hAnsi="Times New Roman" w:eastAsia="Times New Roman" w:cs="Times New Roman"/>
      <w:sz w:val="24"/>
      <w:szCs w:val="24"/>
    </w:rPr>
  </w:style>
  <w:style w:type="paragraph" w:styleId="Style101" w:customStyle="1">
    <w:name w:val="Style10"/>
    <w:basedOn w:val="Normal"/>
    <w:qFormat/>
    <w:rsid w:val="00962bbd"/>
    <w:pPr>
      <w:widowControl w:val="false"/>
      <w:spacing w:lineRule="exact" w:line="322" w:before="0" w:after="0"/>
      <w:jc w:val="both"/>
    </w:pPr>
    <w:rPr>
      <w:rFonts w:ascii="Times New Roman" w:hAnsi="Times New Roman" w:eastAsia="Times New Roman" w:cs="Times New Roman"/>
      <w:sz w:val="24"/>
      <w:szCs w:val="24"/>
    </w:rPr>
  </w:style>
  <w:style w:type="paragraph" w:styleId="BalloonText">
    <w:name w:val="Balloon Text"/>
    <w:basedOn w:val="Normal"/>
    <w:link w:val="a6"/>
    <w:uiPriority w:val="99"/>
    <w:semiHidden/>
    <w:unhideWhenUsed/>
    <w:qFormat/>
    <w:rsid w:val="00bc0d1c"/>
    <w:pPr>
      <w:spacing w:lineRule="auto" w:line="240" w:before="0" w:after="0"/>
    </w:pPr>
    <w:rPr>
      <w:rFonts w:ascii="Tahoma" w:hAnsi="Tahoma" w:cs="Tahoma"/>
      <w:sz w:val="16"/>
      <w:szCs w:val="16"/>
    </w:rPr>
  </w:style>
  <w:style w:type="paragraph" w:styleId="Style18">
    <w:name w:val="Верхний и нижний колонтитулы"/>
    <w:basedOn w:val="Normal"/>
    <w:qFormat/>
    <w:pPr/>
    <w:rPr/>
  </w:style>
  <w:style w:type="paragraph" w:styleId="Style19">
    <w:name w:val="Header"/>
    <w:basedOn w:val="Normal"/>
    <w:link w:val="ac"/>
    <w:uiPriority w:val="99"/>
    <w:unhideWhenUsed/>
    <w:rsid w:val="00685063"/>
    <w:pPr>
      <w:tabs>
        <w:tab w:val="clear" w:pos="708"/>
        <w:tab w:val="center" w:pos="4677" w:leader="none"/>
        <w:tab w:val="right" w:pos="9355" w:leader="none"/>
      </w:tabs>
      <w:spacing w:lineRule="auto" w:line="240" w:before="0" w:after="0"/>
    </w:pPr>
    <w:rPr/>
  </w:style>
  <w:style w:type="paragraph" w:styleId="Style20">
    <w:name w:val="Footer"/>
    <w:basedOn w:val="Normal"/>
    <w:link w:val="ae"/>
    <w:uiPriority w:val="99"/>
    <w:unhideWhenUsed/>
    <w:rsid w:val="00685063"/>
    <w:pPr>
      <w:tabs>
        <w:tab w:val="clear" w:pos="708"/>
        <w:tab w:val="center" w:pos="4677" w:leader="none"/>
        <w:tab w:val="right" w:pos="9355" w:leader="none"/>
      </w:tabs>
      <w:spacing w:lineRule="auto" w:line="240" w:before="0" w:after="0"/>
    </w:pPr>
    <w:rPr/>
  </w:style>
  <w:style w:type="paragraph" w:styleId="ConsPlusTitle" w:customStyle="1">
    <w:name w:val="ConsPlusTitle"/>
    <w:qFormat/>
    <w:rsid w:val="00b75c5c"/>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S1" w:customStyle="1">
    <w:name w:val="s_1"/>
    <w:basedOn w:val="Normal"/>
    <w:qFormat/>
    <w:rsid w:val="004e31c8"/>
    <w:pPr>
      <w:spacing w:lineRule="auto" w:line="240" w:beforeAutospacing="1" w:afterAutospacing="1"/>
    </w:pPr>
    <w:rPr>
      <w:rFonts w:ascii="Times New Roman" w:hAnsi="Times New Roman" w:eastAsia="Times New Roman" w:cs="Times New Roman"/>
      <w:sz w:val="24"/>
      <w:szCs w:val="24"/>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
    <w:name w:val="Table Grid"/>
    <w:basedOn w:val="a1"/>
    <w:uiPriority w:val="59"/>
    <w:rsid w:val="00944df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75070FA3E5EDF86FAB2FC91C99F477197FF785157664AD8974449FA1A0mAv0N" TargetMode="External"/><Relationship Id="rId4" Type="http://schemas.openxmlformats.org/officeDocument/2006/relationships/hyperlink" Target="http://www.kurskadmin.ru/" TargetMode="External"/><Relationship Id="rId5" Type="http://schemas.openxmlformats.org/officeDocument/2006/relationships/hyperlink" Target="https://base.garant.ru/184755/" TargetMode="External"/><Relationship Id="rId6" Type="http://schemas.openxmlformats.org/officeDocument/2006/relationships/hyperlink" Target="https://base.garant.ru/184755/" TargetMode="External"/><Relationship Id="rId7" Type="http://schemas.openxmlformats.org/officeDocument/2006/relationships/hyperlink" Target="consultantplus://offline/ref=6AFA82C558DE9CD9651E8619EADFB087DA57C95C2CBBCEBECFC29C2C44F7BDAA0EA810337DBEEDE0D0C58B2B9D7635536981EFF249292DF4sCv1L" TargetMode="External"/><Relationship Id="rId8" Type="http://schemas.openxmlformats.org/officeDocument/2006/relationships/hyperlink" Target="consultantplus://offline/ref=6AFA82C558DE9CD9651E8619EADFB087DA57C95C2CBBCEBECFC29C2C44F7BDAA0EA810367EB5B9B0949BD27BDB3D3850759DEFF2s5v6L" TargetMode="External"/><Relationship Id="rId9" Type="http://schemas.openxmlformats.org/officeDocument/2006/relationships/hyperlink" Target="consultantplus://offline/ref=6AFA82C558DE9CD9651E8619EADFB087DA57C95C2CBBCEBECFC29C2C44F7BDAA0EA810337DBEEDE4D6C58B2B9D7635536981EFF249292DF4sCv1L" TargetMode="External"/><Relationship Id="rId10" Type="http://schemas.openxmlformats.org/officeDocument/2006/relationships/hyperlink" Target="consultantplus://offline/ref=6AFA82C558DE9CD9651E8619EADFB087DA57C95C2CBBCEBECFC29C2C44F7BDAA0EA8103074BEE6B5818A8A77D82126526981EDF055s2vAL" TargetMode="External"/><Relationship Id="rId11" Type="http://schemas.openxmlformats.org/officeDocument/2006/relationships/hyperlink" Target="consultantplus://offline/ref=8CE54AB5E9ADA9616EA05A751BCC592A2DE741EB0BCAC5E02F67F305D92FDB07554CDA9C95BE3A81372439B39842E2DED510DD584EAF441E433AB62FV0c1I" TargetMode="External"/><Relationship Id="rId12" Type="http://schemas.openxmlformats.org/officeDocument/2006/relationships/hyperlink" Target="consultantplus://offline/ref=8CE54AB5E9ADA9616EA05A751BCC592A2DE741EB0BCAC5E02F67F305D92FDB07554CDA9C95BE3A8137243CB59B42E2DED510DD584EAF441E433AB62FV0c1I" TargetMode="External"/><Relationship Id="rId13" Type="http://schemas.openxmlformats.org/officeDocument/2006/relationships/hyperlink" Target="consultantplus://offline/ref=8CE54AB5E9ADA9616EA05A751BCC592A2DE741EB0BCAC5E02F67F305D92FDB07554CDA9C95BE3A8137243CBA9D42E2DED510DD584EAF441E433AB62FV0c1I" TargetMode="External"/><Relationship Id="rId14" Type="http://schemas.openxmlformats.org/officeDocument/2006/relationships/hyperlink" Target="consultantplus://offline/ref=8CE54AB5E9ADA9616EA05A751BCC592A2DE741EB0BCAC5E02F67F305D92FDB07554CDA9C95BE3A8137243CBA9D42E2DED510DD584EAF441E433AB62FV0c1I" TargetMode="External"/><Relationship Id="rId15" Type="http://schemas.openxmlformats.org/officeDocument/2006/relationships/hyperlink" Target="consultantplus://offline/ref=8CE54AB5E9ADA9616EA05A751BCC592A2DE741EB0BCAC5E02F67F305D92FDB07554CDA9C95BE3A8137243CBA9D42E2DED510DD584EAF441E433AB62FV0c1I" TargetMode="External"/><Relationship Id="rId16" Type="http://schemas.openxmlformats.org/officeDocument/2006/relationships/hyperlink" Target="consultantplus://offline/ref=8CE54AB5E9ADA9616EA05A751BCC592A2DE741EB0BCAC5E02F67F305D92FDB07554CDA9C95BE3A8137243CBA9242E2DED510DD584EAF441E433AB62FV0c1I" TargetMode="External"/><Relationship Id="rId17" Type="http://schemas.openxmlformats.org/officeDocument/2006/relationships/hyperlink" Target="consultantplus://offline/ref=8CE54AB5E9ADA9616EA05A751BCC592A2DE741EB0BCAC5E02F67F305D92FDB07554CDA9C95BE3A8137243CBA9242E2DED510DD584EAF441E433AB62FV0c1I" TargetMode="External"/><Relationship Id="rId18" Type="http://schemas.openxmlformats.org/officeDocument/2006/relationships/hyperlink" Target="consultantplus://offline/ref=8CE54AB5E9ADA9616EA05A751BCC592A2DE741EB0BCAC5E02F67F305D92FDB07554CDA9C95BE3A8137243CBA9242E2DED510DD584EAF441E433AB62FV0c1I" TargetMode="External"/><Relationship Id="rId19" Type="http://schemas.openxmlformats.org/officeDocument/2006/relationships/hyperlink" Target="consultantplus://offline/ref=8CE54AB5E9ADA9616EA05A751BCC592A2DE741EB0BCAC5E02F67F305D92FDB07554CDA9C95BE3A8137243CB39242E2DED510DD584EAF441E433AB62FV0c1I" TargetMode="External"/><Relationship Id="rId20" Type="http://schemas.openxmlformats.org/officeDocument/2006/relationships/hyperlink" Target="consultantplus://offline/ref=6AFA82C558DE9CD9651E8619EADFB087DA57C95C2CBBCEBECFC29C2C44F7BDAA0EA810337DBEEDE8D4C58B2B9D7635536981EFF249292DF4sCv1L" TargetMode="External"/><Relationship Id="rId21" Type="http://schemas.openxmlformats.org/officeDocument/2006/relationships/hyperlink" Target="consultantplus://offline/ref=6AFA82C558DE9CD9651E8619EADFB087DA52CC5725BDCEBECFC29C2C44F7BDAA1CA8483F7CBCF3E1D2D0DD7ADBs2v2L"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header" Target="header4.xml"/><Relationship Id="rId29" Type="http://schemas.openxmlformats.org/officeDocument/2006/relationships/footer" Target="footer4.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LibreOffice/7.0.4.2$Windows_X86_64 LibreOffice_project/dcf040e67528d9187c66b2379df5ea4407429775</Application>
  <AppVersion>15.0000</AppVersion>
  <Pages>35</Pages>
  <Words>6197</Words>
  <Characters>48661</Characters>
  <CharactersWithSpaces>58535</CharactersWithSpaces>
  <Paragraphs>539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2021-09-20T08:08:00Z</dcterms:created>
  <dc:creator>adm68</dc:creator>
  <dc:description/>
  <dc:language>ru-RU</dc:language>
  <cp:lastModifiedBy>admkursk042</cp:lastModifiedBy>
  <cp:lastPrinted>2021-09-16T11:58:00Z</cp:lastPrinted>
  <dcterms:modified xsi:type="dcterms:W3CDTF">2021-09-20T08:08:00Z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