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before="6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6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60" w:after="0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>
      <w:pPr>
        <w:pStyle w:val="Style20"/>
        <w:spacing w:before="60" w:after="0"/>
        <w:rPr>
          <w:sz w:val="28"/>
          <w:szCs w:val="28"/>
        </w:rPr>
      </w:pPr>
      <w:r>
        <w:rPr>
          <w:sz w:val="28"/>
          <w:szCs w:val="28"/>
        </w:rPr>
        <w:t xml:space="preserve">о среднемесячной заработной плате руководителей, их заместителей </w:t>
      </w:r>
    </w:p>
    <w:p>
      <w:pPr>
        <w:pStyle w:val="Style20"/>
        <w:spacing w:before="60" w:after="0"/>
        <w:rPr>
          <w:sz w:val="28"/>
          <w:szCs w:val="28"/>
        </w:rPr>
      </w:pPr>
      <w:r>
        <w:rPr>
          <w:sz w:val="28"/>
          <w:szCs w:val="28"/>
        </w:rPr>
        <w:t>и главных бухгалтеров</w:t>
      </w:r>
    </w:p>
    <w:p>
      <w:pPr>
        <w:pStyle w:val="Normal"/>
        <w:spacing w:lineRule="auto" w:line="480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lineRule="auto" w:line="276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МКУ «Управление по делам ГО и ЧС при Администрации </w:t>
      </w:r>
    </w:p>
    <w:p>
      <w:pPr>
        <w:pStyle w:val="Normal"/>
        <w:spacing w:lineRule="auto" w:line="276"/>
        <w:ind w:firstLine="709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города Курска» за 20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20</w:t>
      </w:r>
      <w:r>
        <w:rPr>
          <w:sz w:val="28"/>
          <w:szCs w:val="28"/>
          <w:u w:val="single"/>
        </w:rPr>
        <w:t xml:space="preserve"> год</w:t>
      </w:r>
    </w:p>
    <w:p>
      <w:pPr>
        <w:pStyle w:val="Normal"/>
        <w:spacing w:lineRule="auto" w:line="276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lineRule="auto" w:line="276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tbl>
      <w:tblPr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6"/>
        <w:gridCol w:w="3266"/>
        <w:gridCol w:w="3284"/>
        <w:gridCol w:w="2178"/>
      </w:tblGrid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Среднемесячная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заработная плата.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руб.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Новицкий Александр Георгиевич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65 285,0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Сумароков Борис Иванович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начальника управления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44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300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Виталий Юрьевич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по антикризисному управлению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35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790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Татьяна Михайловна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по экономике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690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Сучкова Мария Сергеевна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финансово-экономического отдела-главный бухгалтер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93</w:t>
            </w:r>
            <w:r>
              <w:rPr>
                <w:b/>
                <w:sz w:val="28"/>
                <w:szCs w:val="28"/>
              </w:rPr>
              <w:t>0,0</w:t>
            </w:r>
          </w:p>
        </w:tc>
      </w:tr>
    </w:tbl>
    <w:p>
      <w:pPr>
        <w:pStyle w:val="Normal"/>
        <w:spacing w:lineRule="auto" w:line="276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Style20"/>
        <w:spacing w:before="60" w:after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Style20"/>
        <w:spacing w:before="60" w:after="0"/>
        <w:jc w:val="lef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Style20"/>
        <w:spacing w:before="60" w:after="0"/>
        <w:jc w:val="lef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Style20"/>
        <w:spacing w:before="6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6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5d3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c45d33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0">
    <w:name w:val="Title"/>
    <w:basedOn w:val="Normal"/>
    <w:link w:val="a4"/>
    <w:qFormat/>
    <w:rsid w:val="00c45d33"/>
    <w:pPr>
      <w:jc w:val="center"/>
    </w:pPr>
    <w:rPr>
      <w:b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LibreOffice/7.0.4.2$Windows_X86_64 LibreOffice_project/dcf040e67528d9187c66b2379df5ea4407429775</Application>
  <AppVersion>15.0000</AppVersion>
  <Pages>1</Pages>
  <Words>85</Words>
  <Characters>587</Characters>
  <CharactersWithSpaces>643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2020-06-23T11:09:00Z</dcterms:created>
  <dc:creator>Мария Сучкова</dc:creator>
  <dc:description/>
  <dc:language>ru-RU</dc:language>
  <cp:lastModifiedBy/>
  <dcterms:modified xsi:type="dcterms:W3CDTF">2021-04-05T12:45:12Z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