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eastAsia="Calibri"/>
          <w:b/>
          <w:b/>
          <w:bCs/>
          <w:color w:val="FFFFFF"/>
          <w:szCs w:val="28"/>
        </w:rPr>
      </w:pPr>
      <w:r>
        <w:rPr/>
        <w:drawing>
          <wp:inline distT="0" distB="0" distL="0" distR="0">
            <wp:extent cx="695960" cy="755650"/>
            <wp:effectExtent l="0" t="0" r="0" b="0"/>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695960" cy="755650"/>
                    </a:xfrm>
                    <a:prstGeom prst="rect">
                      <a:avLst/>
                    </a:prstGeom>
                  </pic:spPr>
                </pic:pic>
              </a:graphicData>
            </a:graphic>
          </wp:inline>
        </w:drawing>
      </w:r>
    </w:p>
    <w:p>
      <w:pPr>
        <w:pStyle w:val="Normal"/>
        <w:keepNext w:val="true"/>
        <w:jc w:val="center"/>
        <w:rPr>
          <w:rFonts w:eastAsia="Calibri"/>
          <w:bCs/>
          <w:szCs w:val="28"/>
        </w:rPr>
      </w:pPr>
      <w:r>
        <w:rPr>
          <w:rFonts w:eastAsia="Calibri"/>
          <w:bCs/>
          <w:szCs w:val="28"/>
        </w:rPr>
      </w:r>
    </w:p>
    <w:p>
      <w:pPr>
        <w:pStyle w:val="Normal"/>
        <w:keepNext w:val="true"/>
        <w:jc w:val="center"/>
        <w:rPr>
          <w:rFonts w:eastAsia="Calibri"/>
          <w:bCs/>
          <w:sz w:val="40"/>
          <w:szCs w:val="40"/>
        </w:rPr>
      </w:pPr>
      <w:r>
        <w:rPr>
          <w:rFonts w:eastAsia="Calibri"/>
          <w:bCs/>
          <w:sz w:val="40"/>
          <w:szCs w:val="40"/>
        </w:rPr>
        <w:t xml:space="preserve">АДМИНИСТРАЦИЯ </w:t>
      </w:r>
      <w:r>
        <w:rPr>
          <w:rFonts w:eastAsia="Calibri"/>
          <w:bCs/>
          <w:caps/>
          <w:sz w:val="40"/>
          <w:szCs w:val="40"/>
        </w:rPr>
        <w:t>города Курска</w:t>
      </w:r>
    </w:p>
    <w:p>
      <w:pPr>
        <w:pStyle w:val="Normal"/>
        <w:jc w:val="center"/>
        <w:rPr>
          <w:rFonts w:eastAsia="Calibri"/>
          <w:sz w:val="40"/>
          <w:szCs w:val="40"/>
        </w:rPr>
      </w:pPr>
      <w:r>
        <w:rPr>
          <w:rFonts w:eastAsia="Calibri"/>
          <w:sz w:val="40"/>
          <w:szCs w:val="40"/>
        </w:rPr>
        <w:t>Курской области</w:t>
      </w:r>
    </w:p>
    <w:p>
      <w:pPr>
        <w:pStyle w:val="Normal"/>
        <w:jc w:val="center"/>
        <w:rPr>
          <w:rFonts w:eastAsia="Calibri"/>
          <w:b/>
          <w:b/>
          <w:bCs/>
          <w:szCs w:val="28"/>
        </w:rPr>
      </w:pPr>
      <w:r>
        <w:rPr>
          <w:rFonts w:eastAsia="Calibri"/>
          <w:b/>
          <w:bCs/>
          <w:szCs w:val="28"/>
        </w:rPr>
      </w:r>
    </w:p>
    <w:p>
      <w:pPr>
        <w:pStyle w:val="Normal"/>
        <w:keepNext w:val="true"/>
        <w:jc w:val="center"/>
        <w:rPr>
          <w:rFonts w:eastAsia="Calibri"/>
          <w:b/>
          <w:b/>
          <w:bCs/>
          <w:caps/>
          <w:spacing w:val="80"/>
          <w:sz w:val="40"/>
          <w:szCs w:val="40"/>
        </w:rPr>
      </w:pPr>
      <w:r>
        <w:rPr>
          <w:rFonts w:eastAsia="Calibri"/>
          <w:b/>
          <w:bCs/>
          <w:caps/>
          <w:spacing w:val="80"/>
          <w:sz w:val="40"/>
          <w:szCs w:val="40"/>
        </w:rPr>
        <w:t>ПОСТАНОВЛЕНИЕ</w:t>
      </w:r>
    </w:p>
    <w:p>
      <w:pPr>
        <w:pStyle w:val="Normal"/>
        <w:jc w:val="center"/>
        <w:rPr>
          <w:rFonts w:eastAsia="Calibri"/>
          <w:sz w:val="24"/>
        </w:rPr>
      </w:pPr>
      <w:r>
        <w:rPr>
          <w:rFonts w:eastAsia="Calibri"/>
          <w:sz w:val="24"/>
        </w:rPr>
        <w:t xml:space="preserve">              </w:t>
      </w:r>
    </w:p>
    <w:p>
      <w:pPr>
        <w:pStyle w:val="Normal"/>
        <w:jc w:val="both"/>
        <w:rPr>
          <w:rFonts w:eastAsia="Calibri"/>
          <w:szCs w:val="28"/>
        </w:rPr>
      </w:pPr>
      <w:r>
        <w:rPr>
          <w:rFonts w:eastAsia="Calibri"/>
          <w:szCs w:val="28"/>
        </w:rPr>
        <w:t>«30»  июля 2021 г.                                                                                № 451</w:t>
      </w:r>
    </w:p>
    <w:p>
      <w:pPr>
        <w:pStyle w:val="Normal"/>
        <w:rPr>
          <w:b/>
          <w:b/>
          <w:szCs w:val="28"/>
        </w:rPr>
      </w:pPr>
      <w:r>
        <w:rPr>
          <w:b/>
          <w:szCs w:val="28"/>
        </w:rPr>
      </w:r>
    </w:p>
    <w:p>
      <w:pPr>
        <w:pStyle w:val="Normal"/>
        <w:jc w:val="center"/>
        <w:rPr>
          <w:b/>
          <w:b/>
          <w:szCs w:val="28"/>
        </w:rPr>
      </w:pPr>
      <w:r>
        <w:rPr>
          <w:b/>
          <w:szCs w:val="28"/>
        </w:rPr>
        <w:t>Об утверждении административного регламента</w:t>
      </w:r>
    </w:p>
    <w:p>
      <w:pPr>
        <w:pStyle w:val="Normal"/>
        <w:jc w:val="center"/>
        <w:rPr>
          <w:rFonts w:eastAsia="Calibri" w:eastAsiaTheme="minorHAnsi"/>
          <w:b/>
          <w:b/>
          <w:szCs w:val="28"/>
          <w:lang w:eastAsia="en-US"/>
        </w:rPr>
      </w:pPr>
      <w:r>
        <w:rPr>
          <w:b/>
          <w:szCs w:val="28"/>
        </w:rPr>
        <w:t>предоставления комитетом по управлению муниципальным имуществом города Курска муниципальной услуги «</w:t>
      </w:r>
      <w:r>
        <w:rPr>
          <w:rFonts w:eastAsia="Calibri" w:eastAsiaTheme="minorHAnsi"/>
          <w:b/>
          <w:szCs w:val="28"/>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w:t>
      </w:r>
    </w:p>
    <w:p>
      <w:pPr>
        <w:pStyle w:val="Normal"/>
        <w:jc w:val="center"/>
        <w:rPr>
          <w:rFonts w:eastAsia="Calibri" w:eastAsiaTheme="minorHAnsi"/>
          <w:b/>
          <w:b/>
          <w:szCs w:val="28"/>
          <w:lang w:eastAsia="en-US"/>
        </w:rPr>
      </w:pPr>
      <w:r>
        <w:rPr>
          <w:rFonts w:eastAsia="Calibri" w:eastAsiaTheme="minorHAnsi"/>
          <w:b/>
          <w:szCs w:val="28"/>
          <w:lang w:eastAsia="en-US"/>
        </w:rPr>
        <w:t>расположенных на территории городского округа,</w:t>
      </w:r>
    </w:p>
    <w:p>
      <w:pPr>
        <w:pStyle w:val="Normal"/>
        <w:jc w:val="center"/>
        <w:rPr>
          <w:b/>
          <w:b/>
          <w:szCs w:val="28"/>
        </w:rPr>
      </w:pPr>
      <w:r>
        <w:rPr>
          <w:rFonts w:eastAsia="Calibri" w:eastAsiaTheme="minorHAnsi"/>
          <w:b/>
          <w:szCs w:val="28"/>
          <w:lang w:eastAsia="en-US"/>
        </w:rPr>
        <w:t>отдельным категориям граждан в собственность бесплатно</w:t>
      </w:r>
      <w:r>
        <w:rPr>
          <w:b/>
          <w:szCs w:val="28"/>
        </w:rPr>
        <w:t>»</w:t>
      </w:r>
    </w:p>
    <w:p>
      <w:pPr>
        <w:pStyle w:val="Normal"/>
        <w:jc w:val="center"/>
        <w:rPr>
          <w:b/>
          <w:b/>
          <w:szCs w:val="28"/>
        </w:rPr>
      </w:pPr>
      <w:r>
        <w:rPr>
          <w:b/>
          <w:szCs w:val="28"/>
        </w:rPr>
      </w:r>
    </w:p>
    <w:p>
      <w:pPr>
        <w:pStyle w:val="Normal"/>
        <w:jc w:val="both"/>
        <w:rPr>
          <w:bCs/>
          <w:szCs w:val="28"/>
        </w:rPr>
      </w:pPr>
      <w:r>
        <w:rPr>
          <w:bCs/>
          <w:szCs w:val="28"/>
        </w:rPr>
      </w:r>
    </w:p>
    <w:p>
      <w:pPr>
        <w:pStyle w:val="Normal"/>
        <w:ind w:firstLine="540"/>
        <w:jc w:val="both"/>
        <w:rPr>
          <w:szCs w:val="28"/>
        </w:rPr>
      </w:pPr>
      <w:r>
        <w:rPr>
          <w:szCs w:val="28"/>
        </w:rPr>
        <w:t xml:space="preserve">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w:t>
      </w:r>
      <w:r>
        <w:rPr>
          <w:rFonts w:eastAsia="Calibri" w:eastAsiaTheme="minorHAnsi"/>
          <w:szCs w:val="28"/>
          <w:lang w:eastAsia="en-US"/>
        </w:rPr>
        <w:t xml:space="preserve">постановлением Администрации города Курска от 29.12.2018 № 3070 «О разработке и утверждении административных регламентов предоставления муниципальных услуг», постановлением  Администрации города Курска от 16.01.2020 № 52    «Об утверждении Реестра муниципальных услуг муниципального образования «Город Курск», </w:t>
      </w:r>
      <w:r>
        <w:rPr>
          <w:szCs w:val="28"/>
        </w:rPr>
        <w:t xml:space="preserve">ПОСТАНОВЛЯЮ: </w:t>
      </w:r>
    </w:p>
    <w:p>
      <w:pPr>
        <w:pStyle w:val="Normal"/>
        <w:ind w:firstLine="567"/>
        <w:jc w:val="both"/>
        <w:rPr>
          <w:szCs w:val="28"/>
        </w:rPr>
      </w:pPr>
      <w:r>
        <w:rPr>
          <w:szCs w:val="28"/>
        </w:rPr>
      </w:r>
    </w:p>
    <w:p>
      <w:pPr>
        <w:pStyle w:val="Normal"/>
        <w:ind w:firstLine="567"/>
        <w:jc w:val="both"/>
        <w:rPr>
          <w:szCs w:val="28"/>
        </w:rPr>
      </w:pPr>
      <w:r>
        <w:rPr>
          <w:szCs w:val="28"/>
        </w:rPr>
      </w:r>
    </w:p>
    <w:p>
      <w:pPr>
        <w:pStyle w:val="Normal"/>
        <w:ind w:firstLine="540"/>
        <w:jc w:val="both"/>
        <w:rPr>
          <w:color w:val="333333"/>
          <w:szCs w:val="28"/>
        </w:rPr>
      </w:pPr>
      <w:r>
        <w:rPr>
          <w:color w:val="333333"/>
          <w:szCs w:val="28"/>
        </w:rPr>
        <w:t xml:space="preserve">1. Утвердить прилагаемый административный регламент предоставления комитетом по управлению муниципальным имуществом города Курска муниципальной услуги </w:t>
      </w:r>
      <w:r>
        <w:rPr>
          <w:bCs/>
          <w:szCs w:val="28"/>
        </w:rPr>
        <w:t>«</w:t>
      </w:r>
      <w:r>
        <w:rPr>
          <w:rFonts w:eastAsia="Calibri" w:eastAsiaTheme="minorHAnsi"/>
          <w:bCs/>
          <w:szCs w:val="28"/>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округа, отдельным категориям граждан в собственность бесплатно</w:t>
      </w:r>
      <w:r>
        <w:rPr>
          <w:bCs/>
          <w:szCs w:val="28"/>
        </w:rPr>
        <w:t>».</w:t>
      </w:r>
    </w:p>
    <w:p>
      <w:pPr>
        <w:pStyle w:val="Normal"/>
        <w:ind w:firstLine="540"/>
        <w:jc w:val="both"/>
        <w:rPr>
          <w:rFonts w:eastAsia="Calibri" w:eastAsiaTheme="minorHAnsi"/>
          <w:szCs w:val="28"/>
          <w:lang w:eastAsia="en-US"/>
        </w:rPr>
      </w:pPr>
      <w:r>
        <w:rPr>
          <w:szCs w:val="28"/>
        </w:rPr>
        <w:t xml:space="preserve">2. Управлению информации и печати Администрации города Курска            (Комкова Т.В.) </w:t>
      </w:r>
      <w:r>
        <w:rPr>
          <w:rFonts w:eastAsia="Calibri" w:eastAsiaTheme="minorHAnsi"/>
          <w:szCs w:val="28"/>
          <w:lang w:eastAsia="en-US"/>
        </w:rPr>
        <w:t>обеспечить опубликование настоящего постановления                                     в газете «Городские известия».</w:t>
      </w:r>
    </w:p>
    <w:p>
      <w:pPr>
        <w:pStyle w:val="Normal"/>
        <w:ind w:firstLine="426"/>
        <w:jc w:val="both"/>
        <w:rPr>
          <w:szCs w:val="28"/>
        </w:rPr>
      </w:pPr>
      <w:r>
        <w:rPr>
          <w:rFonts w:eastAsia="Calibri" w:eastAsiaTheme="minorHAnsi"/>
          <w:szCs w:val="28"/>
          <w:lang w:eastAsia="en-US"/>
        </w:rPr>
        <w:t xml:space="preserve">  </w:t>
      </w:r>
      <w:r>
        <w:rPr>
          <w:rFonts w:eastAsia="Calibri" w:eastAsiaTheme="minorHAnsi"/>
          <w:szCs w:val="28"/>
          <w:lang w:eastAsia="en-US"/>
        </w:rPr>
        <w:t>3. У</w:t>
      </w:r>
      <w:r>
        <w:rPr>
          <w:szCs w:val="28"/>
        </w:rPr>
        <w:t xml:space="preserve">правлению делами Администрации города Курска (Кабан А.Н.)            обеспечить размещение настоящего постановления на официальном сайте Администрации города Курска в информационно-телекоммуникационной сети «Интернет». </w:t>
      </w:r>
    </w:p>
    <w:p>
      <w:pPr>
        <w:pStyle w:val="Normal"/>
        <w:ind w:firstLine="708"/>
        <w:jc w:val="both"/>
        <w:rPr>
          <w:szCs w:val="28"/>
        </w:rPr>
      </w:pPr>
      <w:r>
        <w:rPr>
          <w:szCs w:val="28"/>
        </w:rPr>
        <w:softHyphen/>
        <w:t>4. Постановление вступает в силу со дня его официального опубликования.</w:t>
      </w:r>
    </w:p>
    <w:p>
      <w:pPr>
        <w:pStyle w:val="Normal"/>
        <w:jc w:val="both"/>
        <w:rPr>
          <w:rFonts w:ascii="Times New Roman CYR" w:hAnsi="Times New Roman CYR"/>
          <w:szCs w:val="28"/>
        </w:rPr>
      </w:pPr>
      <w:r>
        <w:rPr>
          <w:rFonts w:ascii="Times New Roman CYR" w:hAnsi="Times New Roman CYR"/>
          <w:szCs w:val="28"/>
        </w:rPr>
      </w:r>
    </w:p>
    <w:p>
      <w:pPr>
        <w:pStyle w:val="Normal"/>
        <w:jc w:val="both"/>
        <w:rPr>
          <w:rFonts w:ascii="Times New Roman CYR" w:hAnsi="Times New Roman CYR"/>
          <w:szCs w:val="28"/>
        </w:rPr>
      </w:pPr>
      <w:r>
        <w:rPr>
          <w:rFonts w:ascii="Times New Roman CYR" w:hAnsi="Times New Roman CYR"/>
          <w:szCs w:val="28"/>
        </w:rPr>
      </w:r>
    </w:p>
    <w:p>
      <w:pPr>
        <w:pStyle w:val="Normal"/>
        <w:rPr>
          <w:rFonts w:eastAsia="Calibri"/>
          <w:szCs w:val="28"/>
        </w:rPr>
      </w:pPr>
      <w:r>
        <w:rPr>
          <w:rFonts w:eastAsia="Calibri"/>
          <w:szCs w:val="28"/>
        </w:rPr>
        <w:t>Глава города Курска                                                                         В. Карамышев</w:t>
      </w:r>
    </w:p>
    <w:p>
      <w:pPr>
        <w:pStyle w:val="Normal"/>
        <w:rPr>
          <w:rFonts w:eastAsia="Calibri"/>
          <w:szCs w:val="28"/>
        </w:rPr>
      </w:pPr>
      <w:r>
        <w:rPr>
          <w:rFonts w:eastAsia="Calibri"/>
          <w:szCs w:val="28"/>
        </w:rPr>
      </w:r>
    </w:p>
    <w:p>
      <w:pPr>
        <w:pStyle w:val="Normal"/>
        <w:ind w:left="567" w:hanging="567"/>
        <w:rPr>
          <w:b/>
          <w:b/>
          <w:bCs/>
        </w:rPr>
      </w:pPr>
      <w:r>
        <w:rPr>
          <w:b/>
          <w:bCs/>
        </w:rPr>
      </w:r>
    </w:p>
    <w:p>
      <w:pPr>
        <w:pStyle w:val="Normal"/>
        <w:ind w:left="567" w:hanging="567"/>
        <w:rPr>
          <w:b/>
          <w:b/>
          <w:bCs/>
        </w:rPr>
      </w:pPr>
      <w:r>
        <w:rPr>
          <w:b/>
          <w:bCs/>
        </w:rPr>
      </w:r>
    </w:p>
    <w:p>
      <w:pPr>
        <w:pStyle w:val="Normal"/>
        <w:ind w:left="567" w:hanging="567"/>
        <w:rPr>
          <w:b/>
          <w:b/>
          <w:bCs/>
        </w:rPr>
      </w:pPr>
      <w:r>
        <w:rPr>
          <w:b/>
          <w:bCs/>
        </w:rPr>
      </w:r>
    </w:p>
    <w:p>
      <w:pPr>
        <w:pStyle w:val="Normal"/>
        <w:ind w:left="567" w:hanging="567"/>
        <w:rPr>
          <w:b/>
          <w:b/>
          <w:bCs/>
        </w:rPr>
      </w:pPr>
      <w:r>
        <w:rPr>
          <w:b/>
          <w:bCs/>
        </w:rPr>
      </w:r>
    </w:p>
    <w:p>
      <w:pPr>
        <w:pStyle w:val="Normal"/>
        <w:ind w:left="567" w:hanging="567"/>
        <w:rPr>
          <w:b/>
          <w:b/>
          <w:bCs/>
        </w:rPr>
      </w:pPr>
      <w:r>
        <w:rPr>
          <w:b/>
          <w:bCs/>
        </w:rPr>
      </w:r>
    </w:p>
    <w:p>
      <w:pPr>
        <w:pStyle w:val="Normal"/>
        <w:ind w:left="567" w:hanging="567"/>
        <w:rPr>
          <w:b/>
          <w:b/>
          <w:bCs/>
        </w:rPr>
      </w:pPr>
      <w:r>
        <w:rPr>
          <w:b/>
          <w:bCs/>
        </w:rPr>
      </w:r>
    </w:p>
    <w:p>
      <w:pPr>
        <w:pStyle w:val="Normal"/>
        <w:ind w:left="567" w:hanging="567"/>
        <w:rPr>
          <w:b/>
          <w:b/>
          <w:bCs/>
        </w:rPr>
      </w:pPr>
      <w:r>
        <w:rPr>
          <w:b/>
          <w:bCs/>
        </w:rPr>
      </w:r>
    </w:p>
    <w:p>
      <w:pPr>
        <w:pStyle w:val="Normal"/>
        <w:ind w:left="567" w:hanging="567"/>
        <w:rPr>
          <w:b/>
          <w:b/>
          <w:bCs/>
        </w:rPr>
      </w:pPr>
      <w:r>
        <w:rPr>
          <w:b/>
          <w:bCs/>
        </w:rPr>
      </w:r>
    </w:p>
    <w:p>
      <w:pPr>
        <w:pStyle w:val="Normal"/>
        <w:ind w:left="567" w:hanging="567"/>
        <w:rPr>
          <w:b/>
          <w:b/>
          <w:bCs/>
        </w:rPr>
      </w:pPr>
      <w:r>
        <w:rPr>
          <w:b/>
          <w:bCs/>
        </w:rPr>
      </w:r>
    </w:p>
    <w:p>
      <w:pPr>
        <w:pStyle w:val="Normal"/>
        <w:ind w:left="567" w:hanging="567"/>
        <w:rPr>
          <w:b/>
          <w:b/>
          <w:bCs/>
        </w:rPr>
      </w:pPr>
      <w:r>
        <w:rPr>
          <w:b/>
          <w:bCs/>
        </w:rPr>
      </w:r>
    </w:p>
    <w:p>
      <w:pPr>
        <w:pStyle w:val="Normal"/>
        <w:ind w:left="567" w:hanging="567"/>
        <w:rPr>
          <w:b/>
          <w:b/>
          <w:bCs/>
        </w:rPr>
      </w:pPr>
      <w:r>
        <w:rPr>
          <w:b/>
          <w:bCs/>
        </w:rPr>
      </w:r>
    </w:p>
    <w:p>
      <w:pPr>
        <w:pStyle w:val="Normal"/>
        <w:ind w:left="567" w:hanging="567"/>
        <w:rPr>
          <w:b/>
          <w:b/>
          <w:bCs/>
        </w:rPr>
      </w:pPr>
      <w:r>
        <w:rPr>
          <w:b/>
          <w:bCs/>
        </w:rPr>
      </w:r>
    </w:p>
    <w:p>
      <w:pPr>
        <w:pStyle w:val="Normal"/>
        <w:ind w:left="567" w:hanging="567"/>
        <w:rPr>
          <w:b/>
          <w:b/>
          <w:bCs/>
        </w:rPr>
      </w:pPr>
      <w:r>
        <w:rPr>
          <w:b/>
          <w:bCs/>
        </w:rPr>
      </w:r>
    </w:p>
    <w:p>
      <w:pPr>
        <w:pStyle w:val="Normal"/>
        <w:ind w:left="567" w:hanging="567"/>
        <w:rPr>
          <w:b/>
          <w:b/>
          <w:bCs/>
        </w:rPr>
      </w:pPr>
      <w:r>
        <w:rPr>
          <w:b/>
          <w:bCs/>
        </w:rPr>
      </w:r>
    </w:p>
    <w:p>
      <w:pPr>
        <w:pStyle w:val="Normal"/>
        <w:ind w:left="567" w:hanging="567"/>
        <w:rPr>
          <w:b/>
          <w:b/>
          <w:bCs/>
        </w:rPr>
      </w:pPr>
      <w:r>
        <w:rPr>
          <w:b/>
          <w:bCs/>
        </w:rPr>
      </w:r>
    </w:p>
    <w:p>
      <w:pPr>
        <w:pStyle w:val="Normal"/>
        <w:ind w:left="567" w:hanging="567"/>
        <w:rPr>
          <w:b/>
          <w:b/>
          <w:bCs/>
        </w:rPr>
      </w:pPr>
      <w:r>
        <w:rPr>
          <w:b/>
          <w:bCs/>
        </w:rPr>
      </w:r>
    </w:p>
    <w:p>
      <w:pPr>
        <w:pStyle w:val="Normal"/>
        <w:ind w:left="567" w:hanging="567"/>
        <w:rPr>
          <w:b/>
          <w:b/>
          <w:bCs/>
        </w:rPr>
      </w:pPr>
      <w:r>
        <w:rPr>
          <w:b/>
          <w:bCs/>
        </w:rPr>
      </w:r>
    </w:p>
    <w:p>
      <w:pPr>
        <w:pStyle w:val="Normal"/>
        <w:ind w:left="567" w:hanging="567"/>
        <w:rPr>
          <w:b/>
          <w:b/>
          <w:bCs/>
        </w:rPr>
      </w:pPr>
      <w:r>
        <w:rPr>
          <w:b/>
          <w:bCs/>
        </w:rPr>
      </w:r>
    </w:p>
    <w:p>
      <w:pPr>
        <w:pStyle w:val="Normal"/>
        <w:ind w:left="567" w:hanging="567"/>
        <w:rPr>
          <w:b/>
          <w:b/>
          <w:bCs/>
        </w:rPr>
      </w:pPr>
      <w:r>
        <w:rPr>
          <w:b/>
          <w:bCs/>
        </w:rPr>
      </w:r>
    </w:p>
    <w:p>
      <w:pPr>
        <w:pStyle w:val="Normal"/>
        <w:ind w:left="567" w:hanging="567"/>
        <w:rPr>
          <w:b/>
          <w:b/>
          <w:bCs/>
        </w:rPr>
      </w:pPr>
      <w:r>
        <w:rPr>
          <w:b/>
          <w:bCs/>
        </w:rPr>
      </w:r>
    </w:p>
    <w:p>
      <w:pPr>
        <w:pStyle w:val="Normal"/>
        <w:ind w:left="567" w:hanging="567"/>
        <w:rPr>
          <w:b/>
          <w:b/>
          <w:bCs/>
        </w:rPr>
      </w:pPr>
      <w:r>
        <w:rPr>
          <w:b/>
          <w:bCs/>
        </w:rPr>
      </w:r>
    </w:p>
    <w:p>
      <w:pPr>
        <w:pStyle w:val="Normal"/>
        <w:ind w:left="567" w:hanging="567"/>
        <w:rPr>
          <w:b/>
          <w:b/>
          <w:bCs/>
        </w:rPr>
      </w:pPr>
      <w:r>
        <w:rPr>
          <w:b/>
          <w:bCs/>
        </w:rPr>
      </w:r>
    </w:p>
    <w:p>
      <w:pPr>
        <w:pStyle w:val="Normal"/>
        <w:ind w:left="567" w:hanging="567"/>
        <w:rPr>
          <w:b/>
          <w:b/>
          <w:bCs/>
        </w:rPr>
      </w:pPr>
      <w:r>
        <w:rPr>
          <w:b/>
          <w:bCs/>
        </w:rPr>
      </w:r>
    </w:p>
    <w:p>
      <w:pPr>
        <w:pStyle w:val="Normal"/>
        <w:ind w:left="567" w:hanging="567"/>
        <w:rPr>
          <w:b/>
          <w:b/>
          <w:bCs/>
        </w:rPr>
      </w:pPr>
      <w:r>
        <w:rPr>
          <w:b/>
          <w:bCs/>
        </w:rPr>
      </w:r>
    </w:p>
    <w:p>
      <w:pPr>
        <w:pStyle w:val="Normal"/>
        <w:ind w:left="567" w:hanging="567"/>
        <w:rPr>
          <w:b/>
          <w:b/>
          <w:bCs/>
        </w:rPr>
      </w:pPr>
      <w:r>
        <w:rPr>
          <w:b/>
          <w:bCs/>
        </w:rPr>
      </w:r>
    </w:p>
    <w:p>
      <w:pPr>
        <w:pStyle w:val="Normal"/>
        <w:ind w:left="567" w:hanging="567"/>
        <w:rPr>
          <w:b/>
          <w:b/>
          <w:bCs/>
        </w:rPr>
      </w:pPr>
      <w:r>
        <w:rPr>
          <w:b/>
          <w:bCs/>
        </w:rPr>
      </w:r>
    </w:p>
    <w:p>
      <w:pPr>
        <w:pStyle w:val="Normal"/>
        <w:ind w:left="567" w:hanging="567"/>
        <w:rPr>
          <w:b/>
          <w:b/>
          <w:bCs/>
        </w:rPr>
      </w:pPr>
      <w:r>
        <w:rPr>
          <w:b/>
          <w:bCs/>
        </w:rPr>
      </w:r>
    </w:p>
    <w:p>
      <w:pPr>
        <w:pStyle w:val="Normal"/>
        <w:ind w:left="567" w:hanging="567"/>
        <w:rPr>
          <w:b/>
          <w:b/>
          <w:bCs/>
        </w:rPr>
      </w:pPr>
      <w:r>
        <w:rPr>
          <w:b/>
          <w:bCs/>
        </w:rPr>
      </w:r>
    </w:p>
    <w:p>
      <w:pPr>
        <w:pStyle w:val="Normal"/>
        <w:ind w:left="567" w:hanging="567"/>
        <w:rPr>
          <w:b/>
          <w:b/>
          <w:bCs/>
        </w:rPr>
      </w:pPr>
      <w:r>
        <w:rPr>
          <w:b/>
          <w:bCs/>
        </w:rPr>
      </w:r>
    </w:p>
    <w:p>
      <w:pPr>
        <w:pStyle w:val="Normal"/>
        <w:ind w:left="567" w:hanging="567"/>
        <w:rPr>
          <w:b/>
          <w:b/>
          <w:bCs/>
        </w:rPr>
      </w:pPr>
      <w:r>
        <w:rPr>
          <w:b/>
          <w:bCs/>
        </w:rPr>
      </w:r>
    </w:p>
    <w:p>
      <w:pPr>
        <w:sectPr>
          <w:headerReference w:type="default" r:id="rId3"/>
          <w:type w:val="nextPage"/>
          <w:pgSz w:w="11906" w:h="16838"/>
          <w:pgMar w:left="1985" w:right="567" w:header="709" w:top="1134" w:footer="0" w:bottom="1134" w:gutter="0"/>
          <w:pgNumType w:fmt="decimal"/>
          <w:formProt w:val="false"/>
          <w:titlePg/>
          <w:textDirection w:val="lrTb"/>
          <w:docGrid w:type="default" w:linePitch="360" w:charSpace="12288"/>
        </w:sectPr>
        <w:pStyle w:val="Normal"/>
        <w:ind w:left="567" w:hanging="567"/>
        <w:rPr>
          <w:b/>
          <w:b/>
          <w:bCs/>
        </w:rPr>
      </w:pPr>
      <w:r>
        <w:rPr>
          <w:b/>
          <w:bCs/>
        </w:rPr>
      </w:r>
    </w:p>
    <w:p>
      <w:pPr>
        <w:pStyle w:val="Normal"/>
        <w:ind w:left="5103" w:hanging="0"/>
        <w:jc w:val="center"/>
        <w:rPr>
          <w:szCs w:val="28"/>
        </w:rPr>
      </w:pPr>
      <w:r>
        <w:rPr>
          <w:szCs w:val="28"/>
        </w:rPr>
        <w:t xml:space="preserve">УТВЕРЖДЕН </w:t>
      </w:r>
    </w:p>
    <w:p>
      <w:pPr>
        <w:pStyle w:val="Normal"/>
        <w:ind w:left="5103" w:hanging="0"/>
        <w:jc w:val="center"/>
        <w:rPr>
          <w:szCs w:val="28"/>
        </w:rPr>
      </w:pPr>
      <w:r>
        <w:rPr>
          <w:szCs w:val="28"/>
        </w:rPr>
        <w:t xml:space="preserve">постановлением </w:t>
      </w:r>
    </w:p>
    <w:p>
      <w:pPr>
        <w:pStyle w:val="Normal"/>
        <w:ind w:left="5103" w:hanging="0"/>
        <w:jc w:val="center"/>
        <w:rPr>
          <w:szCs w:val="28"/>
        </w:rPr>
      </w:pPr>
      <w:r>
        <w:rPr>
          <w:szCs w:val="28"/>
        </w:rPr>
        <w:t>Администрации города Курска</w:t>
      </w:r>
    </w:p>
    <w:p>
      <w:pPr>
        <w:pStyle w:val="Normal"/>
        <w:ind w:left="5103" w:hanging="0"/>
        <w:jc w:val="center"/>
        <w:rPr>
          <w:szCs w:val="28"/>
        </w:rPr>
      </w:pPr>
      <w:r>
        <w:rPr>
          <w:szCs w:val="28"/>
        </w:rPr>
        <w:t>от «30» июля 2021 года</w:t>
      </w:r>
    </w:p>
    <w:p>
      <w:pPr>
        <w:pStyle w:val="Normal"/>
        <w:ind w:left="5103" w:hanging="0"/>
        <w:jc w:val="center"/>
        <w:rPr>
          <w:szCs w:val="28"/>
        </w:rPr>
      </w:pPr>
      <w:r>
        <w:rPr>
          <w:szCs w:val="28"/>
        </w:rPr>
        <w:t xml:space="preserve">№ </w:t>
      </w:r>
      <w:r>
        <w:rPr>
          <w:szCs w:val="28"/>
        </w:rPr>
        <w:t>451</w:t>
      </w:r>
    </w:p>
    <w:p>
      <w:pPr>
        <w:pStyle w:val="Normal"/>
        <w:ind w:left="5103" w:hanging="0"/>
        <w:jc w:val="center"/>
        <w:rPr>
          <w:color w:val="000000"/>
          <w:szCs w:val="28"/>
        </w:rPr>
      </w:pPr>
      <w:r>
        <w:rPr>
          <w:color w:val="000000"/>
          <w:szCs w:val="28"/>
        </w:rPr>
      </w:r>
    </w:p>
    <w:p>
      <w:pPr>
        <w:pStyle w:val="Normal"/>
        <w:tabs>
          <w:tab w:val="clear" w:pos="709"/>
          <w:tab w:val="center" w:pos="4818" w:leader="none"/>
        </w:tabs>
        <w:rPr>
          <w:szCs w:val="28"/>
        </w:rPr>
      </w:pPr>
      <w:r>
        <w:rPr>
          <w:b/>
          <w:szCs w:val="28"/>
        </w:rPr>
        <w:t xml:space="preserve">                           </w:t>
      </w:r>
      <w:r>
        <w:rPr>
          <w:b/>
          <w:szCs w:val="28"/>
        </w:rPr>
        <w:t>АДМИНИСТРАТИВНЫЙ РЕГЛАМЕНТ</w:t>
      </w:r>
    </w:p>
    <w:p>
      <w:pPr>
        <w:pStyle w:val="Normal"/>
        <w:rPr>
          <w:b/>
          <w:b/>
          <w:bCs/>
          <w:szCs w:val="28"/>
        </w:rPr>
      </w:pPr>
      <w:r>
        <w:rPr>
          <w:b/>
          <w:bCs/>
          <w:szCs w:val="28"/>
        </w:rPr>
        <w:t xml:space="preserve">       </w:t>
      </w:r>
      <w:r>
        <w:rPr>
          <w:b/>
          <w:bCs/>
          <w:szCs w:val="28"/>
        </w:rPr>
        <w:t xml:space="preserve">предоставления комитетом по управлению муниципальным </w:t>
      </w:r>
    </w:p>
    <w:p>
      <w:pPr>
        <w:pStyle w:val="Normal"/>
        <w:rPr>
          <w:b/>
          <w:b/>
          <w:bCs/>
          <w:szCs w:val="28"/>
        </w:rPr>
      </w:pPr>
      <w:r>
        <w:rPr>
          <w:b/>
          <w:bCs/>
          <w:szCs w:val="28"/>
        </w:rPr>
        <w:t xml:space="preserve">                </w:t>
      </w:r>
      <w:r>
        <w:rPr>
          <w:b/>
          <w:bCs/>
          <w:szCs w:val="28"/>
        </w:rPr>
        <w:t xml:space="preserve">имуществом города Курска муниципальной услуги </w:t>
      </w:r>
    </w:p>
    <w:p>
      <w:pPr>
        <w:pStyle w:val="Normal"/>
        <w:jc w:val="center"/>
        <w:rPr>
          <w:rFonts w:eastAsia="Calibri" w:eastAsiaTheme="minorHAnsi"/>
          <w:b/>
          <w:b/>
          <w:bCs/>
          <w:szCs w:val="28"/>
          <w:lang w:eastAsia="en-US"/>
        </w:rPr>
      </w:pPr>
      <w:r>
        <w:rPr>
          <w:rFonts w:eastAsia="Calibri" w:eastAsiaTheme="minorHAnsi"/>
          <w:b/>
          <w:bCs/>
          <w:szCs w:val="28"/>
          <w:lang w:eastAsia="en-US"/>
        </w:rPr>
        <w:t>«Предоставление земельных участков, находящихся в муниципальной собственности и (или) государственная собственность на которые</w:t>
      </w:r>
    </w:p>
    <w:p>
      <w:pPr>
        <w:pStyle w:val="Normal"/>
        <w:jc w:val="center"/>
        <w:rPr>
          <w:rFonts w:eastAsia="Calibri" w:eastAsiaTheme="minorHAnsi"/>
          <w:b/>
          <w:b/>
          <w:bCs/>
          <w:szCs w:val="28"/>
          <w:lang w:eastAsia="en-US"/>
        </w:rPr>
      </w:pPr>
      <w:r>
        <w:rPr>
          <w:rFonts w:eastAsia="Calibri" w:eastAsiaTheme="minorHAnsi"/>
          <w:b/>
          <w:bCs/>
          <w:szCs w:val="28"/>
          <w:lang w:eastAsia="en-US"/>
        </w:rPr>
        <w:t xml:space="preserve"> </w:t>
      </w:r>
      <w:r>
        <w:rPr>
          <w:rFonts w:eastAsia="Calibri" w:eastAsiaTheme="minorHAnsi"/>
          <w:b/>
          <w:bCs/>
          <w:szCs w:val="28"/>
          <w:lang w:eastAsia="en-US"/>
        </w:rPr>
        <w:t>не разграничена, расположенных на территории городского округа, отдельным категориям граждан в собственность бесплатно»</w:t>
      </w:r>
    </w:p>
    <w:p>
      <w:pPr>
        <w:pStyle w:val="Normal"/>
        <w:jc w:val="both"/>
        <w:rPr>
          <w:rFonts w:eastAsia="Calibri" w:eastAsiaTheme="minorHAnsi"/>
          <w:bCs/>
          <w:color w:val="00B050"/>
          <w:szCs w:val="28"/>
          <w:lang w:eastAsia="en-US"/>
        </w:rPr>
      </w:pPr>
      <w:r>
        <w:rPr>
          <w:rFonts w:eastAsia="Calibri" w:eastAsiaTheme="minorHAnsi"/>
          <w:bCs/>
          <w:color w:val="00B050"/>
          <w:szCs w:val="28"/>
          <w:lang w:eastAsia="en-US"/>
        </w:rPr>
      </w:r>
    </w:p>
    <w:p>
      <w:pPr>
        <w:pStyle w:val="Normal"/>
        <w:jc w:val="center"/>
        <w:rPr>
          <w:b/>
          <w:b/>
          <w:bCs/>
          <w:szCs w:val="28"/>
        </w:rPr>
      </w:pPr>
      <w:r>
        <w:rPr>
          <w:b/>
          <w:bCs/>
          <w:szCs w:val="28"/>
        </w:rPr>
        <w:t>I. Общие положения</w:t>
      </w:r>
    </w:p>
    <w:p>
      <w:pPr>
        <w:pStyle w:val="Normal"/>
        <w:jc w:val="both"/>
        <w:rPr>
          <w:b/>
          <w:b/>
          <w:bCs/>
          <w:szCs w:val="28"/>
        </w:rPr>
      </w:pPr>
      <w:r>
        <w:rPr>
          <w:b/>
          <w:bCs/>
          <w:szCs w:val="28"/>
        </w:rPr>
      </w:r>
    </w:p>
    <w:p>
      <w:pPr>
        <w:pStyle w:val="ListParagraph"/>
        <w:numPr>
          <w:ilvl w:val="1"/>
          <w:numId w:val="2"/>
        </w:numPr>
        <w:spacing w:lineRule="auto" w:line="240" w:before="0" w:after="0"/>
        <w:contextualSpacing/>
        <w:jc w:val="both"/>
        <w:rPr>
          <w:rFonts w:ascii="Times New Roman" w:hAnsi="Times New Roman" w:cs="Times New Roman"/>
          <w:b/>
          <w:b/>
          <w:bCs/>
          <w:color w:val="auto"/>
          <w:sz w:val="28"/>
          <w:szCs w:val="28"/>
        </w:rPr>
      </w:pPr>
      <w:r>
        <w:rPr>
          <w:rFonts w:cs="Times New Roman" w:ascii="Times New Roman" w:hAnsi="Times New Roman"/>
          <w:b/>
          <w:bCs/>
          <w:color w:val="auto"/>
          <w:sz w:val="28"/>
          <w:szCs w:val="28"/>
        </w:rPr>
        <w:t>Предмет регулирования административного регламента</w:t>
      </w:r>
    </w:p>
    <w:p>
      <w:pPr>
        <w:pStyle w:val="Normal"/>
        <w:ind w:left="709" w:hanging="0"/>
        <w:jc w:val="both"/>
        <w:rPr>
          <w:b/>
          <w:b/>
          <w:bCs/>
          <w:szCs w:val="28"/>
        </w:rPr>
      </w:pPr>
      <w:r>
        <w:rPr>
          <w:b/>
          <w:bCs/>
          <w:szCs w:val="28"/>
        </w:rPr>
      </w:r>
    </w:p>
    <w:p>
      <w:pPr>
        <w:pStyle w:val="Normal"/>
        <w:widowControl w:val="false"/>
        <w:ind w:firstLine="567"/>
        <w:jc w:val="both"/>
        <w:rPr>
          <w:bCs/>
          <w:szCs w:val="28"/>
        </w:rPr>
      </w:pPr>
      <w:r>
        <w:rPr>
          <w:bCs/>
          <w:szCs w:val="28"/>
        </w:rPr>
        <w:t xml:space="preserve">Административный регламент </w:t>
      </w:r>
      <w:bookmarkStart w:id="0" w:name="_Hlk49511206"/>
      <w:r>
        <w:rPr>
          <w:bCs/>
          <w:szCs w:val="28"/>
        </w:rPr>
        <w:t xml:space="preserve">предоставления комитетом                                              по управлению муниципальным имуществом города Курска муниципальной услуги </w:t>
      </w:r>
      <w:bookmarkStart w:id="1" w:name="_Hlk49511641"/>
      <w:r>
        <w:rPr>
          <w:bCs/>
          <w:szCs w:val="28"/>
        </w:rPr>
        <w:t>«</w:t>
      </w:r>
      <w:r>
        <w:rPr>
          <w:rFonts w:eastAsia="Calibri" w:eastAsiaTheme="minorHAnsi"/>
          <w:bCs/>
          <w:szCs w:val="28"/>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округа, отдельным категориям граждан в собственность бесплатно</w:t>
      </w:r>
      <w:r>
        <w:rPr>
          <w:bCs/>
          <w:szCs w:val="28"/>
        </w:rPr>
        <w:t xml:space="preserve">» </w:t>
      </w:r>
      <w:bookmarkEnd w:id="1"/>
      <w:r>
        <w:rPr>
          <w:bCs/>
          <w:szCs w:val="28"/>
        </w:rPr>
        <w:t>(</w:t>
      </w:r>
      <w:bookmarkEnd w:id="0"/>
      <w:r>
        <w:rPr>
          <w:bCs/>
          <w:szCs w:val="28"/>
        </w:rPr>
        <w:t>далее –  муниципальная услуга)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pPr>
        <w:pStyle w:val="Normal"/>
        <w:widowControl w:val="false"/>
        <w:ind w:firstLine="567"/>
        <w:jc w:val="both"/>
        <w:rPr>
          <w:bCs/>
          <w:szCs w:val="28"/>
        </w:rPr>
      </w:pPr>
      <w:r>
        <w:rPr>
          <w:bCs/>
          <w:szCs w:val="28"/>
        </w:rPr>
        <w:t>Предметом регулирования настоящего административного регламента являются отношения, возникающие в связи с предоставлением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округа, отдельным категориям граждан                                        в собственность бесплатно.</w:t>
      </w:r>
    </w:p>
    <w:p>
      <w:pPr>
        <w:pStyle w:val="Normal"/>
        <w:ind w:firstLine="709"/>
        <w:jc w:val="center"/>
        <w:rPr>
          <w:b/>
          <w:b/>
          <w:bCs/>
          <w:szCs w:val="28"/>
        </w:rPr>
      </w:pPr>
      <w:r>
        <w:rPr>
          <w:b/>
          <w:bCs/>
          <w:szCs w:val="28"/>
        </w:rPr>
      </w:r>
    </w:p>
    <w:p>
      <w:pPr>
        <w:pStyle w:val="Normal"/>
        <w:ind w:firstLine="709"/>
        <w:rPr>
          <w:b/>
          <w:b/>
          <w:bCs/>
          <w:szCs w:val="28"/>
        </w:rPr>
      </w:pPr>
      <w:r>
        <w:rPr>
          <w:b/>
          <w:bCs/>
          <w:szCs w:val="28"/>
        </w:rPr>
        <w:t xml:space="preserve">                                  </w:t>
      </w:r>
      <w:r>
        <w:rPr>
          <w:b/>
          <w:bCs/>
          <w:szCs w:val="28"/>
        </w:rPr>
        <w:t>1.2. Круг заявителей</w:t>
      </w:r>
    </w:p>
    <w:p>
      <w:pPr>
        <w:pStyle w:val="Normal"/>
        <w:ind w:firstLine="709"/>
        <w:jc w:val="both"/>
        <w:rPr>
          <w:rFonts w:eastAsia="Calibri" w:eastAsiaTheme="minorHAnsi"/>
          <w:szCs w:val="28"/>
          <w:lang w:eastAsia="en-US"/>
        </w:rPr>
      </w:pPr>
      <w:r>
        <w:rPr>
          <w:rFonts w:eastAsia="Calibri" w:eastAsiaTheme="minorHAnsi"/>
          <w:szCs w:val="28"/>
          <w:lang w:eastAsia="en-US"/>
        </w:rPr>
      </w:r>
    </w:p>
    <w:p>
      <w:pPr>
        <w:pStyle w:val="Normal"/>
        <w:ind w:firstLine="539"/>
        <w:jc w:val="both"/>
        <w:rPr>
          <w:szCs w:val="28"/>
        </w:rPr>
      </w:pPr>
      <w:r>
        <w:rPr>
          <w:rFonts w:eastAsia="Calibri" w:eastAsiaTheme="minorHAnsi"/>
          <w:szCs w:val="28"/>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в жилых помещениях по основаниям, предусмотренным жилищным законодательством, либо их уполномоченные представители (далее - заявители), и относящиеся к категориям граждан, определенным статьей 4 Закона Курской области от 21.09.2011 № 74-ЗКО     </w:t>
      </w:r>
      <w:r>
        <w:rPr>
          <w:szCs w:val="28"/>
        </w:rPr>
        <w:t>«О бесплатном предоставлении в собственность отдельным категориям граждан земельных участков на территории Курской области»:</w:t>
      </w:r>
    </w:p>
    <w:p>
      <w:pPr>
        <w:pStyle w:val="Normal"/>
        <w:ind w:firstLine="539"/>
        <w:jc w:val="both"/>
        <w:rPr>
          <w:rFonts w:eastAsia="Calibri" w:eastAsiaTheme="minorHAnsi"/>
          <w:szCs w:val="28"/>
          <w:lang w:eastAsia="en-US"/>
        </w:rPr>
      </w:pPr>
      <w:r>
        <w:rPr>
          <w:rFonts w:eastAsia="Calibri" w:eastAsiaTheme="minorHAnsi"/>
          <w:szCs w:val="28"/>
          <w:lang w:eastAsia="en-US"/>
        </w:rPr>
        <w:t xml:space="preserve"> </w:t>
      </w:r>
      <w:r>
        <w:rPr>
          <w:rFonts w:eastAsia="Calibri" w:eastAsiaTheme="minorHAnsi"/>
          <w:szCs w:val="28"/>
          <w:lang w:eastAsia="en-US"/>
        </w:rPr>
        <w:t>1) 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граждане, принявшие                            на воспитание в приемную семью трех и более детей в возрасте до 18 лет;</w:t>
      </w:r>
    </w:p>
    <w:p>
      <w:pPr>
        <w:pStyle w:val="Normal"/>
        <w:ind w:firstLine="539"/>
        <w:jc w:val="both"/>
        <w:rPr>
          <w:rFonts w:eastAsia="Calibri" w:eastAsiaTheme="minorHAnsi"/>
          <w:szCs w:val="28"/>
          <w:lang w:eastAsia="en-US"/>
        </w:rPr>
      </w:pPr>
      <w:r>
        <w:rPr>
          <w:rFonts w:eastAsia="Calibri" w:eastAsiaTheme="minorHAnsi"/>
          <w:szCs w:val="28"/>
          <w:lang w:eastAsia="en-US"/>
        </w:rPr>
        <w:t xml:space="preserve">2) граждане, указанные  в </w:t>
      </w:r>
      <w:hyperlink r:id="rId4">
        <w:r>
          <w:rPr>
            <w:rFonts w:eastAsia="Calibri" w:eastAsiaTheme="minorHAnsi"/>
            <w:szCs w:val="28"/>
            <w:lang w:eastAsia="en-US"/>
          </w:rPr>
          <w:t xml:space="preserve"> пункте 1</w:t>
        </w:r>
      </w:hyperlink>
      <w:r>
        <w:rPr>
          <w:rFonts w:eastAsia="Calibri" w:eastAsiaTheme="minorHAnsi"/>
          <w:szCs w:val="28"/>
          <w:lang w:eastAsia="en-US"/>
        </w:rPr>
        <w:t xml:space="preserve"> подраздела 1.2 административного регламента, снятые с учета граждан в качестве лиц, имеющих право                                  на предоставление земельных участков в собственность бесплатно в связи         с достижением детьми возраста 18 лет или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которым земельные участки ранее не предлагались;</w:t>
      </w:r>
    </w:p>
    <w:p>
      <w:pPr>
        <w:pStyle w:val="Normal"/>
        <w:ind w:firstLine="539"/>
        <w:jc w:val="both"/>
        <w:rPr>
          <w:rFonts w:eastAsia="Calibri" w:eastAsiaTheme="minorHAnsi"/>
          <w:szCs w:val="28"/>
          <w:lang w:eastAsia="en-US"/>
        </w:rPr>
      </w:pPr>
      <w:r>
        <w:rPr>
          <w:rFonts w:eastAsia="Calibri" w:eastAsiaTheme="minorHAnsi"/>
          <w:szCs w:val="28"/>
          <w:lang w:eastAsia="en-US"/>
        </w:rPr>
        <w:t>3) молодые семьи, в которых возраст супругов на дату предоставления земельного участка в собственность не превышает 35 лет, либо неполные семьи, состоящие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pPr>
        <w:pStyle w:val="Normal"/>
        <w:ind w:firstLine="540"/>
        <w:jc w:val="both"/>
        <w:rPr>
          <w:rFonts w:eastAsia="Calibri" w:eastAsiaTheme="minorHAnsi"/>
          <w:szCs w:val="28"/>
          <w:lang w:eastAsia="en-US"/>
        </w:rPr>
      </w:pPr>
      <w:r>
        <w:rPr>
          <w:rFonts w:eastAsia="Calibri" w:eastAsiaTheme="minorHAnsi"/>
          <w:szCs w:val="28"/>
          <w:lang w:eastAsia="en-US"/>
        </w:rPr>
        <w:t>4) граждане, лишившиеся единственного жилого помещения                                        в результате чрезвычайных ситуаций природного и техногенного характера;</w:t>
      </w:r>
    </w:p>
    <w:p>
      <w:pPr>
        <w:pStyle w:val="Normal"/>
        <w:ind w:firstLine="540"/>
        <w:jc w:val="both"/>
        <w:rPr>
          <w:rFonts w:eastAsia="Calibri" w:eastAsiaTheme="minorHAnsi"/>
          <w:szCs w:val="28"/>
          <w:lang w:eastAsia="en-US"/>
        </w:rPr>
      </w:pPr>
      <w:r>
        <w:rPr>
          <w:rFonts w:eastAsia="Calibri" w:eastAsiaTheme="minorHAnsi"/>
          <w:szCs w:val="28"/>
          <w:lang w:eastAsia="en-US"/>
        </w:rPr>
        <w:t>5) семьи, имеющие на иждивении ребенка-инвалида, в том числе усыновленного (удочеренного), либо семьи, принявшие на воспитание                             в приемную семью ребенка-инвалида.</w:t>
      </w:r>
    </w:p>
    <w:p>
      <w:pPr>
        <w:pStyle w:val="Normal"/>
        <w:jc w:val="center"/>
        <w:rPr>
          <w:b/>
          <w:b/>
          <w:szCs w:val="28"/>
        </w:rPr>
      </w:pPr>
      <w:r>
        <w:rPr>
          <w:b/>
          <w:szCs w:val="28"/>
        </w:rPr>
      </w:r>
    </w:p>
    <w:p>
      <w:pPr>
        <w:pStyle w:val="Normal"/>
        <w:jc w:val="center"/>
        <w:rPr>
          <w:b/>
          <w:b/>
          <w:szCs w:val="28"/>
        </w:rPr>
      </w:pPr>
      <w:r>
        <w:rPr>
          <w:b/>
          <w:szCs w:val="28"/>
        </w:rPr>
        <w:t>1.3. Требования к порядку информирования о предоставлении</w:t>
      </w:r>
    </w:p>
    <w:p>
      <w:pPr>
        <w:pStyle w:val="Normal"/>
        <w:ind w:firstLine="567"/>
        <w:jc w:val="center"/>
        <w:rPr>
          <w:b/>
          <w:b/>
          <w:szCs w:val="28"/>
        </w:rPr>
      </w:pPr>
      <w:r>
        <w:rPr>
          <w:b/>
          <w:szCs w:val="28"/>
        </w:rPr>
        <w:t xml:space="preserve">муниципальной услуги </w:t>
      </w:r>
    </w:p>
    <w:p>
      <w:pPr>
        <w:pStyle w:val="Normal"/>
        <w:ind w:firstLine="567"/>
        <w:jc w:val="center"/>
        <w:rPr>
          <w:b/>
          <w:b/>
          <w:szCs w:val="28"/>
        </w:rPr>
      </w:pPr>
      <w:r>
        <w:rPr>
          <w:b/>
          <w:szCs w:val="28"/>
        </w:rPr>
      </w:r>
    </w:p>
    <w:p>
      <w:pPr>
        <w:pStyle w:val="Normal"/>
        <w:widowControl w:val="false"/>
        <w:ind w:firstLine="567"/>
        <w:jc w:val="both"/>
        <w:rPr>
          <w:b/>
          <w:b/>
          <w:szCs w:val="28"/>
          <w:lang w:eastAsia="en-US"/>
        </w:rPr>
      </w:pPr>
      <w:r>
        <w:rPr>
          <w:b/>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b/>
          <w:lang w:eastAsia="en-US"/>
        </w:rPr>
        <w:t xml:space="preserve"> </w:t>
      </w:r>
      <w:r>
        <w:rPr>
          <w:b/>
          <w:szCs w:val="28"/>
          <w:lang w:eastAsia="en-US"/>
        </w:rPr>
        <w:t>в том числе                  на официальном сайте Администрации города Курска или                                                   на официальном сайте органа, предоставляющего муниципальную услугу (при наличии),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pPr>
        <w:pStyle w:val="Normal"/>
        <w:widowControl w:val="false"/>
        <w:ind w:firstLine="567"/>
        <w:jc w:val="both"/>
        <w:rPr>
          <w:b/>
          <w:b/>
          <w:szCs w:val="28"/>
          <w:lang w:eastAsia="en-US"/>
        </w:rPr>
      </w:pPr>
      <w:r>
        <w:rPr>
          <w:b/>
          <w:szCs w:val="28"/>
          <w:lang w:eastAsia="en-US"/>
        </w:rPr>
      </w:r>
    </w:p>
    <w:p>
      <w:pPr>
        <w:pStyle w:val="Normal"/>
        <w:ind w:firstLine="709"/>
        <w:jc w:val="both"/>
        <w:rPr>
          <w:szCs w:val="28"/>
          <w:lang w:eastAsia="en-US"/>
        </w:rPr>
      </w:pPr>
      <w:r>
        <w:rPr>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w:t>
      </w:r>
    </w:p>
    <w:p>
      <w:pPr>
        <w:pStyle w:val="Normal"/>
        <w:ind w:firstLine="540"/>
        <w:jc w:val="both"/>
        <w:rPr>
          <w:szCs w:val="28"/>
        </w:rPr>
      </w:pPr>
      <w:r>
        <w:rPr>
          <w:szCs w:val="28"/>
        </w:rPr>
        <w:t>Информирование заявителей организуется следующим образом:</w:t>
      </w:r>
    </w:p>
    <w:p>
      <w:pPr>
        <w:pStyle w:val="Normal"/>
        <w:ind w:firstLine="708"/>
        <w:jc w:val="both"/>
        <w:rPr>
          <w:szCs w:val="28"/>
        </w:rPr>
      </w:pPr>
      <w:r>
        <w:rPr>
          <w:szCs w:val="28"/>
        </w:rPr>
        <w:t>индивидуальное информирование (устное, письменное);</w:t>
      </w:r>
    </w:p>
    <w:p>
      <w:pPr>
        <w:pStyle w:val="Normal"/>
        <w:ind w:firstLine="708"/>
        <w:jc w:val="both"/>
        <w:rPr>
          <w:szCs w:val="28"/>
        </w:rPr>
      </w:pPr>
      <w:r>
        <w:rPr>
          <w:szCs w:val="28"/>
        </w:rPr>
        <w:t>публичное информирование (средства массовой информации, информационно-телекоммуникационная сеть «Интернет»).</w:t>
      </w:r>
    </w:p>
    <w:p>
      <w:pPr>
        <w:pStyle w:val="Normal"/>
        <w:ind w:firstLine="539"/>
        <w:jc w:val="both"/>
        <w:rPr>
          <w:szCs w:val="28"/>
          <w:lang w:eastAsia="en-US"/>
        </w:rPr>
      </w:pPr>
      <w:r>
        <w:rPr>
          <w:szCs w:val="28"/>
          <w:lang w:eastAsia="en-US"/>
        </w:rPr>
        <w:t xml:space="preserve">Индивидуальное устное информирование осуществляется специалистами отдела исходных данных комитета по управлению муниципальным имуществом города Курска </w:t>
      </w:r>
      <w:r>
        <w:rPr>
          <w:bCs/>
          <w:szCs w:val="28"/>
        </w:rPr>
        <w:t xml:space="preserve">(далее - комитет) </w:t>
      </w:r>
      <w:r>
        <w:rPr>
          <w:szCs w:val="28"/>
          <w:lang w:eastAsia="en-US"/>
        </w:rPr>
        <w:t>при обращении заявителей за информацией лично (в том числе по телефону).</w:t>
      </w:r>
    </w:p>
    <w:p>
      <w:pPr>
        <w:pStyle w:val="Normal"/>
        <w:ind w:firstLine="539"/>
        <w:jc w:val="both"/>
        <w:rPr>
          <w:szCs w:val="28"/>
          <w:lang w:eastAsia="en-US"/>
        </w:rPr>
      </w:pPr>
      <w:r>
        <w:rPr>
          <w:szCs w:val="28"/>
          <w:lang w:eastAsia="en-US"/>
        </w:rPr>
        <w:t>График работы комитета, график личного приема заявителей размещаются в информационно - телекоммуникационной сети «Интернет»      на официальном сайте Администрации города Курска и на информационном стенде.</w:t>
      </w:r>
    </w:p>
    <w:p>
      <w:pPr>
        <w:pStyle w:val="Normal"/>
        <w:ind w:firstLine="539"/>
        <w:jc w:val="both"/>
        <w:rPr>
          <w:szCs w:val="28"/>
          <w:lang w:eastAsia="en-US"/>
        </w:rPr>
      </w:pPr>
      <w:r>
        <w:rPr>
          <w:szCs w:val="28"/>
          <w:lang w:eastAsia="en-US"/>
        </w:rPr>
        <w:t>Специалисты отдела исходных данных комитета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pPr>
        <w:pStyle w:val="Normal"/>
        <w:ind w:firstLine="539"/>
        <w:jc w:val="both"/>
        <w:rPr>
          <w:szCs w:val="28"/>
          <w:lang w:eastAsia="en-US"/>
        </w:rPr>
      </w:pPr>
      <w:r>
        <w:rPr>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pPr>
        <w:pStyle w:val="Normal"/>
        <w:ind w:firstLine="539"/>
        <w:jc w:val="both"/>
        <w:rPr>
          <w:szCs w:val="28"/>
          <w:lang w:eastAsia="en-US"/>
        </w:rPr>
      </w:pPr>
      <w:r>
        <w:rPr>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pPr>
        <w:pStyle w:val="Normal"/>
        <w:ind w:firstLine="539"/>
        <w:jc w:val="both"/>
        <w:rPr>
          <w:szCs w:val="28"/>
          <w:lang w:eastAsia="en-US"/>
        </w:rPr>
      </w:pPr>
      <w:r>
        <w:rPr>
          <w:szCs w:val="28"/>
          <w:lang w:eastAsia="en-US"/>
        </w:rPr>
        <w:t xml:space="preserve">Время индивидуального устного информирования (в том числе                               по телефону) заявителя не может превышать 10 минут. </w:t>
      </w:r>
    </w:p>
    <w:p>
      <w:pPr>
        <w:pStyle w:val="Normal"/>
        <w:ind w:firstLine="539"/>
        <w:jc w:val="both"/>
        <w:rPr>
          <w:szCs w:val="28"/>
          <w:lang w:eastAsia="zh-CN"/>
        </w:rPr>
      </w:pPr>
      <w:r>
        <w:rPr>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pPr>
        <w:pStyle w:val="Normal"/>
        <w:ind w:firstLine="539"/>
        <w:jc w:val="both"/>
        <w:rPr>
          <w:szCs w:val="28"/>
          <w:lang w:eastAsia="zh-CN"/>
        </w:rPr>
      </w:pPr>
      <w:r>
        <w:rPr>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pPr>
        <w:pStyle w:val="Normal"/>
        <w:ind w:firstLine="540"/>
        <w:jc w:val="both"/>
        <w:rPr>
          <w:szCs w:val="28"/>
        </w:rPr>
      </w:pPr>
      <w:r>
        <w:rPr>
          <w:szCs w:val="28"/>
        </w:rPr>
        <w:t>При ответах на телефонные звонки и устные обращения специалисты соблюдают правила служебной этики.</w:t>
      </w:r>
    </w:p>
    <w:p>
      <w:pPr>
        <w:pStyle w:val="Normal"/>
        <w:ind w:firstLine="540"/>
        <w:jc w:val="both"/>
        <w:rPr>
          <w:szCs w:val="28"/>
          <w:lang w:eastAsia="en-US"/>
        </w:rPr>
      </w:pPr>
      <w:r>
        <w:rPr>
          <w:szCs w:val="28"/>
          <w:lang w:eastAsia="en-US"/>
        </w:rPr>
        <w:t>Письменное, индивидуальное информирование осуществляется                                  в письменной форме.</w:t>
      </w:r>
    </w:p>
    <w:p>
      <w:pPr>
        <w:pStyle w:val="Normal"/>
        <w:ind w:firstLine="540"/>
        <w:jc w:val="both"/>
        <w:rPr>
          <w:szCs w:val="28"/>
          <w:lang w:eastAsia="en-US"/>
        </w:rPr>
      </w:pPr>
      <w:r>
        <w:rPr>
          <w:szCs w:val="28"/>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должность, фамилию и инициалы лица, подписавшего ответ.  </w:t>
      </w:r>
    </w:p>
    <w:p>
      <w:pPr>
        <w:pStyle w:val="Normal"/>
        <w:ind w:firstLine="540"/>
        <w:jc w:val="both"/>
        <w:rPr>
          <w:szCs w:val="28"/>
          <w:lang w:eastAsia="en-US"/>
        </w:rPr>
      </w:pPr>
      <w:r>
        <w:rPr>
          <w:szCs w:val="28"/>
          <w:lang w:eastAsia="en-US"/>
        </w:rPr>
        <w:t>При необходимости ответ должен содержать ссылки                                                       на соответствующие нормы действующего законодательства Российской Федерации.</w:t>
      </w:r>
    </w:p>
    <w:p>
      <w:pPr>
        <w:pStyle w:val="Normal"/>
        <w:ind w:firstLine="540"/>
        <w:jc w:val="both"/>
        <w:rPr>
          <w:szCs w:val="28"/>
          <w:lang w:eastAsia="en-US"/>
        </w:rPr>
      </w:pPr>
      <w:r>
        <w:rPr>
          <w:szCs w:val="28"/>
          <w:lang w:eastAsia="en-US"/>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города Курска или комитете.</w:t>
      </w:r>
    </w:p>
    <w:p>
      <w:pPr>
        <w:pStyle w:val="Normal"/>
        <w:ind w:firstLine="540"/>
        <w:jc w:val="both"/>
        <w:rPr>
          <w:szCs w:val="28"/>
          <w:lang w:eastAsia="en-US"/>
        </w:rPr>
      </w:pPr>
      <w:r>
        <w:rPr>
          <w:szCs w:val="28"/>
          <w:lang w:eastAsia="en-US"/>
        </w:rPr>
        <w:t xml:space="preserve">Ответ на обращение, поступившее в форме электронного документа,  направляется заявителю по его желанию в форме электронного документа           по адресу электронной почты, указанному в обращении, и (или)                                                в письменной форме по почтовому адресу, указанному в обращении. </w:t>
      </w:r>
    </w:p>
    <w:p>
      <w:pPr>
        <w:pStyle w:val="Normal"/>
        <w:ind w:firstLine="540"/>
        <w:jc w:val="both"/>
        <w:rPr>
          <w:szCs w:val="28"/>
          <w:lang w:eastAsia="en-US"/>
        </w:rPr>
      </w:pPr>
      <w:r>
        <w:rPr>
          <w:szCs w:val="28"/>
          <w:lang w:eastAsia="en-US"/>
        </w:rPr>
        <w:t>Должностное лицо комитета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pPr>
        <w:pStyle w:val="Normal"/>
        <w:ind w:firstLine="540"/>
        <w:jc w:val="both"/>
        <w:rPr>
          <w:szCs w:val="28"/>
          <w:lang w:eastAsia="en-US"/>
        </w:rPr>
      </w:pPr>
      <w:r>
        <w:rPr>
          <w:szCs w:val="28"/>
          <w:lang w:eastAsia="en-US"/>
        </w:rPr>
        <w:t>Публичное информирование об услуге, круге заявителей, сроке                              и порядке ее оказания осуществляется комитетом путем размещения информации на информационном стенде в занимаемых им помещениях,                    а также с использованием информационно-телекоммуникационных технологий, в том числе посредством размещения на официальном сайте Администрации города Курска в информационно - телекоммуникационной сети «Интернет», на Едином портале и в региональном реестре.</w:t>
      </w:r>
    </w:p>
    <w:p>
      <w:pPr>
        <w:pStyle w:val="Normal"/>
        <w:ind w:firstLine="540"/>
        <w:jc w:val="both"/>
        <w:rPr>
          <w:szCs w:val="28"/>
        </w:rPr>
      </w:pPr>
      <w:r>
        <w:rPr>
          <w:szCs w:val="28"/>
        </w:rPr>
        <w:t>На Едином портале можно получить информацию о (об):</w:t>
      </w:r>
    </w:p>
    <w:p>
      <w:pPr>
        <w:pStyle w:val="Normal"/>
        <w:ind w:firstLine="539"/>
        <w:jc w:val="both"/>
        <w:rPr>
          <w:szCs w:val="28"/>
        </w:rPr>
      </w:pPr>
      <w:r>
        <w:rPr>
          <w:szCs w:val="28"/>
        </w:rPr>
        <w:t>круге заявителей;</w:t>
      </w:r>
    </w:p>
    <w:p>
      <w:pPr>
        <w:pStyle w:val="Normal"/>
        <w:ind w:firstLine="539"/>
        <w:jc w:val="both"/>
        <w:rPr>
          <w:szCs w:val="28"/>
        </w:rPr>
      </w:pPr>
      <w:r>
        <w:rPr>
          <w:szCs w:val="28"/>
        </w:rPr>
        <w:t>порядке, сроке предоставления муниципальной услуги;</w:t>
      </w:r>
    </w:p>
    <w:p>
      <w:pPr>
        <w:pStyle w:val="Normal"/>
        <w:ind w:firstLine="539"/>
        <w:jc w:val="both"/>
        <w:rPr>
          <w:szCs w:val="28"/>
        </w:rPr>
      </w:pPr>
      <w:r>
        <w:rPr>
          <w:szCs w:val="28"/>
        </w:rPr>
        <w:t>результатах предоставления муниципальной услуги и порядке выдачи документа, являющегося результатом предоставления муниципальной услуги;</w:t>
      </w:r>
    </w:p>
    <w:p>
      <w:pPr>
        <w:pStyle w:val="Normal"/>
        <w:ind w:firstLine="539"/>
        <w:jc w:val="both"/>
        <w:rPr>
          <w:szCs w:val="28"/>
        </w:rPr>
      </w:pPr>
      <w:r>
        <w:rPr>
          <w:szCs w:val="28"/>
        </w:rPr>
        <w:t>исчерпывающем перечне оснований для приостановления предоставления муниципальной услуги или об отказе в предоставлении муниципальной услуги;</w:t>
      </w:r>
    </w:p>
    <w:p>
      <w:pPr>
        <w:pStyle w:val="Normal"/>
        <w:ind w:firstLine="539"/>
        <w:jc w:val="both"/>
        <w:rPr>
          <w:szCs w:val="28"/>
        </w:rPr>
      </w:pPr>
      <w:r>
        <w:rPr>
          <w:szCs w:val="28"/>
        </w:rPr>
        <w:t>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ind w:firstLine="539"/>
        <w:jc w:val="both"/>
        <w:rPr>
          <w:szCs w:val="28"/>
        </w:rPr>
      </w:pPr>
      <w:r>
        <w:rPr>
          <w:szCs w:val="28"/>
        </w:rPr>
        <w:t>формах заявлений (уведомлений, сообщений), используемых при предоставлении муниципальной услуги.</w:t>
      </w:r>
    </w:p>
    <w:p>
      <w:pPr>
        <w:pStyle w:val="Normal"/>
        <w:ind w:firstLine="539"/>
        <w:jc w:val="both"/>
        <w:rPr>
          <w:szCs w:val="28"/>
        </w:rPr>
      </w:pPr>
      <w:r>
        <w:rPr>
          <w:szCs w:val="28"/>
        </w:rPr>
        <w:t xml:space="preserve">Информация об услуге предоставляется бесплатно. </w:t>
      </w:r>
    </w:p>
    <w:p>
      <w:pPr>
        <w:pStyle w:val="Normal"/>
        <w:ind w:firstLine="709"/>
        <w:jc w:val="both"/>
        <w:rPr>
          <w:szCs w:val="28"/>
          <w:lang w:eastAsia="en-US"/>
        </w:rPr>
      </w:pPr>
      <w:r>
        <w:rPr>
          <w:szCs w:val="28"/>
          <w:lang w:eastAsia="en-US"/>
        </w:rPr>
      </w:r>
    </w:p>
    <w:p>
      <w:pPr>
        <w:pStyle w:val="Normal"/>
        <w:ind w:firstLine="709"/>
        <w:jc w:val="both"/>
        <w:rPr>
          <w:szCs w:val="28"/>
          <w:lang w:eastAsia="en-US"/>
        </w:rPr>
      </w:pPr>
      <w:r>
        <w:rPr>
          <w:szCs w:val="28"/>
          <w:lang w:eastAsia="en-US"/>
        </w:rPr>
      </w:r>
    </w:p>
    <w:p>
      <w:pPr>
        <w:pStyle w:val="Normal"/>
        <w:widowControl w:val="false"/>
        <w:ind w:firstLine="567"/>
        <w:jc w:val="both"/>
        <w:rPr>
          <w:b/>
          <w:b/>
          <w:szCs w:val="28"/>
        </w:rPr>
      </w:pPr>
      <w:r>
        <w:rPr>
          <w:b/>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pPr>
        <w:pStyle w:val="ConsPlusNormal"/>
        <w:jc w:val="both"/>
        <w:rPr>
          <w:b/>
          <w:b/>
          <w:szCs w:val="24"/>
        </w:rPr>
      </w:pPr>
      <w:r>
        <w:rPr>
          <w:b/>
          <w:szCs w:val="24"/>
        </w:rPr>
      </w:r>
    </w:p>
    <w:p>
      <w:pPr>
        <w:pStyle w:val="Normal"/>
        <w:ind w:firstLine="708"/>
        <w:jc w:val="both"/>
        <w:rPr>
          <w:szCs w:val="28"/>
        </w:rPr>
      </w:pPr>
      <w:r>
        <w:rPr>
          <w:szCs w:val="28"/>
        </w:rPr>
        <w:t>На информационном стенде в помещении, предназначенном для предоставления муниципальной услуги, размещается следующая информация:</w:t>
      </w:r>
    </w:p>
    <w:p>
      <w:pPr>
        <w:pStyle w:val="Normal"/>
        <w:ind w:firstLine="709"/>
        <w:jc w:val="both"/>
        <w:rPr>
          <w:szCs w:val="28"/>
        </w:rPr>
      </w:pPr>
      <w:r>
        <w:rPr>
          <w:szCs w:val="28"/>
        </w:rPr>
        <w:t>извлечения из настоящего административного регламента                                                 с приложениями (полная версия на официальном сайте Администрации города Курска в информационно-телекоммуникационной сети «Интернет»);</w:t>
      </w:r>
    </w:p>
    <w:p>
      <w:pPr>
        <w:pStyle w:val="Normal"/>
        <w:ind w:firstLine="709"/>
        <w:jc w:val="both"/>
        <w:rPr>
          <w:szCs w:val="28"/>
        </w:rPr>
      </w:pPr>
      <w:r>
        <w:rPr>
          <w:szCs w:val="28"/>
        </w:rPr>
        <w:t>перечни документов, необходимых для предоставления муниципальной услуги, и требования, предъявляемые к этим документам;</w:t>
      </w:r>
    </w:p>
    <w:p>
      <w:pPr>
        <w:pStyle w:val="Normal"/>
        <w:ind w:firstLine="709"/>
        <w:jc w:val="both"/>
        <w:rPr>
          <w:szCs w:val="28"/>
        </w:rPr>
      </w:pPr>
      <w:r>
        <w:rPr>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pPr>
        <w:pStyle w:val="Normal"/>
        <w:ind w:firstLine="709"/>
        <w:jc w:val="both"/>
        <w:rPr>
          <w:szCs w:val="28"/>
        </w:rPr>
      </w:pPr>
      <w:r>
        <w:rPr>
          <w:szCs w:val="28"/>
        </w:rPr>
        <w:t>порядок обжалования решения, действий или бездействия должностных лиц комитета, предоставляющих муниципальную услугу;</w:t>
      </w:r>
    </w:p>
    <w:p>
      <w:pPr>
        <w:pStyle w:val="Normal"/>
        <w:ind w:firstLine="709"/>
        <w:jc w:val="both"/>
        <w:rPr>
          <w:szCs w:val="28"/>
        </w:rPr>
      </w:pPr>
      <w:r>
        <w:rPr>
          <w:szCs w:val="28"/>
        </w:rPr>
        <w:t>основания для приостановления предоставления муниципальной услуги;</w:t>
      </w:r>
    </w:p>
    <w:p>
      <w:pPr>
        <w:pStyle w:val="Normal"/>
        <w:ind w:firstLine="709"/>
        <w:jc w:val="both"/>
        <w:rPr>
          <w:szCs w:val="28"/>
        </w:rPr>
      </w:pPr>
      <w:r>
        <w:rPr>
          <w:szCs w:val="28"/>
        </w:rPr>
        <w:t>основания для отказа в предоставлении муниципальной услуги;</w:t>
      </w:r>
    </w:p>
    <w:p>
      <w:pPr>
        <w:pStyle w:val="Normal"/>
        <w:ind w:firstLine="709"/>
        <w:jc w:val="both"/>
        <w:rPr>
          <w:szCs w:val="28"/>
        </w:rPr>
      </w:pPr>
      <w:r>
        <w:rPr>
          <w:szCs w:val="28"/>
        </w:rPr>
        <w:t>образцы оформления документов, необходимых для предоставления муниципальной услуги, и требования к ним.</w:t>
      </w:r>
    </w:p>
    <w:p>
      <w:pPr>
        <w:pStyle w:val="Normal"/>
        <w:ind w:firstLine="709"/>
        <w:jc w:val="both"/>
        <w:rPr>
          <w:szCs w:val="28"/>
        </w:rPr>
      </w:pPr>
      <w:r>
        <w:rPr>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pPr>
        <w:pStyle w:val="Normal"/>
        <w:ind w:firstLine="540"/>
        <w:jc w:val="both"/>
        <w:rPr>
          <w:szCs w:val="28"/>
        </w:rPr>
      </w:pPr>
      <w:r>
        <w:rPr>
          <w:szCs w:val="28"/>
        </w:rPr>
        <w:t xml:space="preserve">Справочная информация </w:t>
      </w:r>
      <w:r>
        <w:rPr>
          <w:szCs w:val="28"/>
          <w:lang w:eastAsia="zh-CN"/>
        </w:rPr>
        <w:t>(местонахождение и графики работы Администрации города Курска,  отраслевых и территориальных органов Администрации города Курска,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города Курска, организаций, участвующих                           в предоставлении муниципальной  услуги, в том числе номер телефона-автоинформатора, многофункциональных центров предоставления государственных и муниципальных услуг</w:t>
      </w:r>
      <w:r>
        <w:rPr>
          <w:b/>
          <w:szCs w:val="28"/>
          <w:lang w:eastAsia="zh-CN"/>
        </w:rPr>
        <w:t>,</w:t>
      </w:r>
      <w:r>
        <w:rPr>
          <w:szCs w:val="28"/>
          <w:lang w:eastAsia="zh-CN"/>
        </w:rPr>
        <w:t xml:space="preserve"> адрес официального сайта Администрации города Курска, а также электронной почты и (или) формы обратной связи комитета, предоставляющего  муниципальную услугу, размещена на  официальном сайте Администрации города Курска                                      в информационно-телекоммуникационной сети «Интернет» (</w:t>
      </w:r>
      <w:hyperlink r:id="rId5">
        <w:r>
          <w:rPr>
            <w:color w:val="auto"/>
            <w:szCs w:val="28"/>
          </w:rPr>
          <w:t>http://www.kurskadmin.ru</w:t>
        </w:r>
      </w:hyperlink>
      <w:r>
        <w:rPr>
          <w:rStyle w:val="Style14"/>
          <w:color w:val="auto"/>
          <w:szCs w:val="28"/>
        </w:rPr>
        <w:t>)</w:t>
      </w:r>
      <w:r>
        <w:rPr>
          <w:szCs w:val="28"/>
        </w:rPr>
        <w:t>,  в региональном реестре и на Едином портале.</w:t>
      </w:r>
    </w:p>
    <w:p>
      <w:pPr>
        <w:pStyle w:val="Normal"/>
        <w:rPr>
          <w:b/>
          <w:b/>
          <w:sz w:val="24"/>
        </w:rPr>
      </w:pPr>
      <w:r>
        <w:rPr>
          <w:b/>
          <w:sz w:val="24"/>
        </w:rPr>
      </w:r>
    </w:p>
    <w:p>
      <w:pPr>
        <w:pStyle w:val="Normal"/>
        <w:jc w:val="center"/>
        <w:rPr>
          <w:b/>
          <w:b/>
          <w:bCs/>
          <w:szCs w:val="28"/>
        </w:rPr>
      </w:pPr>
      <w:r>
        <w:rPr>
          <w:b/>
          <w:bCs/>
          <w:szCs w:val="28"/>
        </w:rPr>
      </w:r>
    </w:p>
    <w:p>
      <w:pPr>
        <w:pStyle w:val="Normal"/>
        <w:jc w:val="center"/>
        <w:rPr>
          <w:b/>
          <w:b/>
          <w:bCs/>
          <w:szCs w:val="28"/>
        </w:rPr>
      </w:pPr>
      <w:r>
        <w:rPr>
          <w:b/>
          <w:bCs/>
          <w:szCs w:val="28"/>
        </w:rPr>
        <w:t>II. Стандарт предоставления муниципальной услуги</w:t>
      </w:r>
    </w:p>
    <w:p>
      <w:pPr>
        <w:pStyle w:val="Normal"/>
        <w:ind w:firstLine="709"/>
        <w:jc w:val="both"/>
        <w:rPr>
          <w:b/>
          <w:b/>
          <w:bCs/>
          <w:szCs w:val="28"/>
        </w:rPr>
      </w:pPr>
      <w:r>
        <w:rPr>
          <w:b/>
          <w:bCs/>
          <w:szCs w:val="28"/>
        </w:rPr>
      </w:r>
    </w:p>
    <w:p>
      <w:pPr>
        <w:pStyle w:val="ConsPlusNormal"/>
        <w:jc w:val="center"/>
        <w:rPr>
          <w:b/>
          <w:b/>
          <w:sz w:val="28"/>
          <w:szCs w:val="28"/>
        </w:rPr>
      </w:pPr>
      <w:r>
        <w:rPr>
          <w:b/>
          <w:sz w:val="28"/>
          <w:szCs w:val="28"/>
        </w:rPr>
        <w:t>2.1. Наименование муниципальной услуги</w:t>
      </w:r>
    </w:p>
    <w:p>
      <w:pPr>
        <w:pStyle w:val="Normal"/>
        <w:spacing w:before="240" w:after="0"/>
        <w:ind w:firstLine="540"/>
        <w:jc w:val="both"/>
        <w:rPr>
          <w:rFonts w:eastAsia="Calibri" w:eastAsiaTheme="minorHAnsi"/>
          <w:bCs/>
          <w:szCs w:val="28"/>
          <w:lang w:eastAsia="en-US"/>
        </w:rPr>
      </w:pPr>
      <w:r>
        <w:rPr>
          <w:rFonts w:eastAsia="Calibri" w:eastAsiaTheme="minorHAnsi"/>
          <w:bCs/>
          <w:szCs w:val="28"/>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округа, отдельным категориям граждан в собственность бесплатно.</w:t>
      </w:r>
    </w:p>
    <w:p>
      <w:pPr>
        <w:pStyle w:val="Normal"/>
        <w:ind w:firstLine="540"/>
        <w:jc w:val="both"/>
        <w:rPr>
          <w:rFonts w:eastAsia="Calibri" w:eastAsiaTheme="minorHAnsi"/>
          <w:b/>
          <w:b/>
          <w:color w:val="00B050"/>
          <w:sz w:val="24"/>
          <w:lang w:eastAsia="en-US"/>
        </w:rPr>
      </w:pPr>
      <w:r>
        <w:rPr>
          <w:rFonts w:eastAsia="Calibri" w:eastAsiaTheme="minorHAnsi"/>
          <w:b/>
          <w:color w:val="00B050"/>
          <w:sz w:val="24"/>
          <w:lang w:eastAsia="en-US"/>
        </w:rPr>
      </w:r>
    </w:p>
    <w:p>
      <w:pPr>
        <w:pStyle w:val="Normal"/>
        <w:ind w:firstLine="720"/>
        <w:jc w:val="both"/>
        <w:rPr>
          <w:b/>
          <w:b/>
          <w:bCs/>
          <w:szCs w:val="28"/>
        </w:rPr>
      </w:pPr>
      <w:r>
        <w:rPr>
          <w:b/>
          <w:bCs/>
          <w:szCs w:val="28"/>
        </w:rPr>
        <w:t>2.2. Наименование органа, предоставляющего муниципальную услугу</w:t>
      </w:r>
    </w:p>
    <w:p>
      <w:pPr>
        <w:pStyle w:val="Normal"/>
        <w:ind w:firstLine="720"/>
        <w:jc w:val="both"/>
        <w:rPr>
          <w:b/>
          <w:b/>
          <w:bCs/>
          <w:szCs w:val="28"/>
        </w:rPr>
      </w:pPr>
      <w:r>
        <w:rPr>
          <w:b/>
          <w:bCs/>
          <w:szCs w:val="28"/>
        </w:rPr>
      </w:r>
    </w:p>
    <w:p>
      <w:pPr>
        <w:pStyle w:val="Normal"/>
        <w:ind w:firstLine="720"/>
        <w:jc w:val="both"/>
        <w:rPr>
          <w:rFonts w:eastAsia="Calibri" w:eastAsiaTheme="minorHAnsi"/>
          <w:bCs/>
          <w:szCs w:val="28"/>
          <w:lang w:eastAsia="en-US"/>
        </w:rPr>
      </w:pPr>
      <w:r>
        <w:rPr>
          <w:bCs/>
          <w:szCs w:val="28"/>
        </w:rPr>
        <w:t>2.2.1. Муниципальная услуга предоставляется Администрацией города Курска в лице комитета по управлению муниципальным имуществом города Курска.</w:t>
      </w:r>
    </w:p>
    <w:p>
      <w:pPr>
        <w:pStyle w:val="Normal"/>
        <w:ind w:firstLine="720"/>
        <w:jc w:val="both"/>
        <w:rPr>
          <w:bCs/>
          <w:szCs w:val="28"/>
        </w:rPr>
      </w:pPr>
      <w:r>
        <w:rPr>
          <w:bCs/>
          <w:szCs w:val="28"/>
        </w:rPr>
        <w:t xml:space="preserve"> </w:t>
      </w:r>
      <w:r>
        <w:rPr>
          <w:bCs/>
          <w:szCs w:val="28"/>
        </w:rPr>
        <w:t>Непосредственно услуга предоставляется отделом исходных данных комитета.</w:t>
      </w:r>
    </w:p>
    <w:p>
      <w:pPr>
        <w:pStyle w:val="Normal"/>
        <w:widowControl w:val="false"/>
        <w:ind w:firstLine="709"/>
        <w:jc w:val="both"/>
        <w:rPr>
          <w:kern w:val="2"/>
          <w:szCs w:val="28"/>
        </w:rPr>
      </w:pPr>
      <w:r>
        <w:rPr>
          <w:kern w:val="2"/>
          <w:szCs w:val="28"/>
        </w:rPr>
        <w:t xml:space="preserve">2.2.2. </w:t>
        <w:tab/>
        <w:t>В предоставлении муниципальной услуги участвуют:</w:t>
      </w:r>
    </w:p>
    <w:p>
      <w:pPr>
        <w:pStyle w:val="Normal"/>
        <w:widowControl w:val="false"/>
        <w:ind w:firstLine="709"/>
        <w:jc w:val="both"/>
        <w:rPr>
          <w:kern w:val="2"/>
          <w:szCs w:val="28"/>
        </w:rPr>
      </w:pPr>
      <w:r>
        <w:rPr>
          <w:spacing w:val="1"/>
          <w:szCs w:val="28"/>
        </w:rPr>
        <w:t>Автономное учреждение Курской области «Многофункциональный центр по предоставлению государственных и муниципальных услуг» (далее - АУ КО «МФЦ», МФЦ) в части, предусмотренной соглашением                                                   о взаимодействии между комитетом и АУ КО «МФЦ» и административным регламентом;</w:t>
      </w:r>
    </w:p>
    <w:p>
      <w:pPr>
        <w:pStyle w:val="Normal"/>
        <w:tabs>
          <w:tab w:val="clear" w:pos="709"/>
          <w:tab w:val="left" w:pos="567" w:leader="none"/>
        </w:tabs>
        <w:jc w:val="both"/>
        <w:rPr>
          <w:rFonts w:eastAsia="Arial"/>
          <w:szCs w:val="28"/>
        </w:rPr>
      </w:pPr>
      <w:r>
        <w:rPr>
          <w:rFonts w:eastAsia="Arial"/>
          <w:szCs w:val="28"/>
        </w:rPr>
        <w:tab/>
        <w:t>Управление Федеральной службы государственной регистрации, кадастра и картографии по Курской области (ФГБУ «Федеральная кадастровая палата» по Курской области»);</w:t>
      </w:r>
    </w:p>
    <w:p>
      <w:pPr>
        <w:pStyle w:val="Normal"/>
        <w:tabs>
          <w:tab w:val="clear" w:pos="709"/>
          <w:tab w:val="left" w:pos="567" w:leader="none"/>
        </w:tabs>
        <w:jc w:val="both"/>
        <w:rPr>
          <w:rFonts w:eastAsia="Arial"/>
          <w:szCs w:val="28"/>
        </w:rPr>
      </w:pPr>
      <w:r>
        <w:rPr>
          <w:rFonts w:eastAsia="Arial"/>
          <w:szCs w:val="28"/>
        </w:rPr>
        <w:tab/>
        <w:t>Управление по вопросам миграции Управления МВД России по Курской области;</w:t>
      </w:r>
    </w:p>
    <w:p>
      <w:pPr>
        <w:pStyle w:val="Normal"/>
        <w:tabs>
          <w:tab w:val="clear" w:pos="709"/>
          <w:tab w:val="left" w:pos="567" w:leader="none"/>
        </w:tabs>
        <w:jc w:val="both"/>
        <w:rPr>
          <w:rFonts w:eastAsia="Arial"/>
          <w:szCs w:val="28"/>
        </w:rPr>
      </w:pPr>
      <w:r>
        <w:rPr>
          <w:rFonts w:eastAsia="Arial"/>
          <w:szCs w:val="28"/>
        </w:rPr>
        <w:tab/>
        <w:t>управление по учету и распределению жилья города Курска;</w:t>
      </w:r>
    </w:p>
    <w:p>
      <w:pPr>
        <w:pStyle w:val="Normal"/>
        <w:tabs>
          <w:tab w:val="clear" w:pos="709"/>
          <w:tab w:val="left" w:pos="567" w:leader="none"/>
        </w:tabs>
        <w:jc w:val="both"/>
        <w:rPr>
          <w:rFonts w:eastAsia="Arial"/>
          <w:color w:val="FF0000"/>
          <w:szCs w:val="28"/>
        </w:rPr>
      </w:pPr>
      <w:r>
        <w:rPr>
          <w:rFonts w:eastAsia="Arial"/>
          <w:szCs w:val="28"/>
        </w:rPr>
        <w:tab/>
      </w:r>
      <w:r>
        <w:rPr>
          <w:szCs w:val="28"/>
        </w:rPr>
        <w:t>Пенсионный фонд Российской Федерации;</w:t>
        <w:tab/>
      </w:r>
    </w:p>
    <w:p>
      <w:pPr>
        <w:pStyle w:val="Normal"/>
        <w:tabs>
          <w:tab w:val="clear" w:pos="709"/>
          <w:tab w:val="left" w:pos="567" w:leader="none"/>
        </w:tabs>
        <w:jc w:val="both"/>
        <w:rPr>
          <w:rFonts w:eastAsia="Arial"/>
          <w:szCs w:val="28"/>
        </w:rPr>
      </w:pPr>
      <w:r>
        <w:rPr>
          <w:rFonts w:eastAsia="Arial"/>
          <w:szCs w:val="28"/>
        </w:rPr>
        <w:tab/>
        <w:t>администрации Железнодорожного, Центрального и Сеймского округов города Курска.</w:t>
      </w:r>
    </w:p>
    <w:p>
      <w:pPr>
        <w:pStyle w:val="Normal"/>
        <w:tabs>
          <w:tab w:val="clear" w:pos="709"/>
          <w:tab w:val="left" w:pos="567" w:leader="none"/>
        </w:tabs>
        <w:jc w:val="both"/>
        <w:rPr>
          <w:szCs w:val="28"/>
        </w:rPr>
      </w:pPr>
      <w:r>
        <w:rPr>
          <w:rFonts w:eastAsia="Arial"/>
          <w:szCs w:val="28"/>
        </w:rPr>
        <w:tab/>
      </w:r>
      <w:r>
        <w:rPr>
          <w:szCs w:val="28"/>
        </w:rPr>
        <w:t xml:space="preserve">2.2.3. В соответствии с требованиями </w:t>
      </w:r>
      <w:hyperlink r:id="rId6">
        <w:r>
          <w:rPr>
            <w:szCs w:val="28"/>
          </w:rPr>
          <w:t>пункта 3 части 1 статьи 7</w:t>
        </w:r>
      </w:hyperlink>
      <w:r>
        <w:rPr>
          <w:szCs w:val="28"/>
        </w:rPr>
        <w:t xml:space="preserve"> Федерального закона от 27.07.2010 № 210-ФЗ «Об организации предоставления государственных и муниципальных услуг» комитет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ConsPlusNormal"/>
        <w:spacing w:before="240" w:after="0"/>
        <w:jc w:val="center"/>
        <w:rPr>
          <w:b/>
          <w:b/>
          <w:sz w:val="28"/>
          <w:szCs w:val="28"/>
        </w:rPr>
      </w:pPr>
      <w:r>
        <w:rPr>
          <w:b/>
          <w:sz w:val="28"/>
          <w:szCs w:val="28"/>
        </w:rPr>
        <w:t xml:space="preserve">2.3. Описание результата предоставления муниципальной услуги </w:t>
      </w:r>
    </w:p>
    <w:p>
      <w:pPr>
        <w:pStyle w:val="Normal"/>
        <w:jc w:val="both"/>
        <w:rPr>
          <w:szCs w:val="28"/>
        </w:rPr>
      </w:pPr>
      <w:r>
        <w:rPr>
          <w:szCs w:val="28"/>
        </w:rPr>
      </w:r>
    </w:p>
    <w:p>
      <w:pPr>
        <w:pStyle w:val="Normal"/>
        <w:jc w:val="both"/>
        <w:rPr>
          <w:szCs w:val="28"/>
        </w:rPr>
      </w:pPr>
      <w:r>
        <w:rPr>
          <w:szCs w:val="28"/>
        </w:rPr>
        <w:t xml:space="preserve">       </w:t>
      </w:r>
      <w:r>
        <w:rPr>
          <w:szCs w:val="28"/>
        </w:rPr>
        <w:t>Результатом предоставления муниципальной услуги являются:</w:t>
      </w:r>
    </w:p>
    <w:p>
      <w:pPr>
        <w:pStyle w:val="Normal"/>
        <w:ind w:firstLine="567"/>
        <w:jc w:val="both"/>
        <w:rPr>
          <w:rFonts w:eastAsia="Calibri" w:eastAsiaTheme="minorHAnsi"/>
          <w:bCs/>
          <w:szCs w:val="28"/>
          <w:lang w:eastAsia="en-US"/>
        </w:rPr>
      </w:pPr>
      <w:r>
        <w:rPr>
          <w:rFonts w:eastAsia="Calibri" w:eastAsiaTheme="minorHAnsi"/>
          <w:bCs/>
          <w:szCs w:val="28"/>
          <w:lang w:eastAsia="en-US"/>
        </w:rPr>
        <w:t>решение о постановке на учет в качестве лиц, имеющих право                                  на предоставление земельных участков в собственность бесплатно,</w:t>
      </w:r>
      <w:r>
        <w:rPr>
          <w:szCs w:val="28"/>
        </w:rPr>
        <w:t xml:space="preserve"> оформленное распоряжением комитета</w:t>
      </w:r>
      <w:r>
        <w:rPr>
          <w:rFonts w:eastAsia="Calibri" w:eastAsiaTheme="minorHAnsi"/>
          <w:bCs/>
          <w:szCs w:val="28"/>
          <w:lang w:eastAsia="en-US"/>
        </w:rPr>
        <w:t>;</w:t>
      </w:r>
    </w:p>
    <w:p>
      <w:pPr>
        <w:pStyle w:val="Normal"/>
        <w:ind w:firstLine="567"/>
        <w:jc w:val="both"/>
        <w:rPr>
          <w:rFonts w:eastAsia="Calibri" w:eastAsiaTheme="minorHAnsi"/>
          <w:bCs/>
          <w:szCs w:val="28"/>
          <w:lang w:eastAsia="en-US"/>
        </w:rPr>
      </w:pPr>
      <w:r>
        <w:rPr>
          <w:rFonts w:eastAsia="Calibri" w:eastAsiaTheme="minorHAnsi"/>
          <w:bCs/>
          <w:szCs w:val="28"/>
          <w:lang w:eastAsia="en-US"/>
        </w:rPr>
        <w:t>решение о предоставлении в собственность бесплатно земельного участка, оформленное распоряжением Администрации города Курска,                                     и решение о снятии гражданина с учета,</w:t>
      </w:r>
      <w:r>
        <w:rPr>
          <w:szCs w:val="28"/>
        </w:rPr>
        <w:t xml:space="preserve"> оформленное распоряжением комитета</w:t>
      </w:r>
      <w:r>
        <w:rPr>
          <w:rFonts w:eastAsia="Calibri" w:eastAsiaTheme="minorHAnsi"/>
          <w:bCs/>
          <w:szCs w:val="28"/>
          <w:lang w:eastAsia="en-US"/>
        </w:rPr>
        <w:t>;</w:t>
      </w:r>
    </w:p>
    <w:p>
      <w:pPr>
        <w:pStyle w:val="Normal"/>
        <w:ind w:firstLine="567"/>
        <w:jc w:val="both"/>
        <w:rPr>
          <w:rFonts w:eastAsia="Calibri" w:eastAsiaTheme="minorHAnsi"/>
          <w:bCs/>
          <w:szCs w:val="28"/>
          <w:lang w:eastAsia="en-US"/>
        </w:rPr>
      </w:pPr>
      <w:r>
        <w:rPr>
          <w:rFonts w:eastAsia="Calibri" w:eastAsiaTheme="minorHAnsi"/>
          <w:bCs/>
          <w:szCs w:val="28"/>
          <w:lang w:eastAsia="en-US"/>
        </w:rPr>
        <w:t xml:space="preserve">решение об отказе в постановке на учет в качестве лиц, имеющих  право на предоставление земельных участков в собственность бесплатно, </w:t>
      </w:r>
      <w:r>
        <w:rPr>
          <w:szCs w:val="28"/>
        </w:rPr>
        <w:t>оформленное письмом комитета, содержащим причины отказа</w:t>
      </w:r>
      <w:r>
        <w:rPr>
          <w:rFonts w:eastAsia="Calibri" w:eastAsiaTheme="minorHAnsi"/>
          <w:bCs/>
          <w:szCs w:val="28"/>
          <w:lang w:eastAsia="en-US"/>
        </w:rPr>
        <w:t>;</w:t>
      </w:r>
    </w:p>
    <w:p>
      <w:pPr>
        <w:pStyle w:val="Normal"/>
        <w:ind w:firstLine="567"/>
        <w:jc w:val="both"/>
        <w:rPr>
          <w:rFonts w:eastAsia="Calibri" w:eastAsiaTheme="minorHAnsi"/>
          <w:bCs/>
          <w:i/>
          <w:i/>
          <w:szCs w:val="28"/>
          <w:lang w:eastAsia="en-US"/>
        </w:rPr>
      </w:pPr>
      <w:r>
        <w:rPr>
          <w:rFonts w:eastAsia="Calibri" w:eastAsiaTheme="minorHAnsi"/>
          <w:bCs/>
          <w:szCs w:val="28"/>
          <w:lang w:eastAsia="en-US"/>
        </w:rPr>
        <w:t xml:space="preserve">решение об отказе в предоставлении в собственность бесплатно земельного участка, </w:t>
      </w:r>
      <w:r>
        <w:rPr>
          <w:szCs w:val="28"/>
        </w:rPr>
        <w:t>оформленное письмом комитета, содержащим причины отказа</w:t>
      </w:r>
      <w:r>
        <w:rPr>
          <w:rFonts w:eastAsia="Calibri" w:eastAsiaTheme="minorHAnsi"/>
          <w:bCs/>
          <w:szCs w:val="28"/>
          <w:lang w:eastAsia="en-US"/>
        </w:rPr>
        <w:t>.</w:t>
      </w:r>
    </w:p>
    <w:p>
      <w:pPr>
        <w:pStyle w:val="Normal"/>
        <w:numPr>
          <w:ilvl w:val="0"/>
          <w:numId w:val="0"/>
        </w:numPr>
        <w:ind w:firstLine="567"/>
        <w:jc w:val="both"/>
        <w:outlineLvl w:val="0"/>
        <w:rPr>
          <w:rFonts w:eastAsia="Calibri" w:eastAsiaTheme="minorHAnsi"/>
          <w:bCs/>
          <w:szCs w:val="28"/>
          <w:lang w:eastAsia="en-US"/>
        </w:rPr>
      </w:pPr>
      <w:r>
        <w:rPr>
          <w:rFonts w:eastAsia="Calibri" w:eastAsiaTheme="minorHAnsi"/>
          <w:bCs/>
          <w:szCs w:val="28"/>
          <w:lang w:eastAsia="en-US"/>
        </w:rPr>
        <w:tab/>
      </w:r>
    </w:p>
    <w:p>
      <w:pPr>
        <w:pStyle w:val="Normal"/>
        <w:ind w:firstLine="539"/>
        <w:jc w:val="both"/>
        <w:rPr>
          <w:b/>
          <w:b/>
          <w:szCs w:val="28"/>
        </w:rPr>
      </w:pPr>
      <w:r>
        <w:rPr>
          <w:b/>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pPr>
        <w:pStyle w:val="Normal"/>
        <w:ind w:firstLine="539"/>
        <w:jc w:val="both"/>
        <w:rPr>
          <w:b/>
          <w:b/>
          <w:szCs w:val="28"/>
        </w:rPr>
      </w:pPr>
      <w:r>
        <w:rPr>
          <w:b/>
          <w:szCs w:val="28"/>
        </w:rPr>
      </w:r>
    </w:p>
    <w:p>
      <w:pPr>
        <w:pStyle w:val="ConsPlusNormal"/>
        <w:ind w:firstLine="709"/>
        <w:jc w:val="both"/>
        <w:rPr>
          <w:sz w:val="28"/>
          <w:szCs w:val="28"/>
        </w:rPr>
      </w:pPr>
      <w:r>
        <w:rPr>
          <w:sz w:val="28"/>
          <w:szCs w:val="28"/>
        </w:rPr>
        <w:t xml:space="preserve">Срок принятия решения о постановке заявителя на учет либо об отказе     в постановке на учет составляет 30 календарных дней со дня регистрации заявления в комитете. </w:t>
      </w:r>
    </w:p>
    <w:p>
      <w:pPr>
        <w:pStyle w:val="ConsPlusNormal"/>
        <w:ind w:firstLine="709"/>
        <w:jc w:val="both"/>
        <w:rPr>
          <w:sz w:val="28"/>
          <w:szCs w:val="28"/>
        </w:rPr>
      </w:pPr>
      <w:r>
        <w:rPr>
          <w:sz w:val="28"/>
          <w:szCs w:val="28"/>
        </w:rPr>
        <w:t xml:space="preserve">Срок уведомления заявителя о принятом решении - 7 календарных дней со дня принятия решения. </w:t>
      </w:r>
    </w:p>
    <w:p>
      <w:pPr>
        <w:pStyle w:val="Normal"/>
        <w:ind w:firstLine="708"/>
        <w:jc w:val="both"/>
        <w:rPr>
          <w:rFonts w:eastAsia="Calibri" w:eastAsiaTheme="minorHAnsi"/>
          <w:szCs w:val="28"/>
          <w:lang w:eastAsia="en-US"/>
        </w:rPr>
      </w:pPr>
      <w:r>
        <w:rPr>
          <w:szCs w:val="28"/>
        </w:rPr>
        <w:t xml:space="preserve">Срок принятия решения о </w:t>
      </w:r>
      <w:r>
        <w:rPr>
          <w:rFonts w:eastAsia="Calibri" w:eastAsiaTheme="minorHAnsi"/>
          <w:szCs w:val="28"/>
          <w:lang w:eastAsia="en-US"/>
        </w:rPr>
        <w:t>предоставлении в собственность бесплатно земельного участка и о снятии гражданина с учета либо об отказе                                           в предоставлении в собственность бесплатно земельного участка                                                    -  20 календарных дней со дня получения согласия гражданина на получение предложенного земельного участка и прилагаемых к нему документов.</w:t>
      </w:r>
    </w:p>
    <w:p>
      <w:pPr>
        <w:pStyle w:val="Normal"/>
        <w:ind w:firstLine="708"/>
        <w:jc w:val="both"/>
        <w:rPr>
          <w:szCs w:val="28"/>
        </w:rPr>
      </w:pPr>
      <w:r>
        <w:rPr>
          <w:szCs w:val="28"/>
        </w:rPr>
        <w:t xml:space="preserve">Срок выдачи (направления) заявителю результата предоставления муниципальной услуги составляет 7 календарных дней со дня принятия решения  о </w:t>
      </w:r>
      <w:r>
        <w:rPr>
          <w:rFonts w:eastAsia="Calibri" w:eastAsiaTheme="minorHAnsi"/>
          <w:szCs w:val="28"/>
          <w:lang w:eastAsia="en-US"/>
        </w:rPr>
        <w:t xml:space="preserve"> предоставлении в собственность бесплатно земельного участка             и о снятии гражданина с учета либо об отказе в предоставлении                                              в собственность бесплатно земельного участка</w:t>
      </w:r>
      <w:r>
        <w:rPr>
          <w:szCs w:val="28"/>
        </w:rPr>
        <w:t xml:space="preserve">. </w:t>
      </w:r>
    </w:p>
    <w:p>
      <w:pPr>
        <w:pStyle w:val="Normal"/>
        <w:ind w:firstLine="708"/>
        <w:jc w:val="both"/>
        <w:rPr>
          <w:szCs w:val="28"/>
        </w:rPr>
      </w:pPr>
      <w:r>
        <w:rPr>
          <w:szCs w:val="28"/>
        </w:rPr>
        <w:t>В случае предоставления заявителем документов через многофункциональный центр срок предоставления муниципальной услуги исчисляется со дня регистрации документов в комитете.</w:t>
      </w:r>
    </w:p>
    <w:p>
      <w:pPr>
        <w:pStyle w:val="Normal"/>
        <w:widowControl w:val="false"/>
        <w:jc w:val="center"/>
        <w:rPr>
          <w:b/>
          <w:b/>
          <w:color w:val="FF0000"/>
          <w:szCs w:val="20"/>
        </w:rPr>
      </w:pPr>
      <w:r>
        <w:rPr>
          <w:b/>
          <w:color w:val="FF0000"/>
          <w:szCs w:val="20"/>
        </w:rPr>
      </w:r>
    </w:p>
    <w:p>
      <w:pPr>
        <w:pStyle w:val="Normal"/>
        <w:widowControl w:val="false"/>
        <w:jc w:val="center"/>
        <w:rPr>
          <w:b/>
          <w:b/>
          <w:color w:val="000000" w:themeColor="text1"/>
          <w:szCs w:val="20"/>
        </w:rPr>
      </w:pPr>
      <w:r>
        <w:rPr>
          <w:b/>
          <w:color w:val="000000" w:themeColor="text1"/>
          <w:szCs w:val="20"/>
        </w:rPr>
        <w:t xml:space="preserve">2.5. Нормативные правовые акты, регулирующие предоставление </w:t>
      </w:r>
    </w:p>
    <w:p>
      <w:pPr>
        <w:pStyle w:val="Normal"/>
        <w:widowControl w:val="false"/>
        <w:jc w:val="center"/>
        <w:rPr>
          <w:b/>
          <w:b/>
          <w:color w:val="000000" w:themeColor="text1"/>
          <w:szCs w:val="20"/>
        </w:rPr>
      </w:pPr>
      <w:r>
        <w:rPr>
          <w:b/>
          <w:color w:val="000000" w:themeColor="text1"/>
          <w:szCs w:val="20"/>
        </w:rPr>
        <w:t>муниципальной  услуги</w:t>
      </w:r>
    </w:p>
    <w:p>
      <w:pPr>
        <w:pStyle w:val="Normal"/>
        <w:widowControl w:val="false"/>
        <w:spacing w:before="240" w:after="0"/>
        <w:ind w:firstLine="567"/>
        <w:jc w:val="both"/>
        <w:rPr>
          <w:szCs w:val="28"/>
          <w:u w:val="single"/>
        </w:rPr>
      </w:pPr>
      <w:r>
        <w:rPr>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города Курска в информационно – телекоммуникационной сети «Интернет» (</w:t>
      </w:r>
      <w:hyperlink r:id="rId7">
        <w:r>
          <w:rPr>
            <w:color w:val="auto"/>
            <w:szCs w:val="28"/>
          </w:rPr>
          <w:t>http://www.kurskadmin.ru</w:t>
        </w:r>
      </w:hyperlink>
      <w:r>
        <w:rPr>
          <w:rStyle w:val="Style14"/>
          <w:color w:val="auto"/>
          <w:szCs w:val="28"/>
        </w:rPr>
        <w:t xml:space="preserve">), в региональном реестре                                и </w:t>
      </w:r>
      <w:r>
        <w:rPr>
          <w:szCs w:val="28"/>
        </w:rPr>
        <w:t>на  Едином портале (</w:t>
      </w:r>
      <w:r>
        <w:rPr>
          <w:szCs w:val="28"/>
          <w:u w:val="single"/>
        </w:rPr>
        <w:t>https://www.gosuslugi.ru).</w:t>
      </w:r>
    </w:p>
    <w:p>
      <w:pPr>
        <w:pStyle w:val="Normal"/>
        <w:widowControl w:val="false"/>
        <w:jc w:val="both"/>
        <w:rPr>
          <w:bCs/>
          <w:szCs w:val="28"/>
        </w:rPr>
      </w:pPr>
      <w:r>
        <w:rPr>
          <w:b/>
          <w:color w:val="FF0000"/>
          <w:szCs w:val="28"/>
        </w:rPr>
        <w:tab/>
      </w:r>
    </w:p>
    <w:p>
      <w:pPr>
        <w:pStyle w:val="Normal"/>
        <w:ind w:firstLine="567"/>
        <w:jc w:val="both"/>
        <w:rPr>
          <w:b/>
          <w:b/>
          <w:szCs w:val="28"/>
          <w:lang w:eastAsia="zh-CN"/>
        </w:rPr>
      </w:pPr>
      <w:r>
        <w:rPr>
          <w:b/>
          <w:szCs w:val="28"/>
          <w:lang w:eastAsia="zh-CN"/>
        </w:rPr>
        <w:t xml:space="preserve">2.6. </w:t>
      </w:r>
      <w:r>
        <w:rPr>
          <w:b/>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pPr>
        <w:pStyle w:val="Normal"/>
        <w:ind w:firstLine="567"/>
        <w:jc w:val="both"/>
        <w:rPr>
          <w:b/>
          <w:b/>
          <w:szCs w:val="28"/>
          <w:lang w:eastAsia="zh-CN"/>
        </w:rPr>
      </w:pPr>
      <w:r>
        <w:rPr>
          <w:b/>
          <w:szCs w:val="28"/>
          <w:lang w:eastAsia="zh-CN"/>
        </w:rPr>
      </w:r>
    </w:p>
    <w:p>
      <w:pPr>
        <w:pStyle w:val="Normal"/>
        <w:numPr>
          <w:ilvl w:val="0"/>
          <w:numId w:val="0"/>
        </w:numPr>
        <w:ind w:firstLine="539"/>
        <w:jc w:val="both"/>
        <w:outlineLvl w:val="0"/>
        <w:rPr>
          <w:rFonts w:eastAsia="Calibri" w:eastAsiaTheme="minorHAnsi"/>
          <w:szCs w:val="28"/>
          <w:lang w:eastAsia="en-US"/>
        </w:rPr>
      </w:pPr>
      <w:r>
        <w:rPr>
          <w:rFonts w:eastAsia="Calibri" w:eastAsiaTheme="minorHAnsi"/>
          <w:szCs w:val="28"/>
          <w:lang w:eastAsia="en-US"/>
        </w:rPr>
        <w:t xml:space="preserve">2.6.1. </w:t>
      </w:r>
      <w:bookmarkStart w:id="2" w:name="Par0"/>
      <w:bookmarkEnd w:id="2"/>
      <w:r>
        <w:rPr>
          <w:rFonts w:eastAsia="Calibri" w:eastAsiaTheme="minorHAnsi"/>
          <w:szCs w:val="28"/>
          <w:lang w:eastAsia="en-US"/>
        </w:rPr>
        <w:t xml:space="preserve">Для постановки на учет </w:t>
      </w:r>
      <w:r>
        <w:rPr>
          <w:rFonts w:eastAsia="Calibri" w:eastAsiaTheme="minorHAnsi"/>
          <w:bCs/>
          <w:szCs w:val="28"/>
          <w:lang w:eastAsia="en-US"/>
        </w:rPr>
        <w:t xml:space="preserve">в качестве лица, имеющего право                                на предоставление земельного участка в собственность бесплатно, </w:t>
      </w:r>
      <w:r>
        <w:rPr>
          <w:rFonts w:eastAsia="Calibri" w:eastAsiaTheme="minorHAnsi"/>
          <w:szCs w:val="28"/>
          <w:lang w:eastAsia="en-US"/>
        </w:rPr>
        <w:t>заявитель представляет следующие документы:</w:t>
      </w:r>
    </w:p>
    <w:p>
      <w:pPr>
        <w:pStyle w:val="Normal"/>
        <w:ind w:firstLine="539"/>
        <w:jc w:val="both"/>
        <w:rPr>
          <w:rFonts w:eastAsia="Calibri" w:eastAsiaTheme="minorHAnsi"/>
          <w:szCs w:val="28"/>
          <w:lang w:eastAsia="en-US"/>
        </w:rPr>
      </w:pPr>
      <w:r>
        <w:rPr>
          <w:rFonts w:eastAsia="Calibri" w:eastAsiaTheme="minorHAnsi"/>
          <w:szCs w:val="28"/>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pPr>
        <w:pStyle w:val="Normal"/>
        <w:ind w:firstLine="539"/>
        <w:jc w:val="both"/>
        <w:rPr>
          <w:rFonts w:eastAsia="Calibri" w:eastAsiaTheme="minorHAnsi"/>
          <w:szCs w:val="28"/>
          <w:lang w:eastAsia="en-US"/>
        </w:rPr>
      </w:pPr>
      <w:r>
        <w:rPr>
          <w:rFonts w:eastAsia="Calibri" w:eastAsiaTheme="minorHAnsi"/>
          <w:szCs w:val="28"/>
          <w:lang w:eastAsia="en-US"/>
        </w:rPr>
        <w:t>2)  документ, удостоверяющий личность заявителя;</w:t>
      </w:r>
    </w:p>
    <w:p>
      <w:pPr>
        <w:pStyle w:val="Normal"/>
        <w:ind w:firstLine="539"/>
        <w:jc w:val="both"/>
        <w:rPr>
          <w:rFonts w:eastAsia="Calibri" w:eastAsiaTheme="minorHAnsi"/>
          <w:szCs w:val="28"/>
          <w:lang w:eastAsia="en-US"/>
        </w:rPr>
      </w:pPr>
      <w:r>
        <w:rPr>
          <w:rFonts w:eastAsia="Calibri" w:eastAsiaTheme="minorHAnsi"/>
          <w:szCs w:val="28"/>
          <w:lang w:eastAsia="en-US"/>
        </w:rPr>
        <w:t xml:space="preserve">3) согласие на обработку персональных данных в соответствии                                  с Федеральным </w:t>
      </w:r>
      <w:hyperlink r:id="rId8">
        <w:r>
          <w:rPr>
            <w:rFonts w:eastAsia="Calibri" w:eastAsiaTheme="minorHAnsi"/>
            <w:szCs w:val="28"/>
            <w:lang w:eastAsia="en-US"/>
          </w:rPr>
          <w:t>законом</w:t>
        </w:r>
      </w:hyperlink>
      <w:r>
        <w:rPr>
          <w:rFonts w:eastAsia="Calibri" w:eastAsiaTheme="minorHAnsi"/>
          <w:szCs w:val="28"/>
          <w:lang w:eastAsia="en-US"/>
        </w:rPr>
        <w:t xml:space="preserve"> от  27 июля 2006 года №  152-ФЗ «О персональных данных».</w:t>
      </w:r>
    </w:p>
    <w:p>
      <w:pPr>
        <w:pStyle w:val="Normal"/>
        <w:ind w:firstLine="539"/>
        <w:jc w:val="both"/>
        <w:rPr>
          <w:rFonts w:eastAsia="Calibri" w:eastAsiaTheme="minorHAnsi"/>
          <w:color w:val="FF0000"/>
          <w:szCs w:val="28"/>
          <w:lang w:eastAsia="en-US"/>
        </w:rPr>
      </w:pPr>
      <w:r>
        <w:rPr>
          <w:rFonts w:eastAsia="Calibri" w:eastAsiaTheme="minorHAnsi"/>
          <w:szCs w:val="28"/>
          <w:lang w:eastAsia="en-US"/>
        </w:rPr>
        <w:t>2.6.2.  Граждане, указанные в пунктах 1 и 2 подраздела                                                             1.2 административного регламента, в дополнение к документам, указанным           в пункте 2.6.1 административного регламента, представляют:</w:t>
      </w:r>
    </w:p>
    <w:p>
      <w:pPr>
        <w:pStyle w:val="Normal"/>
        <w:ind w:firstLine="539"/>
        <w:jc w:val="both"/>
        <w:rPr>
          <w:rFonts w:eastAsia="Calibri" w:eastAsiaTheme="minorHAnsi"/>
          <w:szCs w:val="28"/>
          <w:lang w:eastAsia="en-US"/>
        </w:rPr>
      </w:pPr>
      <w:r>
        <w:rPr>
          <w:rFonts w:eastAsia="Calibri" w:eastAsiaTheme="minorHAnsi"/>
          <w:szCs w:val="28"/>
          <w:lang w:eastAsia="en-US"/>
        </w:rPr>
        <w:t>а) копии свидетельств о рождении и копии паспортов детей (для детей                    в возрасте от 14 до 23 лет);</w:t>
      </w:r>
    </w:p>
    <w:p>
      <w:pPr>
        <w:pStyle w:val="Normal"/>
        <w:ind w:firstLine="539"/>
        <w:jc w:val="both"/>
        <w:rPr>
          <w:rFonts w:eastAsia="Calibri" w:eastAsiaTheme="minorHAnsi"/>
          <w:szCs w:val="28"/>
          <w:lang w:eastAsia="en-US"/>
        </w:rPr>
      </w:pPr>
      <w:r>
        <w:rPr>
          <w:rFonts w:eastAsia="Calibri" w:eastAsiaTheme="minorHAnsi"/>
          <w:szCs w:val="28"/>
          <w:lang w:eastAsia="en-US"/>
        </w:rPr>
        <w:t>б) копию свидетельства об усыновлении (удочерении) в случае наличия усыновленного (удочеренного) ребенка;</w:t>
      </w:r>
    </w:p>
    <w:p>
      <w:pPr>
        <w:pStyle w:val="Normal"/>
        <w:ind w:firstLine="539"/>
        <w:jc w:val="both"/>
        <w:rPr>
          <w:rFonts w:eastAsia="Calibri" w:eastAsiaTheme="minorHAnsi"/>
          <w:szCs w:val="28"/>
          <w:lang w:eastAsia="en-US"/>
        </w:rPr>
      </w:pPr>
      <w:r>
        <w:rPr>
          <w:rFonts w:eastAsia="Calibri" w:eastAsiaTheme="minorHAnsi"/>
          <w:szCs w:val="28"/>
          <w:lang w:eastAsia="en-US"/>
        </w:rPr>
        <w:t>в) выписку из домовой книги, или копию лицевого счета, или иной документ, содержащий сведения о постоянном проживании на территории Курской области не менее пяти лет, выданный органом (должностным лицом), уполномоченным на осуществление регистрации по месту жительства, за исключением граждан, указанных в пункте 2 подраздела 1.2 настоящего административного регламента;</w:t>
      </w:r>
    </w:p>
    <w:p>
      <w:pPr>
        <w:pStyle w:val="Normal"/>
        <w:ind w:firstLine="539"/>
        <w:jc w:val="both"/>
        <w:rPr>
          <w:rFonts w:eastAsia="Calibri" w:eastAsiaTheme="minorHAnsi"/>
          <w:szCs w:val="28"/>
          <w:lang w:eastAsia="en-US"/>
        </w:rPr>
      </w:pPr>
      <w:r>
        <w:rPr>
          <w:rFonts w:eastAsia="Calibri" w:eastAsiaTheme="minorHAnsi"/>
          <w:szCs w:val="28"/>
          <w:lang w:eastAsia="en-US"/>
        </w:rPr>
        <w:t>г) справку образовательной организации, подтверждающую обучение ребенка по основным образовательным программам в образовательной организации, профессиональной образовательной организации, образовательных организациях высшего образования по очной форме обучения, - для детей в возрасте от 18 до 23 лет, обучающихся по очной форме обучения,  за исключением граждан, указанных в пункте 2 подраздела 1.2 настоящего административного регламента;</w:t>
      </w:r>
    </w:p>
    <w:p>
      <w:pPr>
        <w:pStyle w:val="Normal"/>
        <w:ind w:firstLine="539"/>
        <w:jc w:val="both"/>
        <w:rPr>
          <w:rFonts w:eastAsia="Calibri" w:eastAsiaTheme="minorHAnsi"/>
          <w:szCs w:val="28"/>
          <w:lang w:eastAsia="en-US"/>
        </w:rPr>
      </w:pPr>
      <w:r>
        <w:rPr>
          <w:rFonts w:eastAsia="Calibri" w:eastAsiaTheme="minorHAnsi"/>
          <w:szCs w:val="28"/>
          <w:lang w:eastAsia="en-US"/>
        </w:rPr>
        <w:t>д) копию договора (договоров) о приемной семье, в случае наличия                          в семье детей, переданных на воспитание в приемную семью,</w:t>
      </w:r>
      <w:r>
        <w:rPr>
          <w:rFonts w:eastAsia="Calibri" w:eastAsiaTheme="minorHAnsi"/>
          <w:color w:val="FF0000"/>
          <w:szCs w:val="28"/>
          <w:lang w:eastAsia="en-US"/>
        </w:rPr>
        <w:t xml:space="preserve">                                                 </w:t>
      </w:r>
      <w:r>
        <w:rPr>
          <w:rFonts w:eastAsia="Calibri" w:eastAsiaTheme="minorHAnsi"/>
          <w:szCs w:val="28"/>
          <w:lang w:eastAsia="en-US"/>
        </w:rPr>
        <w:t>за исключением граждан, указанных в пункте 2 подраздела 1.2 настоящего административного регламента;</w:t>
      </w:r>
    </w:p>
    <w:p>
      <w:pPr>
        <w:pStyle w:val="Normal"/>
        <w:ind w:firstLine="539"/>
        <w:jc w:val="both"/>
        <w:rPr>
          <w:rFonts w:eastAsia="Calibri" w:eastAsiaTheme="minorHAnsi"/>
          <w:szCs w:val="28"/>
          <w:lang w:eastAsia="en-US"/>
        </w:rPr>
      </w:pPr>
      <w:r>
        <w:rPr>
          <w:rFonts w:eastAsia="Calibri" w:eastAsiaTheme="minorHAnsi"/>
          <w:szCs w:val="28"/>
          <w:lang w:eastAsia="en-US"/>
        </w:rPr>
        <w:t>е) копию документа, удостоверяющего личность супруга (супруги) заявителя (для заявителей, состоящих в браке);</w:t>
      </w:r>
    </w:p>
    <w:p>
      <w:pPr>
        <w:pStyle w:val="Normal"/>
        <w:ind w:firstLine="539"/>
        <w:jc w:val="both"/>
        <w:rPr>
          <w:rFonts w:eastAsia="Calibri" w:eastAsiaTheme="minorHAnsi"/>
          <w:szCs w:val="28"/>
          <w:lang w:eastAsia="en-US"/>
        </w:rPr>
      </w:pPr>
      <w:r>
        <w:rPr>
          <w:rFonts w:eastAsia="Calibri" w:eastAsiaTheme="minorHAnsi"/>
          <w:szCs w:val="28"/>
          <w:lang w:eastAsia="en-US"/>
        </w:rPr>
        <w:t>ж) копию свидетельства о заключении брака (для заявителей, состоящих в браке).</w:t>
      </w:r>
    </w:p>
    <w:p>
      <w:pPr>
        <w:pStyle w:val="Normal"/>
        <w:ind w:firstLine="540"/>
        <w:jc w:val="both"/>
        <w:rPr>
          <w:rFonts w:eastAsia="Calibri" w:eastAsiaTheme="minorHAnsi"/>
          <w:szCs w:val="28"/>
          <w:lang w:eastAsia="en-US"/>
        </w:rPr>
      </w:pPr>
      <w:r>
        <w:rPr>
          <w:rFonts w:eastAsia="Calibri" w:eastAsiaTheme="minorHAnsi"/>
          <w:szCs w:val="28"/>
          <w:lang w:eastAsia="en-US"/>
        </w:rPr>
        <w:t xml:space="preserve">2.6.3. Молодые семьи, в которых возраст супругов на дату предоставления земельного участка в собственность не превышает 35 лет, либо неполные семьи, состоящие из одного родителя, возраст которого  на дату предоставления земельного участка в собственность не превышает    35 лет,                        и имеющие одного или более детей, в том числе усыновленных (удочеренных), в дополнение к документам, указанным в пункте 2.6.1 настоящего административного регламента, представляют: </w:t>
      </w:r>
    </w:p>
    <w:p>
      <w:pPr>
        <w:pStyle w:val="Normal"/>
        <w:ind w:firstLine="539"/>
        <w:jc w:val="both"/>
        <w:rPr>
          <w:rFonts w:eastAsia="Calibri" w:eastAsiaTheme="minorHAnsi"/>
          <w:szCs w:val="28"/>
          <w:lang w:eastAsia="en-US"/>
        </w:rPr>
      </w:pPr>
      <w:r>
        <w:rPr>
          <w:rFonts w:eastAsia="Calibri" w:eastAsiaTheme="minorHAnsi"/>
          <w:szCs w:val="28"/>
          <w:lang w:eastAsia="en-US"/>
        </w:rPr>
        <w:t>а) копию свидетельства о заключении брака - для полной семьи;</w:t>
      </w:r>
    </w:p>
    <w:p>
      <w:pPr>
        <w:pStyle w:val="Normal"/>
        <w:ind w:firstLine="539"/>
        <w:jc w:val="both"/>
        <w:rPr>
          <w:rFonts w:eastAsia="Calibri" w:eastAsiaTheme="minorHAnsi"/>
          <w:szCs w:val="28"/>
          <w:lang w:eastAsia="en-US"/>
        </w:rPr>
      </w:pPr>
      <w:r>
        <w:rPr>
          <w:rFonts w:eastAsia="Calibri" w:eastAsiaTheme="minorHAnsi"/>
          <w:szCs w:val="28"/>
          <w:lang w:eastAsia="en-US"/>
        </w:rPr>
        <w:t>б) копию свидетельства о рождении ребенка (детей) - для неполной семьи;</w:t>
      </w:r>
    </w:p>
    <w:p>
      <w:pPr>
        <w:pStyle w:val="Normal"/>
        <w:ind w:firstLine="539"/>
        <w:jc w:val="both"/>
        <w:rPr>
          <w:rFonts w:eastAsia="Calibri" w:eastAsiaTheme="minorHAnsi"/>
          <w:szCs w:val="28"/>
          <w:lang w:eastAsia="en-US"/>
        </w:rPr>
      </w:pPr>
      <w:r>
        <w:rPr>
          <w:rFonts w:eastAsia="Calibri" w:eastAsiaTheme="minorHAnsi"/>
          <w:szCs w:val="28"/>
          <w:lang w:eastAsia="en-US"/>
        </w:rPr>
        <w:t>в) копию свидетельства об усыновлении (удочерении) в случае наличия усыновленного (удочеренного) ребенка - для неполной семьи.</w:t>
      </w:r>
    </w:p>
    <w:p>
      <w:pPr>
        <w:pStyle w:val="Normal"/>
        <w:ind w:firstLine="539"/>
        <w:jc w:val="both"/>
        <w:rPr>
          <w:rFonts w:eastAsia="Calibri" w:eastAsiaTheme="minorHAnsi"/>
          <w:szCs w:val="28"/>
          <w:lang w:eastAsia="en-US"/>
        </w:rPr>
      </w:pPr>
      <w:r>
        <w:rPr>
          <w:rFonts w:eastAsia="Calibri" w:eastAsiaTheme="minorHAnsi"/>
          <w:szCs w:val="28"/>
          <w:lang w:eastAsia="en-US"/>
        </w:rPr>
        <w:t>2.6.4. Граждане, лишившиеся единственного жилого помещения                                в результате чрезвычайных ситуаций природного и техногенного характера,                в дополнение к документам, указанным в пункте 2.6.1 настоящего административного регламента, представляют:</w:t>
      </w:r>
    </w:p>
    <w:p>
      <w:pPr>
        <w:pStyle w:val="Normal"/>
        <w:ind w:firstLine="539"/>
        <w:jc w:val="both"/>
        <w:rPr>
          <w:rFonts w:eastAsia="Calibri" w:eastAsiaTheme="minorHAnsi"/>
          <w:szCs w:val="28"/>
          <w:lang w:eastAsia="en-US"/>
        </w:rPr>
      </w:pPr>
      <w:r>
        <w:rPr>
          <w:rFonts w:eastAsia="Calibri" w:eastAsiaTheme="minorHAnsi"/>
          <w:szCs w:val="28"/>
          <w:lang w:eastAsia="en-US"/>
        </w:rPr>
        <w:t xml:space="preserve">а) документы, подтверждающие факт уничтожения жилого помещения     в результате чрезвычайной ситуации природного или техногенного характера;  </w:t>
      </w:r>
    </w:p>
    <w:p>
      <w:pPr>
        <w:pStyle w:val="Normal"/>
        <w:ind w:firstLine="540"/>
        <w:jc w:val="both"/>
        <w:rPr>
          <w:rFonts w:eastAsia="Calibri" w:eastAsiaTheme="minorHAnsi"/>
          <w:szCs w:val="28"/>
          <w:lang w:eastAsia="en-US"/>
        </w:rPr>
      </w:pPr>
      <w:r>
        <w:rPr>
          <w:rFonts w:eastAsia="Calibri" w:eastAsiaTheme="minorHAnsi"/>
          <w:szCs w:val="28"/>
          <w:lang w:eastAsia="en-US"/>
        </w:rPr>
        <w:t xml:space="preserve">б) документы, подтверждающие права заявителя и совместно проживающих с ним членов семьи на имевшиеся (имеющиеся) объекты недвижимости, в случае, если права не зарегистрированы в Едином государственном реестре недвижимости. </w:t>
      </w:r>
    </w:p>
    <w:p>
      <w:pPr>
        <w:pStyle w:val="Normal"/>
        <w:ind w:firstLine="540"/>
        <w:jc w:val="both"/>
        <w:rPr>
          <w:rFonts w:eastAsia="Calibri" w:eastAsiaTheme="minorHAnsi"/>
          <w:szCs w:val="28"/>
          <w:lang w:eastAsia="en-US"/>
        </w:rPr>
      </w:pPr>
      <w:r>
        <w:rPr>
          <w:rFonts w:eastAsia="Calibri" w:eastAsiaTheme="minorHAnsi"/>
          <w:szCs w:val="28"/>
          <w:lang w:eastAsia="en-US"/>
        </w:rPr>
        <w:t>2.6.5. Семьи, имеющие на иждивении ребенка-инвалида, в том числе усыновленного (удочеренного), либо семьи, принявшие на воспитание                           в приемную семью ребенка-инвалида, в дополнение к документам, указанным в пункте 2.6.1 настоящего административного регламента, представляют:</w:t>
      </w:r>
    </w:p>
    <w:p>
      <w:pPr>
        <w:pStyle w:val="Normal"/>
        <w:ind w:firstLine="540"/>
        <w:jc w:val="both"/>
        <w:rPr>
          <w:rFonts w:eastAsia="Calibri" w:eastAsiaTheme="minorHAnsi"/>
          <w:szCs w:val="28"/>
          <w:lang w:eastAsia="en-US"/>
        </w:rPr>
      </w:pPr>
      <w:r>
        <w:rPr>
          <w:rFonts w:eastAsia="Calibri" w:eastAsiaTheme="minorHAnsi"/>
          <w:szCs w:val="28"/>
          <w:lang w:eastAsia="en-US"/>
        </w:rPr>
        <w:t>а) копию свидетельства о рождении ребенка;</w:t>
      </w:r>
    </w:p>
    <w:p>
      <w:pPr>
        <w:pStyle w:val="Normal"/>
        <w:ind w:firstLine="540"/>
        <w:jc w:val="both"/>
        <w:rPr>
          <w:rFonts w:eastAsia="Calibri" w:eastAsiaTheme="minorHAnsi"/>
          <w:szCs w:val="28"/>
          <w:lang w:eastAsia="en-US"/>
        </w:rPr>
      </w:pPr>
      <w:r>
        <w:rPr>
          <w:rFonts w:eastAsia="Calibri" w:eastAsiaTheme="minorHAnsi"/>
          <w:szCs w:val="28"/>
          <w:lang w:eastAsia="en-US"/>
        </w:rPr>
        <w:t>б) копию свидетельства об усыновлении (удочерении) в случае наличия усыновленного (удочеренного) ребенка;</w:t>
      </w:r>
    </w:p>
    <w:p>
      <w:pPr>
        <w:pStyle w:val="Normal"/>
        <w:ind w:firstLine="540"/>
        <w:jc w:val="both"/>
        <w:rPr>
          <w:rFonts w:eastAsia="Calibri" w:eastAsiaTheme="minorHAnsi"/>
          <w:szCs w:val="28"/>
          <w:lang w:eastAsia="en-US"/>
        </w:rPr>
      </w:pPr>
      <w:r>
        <w:rPr>
          <w:rFonts w:eastAsia="Calibri" w:eastAsiaTheme="minorHAnsi"/>
          <w:szCs w:val="28"/>
          <w:lang w:eastAsia="en-US"/>
        </w:rPr>
        <w:t>в) копию договора о приемной семье, в случае наличия в семье ребенка-инвалида, переданного на воспитание в приемную семью;</w:t>
      </w:r>
    </w:p>
    <w:p>
      <w:pPr>
        <w:pStyle w:val="Normal"/>
        <w:ind w:firstLine="540"/>
        <w:jc w:val="both"/>
        <w:rPr>
          <w:rFonts w:eastAsia="Calibri" w:eastAsiaTheme="minorHAnsi"/>
          <w:szCs w:val="28"/>
          <w:lang w:eastAsia="en-US"/>
        </w:rPr>
      </w:pPr>
      <w:r>
        <w:rPr>
          <w:rFonts w:eastAsia="Calibri" w:eastAsiaTheme="minorHAnsi"/>
          <w:szCs w:val="28"/>
          <w:lang w:eastAsia="en-US"/>
        </w:rPr>
        <w:t>г) копию документа, удостоверяющего личность супруга (супруги) заявителя (для заявителей, состоящих в браке);</w:t>
      </w:r>
    </w:p>
    <w:p>
      <w:pPr>
        <w:pStyle w:val="Normal"/>
        <w:ind w:firstLine="540"/>
        <w:jc w:val="both"/>
        <w:rPr>
          <w:rFonts w:eastAsia="Calibri" w:eastAsiaTheme="minorHAnsi"/>
          <w:color w:val="000000" w:themeColor="text1"/>
          <w:szCs w:val="28"/>
          <w:lang w:eastAsia="en-US"/>
        </w:rPr>
      </w:pPr>
      <w:r>
        <w:rPr>
          <w:rFonts w:eastAsia="Calibri" w:eastAsiaTheme="minorHAnsi"/>
          <w:szCs w:val="28"/>
          <w:lang w:eastAsia="en-US"/>
        </w:rPr>
        <w:t>д) копию свидетельства о заключении брака (для заявителей, состоящих в браке).</w:t>
      </w:r>
      <w:r>
        <w:rPr>
          <w:rFonts w:eastAsia="Calibri" w:eastAsiaTheme="minorHAnsi"/>
          <w:color w:val="000000" w:themeColor="text1"/>
          <w:szCs w:val="28"/>
          <w:lang w:eastAsia="en-US"/>
        </w:rPr>
        <w:t xml:space="preserve"> </w:t>
      </w:r>
    </w:p>
    <w:p>
      <w:pPr>
        <w:pStyle w:val="Normal"/>
        <w:ind w:firstLine="539"/>
        <w:jc w:val="both"/>
        <w:rPr>
          <w:rFonts w:eastAsia="Calibri" w:eastAsiaTheme="minorHAnsi"/>
          <w:color w:val="000000" w:themeColor="text1"/>
          <w:lang w:eastAsia="en-US"/>
        </w:rPr>
      </w:pPr>
      <w:r>
        <w:rPr>
          <w:rFonts w:eastAsia="Calibri" w:eastAsiaTheme="minorHAnsi"/>
          <w:color w:val="000000" w:themeColor="text1"/>
          <w:szCs w:val="28"/>
          <w:lang w:eastAsia="en-US"/>
        </w:rPr>
        <w:t xml:space="preserve">2.6.6. Указанные документы представляются в нотариально заверенных копиях; копиях, </w:t>
      </w:r>
      <w:r>
        <w:rPr>
          <w:bCs/>
          <w:color w:val="000000" w:themeColor="text1"/>
          <w:szCs w:val="28"/>
        </w:rPr>
        <w:t xml:space="preserve">заверенных органами, выдавшими данные документы                             в установленном порядке, </w:t>
      </w:r>
      <w:r>
        <w:rPr>
          <w:rFonts w:eastAsia="Calibri" w:eastAsiaTheme="minorHAnsi"/>
          <w:color w:val="000000" w:themeColor="text1"/>
          <w:szCs w:val="28"/>
          <w:lang w:eastAsia="en-US"/>
        </w:rPr>
        <w:t xml:space="preserve">или копиях с одновременным представлением оригинала. </w:t>
      </w:r>
    </w:p>
    <w:p>
      <w:pPr>
        <w:pStyle w:val="Normal"/>
        <w:ind w:firstLine="540"/>
        <w:jc w:val="both"/>
        <w:rPr>
          <w:szCs w:val="28"/>
        </w:rPr>
      </w:pPr>
      <w:r>
        <w:rPr>
          <w:color w:val="000000" w:themeColor="text1"/>
          <w:szCs w:val="28"/>
        </w:rPr>
        <w:t>2.6.7.</w:t>
      </w:r>
      <w:r>
        <w:rPr>
          <w:bCs/>
          <w:color w:val="000000" w:themeColor="text1"/>
          <w:szCs w:val="28"/>
        </w:rPr>
        <w:t xml:space="preserve"> </w:t>
      </w:r>
      <w:r>
        <w:rPr>
          <w:szCs w:val="28"/>
        </w:rPr>
        <w:t>При подаче заявления и документов при личном приеме заявитель предъявляет документ, подтверждающий личность заявителя, а в случае обращения представителя заявителя - документ, подтверждающий полномочия представителя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 а также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pPr>
        <w:pStyle w:val="Normal"/>
        <w:numPr>
          <w:ilvl w:val="0"/>
          <w:numId w:val="0"/>
        </w:numPr>
        <w:ind w:firstLine="539"/>
        <w:jc w:val="both"/>
        <w:outlineLvl w:val="1"/>
        <w:rPr>
          <w:rFonts w:eastAsia="Calibri"/>
          <w:color w:val="000000" w:themeColor="text1"/>
          <w:szCs w:val="28"/>
          <w:lang w:eastAsia="en-US"/>
        </w:rPr>
      </w:pPr>
      <w:r>
        <w:rPr>
          <w:rFonts w:eastAsia="Calibri"/>
          <w:color w:val="000000" w:themeColor="text1"/>
          <w:szCs w:val="28"/>
          <w:lang w:eastAsia="en-US"/>
        </w:rPr>
        <w:t xml:space="preserve">2.6.8. При направлении документов почтовым отправлением  прилагаемые копии документов  должны быть  нотариально заверены  или </w:t>
      </w:r>
      <w:r>
        <w:rPr>
          <w:bCs/>
          <w:color w:val="000000" w:themeColor="text1"/>
          <w:szCs w:val="28"/>
        </w:rPr>
        <w:t>заверены органами, выдавшими данные документы в установленном порядке.</w:t>
      </w:r>
    </w:p>
    <w:p>
      <w:pPr>
        <w:pStyle w:val="Normal"/>
        <w:ind w:firstLine="567"/>
        <w:jc w:val="both"/>
        <w:rPr>
          <w:rFonts w:eastAsia="Calibri"/>
          <w:color w:val="000000" w:themeColor="text1"/>
          <w:szCs w:val="28"/>
          <w:lang w:eastAsia="en-US"/>
        </w:rPr>
      </w:pPr>
      <w:r>
        <w:rPr>
          <w:rFonts w:eastAsia="Calibri"/>
          <w:color w:val="000000" w:themeColor="text1"/>
          <w:szCs w:val="28"/>
          <w:lang w:eastAsia="en-US"/>
        </w:rPr>
        <w:t xml:space="preserve">2.6.9.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pPr>
        <w:pStyle w:val="Normal"/>
        <w:ind w:firstLine="539"/>
        <w:jc w:val="both"/>
        <w:rPr>
          <w:color w:val="000000" w:themeColor="text1"/>
          <w:szCs w:val="28"/>
        </w:rPr>
      </w:pPr>
      <w:r>
        <w:rPr>
          <w:rFonts w:eastAsia="Calibri"/>
          <w:color w:val="000000" w:themeColor="text1"/>
          <w:szCs w:val="28"/>
          <w:lang w:eastAsia="en-US"/>
        </w:rPr>
        <w:t xml:space="preserve">Документы не должны иметь </w:t>
      </w:r>
      <w:r>
        <w:rPr>
          <w:color w:val="000000" w:themeColor="text1"/>
          <w:szCs w:val="28"/>
        </w:rPr>
        <w:t>повреждений, не позволяющих однозначно истолковать их содержание.</w:t>
      </w:r>
    </w:p>
    <w:p>
      <w:pPr>
        <w:pStyle w:val="ConsPlusNormal"/>
        <w:spacing w:before="240" w:after="0"/>
        <w:ind w:firstLine="540"/>
        <w:jc w:val="both"/>
        <w:rPr>
          <w:b/>
          <w:b/>
          <w:sz w:val="28"/>
          <w:szCs w:val="28"/>
        </w:rPr>
      </w:pPr>
      <w:r>
        <w:rPr>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widowControl w:val="false"/>
        <w:ind w:firstLine="709"/>
        <w:jc w:val="both"/>
        <w:rPr>
          <w:rFonts w:eastAsia="Calibri"/>
          <w:szCs w:val="28"/>
          <w:lang w:eastAsia="en-US"/>
        </w:rPr>
      </w:pPr>
      <w:r>
        <w:rPr>
          <w:rFonts w:eastAsia="Calibri"/>
          <w:szCs w:val="28"/>
          <w:lang w:eastAsia="en-US"/>
        </w:rPr>
      </w:r>
    </w:p>
    <w:p>
      <w:pPr>
        <w:pStyle w:val="Normal"/>
        <w:widowControl w:val="false"/>
        <w:ind w:firstLine="709"/>
        <w:jc w:val="both"/>
        <w:rPr>
          <w:rFonts w:eastAsia="Calibri"/>
          <w:szCs w:val="28"/>
        </w:rPr>
      </w:pPr>
      <w:r>
        <w:rPr>
          <w:rFonts w:eastAsia="Calibri"/>
          <w:szCs w:val="28"/>
          <w:lang w:eastAsia="en-US"/>
        </w:rPr>
        <w:t>2.7.1. Для предоставления муниципальной услуги</w:t>
      </w:r>
      <w:r>
        <w:rPr>
          <w:rFonts w:eastAsia="Calibri"/>
          <w:szCs w:val="28"/>
        </w:rPr>
        <w:t xml:space="preserve"> в рамках межведомственного взаимодействия запрашиваются следующие документы (сведения), находящиеся в распоряжении государственных органов, органов местного самоуправления,</w:t>
      </w:r>
      <w:r>
        <w:rPr>
          <w:szCs w:val="28"/>
        </w:rPr>
        <w:t xml:space="preserve"> иных органов, участвующих в предоставлении муниципальной услуги</w:t>
      </w:r>
      <w:r>
        <w:rPr>
          <w:rFonts w:eastAsia="Calibri"/>
          <w:szCs w:val="28"/>
        </w:rPr>
        <w:t>:</w:t>
      </w:r>
    </w:p>
    <w:p>
      <w:pPr>
        <w:pStyle w:val="Normal"/>
        <w:ind w:firstLine="540"/>
        <w:jc w:val="both"/>
        <w:rPr>
          <w:rFonts w:eastAsia="Calibri" w:eastAsiaTheme="minorHAnsi"/>
          <w:szCs w:val="28"/>
          <w:lang w:eastAsia="en-US"/>
        </w:rPr>
      </w:pPr>
      <w:r>
        <w:rPr>
          <w:rFonts w:eastAsia="Calibri" w:eastAsiaTheme="minorHAnsi"/>
          <w:color w:val="0D0D0D" w:themeColor="text1" w:themeTint="f2"/>
          <w:szCs w:val="28"/>
          <w:lang w:eastAsia="en-US"/>
        </w:rPr>
        <w:t>1) выписки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Pr>
          <w:rFonts w:eastAsia="Calibri" w:eastAsiaTheme="minorHAnsi"/>
          <w:szCs w:val="28"/>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природного и техногенного характера) (предоставляются </w:t>
      </w:r>
      <w:r>
        <w:rPr>
          <w:rFonts w:eastAsia="Arial"/>
          <w:szCs w:val="28"/>
        </w:rPr>
        <w:t>Управлением Федеральной службы государственной регистрации, кадастра и картографии по Курской области (ФГБУ «Федеральная кадастровая палата» по Курской области»))</w:t>
      </w:r>
      <w:r>
        <w:rPr>
          <w:rFonts w:eastAsia="Calibri" w:eastAsiaTheme="minorHAnsi"/>
          <w:szCs w:val="28"/>
          <w:lang w:eastAsia="en-US"/>
        </w:rPr>
        <w:t>;</w:t>
      </w:r>
    </w:p>
    <w:p>
      <w:pPr>
        <w:pStyle w:val="Normal"/>
        <w:ind w:firstLine="540"/>
        <w:jc w:val="both"/>
        <w:rPr>
          <w:rFonts w:eastAsia="Calibri" w:eastAsiaTheme="minorHAnsi"/>
          <w:szCs w:val="28"/>
          <w:lang w:eastAsia="en-US"/>
        </w:rPr>
      </w:pPr>
      <w:r>
        <w:rPr>
          <w:rFonts w:eastAsia="Calibri" w:eastAsiaTheme="minorHAnsi"/>
          <w:szCs w:val="28"/>
          <w:lang w:eastAsia="en-US"/>
        </w:rPr>
        <w:t xml:space="preserve">2) сведения о лишении родительских прав, отмене усыновления, прекращении договора о приемной семье (предоставляются администрациями Железнодорожного, Центрального и Сеймского округов города Курска); </w:t>
      </w:r>
    </w:p>
    <w:p>
      <w:pPr>
        <w:pStyle w:val="Normal"/>
        <w:tabs>
          <w:tab w:val="clear" w:pos="709"/>
          <w:tab w:val="left" w:pos="567" w:leader="none"/>
        </w:tabs>
        <w:jc w:val="both"/>
        <w:rPr>
          <w:rFonts w:eastAsia="Arial"/>
          <w:bCs/>
          <w:szCs w:val="28"/>
        </w:rPr>
      </w:pPr>
      <w:r>
        <w:rPr>
          <w:rFonts w:eastAsia="Calibri" w:eastAsiaTheme="minorHAnsi"/>
          <w:szCs w:val="28"/>
          <w:lang w:eastAsia="en-US"/>
        </w:rPr>
        <w:tab/>
        <w:t xml:space="preserve">3) сведения, подтверждающие наличие у ребенка инвалидности (предоставляются </w:t>
      </w:r>
      <w:r>
        <w:rPr>
          <w:szCs w:val="28"/>
        </w:rPr>
        <w:t xml:space="preserve">Пенсионным фондом Российской Федерации в системе межведомственного электронного взаимодействия сведений из </w:t>
      </w:r>
      <w:r>
        <w:rPr>
          <w:rStyle w:val="Style18"/>
          <w:szCs w:val="28"/>
        </w:rPr>
        <w:t>Федеральной государственной информационной системы «Федеральный реестр инвалидов»</w:t>
      </w:r>
      <w:r>
        <w:rPr>
          <w:rStyle w:val="Style18"/>
        </w:rPr>
        <w:t xml:space="preserve"> </w:t>
      </w:r>
      <w:r>
        <w:rPr>
          <w:rStyle w:val="Style18"/>
          <w:szCs w:val="28"/>
        </w:rPr>
        <w:t xml:space="preserve">(далее - </w:t>
      </w:r>
      <w:r>
        <w:rPr>
          <w:szCs w:val="28"/>
        </w:rPr>
        <w:t>ФГИС ФРИ)</w:t>
      </w:r>
      <w:r>
        <w:rPr>
          <w:rFonts w:eastAsia="Arial"/>
          <w:bCs/>
          <w:szCs w:val="28"/>
        </w:rPr>
        <w:t>;</w:t>
      </w:r>
    </w:p>
    <w:p>
      <w:pPr>
        <w:pStyle w:val="Normal"/>
        <w:ind w:firstLine="539"/>
        <w:jc w:val="both"/>
        <w:rPr>
          <w:rFonts w:eastAsia="Arial"/>
          <w:szCs w:val="28"/>
        </w:rPr>
      </w:pPr>
      <w:r>
        <w:rPr>
          <w:rFonts w:eastAsia="Arial"/>
          <w:bCs/>
          <w:szCs w:val="28"/>
        </w:rPr>
        <w:tab/>
        <w:t xml:space="preserve">4) документ, подтверждающий </w:t>
      </w:r>
      <w:r>
        <w:rPr>
          <w:rFonts w:eastAsia="Calibri" w:eastAsiaTheme="minorHAnsi"/>
          <w:szCs w:val="28"/>
          <w:lang w:eastAsia="en-US"/>
        </w:rPr>
        <w:t xml:space="preserve">принятие на учет в качестве нуждающегося в жилом помещении, предоставляемом по договорам социального найма в соответствии с Жилищным </w:t>
      </w:r>
      <w:hyperlink r:id="rId9">
        <w:r>
          <w:rPr>
            <w:rFonts w:eastAsia="Calibri" w:eastAsiaTheme="minorHAnsi"/>
            <w:szCs w:val="28"/>
            <w:lang w:eastAsia="en-US"/>
          </w:rPr>
          <w:t>кодексом</w:t>
        </w:r>
      </w:hyperlink>
      <w:r>
        <w:rPr>
          <w:rFonts w:eastAsia="Calibri" w:eastAsiaTheme="minorHAnsi"/>
          <w:szCs w:val="28"/>
          <w:lang w:eastAsia="en-US"/>
        </w:rPr>
        <w:t xml:space="preserve"> Российской Федерации и </w:t>
      </w:r>
      <w:hyperlink r:id="rId10">
        <w:r>
          <w:rPr>
            <w:rFonts w:eastAsia="Calibri" w:eastAsiaTheme="minorHAnsi"/>
            <w:szCs w:val="28"/>
            <w:lang w:eastAsia="en-US"/>
          </w:rPr>
          <w:t>Законом</w:t>
        </w:r>
      </w:hyperlink>
      <w:r>
        <w:rPr>
          <w:rFonts w:eastAsia="Calibri" w:eastAsiaTheme="minorHAnsi"/>
          <w:szCs w:val="28"/>
          <w:lang w:eastAsia="en-US"/>
        </w:rPr>
        <w:t xml:space="preserve"> Курской области от 20.10.2005 № 70-ЗКО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(предоставляется управлением по учету                                                и распределению жилья города Курска);</w:t>
      </w:r>
    </w:p>
    <w:p>
      <w:pPr>
        <w:pStyle w:val="Normal"/>
        <w:ind w:firstLine="540"/>
        <w:jc w:val="both"/>
        <w:rPr>
          <w:rFonts w:eastAsia="Calibri" w:eastAsiaTheme="minorHAnsi"/>
          <w:color w:val="0D0D0D" w:themeColor="text1" w:themeTint="f2"/>
          <w:szCs w:val="28"/>
          <w:lang w:eastAsia="en-US"/>
        </w:rPr>
      </w:pPr>
      <w:r>
        <w:rPr>
          <w:rFonts w:eastAsia="Calibri" w:eastAsiaTheme="minorHAnsi"/>
          <w:szCs w:val="28"/>
          <w:lang w:eastAsia="en-US"/>
        </w:rPr>
        <w:t>5) сведения, подтверждающие проживание заявителя на территории города Курска (Курской области) не менее пяти лет (предоставляются</w:t>
      </w:r>
      <w:r>
        <w:rPr>
          <w:rFonts w:eastAsia="Arial"/>
          <w:szCs w:val="28"/>
        </w:rPr>
        <w:t xml:space="preserve"> Управлением по вопросам миграции Управления МВД России по Курской области).</w:t>
      </w:r>
      <w:r>
        <w:rPr>
          <w:rFonts w:eastAsia="Calibri" w:eastAsiaTheme="minorHAnsi"/>
          <w:szCs w:val="28"/>
          <w:lang w:eastAsia="en-US"/>
        </w:rPr>
        <w:t xml:space="preserve"> </w:t>
      </w:r>
    </w:p>
    <w:p>
      <w:pPr>
        <w:pStyle w:val="Normal"/>
        <w:widowControl w:val="false"/>
        <w:ind w:firstLine="540"/>
        <w:jc w:val="both"/>
        <w:rPr>
          <w:szCs w:val="28"/>
        </w:rPr>
      </w:pPr>
      <w:r>
        <w:rPr>
          <w:szCs w:val="28"/>
        </w:rPr>
        <w:t>2.7.2. Непредставление заявителем указанных документов не является основанием для отказа в предоставлении муниципальной услуги.</w:t>
      </w:r>
    </w:p>
    <w:p>
      <w:pPr>
        <w:pStyle w:val="Normal"/>
        <w:ind w:firstLine="540"/>
        <w:jc w:val="both"/>
        <w:rPr>
          <w:rFonts w:eastAsia="Calibri"/>
          <w:bCs/>
          <w:szCs w:val="28"/>
          <w:lang w:eastAsia="en-US"/>
        </w:rPr>
      </w:pPr>
      <w:r>
        <w:rPr>
          <w:rFonts w:eastAsia="Calibri"/>
          <w:bCs/>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комитет не может являться основанием для отказа в предоставлении заявителю муниципальной услуги. </w:t>
      </w:r>
    </w:p>
    <w:p>
      <w:pPr>
        <w:pStyle w:val="Normal"/>
        <w:ind w:firstLine="540"/>
        <w:jc w:val="both"/>
        <w:rPr>
          <w:szCs w:val="28"/>
        </w:rPr>
      </w:pPr>
      <w:r>
        <w:rPr>
          <w:szCs w:val="28"/>
        </w:rPr>
        <w:t>2.7.3. Заявитель вправе представить документы, указанные в пункте 2.7.1 настоящего административного регламента, по собственной инициативе (для подтверждения отнесения заявителя к категории граждан, указанных                                     в пункте 4 подраздела 1.2 настоящего административного регламента, заявитель вправе предоставить копию справки МСЭ).</w:t>
      </w:r>
    </w:p>
    <w:p>
      <w:pPr>
        <w:pStyle w:val="ConsPlusNormal"/>
        <w:jc w:val="both"/>
        <w:rPr>
          <w:sz w:val="28"/>
          <w:szCs w:val="28"/>
        </w:rPr>
      </w:pPr>
      <w:r>
        <w:rPr>
          <w:sz w:val="28"/>
          <w:szCs w:val="28"/>
        </w:rPr>
      </w:r>
    </w:p>
    <w:p>
      <w:pPr>
        <w:pStyle w:val="ConsPlusNormal"/>
        <w:jc w:val="center"/>
        <w:rPr>
          <w:rFonts w:eastAsia="Calibri"/>
          <w:b/>
          <w:b/>
          <w:sz w:val="28"/>
          <w:szCs w:val="28"/>
          <w:lang w:eastAsia="en-US"/>
        </w:rPr>
      </w:pPr>
      <w:r>
        <w:rPr>
          <w:rFonts w:eastAsia="Calibri"/>
          <w:b/>
          <w:sz w:val="28"/>
          <w:szCs w:val="28"/>
          <w:lang w:eastAsia="en-US"/>
        </w:rPr>
        <w:t>2.8. Указание на запрет требовать от заявителя</w:t>
      </w:r>
    </w:p>
    <w:p>
      <w:pPr>
        <w:pStyle w:val="ConsPlusNormal"/>
        <w:jc w:val="center"/>
        <w:rPr>
          <w:rFonts w:eastAsia="Calibri"/>
          <w:b/>
          <w:b/>
          <w:sz w:val="28"/>
          <w:szCs w:val="28"/>
          <w:lang w:eastAsia="en-US"/>
        </w:rPr>
      </w:pPr>
      <w:r>
        <w:rPr>
          <w:rFonts w:eastAsia="Calibri"/>
          <w:b/>
          <w:sz w:val="28"/>
          <w:szCs w:val="28"/>
          <w:lang w:eastAsia="en-US"/>
        </w:rPr>
      </w:r>
    </w:p>
    <w:p>
      <w:pPr>
        <w:pStyle w:val="Normal"/>
        <w:ind w:firstLine="540"/>
        <w:jc w:val="both"/>
        <w:rPr>
          <w:szCs w:val="28"/>
        </w:rPr>
      </w:pPr>
      <w:r>
        <w:rPr>
          <w:szCs w:val="28"/>
        </w:rPr>
        <w:t>Не допускается требовать от заявителя:</w:t>
      </w:r>
    </w:p>
    <w:p>
      <w:pPr>
        <w:pStyle w:val="Normal"/>
        <w:ind w:firstLine="540"/>
        <w:jc w:val="both"/>
        <w:rPr>
          <w:szCs w:val="28"/>
        </w:rPr>
      </w:pPr>
      <w:r>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ind w:firstLine="540"/>
        <w:jc w:val="both"/>
        <w:rPr>
          <w:szCs w:val="28"/>
        </w:rPr>
      </w:pPr>
      <w:r>
        <w:rPr>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города Курска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1">
        <w:r>
          <w:rPr>
            <w:szCs w:val="28"/>
          </w:rPr>
          <w:t>части 6 статьи 7</w:t>
        </w:r>
      </w:hyperlink>
      <w:r>
        <w:rPr>
          <w:szCs w:val="28"/>
        </w:rPr>
        <w:t xml:space="preserve"> Федерального закона от 27 июля 2010 года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ind w:firstLine="540"/>
        <w:jc w:val="both"/>
        <w:rPr>
          <w:szCs w:val="28"/>
        </w:rPr>
      </w:pPr>
      <w:r>
        <w:rPr>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r>
          <w:rPr>
            <w:szCs w:val="28"/>
          </w:rPr>
          <w:t>части 1 статьи 9</w:t>
        </w:r>
      </w:hyperlink>
      <w:r>
        <w:rPr>
          <w:szCs w:val="28"/>
        </w:rPr>
        <w:t xml:space="preserve"> Федерального закона                                                  от 27 июля 2010 года № 210-ФЗ «Об организации предоставления государственных и муниципальных услуг»;</w:t>
      </w:r>
    </w:p>
    <w:p>
      <w:pPr>
        <w:pStyle w:val="Normal"/>
        <w:ind w:firstLine="540"/>
        <w:jc w:val="both"/>
        <w:rPr>
          <w:szCs w:val="28"/>
        </w:rPr>
      </w:pPr>
      <w:r>
        <w:rPr>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r>
          <w:rPr>
            <w:szCs w:val="28"/>
          </w:rPr>
          <w:t>пунктом 4 части 1 статьи 7</w:t>
        </w:r>
      </w:hyperlink>
      <w:r>
        <w:rPr>
          <w:szCs w:val="28"/>
        </w:rPr>
        <w:t xml:space="preserve"> Федерального закона от 27 июля 2010 года № 210-ФЗ «Об организации предоставления государственных и муниципальных услуг».</w:t>
      </w:r>
    </w:p>
    <w:p>
      <w:pPr>
        <w:pStyle w:val="Normal"/>
        <w:jc w:val="center"/>
        <w:rPr>
          <w:b/>
          <w:b/>
          <w:bCs/>
          <w:szCs w:val="28"/>
        </w:rPr>
      </w:pPr>
      <w:r>
        <w:rPr>
          <w:b/>
          <w:bCs/>
          <w:szCs w:val="28"/>
        </w:rPr>
      </w:r>
    </w:p>
    <w:p>
      <w:pPr>
        <w:pStyle w:val="ConsPlusNormal"/>
        <w:spacing w:before="240" w:after="0"/>
        <w:jc w:val="center"/>
        <w:rPr>
          <w:rFonts w:eastAsia="Calibri"/>
          <w:b/>
          <w:b/>
          <w:sz w:val="28"/>
          <w:szCs w:val="28"/>
          <w:lang w:eastAsia="en-US"/>
        </w:rPr>
      </w:pPr>
      <w:r>
        <w:rPr>
          <w:rFonts w:eastAsia="Calibri"/>
          <w:b/>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pPr>
        <w:pStyle w:val="Normal"/>
        <w:ind w:firstLine="567"/>
        <w:jc w:val="both"/>
        <w:rPr>
          <w:szCs w:val="28"/>
        </w:rPr>
      </w:pPr>
      <w:r>
        <w:rPr>
          <w:szCs w:val="28"/>
        </w:rPr>
      </w:r>
    </w:p>
    <w:p>
      <w:pPr>
        <w:pStyle w:val="Normal"/>
        <w:ind w:firstLine="540"/>
        <w:jc w:val="both"/>
        <w:rPr>
          <w:szCs w:val="28"/>
        </w:rPr>
      </w:pPr>
      <w:r>
        <w:rPr>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pPr>
        <w:pStyle w:val="Normal"/>
        <w:ind w:firstLine="567"/>
        <w:jc w:val="both"/>
        <w:rPr>
          <w:szCs w:val="28"/>
        </w:rPr>
      </w:pPr>
      <w:r>
        <w:rPr>
          <w:szCs w:val="28"/>
        </w:rPr>
      </w:r>
    </w:p>
    <w:p>
      <w:pPr>
        <w:pStyle w:val="Normal"/>
        <w:ind w:firstLine="539"/>
        <w:jc w:val="both"/>
        <w:rPr>
          <w:b/>
          <w:b/>
          <w:szCs w:val="28"/>
        </w:rPr>
      </w:pPr>
      <w:r>
        <w:rPr>
          <w:b/>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ind w:firstLine="539"/>
        <w:jc w:val="both"/>
        <w:rPr>
          <w:b/>
          <w:b/>
          <w:szCs w:val="28"/>
        </w:rPr>
      </w:pPr>
      <w:r>
        <w:rPr>
          <w:b/>
          <w:szCs w:val="28"/>
        </w:rPr>
      </w:r>
    </w:p>
    <w:p>
      <w:pPr>
        <w:pStyle w:val="Normal"/>
        <w:ind w:firstLine="539"/>
        <w:jc w:val="both"/>
        <w:rPr>
          <w:szCs w:val="28"/>
        </w:rPr>
      </w:pPr>
      <w:r>
        <w:rPr>
          <w:szCs w:val="28"/>
        </w:rPr>
        <w:t xml:space="preserve">2.10.1. Оснований для приостановления предоставления муниципальной услуги не предусмотрено. </w:t>
      </w:r>
    </w:p>
    <w:p>
      <w:pPr>
        <w:pStyle w:val="Normal"/>
        <w:ind w:firstLine="539"/>
        <w:jc w:val="both"/>
        <w:rPr>
          <w:szCs w:val="28"/>
        </w:rPr>
      </w:pPr>
      <w:r>
        <w:rPr>
          <w:szCs w:val="28"/>
        </w:rPr>
        <w:t>2.10.2.</w:t>
      </w:r>
      <w:r>
        <w:rPr>
          <w:b/>
          <w:szCs w:val="28"/>
        </w:rPr>
        <w:t xml:space="preserve">  </w:t>
      </w:r>
      <w:r>
        <w:rPr>
          <w:szCs w:val="28"/>
        </w:rPr>
        <w:t>Исчерпывающий перечень оснований для отказа в постановке        на учет:</w:t>
      </w:r>
    </w:p>
    <w:p>
      <w:pPr>
        <w:pStyle w:val="Normal"/>
        <w:ind w:firstLine="539"/>
        <w:jc w:val="both"/>
        <w:rPr>
          <w:rFonts w:eastAsia="Calibri" w:eastAsiaTheme="minorHAnsi"/>
          <w:bCs/>
          <w:szCs w:val="28"/>
          <w:lang w:eastAsia="en-US"/>
        </w:rPr>
      </w:pPr>
      <w:r>
        <w:rPr>
          <w:rFonts w:eastAsia="Calibri" w:eastAsiaTheme="minorHAnsi"/>
          <w:bCs/>
          <w:szCs w:val="28"/>
          <w:lang w:eastAsia="en-US"/>
        </w:rPr>
        <w:t>1) заявителем представлен неполный комплект документов, необходимый для получения муниципальной услуги, указанный в подразделе 2.6 настоящего административного регламента;</w:t>
      </w:r>
    </w:p>
    <w:p>
      <w:pPr>
        <w:pStyle w:val="Normal"/>
        <w:ind w:firstLine="539"/>
        <w:jc w:val="both"/>
        <w:rPr>
          <w:rFonts w:eastAsia="Calibri" w:eastAsiaTheme="minorHAnsi"/>
          <w:bCs/>
          <w:szCs w:val="28"/>
          <w:lang w:eastAsia="en-US"/>
        </w:rPr>
      </w:pPr>
      <w:r>
        <w:rPr>
          <w:rFonts w:eastAsia="Calibri" w:eastAsiaTheme="minorHAnsi"/>
          <w:bCs/>
          <w:szCs w:val="28"/>
          <w:lang w:eastAsia="en-US"/>
        </w:rPr>
        <w:t>2) заявление подано лицом, не уполномоченным заявителем                                          на осуществление таких действий;</w:t>
      </w:r>
    </w:p>
    <w:p>
      <w:pPr>
        <w:pStyle w:val="Normal"/>
        <w:ind w:firstLine="539"/>
        <w:jc w:val="both"/>
        <w:rPr>
          <w:rFonts w:eastAsia="Calibri" w:eastAsiaTheme="minorHAnsi"/>
          <w:bCs/>
          <w:szCs w:val="28"/>
          <w:lang w:eastAsia="en-US"/>
        </w:rPr>
      </w:pPr>
      <w:r>
        <w:rPr>
          <w:rFonts w:eastAsia="Calibri" w:eastAsiaTheme="minorHAnsi"/>
          <w:bCs/>
          <w:szCs w:val="28"/>
          <w:lang w:eastAsia="en-US"/>
        </w:rPr>
        <w:t>3) заявителем ранее уже было реализовано право на бесплатное получение в собственность земельного участка в соответствии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(далее – Закон Курской области                                            от 21.09.2011 № 74-ЗКО);</w:t>
      </w:r>
    </w:p>
    <w:p>
      <w:pPr>
        <w:pStyle w:val="Normal"/>
        <w:ind w:firstLine="539"/>
        <w:jc w:val="both"/>
        <w:rPr>
          <w:rFonts w:eastAsia="Calibri" w:eastAsiaTheme="minorHAnsi"/>
          <w:bCs/>
          <w:szCs w:val="28"/>
          <w:lang w:eastAsia="en-US"/>
        </w:rPr>
      </w:pPr>
      <w:r>
        <w:rPr>
          <w:rFonts w:eastAsia="Calibri" w:eastAsiaTheme="minorHAnsi"/>
          <w:bCs/>
          <w:szCs w:val="28"/>
          <w:lang w:eastAsia="en-US"/>
        </w:rPr>
        <w:t>4)  сообщение заявителем недостоверных сведений.</w:t>
      </w:r>
    </w:p>
    <w:p>
      <w:pPr>
        <w:pStyle w:val="Normal"/>
        <w:ind w:firstLine="539"/>
        <w:jc w:val="both"/>
        <w:rPr>
          <w:rFonts w:eastAsia="Calibri" w:eastAsiaTheme="minorHAnsi"/>
          <w:szCs w:val="28"/>
          <w:lang w:eastAsia="en-US"/>
        </w:rPr>
      </w:pPr>
      <w:r>
        <w:rPr>
          <w:rFonts w:eastAsia="Calibri" w:eastAsiaTheme="minorHAnsi"/>
          <w:bCs/>
          <w:szCs w:val="28"/>
          <w:lang w:eastAsia="en-US"/>
        </w:rPr>
        <w:t>5)</w:t>
      </w:r>
      <w:r>
        <w:rPr>
          <w:rFonts w:eastAsia="Calibri" w:eastAsiaTheme="minorHAnsi"/>
          <w:szCs w:val="28"/>
          <w:lang w:eastAsia="en-US"/>
        </w:rPr>
        <w:t xml:space="preserve"> заявитель не относится к категориям граждан, указанных                                          в подразделе 1.2 настоящего административного регламента. </w:t>
      </w:r>
    </w:p>
    <w:p>
      <w:pPr>
        <w:pStyle w:val="Normal"/>
        <w:ind w:firstLine="539"/>
        <w:jc w:val="both"/>
        <w:rPr>
          <w:szCs w:val="28"/>
        </w:rPr>
      </w:pPr>
      <w:r>
        <w:rPr>
          <w:rFonts w:eastAsia="Calibri" w:eastAsiaTheme="minorHAnsi"/>
          <w:szCs w:val="28"/>
          <w:lang w:eastAsia="en-US"/>
        </w:rPr>
        <w:t xml:space="preserve">2.10.3. </w:t>
      </w:r>
      <w:r>
        <w:rPr>
          <w:szCs w:val="28"/>
        </w:rPr>
        <w:t>Исчерпывающий перечень оснований для снятия заявителя                            с учета:</w:t>
      </w:r>
    </w:p>
    <w:p>
      <w:pPr>
        <w:pStyle w:val="Normal"/>
        <w:ind w:firstLine="539"/>
        <w:jc w:val="both"/>
        <w:rPr>
          <w:rFonts w:eastAsia="Calibri" w:eastAsiaTheme="minorHAnsi"/>
          <w:szCs w:val="28"/>
          <w:lang w:eastAsia="en-US"/>
        </w:rPr>
      </w:pPr>
      <w:r>
        <w:rPr>
          <w:rFonts w:eastAsia="Calibri" w:eastAsiaTheme="minorHAnsi"/>
          <w:szCs w:val="28"/>
          <w:lang w:eastAsia="en-US"/>
        </w:rPr>
        <w:t>1) подача им заявления о снятии с учета;</w:t>
      </w:r>
    </w:p>
    <w:p>
      <w:pPr>
        <w:pStyle w:val="Normal"/>
        <w:ind w:firstLine="540"/>
        <w:jc w:val="both"/>
        <w:rPr>
          <w:rFonts w:eastAsia="Calibri" w:eastAsiaTheme="minorHAnsi"/>
          <w:szCs w:val="28"/>
          <w:lang w:eastAsia="en-US"/>
        </w:rPr>
      </w:pPr>
      <w:r>
        <w:rPr>
          <w:rFonts w:eastAsia="Calibri" w:eastAsiaTheme="minorHAnsi"/>
          <w:szCs w:val="28"/>
          <w:lang w:eastAsia="en-US"/>
        </w:rPr>
        <w:t xml:space="preserve">2) утрата им оснований, указанных в </w:t>
      </w:r>
      <w:hyperlink r:id="rId14">
        <w:r>
          <w:rPr>
            <w:rFonts w:eastAsia="Calibri" w:eastAsiaTheme="minorHAnsi"/>
            <w:szCs w:val="28"/>
            <w:lang w:eastAsia="en-US"/>
          </w:rPr>
          <w:t>подразделе</w:t>
        </w:r>
      </w:hyperlink>
      <w:r>
        <w:rPr>
          <w:rFonts w:eastAsia="Calibri" w:eastAsiaTheme="minorHAnsi"/>
          <w:szCs w:val="28"/>
          <w:lang w:eastAsia="en-US"/>
        </w:rPr>
        <w:t xml:space="preserve"> 1.2 настоящего административного регламента, дающих ему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 Курской области от 21.09.2011                   № 74-ЗКО;</w:t>
      </w:r>
    </w:p>
    <w:p>
      <w:pPr>
        <w:pStyle w:val="Normal"/>
        <w:ind w:firstLine="540"/>
        <w:jc w:val="both"/>
        <w:rPr>
          <w:rFonts w:eastAsia="Calibri" w:eastAsiaTheme="minorHAnsi"/>
          <w:szCs w:val="28"/>
          <w:lang w:eastAsia="en-US"/>
        </w:rPr>
      </w:pPr>
      <w:r>
        <w:rPr>
          <w:rFonts w:eastAsia="Calibri" w:eastAsiaTheme="minorHAnsi"/>
          <w:szCs w:val="28"/>
          <w:lang w:eastAsia="en-US"/>
        </w:rPr>
        <w:t>3) выезда на постоянное место жительства в другой субъект Российской Федерации или страну;</w:t>
      </w:r>
    </w:p>
    <w:p>
      <w:pPr>
        <w:pStyle w:val="Normal"/>
        <w:ind w:firstLine="540"/>
        <w:jc w:val="both"/>
        <w:rPr>
          <w:rFonts w:eastAsia="Calibri" w:eastAsiaTheme="minorHAnsi"/>
          <w:szCs w:val="28"/>
          <w:lang w:eastAsia="en-US"/>
        </w:rPr>
      </w:pPr>
      <w:r>
        <w:rPr>
          <w:rFonts w:eastAsia="Calibri" w:eastAsiaTheme="minorHAnsi"/>
          <w:szCs w:val="28"/>
          <w:lang w:eastAsia="en-US"/>
        </w:rPr>
        <w:t>4) получения им в собственность бесплатно земельного участка для индивидуального жилищного строительства или ведения личного подсобного хозяйства (приусадебный земельный участок) на территории Курской области;</w:t>
      </w:r>
    </w:p>
    <w:p>
      <w:pPr>
        <w:pStyle w:val="Normal"/>
        <w:ind w:firstLine="540"/>
        <w:jc w:val="both"/>
        <w:rPr>
          <w:rFonts w:eastAsia="Calibri" w:eastAsiaTheme="minorHAnsi"/>
          <w:szCs w:val="28"/>
          <w:lang w:eastAsia="en-US"/>
        </w:rPr>
      </w:pPr>
      <w:r>
        <w:rPr>
          <w:rFonts w:eastAsia="Calibri" w:eastAsiaTheme="minorHAnsi"/>
          <w:szCs w:val="28"/>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pPr>
        <w:pStyle w:val="Normal"/>
        <w:ind w:firstLine="540"/>
        <w:jc w:val="both"/>
        <w:rPr>
          <w:rFonts w:eastAsia="Calibri" w:eastAsiaTheme="minorHAnsi"/>
          <w:szCs w:val="28"/>
          <w:lang w:eastAsia="en-US"/>
        </w:rPr>
      </w:pPr>
      <w:r>
        <w:rPr>
          <w:rFonts w:eastAsia="Calibri" w:eastAsiaTheme="minorHAnsi"/>
          <w:szCs w:val="28"/>
          <w:lang w:eastAsia="en-US"/>
        </w:rPr>
        <w:t>6) двукратного представления отказа от предложенного земельного участка и (или) непредставления согласия на получение предложенного земельного участка в установленный срок (в течение 20 календарных дней                      со дня направления гражданину уведомления или вручения уведомления                         ему лично).</w:t>
      </w:r>
    </w:p>
    <w:p>
      <w:pPr>
        <w:pStyle w:val="Normal"/>
        <w:ind w:firstLine="540"/>
        <w:jc w:val="both"/>
        <w:rPr>
          <w:rFonts w:eastAsia="Calibri" w:eastAsiaTheme="minorHAnsi"/>
          <w:szCs w:val="28"/>
          <w:lang w:eastAsia="en-US"/>
        </w:rPr>
      </w:pPr>
      <w:r>
        <w:rPr>
          <w:rFonts w:eastAsia="Calibri"/>
          <w:szCs w:val="28"/>
          <w:lang w:eastAsia="en-US"/>
        </w:rPr>
        <w:t>2.10.4.</w:t>
      </w:r>
      <w:r>
        <w:rPr>
          <w:rFonts w:eastAsia="Calibri"/>
          <w:b/>
          <w:szCs w:val="28"/>
          <w:lang w:eastAsia="en-US"/>
        </w:rPr>
        <w:t xml:space="preserve"> </w:t>
      </w:r>
      <w:r>
        <w:rPr>
          <w:szCs w:val="28"/>
        </w:rPr>
        <w:t xml:space="preserve">Исчерпывающий перечень оснований для отказа                                                    в </w:t>
      </w:r>
      <w:r>
        <w:rPr>
          <w:rFonts w:eastAsia="Calibri" w:eastAsiaTheme="minorHAnsi"/>
          <w:szCs w:val="28"/>
          <w:lang w:eastAsia="en-US"/>
        </w:rPr>
        <w:t>предоставлении в собственность бесплатно земельного участка:</w:t>
      </w:r>
    </w:p>
    <w:p>
      <w:pPr>
        <w:pStyle w:val="Normal"/>
        <w:ind w:firstLine="540"/>
        <w:jc w:val="both"/>
        <w:rPr>
          <w:rFonts w:eastAsia="Calibri" w:eastAsiaTheme="minorHAnsi"/>
          <w:szCs w:val="28"/>
          <w:lang w:eastAsia="en-US"/>
        </w:rPr>
      </w:pPr>
      <w:r>
        <w:rPr>
          <w:rFonts w:eastAsia="Calibri" w:eastAsiaTheme="minorHAnsi"/>
          <w:szCs w:val="28"/>
          <w:lang w:eastAsia="en-US"/>
        </w:rPr>
        <w:t>1) непредставление гражданином документов, указанных в подпунктах 2 и 3 пункта 2.6.1, пунктах 2.6.2  - 2.6.5 настоящего административного регламента;</w:t>
      </w:r>
    </w:p>
    <w:p>
      <w:pPr>
        <w:pStyle w:val="Normal"/>
        <w:ind w:firstLine="540"/>
        <w:jc w:val="both"/>
        <w:rPr>
          <w:rFonts w:eastAsia="Calibri" w:eastAsiaTheme="minorHAnsi"/>
          <w:szCs w:val="28"/>
          <w:lang w:eastAsia="en-US"/>
        </w:rPr>
      </w:pPr>
      <w:r>
        <w:rPr>
          <w:rFonts w:eastAsia="Calibri" w:eastAsiaTheme="minorHAnsi"/>
          <w:szCs w:val="28"/>
          <w:lang w:eastAsia="en-US"/>
        </w:rPr>
        <w:t>2) представление согласия на получение предложенного земельного участка лицом, не уполномоченным гражданином на осуществление таких действий;</w:t>
      </w:r>
    </w:p>
    <w:p>
      <w:pPr>
        <w:pStyle w:val="Normal"/>
        <w:ind w:firstLine="540"/>
        <w:jc w:val="both"/>
        <w:rPr>
          <w:rFonts w:eastAsia="Calibri" w:eastAsiaTheme="minorHAnsi"/>
          <w:szCs w:val="28"/>
          <w:lang w:eastAsia="en-US"/>
        </w:rPr>
      </w:pPr>
      <w:r>
        <w:rPr>
          <w:rFonts w:eastAsia="Calibri" w:eastAsiaTheme="minorHAnsi"/>
          <w:szCs w:val="28"/>
          <w:lang w:eastAsia="en-US"/>
        </w:rPr>
        <w:t xml:space="preserve">3) предоставление гражданину на дату принятия решения земельного участка в собственность бесплатно в соответствии с Законом Курской области </w:t>
      </w:r>
      <w:r>
        <w:rPr>
          <w:rFonts w:eastAsia="Calibri" w:eastAsiaTheme="minorHAnsi"/>
          <w:bCs/>
          <w:szCs w:val="28"/>
          <w:lang w:eastAsia="en-US"/>
        </w:rPr>
        <w:t>от 21.09.2011 № 74-ЗКО</w:t>
      </w:r>
      <w:r>
        <w:rPr>
          <w:rFonts w:eastAsia="Calibri" w:eastAsiaTheme="minorHAnsi"/>
          <w:szCs w:val="28"/>
          <w:lang w:eastAsia="en-US"/>
        </w:rPr>
        <w:t>;</w:t>
      </w:r>
    </w:p>
    <w:p>
      <w:pPr>
        <w:pStyle w:val="Normal"/>
        <w:ind w:firstLine="540"/>
        <w:jc w:val="both"/>
        <w:rPr>
          <w:rFonts w:eastAsia="Calibri" w:eastAsiaTheme="minorHAnsi"/>
          <w:szCs w:val="28"/>
          <w:lang w:eastAsia="en-US"/>
        </w:rPr>
      </w:pPr>
      <w:r>
        <w:rPr>
          <w:rFonts w:eastAsia="Calibri" w:eastAsiaTheme="minorHAnsi"/>
          <w:szCs w:val="28"/>
          <w:lang w:eastAsia="en-US"/>
        </w:rPr>
        <w:t xml:space="preserve">4) утрата гражданином оснований, указанных в </w:t>
      </w:r>
      <w:hyperlink r:id="rId15">
        <w:r>
          <w:rPr>
            <w:rFonts w:eastAsia="Calibri" w:eastAsiaTheme="minorHAnsi"/>
            <w:szCs w:val="28"/>
            <w:lang w:eastAsia="en-US"/>
          </w:rPr>
          <w:t>подразделе</w:t>
        </w:r>
      </w:hyperlink>
      <w:r>
        <w:rPr>
          <w:rFonts w:eastAsia="Calibri" w:eastAsiaTheme="minorHAnsi"/>
          <w:szCs w:val="28"/>
          <w:lang w:eastAsia="en-US"/>
        </w:rPr>
        <w:t xml:space="preserve"> 1.2 настоящего административного регламента, дающих ему право получения        в собственность бесплатно земельного участка, за исключением граждан,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земельные участки которым не предлагались                                                            в соответствии с Законом Курской области от 21.09.2011 № 74-ЗКО.</w:t>
      </w:r>
    </w:p>
    <w:p>
      <w:pPr>
        <w:pStyle w:val="Normal"/>
        <w:ind w:firstLine="540"/>
        <w:jc w:val="both"/>
        <w:rPr>
          <w:rFonts w:eastAsia="Calibri"/>
          <w:b/>
          <w:b/>
          <w:szCs w:val="28"/>
          <w:lang w:eastAsia="en-US"/>
        </w:rPr>
      </w:pPr>
      <w:r>
        <w:rPr>
          <w:rFonts w:eastAsia="Calibri"/>
          <w:b/>
          <w:szCs w:val="28"/>
          <w:lang w:eastAsia="en-US"/>
        </w:rPr>
      </w:r>
    </w:p>
    <w:p>
      <w:pPr>
        <w:pStyle w:val="Normal"/>
        <w:ind w:firstLine="540"/>
        <w:jc w:val="both"/>
        <w:rPr>
          <w:rFonts w:eastAsia="Calibri"/>
          <w:b/>
          <w:b/>
          <w:szCs w:val="28"/>
          <w:lang w:eastAsia="en-US"/>
        </w:rPr>
      </w:pPr>
      <w:r>
        <w:rPr>
          <w:rFonts w:eastAsia="Calibri"/>
          <w:b/>
          <w:szCs w:val="28"/>
          <w:lang w:eastAsia="en-US"/>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ind w:firstLine="540"/>
        <w:jc w:val="both"/>
        <w:rPr>
          <w:rFonts w:eastAsia="Calibri"/>
          <w:b/>
          <w:b/>
          <w:szCs w:val="28"/>
          <w:lang w:eastAsia="en-US"/>
        </w:rPr>
      </w:pPr>
      <w:r>
        <w:rPr>
          <w:rFonts w:eastAsia="Calibri"/>
          <w:b/>
          <w:szCs w:val="28"/>
          <w:lang w:eastAsia="en-US"/>
        </w:rPr>
      </w:r>
    </w:p>
    <w:p>
      <w:pPr>
        <w:pStyle w:val="Normal"/>
        <w:ind w:firstLine="540"/>
        <w:jc w:val="both"/>
        <w:rPr>
          <w:szCs w:val="28"/>
        </w:rPr>
      </w:pPr>
      <w:r>
        <w:rPr>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нормами действующего законодательства                                  не предусмотрено.</w:t>
      </w:r>
    </w:p>
    <w:p>
      <w:pPr>
        <w:pStyle w:val="Normal"/>
        <w:ind w:firstLine="540"/>
        <w:jc w:val="both"/>
        <w:rPr>
          <w:szCs w:val="28"/>
        </w:rPr>
      </w:pPr>
      <w:r>
        <w:rPr>
          <w:szCs w:val="28"/>
        </w:rPr>
      </w:r>
    </w:p>
    <w:p>
      <w:pPr>
        <w:pStyle w:val="Normal"/>
        <w:ind w:firstLine="540"/>
        <w:jc w:val="both"/>
        <w:rPr>
          <w:b/>
          <w:b/>
          <w:szCs w:val="28"/>
        </w:rPr>
      </w:pPr>
      <w:r>
        <w:rPr>
          <w:b/>
          <w:szCs w:val="28"/>
        </w:rPr>
        <w:t>2.12. Порядок, размер и основания взимания государственной пошлины или иной платы, взимаемой за предоставление муниципальной услуги</w:t>
      </w:r>
    </w:p>
    <w:p>
      <w:pPr>
        <w:pStyle w:val="Normal"/>
        <w:widowControl w:val="false"/>
        <w:ind w:firstLine="540"/>
        <w:jc w:val="both"/>
        <w:rPr>
          <w:szCs w:val="28"/>
        </w:rPr>
      </w:pPr>
      <w:r>
        <w:rPr>
          <w:szCs w:val="28"/>
        </w:rPr>
      </w:r>
    </w:p>
    <w:p>
      <w:pPr>
        <w:pStyle w:val="Normal"/>
        <w:widowControl w:val="false"/>
        <w:ind w:firstLine="540"/>
        <w:jc w:val="both"/>
        <w:rPr>
          <w:szCs w:val="28"/>
        </w:rPr>
      </w:pPr>
      <w:r>
        <w:rPr>
          <w:szCs w:val="28"/>
        </w:rPr>
        <w:t>Муниципальная услуга предоставляется без взимания государственной пошлины или иной платы.</w:t>
      </w:r>
    </w:p>
    <w:p>
      <w:pPr>
        <w:pStyle w:val="Normal"/>
        <w:ind w:firstLine="540"/>
        <w:jc w:val="both"/>
        <w:rPr>
          <w:szCs w:val="28"/>
        </w:rPr>
      </w:pPr>
      <w:r>
        <w:rPr>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комитета, многофункционального центра и (или) работника многофункционального центра, плата с заявителя не взимается.</w:t>
      </w:r>
    </w:p>
    <w:p>
      <w:pPr>
        <w:pStyle w:val="Normal"/>
        <w:widowControl w:val="false"/>
        <w:ind w:firstLine="709"/>
        <w:jc w:val="both"/>
        <w:rPr>
          <w:szCs w:val="28"/>
        </w:rPr>
      </w:pPr>
      <w:r>
        <w:rPr>
          <w:szCs w:val="28"/>
        </w:rPr>
      </w:r>
    </w:p>
    <w:p>
      <w:pPr>
        <w:pStyle w:val="Normal"/>
        <w:ind w:firstLine="540"/>
        <w:jc w:val="both"/>
        <w:rPr>
          <w:rFonts w:eastAsia="Calibri"/>
          <w:b/>
          <w:b/>
          <w:szCs w:val="28"/>
          <w:lang w:eastAsia="en-US"/>
        </w:rPr>
      </w:pPr>
      <w:r>
        <w:rPr>
          <w:rFonts w:eastAsia="Calibri"/>
          <w:b/>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ind w:firstLine="540"/>
        <w:jc w:val="both"/>
        <w:rPr>
          <w:szCs w:val="28"/>
        </w:rPr>
      </w:pPr>
      <w:r>
        <w:rPr>
          <w:szCs w:val="28"/>
        </w:rPr>
      </w:r>
    </w:p>
    <w:p>
      <w:pPr>
        <w:pStyle w:val="Normal"/>
        <w:ind w:firstLine="540"/>
        <w:jc w:val="both"/>
        <w:rPr>
          <w:szCs w:val="28"/>
        </w:rPr>
      </w:pPr>
      <w:r>
        <w:rPr>
          <w:szCs w:val="28"/>
        </w:rPr>
        <w:t>При предоставлении муниципальной услуги оказание услуг, которые являются необходимыми и обязательными для предоставления муниципальной услуги, не предусмотрено¸ и, соответственно, плата за них    не взимается.</w:t>
      </w:r>
    </w:p>
    <w:p>
      <w:pPr>
        <w:pStyle w:val="Normal"/>
        <w:spacing w:before="280" w:after="0"/>
        <w:ind w:firstLine="540"/>
        <w:jc w:val="both"/>
        <w:rPr>
          <w:rFonts w:eastAsia="Calibri" w:eastAsiaTheme="minorHAnsi"/>
          <w:b/>
          <w:b/>
          <w:bCs/>
          <w:szCs w:val="28"/>
          <w:lang w:eastAsia="en-US"/>
        </w:rPr>
      </w:pPr>
      <w:r>
        <w:rPr>
          <w:rFonts w:eastAsia="Calibri" w:eastAsiaTheme="minorHAnsi"/>
          <w:b/>
          <w:bCs/>
          <w:szCs w:val="28"/>
          <w:lang w:eastAsia="en-US"/>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Normal"/>
        <w:spacing w:before="280" w:after="0"/>
        <w:ind w:firstLine="540"/>
        <w:jc w:val="both"/>
        <w:rPr>
          <w:szCs w:val="28"/>
        </w:rPr>
      </w:pPr>
      <w:r>
        <w:rPr>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не более 15 минут. </w:t>
      </w:r>
    </w:p>
    <w:p>
      <w:pPr>
        <w:pStyle w:val="Normal"/>
        <w:spacing w:before="280" w:after="0"/>
        <w:ind w:firstLine="540"/>
        <w:jc w:val="both"/>
        <w:rPr>
          <w:rFonts w:eastAsia="Calibri"/>
          <w:b/>
          <w:b/>
          <w:szCs w:val="28"/>
          <w:lang w:eastAsia="en-US"/>
        </w:rPr>
      </w:pPr>
      <w:r>
        <w:rPr>
          <w:rFonts w:eastAsia="Calibri"/>
          <w:b/>
          <w:szCs w:val="28"/>
          <w:lang w:eastAsia="en-US"/>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pPr>
        <w:pStyle w:val="Normal"/>
        <w:widowControl w:val="false"/>
        <w:rPr>
          <w:rFonts w:eastAsia="Calibri"/>
          <w:b/>
          <w:b/>
          <w:bCs/>
          <w:szCs w:val="28"/>
        </w:rPr>
      </w:pPr>
      <w:r>
        <w:rPr>
          <w:rFonts w:eastAsia="Calibri"/>
          <w:b/>
          <w:bCs/>
          <w:szCs w:val="28"/>
        </w:rPr>
      </w:r>
    </w:p>
    <w:p>
      <w:pPr>
        <w:pStyle w:val="Normal"/>
        <w:widowControl w:val="false"/>
        <w:tabs>
          <w:tab w:val="clear" w:pos="709"/>
          <w:tab w:val="left" w:pos="0" w:leader="none"/>
        </w:tabs>
        <w:ind w:firstLine="567"/>
        <w:jc w:val="both"/>
        <w:rPr>
          <w:rFonts w:eastAsia="Calibri"/>
          <w:szCs w:val="28"/>
        </w:rPr>
      </w:pPr>
      <w:r>
        <w:rPr>
          <w:rFonts w:eastAsia="Calibri"/>
          <w:szCs w:val="28"/>
        </w:rPr>
        <w:t xml:space="preserve">2.15.1. При непосредственном обращении заявителя максимальный срок регистрации заявления – 15 минут.  </w:t>
      </w:r>
    </w:p>
    <w:p>
      <w:pPr>
        <w:pStyle w:val="Normal"/>
        <w:widowControl w:val="false"/>
        <w:tabs>
          <w:tab w:val="clear" w:pos="709"/>
          <w:tab w:val="left" w:pos="0" w:leader="none"/>
        </w:tabs>
        <w:ind w:firstLine="567"/>
        <w:jc w:val="both"/>
        <w:rPr>
          <w:szCs w:val="28"/>
        </w:rPr>
      </w:pPr>
      <w:r>
        <w:rPr>
          <w:rFonts w:eastAsia="Calibri"/>
          <w:szCs w:val="28"/>
        </w:rPr>
        <w:t xml:space="preserve">2.15.2. </w:t>
      </w:r>
      <w:r>
        <w:rPr>
          <w:szCs w:val="28"/>
        </w:rPr>
        <w:t>Запрос заявителя о предоставлении муниципальной услуги, направленный почтовым отправлением, или переданный из МФЦ, подлежит обязательной регистрации в комитете в течение 1 дня.</w:t>
      </w:r>
    </w:p>
    <w:p>
      <w:pPr>
        <w:pStyle w:val="Normal"/>
        <w:ind w:firstLine="540"/>
        <w:jc w:val="both"/>
        <w:rPr>
          <w:szCs w:val="28"/>
        </w:rPr>
      </w:pPr>
      <w:r>
        <w:rPr>
          <w:szCs w:val="28"/>
        </w:rPr>
        <w:t>2.15.3. Специалист комитета, в компетенцию которого входит прием, обработка, регистрация и распределение поступающей корреспонденции:</w:t>
      </w:r>
    </w:p>
    <w:p>
      <w:pPr>
        <w:pStyle w:val="Normal"/>
        <w:ind w:firstLine="540"/>
        <w:jc w:val="both"/>
        <w:rPr>
          <w:szCs w:val="28"/>
        </w:rPr>
      </w:pPr>
      <w:r>
        <w:rPr>
          <w:szCs w:val="28"/>
        </w:rPr>
        <w:t>проверяет документы согласно представленной описи;</w:t>
      </w:r>
    </w:p>
    <w:p>
      <w:pPr>
        <w:pStyle w:val="Normal"/>
        <w:ind w:firstLine="540"/>
        <w:jc w:val="both"/>
        <w:rPr>
          <w:szCs w:val="28"/>
        </w:rPr>
      </w:pPr>
      <w:r>
        <w:rPr>
          <w:szCs w:val="28"/>
        </w:rPr>
        <w:t>регистрирует заявление с документами в соответствии с правилами делопроизводства.</w:t>
      </w:r>
    </w:p>
    <w:p>
      <w:pPr>
        <w:pStyle w:val="Normal"/>
        <w:ind w:firstLine="540"/>
        <w:jc w:val="both"/>
        <w:rPr>
          <w:szCs w:val="28"/>
        </w:rPr>
      </w:pPr>
      <w:r>
        <w:rPr>
          <w:szCs w:val="28"/>
        </w:rPr>
        <w:t>2.15.4. Запрос (заявление) о предоставлении муниципальной услуги                               в электронном виде не принимается.</w:t>
      </w:r>
    </w:p>
    <w:p>
      <w:pPr>
        <w:pStyle w:val="Normal"/>
        <w:widowControl w:val="false"/>
        <w:tabs>
          <w:tab w:val="clear" w:pos="709"/>
          <w:tab w:val="left" w:pos="540" w:leader="none"/>
        </w:tabs>
        <w:ind w:firstLine="567"/>
        <w:jc w:val="both"/>
        <w:rPr>
          <w:rFonts w:eastAsia="Calibri"/>
          <w:szCs w:val="28"/>
        </w:rPr>
      </w:pPr>
      <w:r>
        <w:rPr>
          <w:rFonts w:eastAsia="Calibri"/>
          <w:szCs w:val="28"/>
        </w:rPr>
        <w:t xml:space="preserve">  </w:t>
      </w:r>
    </w:p>
    <w:p>
      <w:pPr>
        <w:pStyle w:val="Normal"/>
        <w:widowControl w:val="false"/>
        <w:ind w:firstLine="709"/>
        <w:jc w:val="both"/>
        <w:rPr>
          <w:b/>
          <w:b/>
          <w:bCs/>
          <w:color w:val="000000" w:themeColor="text1"/>
          <w:szCs w:val="28"/>
        </w:rPr>
      </w:pPr>
      <w:r>
        <w:rPr>
          <w:b/>
          <w:bCs/>
          <w:color w:val="000000" w:themeColor="text1"/>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widowControl w:val="false"/>
        <w:ind w:firstLine="709"/>
        <w:jc w:val="both"/>
        <w:rPr>
          <w:b/>
          <w:b/>
          <w:bCs/>
          <w:color w:val="000000" w:themeColor="text1"/>
          <w:szCs w:val="28"/>
        </w:rPr>
      </w:pPr>
      <w:r>
        <w:rPr>
          <w:b/>
          <w:bCs/>
          <w:color w:val="000000" w:themeColor="text1"/>
          <w:szCs w:val="28"/>
        </w:rPr>
      </w:r>
    </w:p>
    <w:p>
      <w:pPr>
        <w:pStyle w:val="Normal"/>
        <w:ind w:firstLine="540"/>
        <w:jc w:val="both"/>
        <w:rPr>
          <w:szCs w:val="28"/>
        </w:rPr>
      </w:pPr>
      <w:r>
        <w:rPr>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pPr>
        <w:pStyle w:val="Normal"/>
        <w:ind w:firstLine="540"/>
        <w:jc w:val="both"/>
        <w:rPr>
          <w:szCs w:val="28"/>
        </w:rPr>
      </w:pPr>
      <w:r>
        <w:rPr>
          <w:szCs w:val="28"/>
        </w:rPr>
        <w:t>Места ожидания заявителей оборудуются стульями и (или) кресельными секциями, и (или) скамьями.</w:t>
      </w:r>
    </w:p>
    <w:p>
      <w:pPr>
        <w:pStyle w:val="Normal"/>
        <w:ind w:firstLine="540"/>
        <w:jc w:val="both"/>
        <w:rPr>
          <w:szCs w:val="28"/>
        </w:rPr>
      </w:pPr>
      <w:r>
        <w:rPr>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pPr>
        <w:pStyle w:val="Normal"/>
        <w:ind w:firstLine="540"/>
        <w:jc w:val="both"/>
        <w:rPr>
          <w:szCs w:val="28"/>
        </w:rPr>
      </w:pPr>
      <w:r>
        <w:rPr>
          <w:szCs w:val="28"/>
        </w:rPr>
        <w:t>2.16.3. Обеспечение доступности для инвалидов.</w:t>
      </w:r>
    </w:p>
    <w:p>
      <w:pPr>
        <w:pStyle w:val="Normal"/>
        <w:ind w:firstLine="540"/>
        <w:jc w:val="both"/>
        <w:rPr>
          <w:szCs w:val="28"/>
        </w:rPr>
      </w:pPr>
      <w:r>
        <w:rPr>
          <w:szCs w:val="28"/>
        </w:rPr>
        <w:t>Комитет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pPr>
        <w:pStyle w:val="Normal"/>
        <w:ind w:firstLine="540"/>
        <w:jc w:val="both"/>
        <w:rPr>
          <w:szCs w:val="28"/>
        </w:rPr>
      </w:pPr>
      <w:r>
        <w:rPr>
          <w:szCs w:val="28"/>
        </w:rPr>
        <w:t>возможность беспрепятственного входа в помещение и выхода из него;</w:t>
      </w:r>
    </w:p>
    <w:p>
      <w:pPr>
        <w:pStyle w:val="Normal"/>
        <w:ind w:firstLine="540"/>
        <w:jc w:val="both"/>
        <w:rPr>
          <w:szCs w:val="28"/>
        </w:rPr>
      </w:pPr>
      <w:r>
        <w:rPr>
          <w:szCs w:val="28"/>
        </w:rPr>
        <w:t>сопровождение инвалидов, имеющих стойкие расстройства функции зрения и самостоятельного передвижения, и оказание им помощи;</w:t>
      </w:r>
    </w:p>
    <w:p>
      <w:pPr>
        <w:pStyle w:val="Normal"/>
        <w:ind w:firstLine="540"/>
        <w:jc w:val="both"/>
        <w:rPr>
          <w:szCs w:val="28"/>
        </w:rPr>
      </w:pPr>
      <w:r>
        <w:rPr>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pPr>
        <w:pStyle w:val="Normal"/>
        <w:ind w:firstLine="540"/>
        <w:jc w:val="both"/>
        <w:rPr>
          <w:szCs w:val="28"/>
        </w:rPr>
      </w:pPr>
      <w:r>
        <w:rPr>
          <w:szCs w:val="28"/>
        </w:rPr>
        <w:t>содействие со стороны должностных лиц, при необходимости, инвалиду при входе в объект и выходе из него;</w:t>
      </w:r>
    </w:p>
    <w:p>
      <w:pPr>
        <w:pStyle w:val="Normal"/>
        <w:ind w:firstLine="540"/>
        <w:jc w:val="both"/>
        <w:rPr>
          <w:szCs w:val="28"/>
        </w:rPr>
      </w:pPr>
      <w:r>
        <w:rPr>
          <w:szCs w:val="28"/>
        </w:rPr>
        <w:t>оборудование на прилегающих к зданию территориях мест для парковки автотранспортных средств инвалидов;</w:t>
      </w:r>
    </w:p>
    <w:p>
      <w:pPr>
        <w:pStyle w:val="Normal"/>
        <w:ind w:firstLine="540"/>
        <w:jc w:val="both"/>
        <w:rPr>
          <w:szCs w:val="28"/>
        </w:rPr>
      </w:pPr>
      <w:r>
        <w:rPr>
          <w:szCs w:val="28"/>
        </w:rPr>
        <w:t>сопровождение инвалидов, имеющих стойкие расстройства функции зрения и самостоятельного передвижения, по территории объекта;</w:t>
      </w:r>
    </w:p>
    <w:p>
      <w:pPr>
        <w:pStyle w:val="Normal"/>
        <w:ind w:firstLine="540"/>
        <w:jc w:val="both"/>
        <w:rPr>
          <w:szCs w:val="28"/>
        </w:rPr>
      </w:pPr>
      <w:r>
        <w:rPr>
          <w:szCs w:val="28"/>
        </w:rPr>
        <w:t>проведение инструктажа должностных лиц, осуществляющих первичный контакт с получателями услуги, по вопросам работы     с инвалидами;</w:t>
      </w:r>
    </w:p>
    <w:p>
      <w:pPr>
        <w:pStyle w:val="Normal"/>
        <w:ind w:firstLine="540"/>
        <w:jc w:val="both"/>
        <w:rPr>
          <w:szCs w:val="28"/>
        </w:rPr>
      </w:pPr>
      <w:r>
        <w:rPr>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ind w:firstLine="540"/>
        <w:jc w:val="both"/>
        <w:rPr>
          <w:szCs w:val="28"/>
        </w:rPr>
      </w:pPr>
      <w:r>
        <w:rPr>
          <w:szCs w:val="28"/>
        </w:rPr>
        <w:t>оказание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pPr>
        <w:pStyle w:val="Normal"/>
        <w:ind w:firstLine="540"/>
        <w:jc w:val="both"/>
        <w:rPr>
          <w:szCs w:val="28"/>
        </w:rPr>
      </w:pPr>
      <w:r>
        <w:rPr>
          <w:szCs w:val="28"/>
        </w:rPr>
        <w:t>допуск в помещение сурдопереводчика и тифлосурдопереводчика;</w:t>
      </w:r>
    </w:p>
    <w:p>
      <w:pPr>
        <w:pStyle w:val="Normal"/>
        <w:ind w:firstLine="540"/>
        <w:jc w:val="both"/>
        <w:rPr>
          <w:szCs w:val="28"/>
        </w:rPr>
      </w:pPr>
      <w:r>
        <w:rPr>
          <w:szCs w:val="28"/>
        </w:rPr>
        <w:t>оказание должностными лицами комитета иной необходимой инвалидам помощи в преодолении барьеров, мешающих получению ими услуги наравне с другими лицами.</w:t>
      </w:r>
    </w:p>
    <w:p>
      <w:pPr>
        <w:pStyle w:val="Normal"/>
        <w:ind w:firstLine="539"/>
        <w:jc w:val="both"/>
        <w:rPr>
          <w:szCs w:val="28"/>
        </w:rPr>
      </w:pPr>
      <w:r>
        <w:rPr>
          <w:szCs w:val="28"/>
        </w:rPr>
      </w:r>
    </w:p>
    <w:p>
      <w:pPr>
        <w:pStyle w:val="Normal"/>
        <w:ind w:firstLine="539"/>
        <w:jc w:val="both"/>
        <w:rPr>
          <w:rFonts w:eastAsia="Calibri" w:eastAsiaTheme="minorHAnsi"/>
          <w:b/>
          <w:b/>
          <w:bCs/>
          <w:szCs w:val="28"/>
          <w:lang w:eastAsia="en-US"/>
        </w:rPr>
      </w:pPr>
      <w:r>
        <w:rPr>
          <w:b/>
          <w:bCs/>
          <w:szCs w:val="28"/>
          <w:lang w:eastAsia="en-US"/>
        </w:rPr>
        <w:t xml:space="preserve">2.17. </w:t>
      </w:r>
      <w:r>
        <w:rPr>
          <w:rFonts w:eastAsia="Calibri" w:eastAsiaTheme="minorHAnsi"/>
          <w:b/>
          <w:bCs/>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6">
        <w:r>
          <w:rPr>
            <w:rFonts w:eastAsia="Calibri" w:eastAsiaTheme="minorHAnsi"/>
            <w:b/>
            <w:bCs/>
            <w:szCs w:val="28"/>
            <w:lang w:eastAsia="en-US"/>
          </w:rPr>
          <w:t>статьей 15.1</w:t>
        </w:r>
      </w:hyperlink>
      <w:r>
        <w:rPr>
          <w:rFonts w:eastAsia="Calibri" w:eastAsiaTheme="minorHAnsi"/>
          <w:b/>
          <w:bCs/>
          <w:szCs w:val="28"/>
          <w:lang w:eastAsia="en-US"/>
        </w:rPr>
        <w:t xml:space="preserve"> Федерального закона от 27.07.2010 № 210-ФЗ «Об организации предоставления государственных и муниципальных услуг»</w:t>
      </w:r>
    </w:p>
    <w:p>
      <w:pPr>
        <w:pStyle w:val="Normal"/>
        <w:ind w:firstLine="539"/>
        <w:jc w:val="both"/>
        <w:rPr>
          <w:b/>
          <w:b/>
          <w:bCs/>
          <w:szCs w:val="28"/>
        </w:rPr>
      </w:pPr>
      <w:r>
        <w:rPr>
          <w:b/>
          <w:bCs/>
          <w:szCs w:val="28"/>
        </w:rPr>
        <w:t xml:space="preserve">            </w:t>
      </w:r>
    </w:p>
    <w:p>
      <w:pPr>
        <w:pStyle w:val="Normal"/>
        <w:ind w:firstLine="539"/>
        <w:jc w:val="both"/>
        <w:rPr>
          <w:bCs/>
          <w:szCs w:val="28"/>
        </w:rPr>
      </w:pPr>
      <w:r>
        <w:rPr>
          <w:bCs/>
          <w:szCs w:val="28"/>
        </w:rPr>
        <w:t xml:space="preserve">2.17.1. Показатели доступности </w:t>
      </w:r>
      <w:r>
        <w:rPr>
          <w:szCs w:val="28"/>
        </w:rPr>
        <w:t>муниципальной</w:t>
      </w:r>
      <w:r>
        <w:rPr>
          <w:bCs/>
          <w:szCs w:val="28"/>
        </w:rPr>
        <w:t xml:space="preserve"> услуги:</w:t>
      </w:r>
    </w:p>
    <w:p>
      <w:pPr>
        <w:pStyle w:val="Normal"/>
        <w:ind w:firstLine="540"/>
        <w:jc w:val="both"/>
        <w:rPr>
          <w:szCs w:val="28"/>
        </w:rPr>
      </w:pPr>
      <w:r>
        <w:rPr>
          <w:szCs w:val="28"/>
        </w:rPr>
        <w:t>расположенность органов, предоставляющих муниципальную услугу,       в зоне доступности к основным транспортным магистралям;</w:t>
      </w:r>
    </w:p>
    <w:p>
      <w:pPr>
        <w:pStyle w:val="Normal"/>
        <w:ind w:firstLine="540"/>
        <w:jc w:val="both"/>
        <w:rPr>
          <w:szCs w:val="28"/>
        </w:rPr>
      </w:pPr>
      <w:r>
        <w:rPr>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pPr>
        <w:pStyle w:val="Normal"/>
        <w:ind w:firstLine="540"/>
        <w:jc w:val="both"/>
        <w:rPr>
          <w:szCs w:val="28"/>
        </w:rPr>
      </w:pPr>
      <w:r>
        <w:rPr>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pPr>
        <w:pStyle w:val="Normal"/>
        <w:ind w:firstLine="540"/>
        <w:jc w:val="both"/>
        <w:rPr>
          <w:szCs w:val="28"/>
        </w:rPr>
      </w:pPr>
      <w:r>
        <w:rPr>
          <w:szCs w:val="28"/>
        </w:rPr>
        <w:t>возможность подачи заявления о предоставлении муниципальной услуги через МФЦ в соответствии с соглашением, заключенным между МФЦ                          и комитетом, и настоящим административным регламентом;</w:t>
      </w:r>
    </w:p>
    <w:p>
      <w:pPr>
        <w:pStyle w:val="Normal"/>
        <w:ind w:firstLine="540"/>
        <w:jc w:val="both"/>
        <w:rPr>
          <w:szCs w:val="28"/>
        </w:rPr>
      </w:pPr>
      <w:r>
        <w:rPr>
          <w:szCs w:val="28"/>
        </w:rPr>
        <w:t>доступность обращения за предоставлением муниципальной услуги,                       в том числе для лиц с ограниченными возможностями здоровья.</w:t>
      </w:r>
    </w:p>
    <w:p>
      <w:pPr>
        <w:pStyle w:val="Normal"/>
        <w:ind w:firstLine="540"/>
        <w:jc w:val="both"/>
        <w:rPr>
          <w:szCs w:val="28"/>
        </w:rPr>
      </w:pPr>
      <w:r>
        <w:rPr>
          <w:szCs w:val="28"/>
        </w:rPr>
        <w:t>2.17.2. Показатели качества муниципальной услуги:</w:t>
      </w:r>
    </w:p>
    <w:p>
      <w:pPr>
        <w:pStyle w:val="Normal"/>
        <w:ind w:firstLine="540"/>
        <w:jc w:val="both"/>
        <w:rPr>
          <w:szCs w:val="28"/>
        </w:rPr>
      </w:pPr>
      <w:r>
        <w:rPr>
          <w:szCs w:val="28"/>
        </w:rPr>
        <w:t>полнота и актуальность информации о порядке предоставления муниципальной услуги;</w:t>
      </w:r>
    </w:p>
    <w:p>
      <w:pPr>
        <w:pStyle w:val="Normal"/>
        <w:ind w:firstLine="540"/>
        <w:jc w:val="both"/>
        <w:rPr>
          <w:szCs w:val="28"/>
        </w:rPr>
      </w:pPr>
      <w:r>
        <w:rPr>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pStyle w:val="Normal"/>
        <w:ind w:firstLine="540"/>
        <w:jc w:val="both"/>
        <w:rPr>
          <w:szCs w:val="28"/>
        </w:rPr>
      </w:pPr>
      <w:r>
        <w:rPr>
          <w:szCs w:val="28"/>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pPr>
        <w:pStyle w:val="Normal"/>
        <w:ind w:firstLine="540"/>
        <w:jc w:val="both"/>
        <w:rPr>
          <w:szCs w:val="28"/>
        </w:rPr>
      </w:pPr>
      <w:r>
        <w:rPr>
          <w:szCs w:val="28"/>
        </w:rPr>
        <w:t>количество фактов взаимодействия заявителя с должностными лицами при предоставлении муниципальной услуги (не более двух:</w:t>
      </w:r>
      <w:r>
        <w:rPr>
          <w:rFonts w:eastAsia="Calibri" w:eastAsiaTheme="minorHAnsi"/>
          <w:szCs w:val="28"/>
          <w:lang w:eastAsia="en-US"/>
        </w:rPr>
        <w:t xml:space="preserve"> один раз                          при подаче запроса о предоставлении муниципальной услуги и один раз                            при получении результата предоставления муниципальной услуги, если результат предоставления услуги выдается лично) </w:t>
      </w:r>
      <w:r>
        <w:rPr>
          <w:szCs w:val="28"/>
        </w:rPr>
        <w:t>и их продолжительность;</w:t>
      </w:r>
    </w:p>
    <w:p>
      <w:pPr>
        <w:pStyle w:val="Normal"/>
        <w:ind w:firstLine="540"/>
        <w:jc w:val="both"/>
        <w:rPr>
          <w:szCs w:val="28"/>
        </w:rPr>
      </w:pPr>
      <w:r>
        <w:rPr>
          <w:szCs w:val="28"/>
        </w:rPr>
        <w:t>отсутствие очередей при приеме и выдаче документов заявителям;</w:t>
      </w:r>
    </w:p>
    <w:p>
      <w:pPr>
        <w:pStyle w:val="Normal"/>
        <w:ind w:firstLine="540"/>
        <w:jc w:val="both"/>
        <w:rPr>
          <w:szCs w:val="28"/>
        </w:rPr>
      </w:pPr>
      <w:r>
        <w:rPr>
          <w:szCs w:val="28"/>
        </w:rPr>
        <w:t>отсутствие обоснованных жалоб на действия (бездействие) специалистов и уполномоченных должностных лиц;</w:t>
      </w:r>
    </w:p>
    <w:p>
      <w:pPr>
        <w:pStyle w:val="Normal"/>
        <w:ind w:firstLine="540"/>
        <w:jc w:val="both"/>
        <w:rPr>
          <w:szCs w:val="28"/>
        </w:rPr>
      </w:pPr>
      <w:r>
        <w:rPr>
          <w:szCs w:val="28"/>
        </w:rPr>
        <w:t>отсутствие жалоб на некорректное, невнимательное отношение специалистов комитета и уполномоченных должностных лиц к заявителям.</w:t>
      </w:r>
    </w:p>
    <w:p>
      <w:pPr>
        <w:pStyle w:val="Normal"/>
        <w:jc w:val="both"/>
        <w:rPr>
          <w:szCs w:val="28"/>
        </w:rPr>
      </w:pPr>
      <w:r>
        <w:rPr>
          <w:szCs w:val="28"/>
        </w:rPr>
      </w:r>
    </w:p>
    <w:p>
      <w:pPr>
        <w:pStyle w:val="Normal"/>
        <w:ind w:firstLine="284"/>
        <w:jc w:val="center"/>
        <w:rPr>
          <w:b/>
          <w:b/>
          <w:bCs/>
          <w:szCs w:val="28"/>
        </w:rPr>
      </w:pPr>
      <w:r>
        <w:rPr>
          <w:b/>
          <w:bCs/>
          <w:szCs w:val="28"/>
        </w:rPr>
        <w:t>2.18.  Иные требования, в том числе учитывающие особенности предоставления муниципальной услуги в электронной форме</w:t>
      </w:r>
    </w:p>
    <w:p>
      <w:pPr>
        <w:pStyle w:val="Normal"/>
        <w:widowControl w:val="false"/>
        <w:jc w:val="both"/>
        <w:rPr>
          <w:b/>
          <w:b/>
          <w:color w:val="00B050"/>
          <w:szCs w:val="28"/>
        </w:rPr>
      </w:pPr>
      <w:r>
        <w:rPr>
          <w:b/>
          <w:color w:val="00B050"/>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Муниципальная услуга в электронной форме в настоящее время                           не предоставляется.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eastAsia="Times New Roman" w:cs="Times New Roman" w:ascii="Times New Roman" w:hAnsi="Times New Roman"/>
          <w:b/>
          <w:bCs/>
          <w:color w:val="auto"/>
          <w:kern w:val="2"/>
          <w:sz w:val="28"/>
          <w:szCs w:val="28"/>
          <w:lang w:val="en-US"/>
        </w:rPr>
        <w:t>III</w:t>
      </w:r>
      <w:r>
        <w:rPr>
          <w:rFonts w:eastAsia="Times New Roman" w:cs="Times New Roman" w:ascii="Times New Roman" w:hAnsi="Times New Roman"/>
          <w:b/>
          <w:bCs/>
          <w:color w:val="auto"/>
          <w:kern w:val="2"/>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pPr>
        <w:pStyle w:val="ConsPlusNormal"/>
        <w:spacing w:before="240" w:after="0"/>
        <w:jc w:val="center"/>
        <w:rPr>
          <w:sz w:val="28"/>
          <w:szCs w:val="28"/>
        </w:rPr>
      </w:pPr>
      <w:r>
        <w:rPr>
          <w:sz w:val="28"/>
          <w:szCs w:val="28"/>
        </w:rPr>
        <w:t>Исчерпывающий перечень административных процедур (действий):</w:t>
      </w:r>
    </w:p>
    <w:p>
      <w:pPr>
        <w:pStyle w:val="ListParagraph"/>
        <w:widowControl w:val="false"/>
        <w:numPr>
          <w:ilvl w:val="0"/>
          <w:numId w:val="1"/>
        </w:numPr>
        <w:tabs>
          <w:tab w:val="clear" w:pos="709"/>
        </w:tabs>
        <w:suppressAutoHyphens w:val="false"/>
        <w:spacing w:lineRule="auto" w:line="240" w:before="0" w:after="0"/>
        <w:ind w:left="0" w:firstLine="567"/>
        <w:contextualSpacing/>
        <w:jc w:val="both"/>
        <w:rPr>
          <w:rFonts w:ascii="Times New Roman" w:hAnsi="Times New Roman" w:cs="Times New Roman"/>
          <w:color w:val="auto"/>
          <w:kern w:val="0"/>
          <w:sz w:val="28"/>
          <w:szCs w:val="28"/>
          <w:lang w:eastAsia="ru-RU"/>
        </w:rPr>
      </w:pPr>
      <w:r>
        <w:rPr>
          <w:rFonts w:cs="Times New Roman" w:ascii="Times New Roman" w:hAnsi="Times New Roman"/>
          <w:color w:val="auto"/>
          <w:kern w:val="0"/>
          <w:sz w:val="28"/>
          <w:szCs w:val="28"/>
          <w:lang w:eastAsia="ru-RU"/>
        </w:rPr>
        <w:t>прием и регистрация заявления и документов, необходимых для предоставления муниципальной услуги;</w:t>
      </w:r>
    </w:p>
    <w:p>
      <w:pPr>
        <w:pStyle w:val="Normal"/>
        <w:widowControl w:val="false"/>
        <w:ind w:firstLine="567"/>
        <w:jc w:val="both"/>
        <w:rPr>
          <w:szCs w:val="28"/>
        </w:rPr>
      </w:pPr>
      <w:r>
        <w:rPr>
          <w:szCs w:val="28"/>
        </w:rPr>
        <w:t>2) формирование и направление межведомственных запросов в органы, участвующие в предоставлении муниципальной услуги;</w:t>
      </w:r>
    </w:p>
    <w:p>
      <w:pPr>
        <w:pStyle w:val="Normal"/>
        <w:numPr>
          <w:ilvl w:val="0"/>
          <w:numId w:val="0"/>
        </w:numPr>
        <w:ind w:firstLine="567"/>
        <w:jc w:val="both"/>
        <w:outlineLvl w:val="0"/>
        <w:rPr>
          <w:rFonts w:eastAsia="Calibri" w:eastAsiaTheme="minorHAnsi"/>
          <w:b/>
          <w:b/>
          <w:bCs/>
          <w:szCs w:val="28"/>
          <w:lang w:eastAsia="en-US"/>
        </w:rPr>
      </w:pPr>
      <w:r>
        <w:rPr>
          <w:szCs w:val="28"/>
        </w:rPr>
        <w:t xml:space="preserve">3) рассмотрение материалов, необходимых для предоставления муниципальной услуги и принятие решения о постановке заявителя на учет                    </w:t>
      </w:r>
      <w:r>
        <w:rPr>
          <w:rFonts w:eastAsia="Calibri" w:eastAsiaTheme="minorHAnsi"/>
          <w:bCs/>
          <w:szCs w:val="28"/>
          <w:lang w:eastAsia="en-US"/>
        </w:rPr>
        <w:t>в качестве лица, имеющего право на предоставление земельного участка                          в собственность бесплатно</w:t>
      </w:r>
      <w:r>
        <w:rPr>
          <w:rFonts w:eastAsia="Calibri" w:eastAsiaTheme="minorHAnsi"/>
          <w:b/>
          <w:bCs/>
          <w:szCs w:val="28"/>
          <w:lang w:eastAsia="en-US"/>
        </w:rPr>
        <w:t xml:space="preserve">, </w:t>
      </w:r>
      <w:r>
        <w:rPr>
          <w:szCs w:val="28"/>
        </w:rPr>
        <w:t>либо об отказе в постановке на учет;</w:t>
      </w:r>
    </w:p>
    <w:p>
      <w:pPr>
        <w:pStyle w:val="Normal"/>
        <w:ind w:firstLine="567"/>
        <w:jc w:val="both"/>
        <w:rPr>
          <w:rFonts w:eastAsia="Calibri" w:eastAsiaTheme="minorHAnsi"/>
          <w:szCs w:val="28"/>
          <w:lang w:eastAsia="en-US"/>
        </w:rPr>
      </w:pPr>
      <w:r>
        <w:rPr>
          <w:rFonts w:eastAsia="Calibri" w:eastAsiaTheme="minorHAnsi"/>
          <w:szCs w:val="28"/>
          <w:lang w:eastAsia="en-US"/>
        </w:rPr>
        <w:t xml:space="preserve">4) предоставление заявителю земельного участка; </w:t>
      </w:r>
    </w:p>
    <w:p>
      <w:pPr>
        <w:pStyle w:val="Normal"/>
        <w:widowControl w:val="false"/>
        <w:ind w:firstLine="567"/>
        <w:jc w:val="both"/>
        <w:rPr>
          <w:szCs w:val="28"/>
        </w:rPr>
      </w:pPr>
      <w:r>
        <w:rPr>
          <w:szCs w:val="28"/>
        </w:rPr>
        <w:t>5) выдача (направление) заявителю результата предоставления муниципальной услуги;</w:t>
      </w:r>
    </w:p>
    <w:p>
      <w:pPr>
        <w:pStyle w:val="Normal"/>
        <w:widowControl w:val="false"/>
        <w:ind w:firstLine="567"/>
        <w:jc w:val="both"/>
        <w:rPr>
          <w:szCs w:val="28"/>
        </w:rPr>
      </w:pPr>
      <w:r>
        <w:rPr>
          <w:szCs w:val="28"/>
        </w:rPr>
        <w:t>6)   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jc w:val="both"/>
        <w:rPr>
          <w:szCs w:val="28"/>
        </w:rPr>
      </w:pPr>
      <w:r>
        <w:rPr>
          <w:szCs w:val="28"/>
        </w:rPr>
      </w:r>
    </w:p>
    <w:p>
      <w:pPr>
        <w:pStyle w:val="Normal"/>
        <w:widowControl w:val="false"/>
        <w:ind w:firstLine="720"/>
        <w:jc w:val="both"/>
        <w:rPr>
          <w:b/>
          <w:b/>
          <w:szCs w:val="28"/>
        </w:rPr>
      </w:pPr>
      <w:r>
        <w:rPr>
          <w:b/>
          <w:szCs w:val="28"/>
        </w:rPr>
        <w:t xml:space="preserve">3.1. Прием и регистрация заявления и документов, необходимых </w:t>
      </w:r>
    </w:p>
    <w:p>
      <w:pPr>
        <w:pStyle w:val="Normal"/>
        <w:widowControl w:val="false"/>
        <w:ind w:firstLine="720"/>
        <w:jc w:val="both"/>
        <w:rPr>
          <w:b/>
          <w:b/>
          <w:szCs w:val="28"/>
        </w:rPr>
      </w:pPr>
      <w:r>
        <w:rPr>
          <w:b/>
          <w:szCs w:val="28"/>
        </w:rPr>
        <w:t xml:space="preserve">              </w:t>
      </w:r>
      <w:r>
        <w:rPr>
          <w:b/>
          <w:szCs w:val="28"/>
        </w:rPr>
        <w:t>для предоставления муниципальной услуги</w:t>
      </w:r>
    </w:p>
    <w:p>
      <w:pPr>
        <w:pStyle w:val="Normal"/>
        <w:widowControl w:val="false"/>
        <w:ind w:firstLine="720"/>
        <w:jc w:val="both"/>
        <w:rPr>
          <w:b/>
          <w:b/>
          <w:szCs w:val="28"/>
        </w:rPr>
      </w:pPr>
      <w:r>
        <w:rPr>
          <w:b/>
          <w:szCs w:val="28"/>
        </w:rPr>
      </w:r>
    </w:p>
    <w:p>
      <w:pPr>
        <w:pStyle w:val="Normal"/>
        <w:widowControl w:val="false"/>
        <w:ind w:firstLine="567"/>
        <w:jc w:val="both"/>
        <w:rPr>
          <w:szCs w:val="28"/>
        </w:rPr>
      </w:pPr>
      <w:r>
        <w:rPr>
          <w:szCs w:val="28"/>
        </w:rPr>
        <w:t>3.1.1. Основанием для начала административной процедуры является поступление в комитет заявления о предоставлении муниципальной услуги     с документами, указанными в подразделе 2.6 настоящего административного регламента.</w:t>
      </w:r>
    </w:p>
    <w:p>
      <w:pPr>
        <w:pStyle w:val="Normal"/>
        <w:tabs>
          <w:tab w:val="clear" w:pos="709"/>
          <w:tab w:val="left" w:pos="-5160" w:leader="none"/>
        </w:tabs>
        <w:ind w:firstLine="567"/>
        <w:jc w:val="both"/>
        <w:rPr>
          <w:rFonts w:eastAsia="Calibri"/>
          <w:bCs/>
          <w:szCs w:val="28"/>
        </w:rPr>
      </w:pPr>
      <w:r>
        <w:rPr>
          <w:rFonts w:eastAsia="Calibri"/>
          <w:bCs/>
          <w:szCs w:val="28"/>
          <w:lang w:eastAsia="en-US"/>
        </w:rPr>
        <w:t xml:space="preserve">3.1.2.  </w:t>
      </w:r>
      <w:r>
        <w:rPr>
          <w:rFonts w:eastAsia="Calibri"/>
          <w:bCs/>
          <w:szCs w:val="28"/>
        </w:rPr>
        <w:t>При поступлении в комитет запроса (заявления) о предоставлении муниципальной услуги специалист комитета, ответственный за ведение делопроизводства, осуществляет следующие действия</w:t>
      </w:r>
      <w:r>
        <w:rPr>
          <w:rFonts w:eastAsia="Calibri"/>
          <w:szCs w:val="28"/>
        </w:rPr>
        <w:t xml:space="preserve">: </w:t>
      </w:r>
      <w:r>
        <w:rPr>
          <w:rFonts w:eastAsia="Calibri"/>
          <w:bCs/>
          <w:szCs w:val="28"/>
        </w:rPr>
        <w:t xml:space="preserve"> </w:t>
      </w:r>
    </w:p>
    <w:p>
      <w:pPr>
        <w:pStyle w:val="Normal"/>
        <w:ind w:firstLine="567"/>
        <w:jc w:val="both"/>
        <w:rPr>
          <w:szCs w:val="28"/>
        </w:rPr>
      </w:pPr>
      <w:r>
        <w:rPr>
          <w:rFonts w:eastAsia="Calibri"/>
          <w:bCs/>
          <w:szCs w:val="28"/>
        </w:rPr>
        <w:t>1) заверяет копию документа, удостоверяющего личность заявителя     или представителя заявителя (если с заявлением обращается представитель заявителя), оригинал которого предъявляется при подаче заявления,                             а также сверяет с подлинниками и заверяет копии документов, приложенных к заявлению, верность которых не засвидетельствована в установленном законом порядке,</w:t>
      </w:r>
    </w:p>
    <w:p>
      <w:pPr>
        <w:pStyle w:val="Normal"/>
        <w:tabs>
          <w:tab w:val="clear" w:pos="709"/>
          <w:tab w:val="left" w:pos="-5160" w:leader="none"/>
        </w:tabs>
        <w:ind w:firstLine="567"/>
        <w:jc w:val="both"/>
        <w:rPr>
          <w:rFonts w:eastAsia="Calibri"/>
          <w:bCs/>
          <w:szCs w:val="28"/>
        </w:rPr>
      </w:pPr>
      <w:r>
        <w:rPr>
          <w:rFonts w:eastAsia="Calibri"/>
          <w:bCs/>
          <w:szCs w:val="28"/>
        </w:rPr>
        <w:t>2)  регистрирует запрос (заявление) в системе электронного документооборота по правилам общего делопроизводства.</w:t>
      </w:r>
    </w:p>
    <w:p>
      <w:pPr>
        <w:pStyle w:val="Normal"/>
        <w:widowControl w:val="false"/>
        <w:ind w:firstLine="567"/>
        <w:jc w:val="both"/>
        <w:rPr>
          <w:szCs w:val="28"/>
        </w:rPr>
      </w:pPr>
      <w:r>
        <w:rPr>
          <w:bCs/>
          <w:szCs w:val="28"/>
        </w:rPr>
        <w:t>3.1.3. Максимальный срок выполнения административной         процедуры -</w:t>
      </w:r>
      <w:r>
        <w:rPr>
          <w:szCs w:val="28"/>
        </w:rPr>
        <w:t xml:space="preserve"> 1 календарный день.</w:t>
      </w:r>
    </w:p>
    <w:p>
      <w:pPr>
        <w:pStyle w:val="Normal"/>
        <w:tabs>
          <w:tab w:val="clear" w:pos="709"/>
          <w:tab w:val="left" w:pos="-5160" w:leader="none"/>
        </w:tabs>
        <w:ind w:firstLine="567"/>
        <w:jc w:val="both"/>
        <w:rPr>
          <w:szCs w:val="28"/>
          <w:lang w:eastAsia="en-US"/>
        </w:rPr>
      </w:pPr>
      <w:r>
        <w:rPr>
          <w:rFonts w:eastAsia="Calibri"/>
          <w:bCs/>
          <w:szCs w:val="28"/>
          <w:lang w:eastAsia="en-US"/>
        </w:rPr>
        <w:t xml:space="preserve">3.1.4.  </w:t>
      </w:r>
      <w:r>
        <w:rPr>
          <w:szCs w:val="28"/>
          <w:lang w:eastAsia="en-US"/>
        </w:rPr>
        <w:t>Критерием принятия решения является обращение заявителя                     за получением муниципальной услуги.</w:t>
      </w:r>
    </w:p>
    <w:p>
      <w:pPr>
        <w:pStyle w:val="Normal"/>
        <w:ind w:firstLine="567"/>
        <w:jc w:val="both"/>
        <w:rPr>
          <w:color w:val="000000" w:themeColor="text1"/>
          <w:szCs w:val="28"/>
        </w:rPr>
      </w:pPr>
      <w:r>
        <w:rPr>
          <w:rFonts w:eastAsia="Calibri"/>
          <w:szCs w:val="28"/>
          <w:lang w:eastAsia="en-US"/>
        </w:rPr>
        <w:t xml:space="preserve">3.1.5. Результатом административной процедуры является прием </w:t>
      </w:r>
      <w:r>
        <w:rPr>
          <w:rFonts w:eastAsia="Calibri"/>
          <w:color w:val="000000" w:themeColor="text1"/>
          <w:szCs w:val="28"/>
          <w:lang w:eastAsia="en-US"/>
        </w:rPr>
        <w:t>заявления и прилагаемых документов у заявителя</w:t>
      </w:r>
      <w:r>
        <w:rPr>
          <w:color w:val="000000" w:themeColor="text1"/>
          <w:szCs w:val="28"/>
        </w:rPr>
        <w:t>.</w:t>
      </w:r>
    </w:p>
    <w:p>
      <w:pPr>
        <w:pStyle w:val="Normal"/>
        <w:tabs>
          <w:tab w:val="clear" w:pos="709"/>
          <w:tab w:val="left" w:pos="-5160" w:leader="none"/>
        </w:tabs>
        <w:ind w:firstLine="567"/>
        <w:jc w:val="both"/>
        <w:rPr>
          <w:rFonts w:eastAsia="Calibri"/>
          <w:color w:val="00B050"/>
          <w:lang w:eastAsia="en-US"/>
        </w:rPr>
      </w:pPr>
      <w:r>
        <w:rPr>
          <w:rFonts w:eastAsia="Calibri"/>
          <w:szCs w:val="28"/>
          <w:lang w:eastAsia="en-US"/>
        </w:rPr>
        <w:t>3.1.6.  Способом фиксации результата выполнения административной процедуры является регистрация заявления и прилагаемых документов                 в системе электронного документооборота</w:t>
      </w:r>
      <w:r>
        <w:rPr>
          <w:rFonts w:eastAsia="Calibri"/>
          <w:color w:val="00B050"/>
          <w:lang w:eastAsia="en-US"/>
        </w:rPr>
        <w:t>.</w:t>
      </w:r>
    </w:p>
    <w:p>
      <w:pPr>
        <w:pStyle w:val="ConsPlusNormal"/>
        <w:ind w:firstLine="708"/>
        <w:jc w:val="both"/>
        <w:rPr>
          <w:b/>
          <w:b/>
          <w:sz w:val="28"/>
          <w:szCs w:val="28"/>
        </w:rPr>
      </w:pPr>
      <w:r>
        <w:rPr>
          <w:b/>
          <w:sz w:val="28"/>
          <w:szCs w:val="28"/>
        </w:rPr>
      </w:r>
    </w:p>
    <w:p>
      <w:pPr>
        <w:pStyle w:val="ConsPlusNormal"/>
        <w:ind w:firstLine="708"/>
        <w:jc w:val="both"/>
        <w:rPr>
          <w:b/>
          <w:b/>
          <w:sz w:val="28"/>
          <w:szCs w:val="28"/>
        </w:rPr>
      </w:pPr>
      <w:r>
        <w:rPr>
          <w:b/>
          <w:sz w:val="28"/>
          <w:szCs w:val="28"/>
        </w:rPr>
        <w:t xml:space="preserve">3.2. Формирование и направление межведомственных запросов       </w:t>
      </w:r>
    </w:p>
    <w:p>
      <w:pPr>
        <w:pStyle w:val="ConsPlusNormal"/>
        <w:jc w:val="both"/>
        <w:rPr>
          <w:b/>
          <w:b/>
          <w:sz w:val="28"/>
          <w:szCs w:val="28"/>
        </w:rPr>
      </w:pPr>
      <w:r>
        <w:rPr>
          <w:b/>
          <w:sz w:val="28"/>
          <w:szCs w:val="28"/>
        </w:rPr>
        <w:t xml:space="preserve">        </w:t>
      </w:r>
      <w:r>
        <w:rPr>
          <w:b/>
          <w:sz w:val="28"/>
          <w:szCs w:val="28"/>
        </w:rPr>
        <w:t>в органы, участвующие в предоставлении муниципальной услуги</w:t>
      </w:r>
    </w:p>
    <w:p>
      <w:pPr>
        <w:pStyle w:val="ConsPlusNormal"/>
        <w:ind w:firstLine="708"/>
        <w:jc w:val="both"/>
        <w:rPr>
          <w:b/>
          <w:b/>
          <w:sz w:val="28"/>
          <w:szCs w:val="28"/>
        </w:rPr>
      </w:pPr>
      <w:r>
        <w:rPr>
          <w:b/>
          <w:sz w:val="28"/>
          <w:szCs w:val="28"/>
        </w:rPr>
      </w:r>
    </w:p>
    <w:p>
      <w:pPr>
        <w:pStyle w:val="Normal"/>
        <w:widowControl w:val="false"/>
        <w:jc w:val="both"/>
        <w:rPr>
          <w:szCs w:val="28"/>
        </w:rPr>
      </w:pPr>
      <w:r>
        <w:rPr>
          <w:szCs w:val="28"/>
        </w:rPr>
        <w:tab/>
        <w:t>3.2.1. Основанием для начала административной процедуры является непредставление заявителем по собственной инициативе документов, указанных в пункте 2.7.1 настоящего административного регламента.</w:t>
      </w:r>
    </w:p>
    <w:p>
      <w:pPr>
        <w:pStyle w:val="Normal"/>
        <w:ind w:firstLine="708"/>
        <w:jc w:val="both"/>
        <w:rPr>
          <w:szCs w:val="28"/>
        </w:rPr>
      </w:pPr>
      <w:r>
        <w:rPr>
          <w:szCs w:val="28"/>
        </w:rPr>
        <w:t xml:space="preserve">3.2.2. Должностное лицо комитета, ответственное за предоставление муниципальной услуги (далее - ответственный исполнитель), в течение двух рабочих дней со дня поступления заявления в комитет осуществляет подготовку и направление межведомственных запросов в органы, участвующие в предоставлении муниципальной услуги.   </w:t>
      </w:r>
    </w:p>
    <w:p>
      <w:pPr>
        <w:pStyle w:val="Normal"/>
        <w:tabs>
          <w:tab w:val="clear" w:pos="709"/>
          <w:tab w:val="left" w:pos="-3420" w:leader="none"/>
        </w:tabs>
        <w:jc w:val="both"/>
        <w:rPr>
          <w:szCs w:val="28"/>
        </w:rPr>
      </w:pPr>
      <w:r>
        <w:rPr>
          <w:szCs w:val="28"/>
        </w:rPr>
        <w:tab/>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Normal"/>
        <w:ind w:firstLine="540"/>
        <w:jc w:val="both"/>
        <w:rPr>
          <w:szCs w:val="28"/>
        </w:rPr>
      </w:pPr>
      <w:r>
        <w:rPr>
          <w:rFonts w:eastAsia="Calibri"/>
          <w:szCs w:val="28"/>
          <w:lang w:eastAsia="en-US"/>
        </w:rPr>
        <w:t>Ответственный исполнитель</w:t>
      </w:r>
      <w:r>
        <w:rPr>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pPr>
        <w:pStyle w:val="Normal"/>
        <w:tabs>
          <w:tab w:val="clear" w:pos="709"/>
          <w:tab w:val="left" w:pos="-3420" w:leader="none"/>
        </w:tabs>
        <w:ind w:firstLine="567"/>
        <w:jc w:val="both"/>
        <w:rPr>
          <w:rFonts w:eastAsia="Calibri"/>
          <w:szCs w:val="28"/>
          <w:lang w:eastAsia="en-US"/>
        </w:rPr>
      </w:pPr>
      <w:r>
        <w:rPr>
          <w:rFonts w:eastAsia="Calibri"/>
          <w:szCs w:val="28"/>
          <w:lang w:eastAsia="en-US"/>
        </w:rPr>
        <w:t>3.2.4. Ответственный исполнитель приобщает ответ, полученный                      по межведомственному запросу, к документам, представленным заявителем.</w:t>
      </w:r>
    </w:p>
    <w:p>
      <w:pPr>
        <w:pStyle w:val="Normal"/>
        <w:tabs>
          <w:tab w:val="clear" w:pos="709"/>
          <w:tab w:val="left" w:pos="-5160" w:leader="none"/>
        </w:tabs>
        <w:ind w:firstLine="567"/>
        <w:jc w:val="both"/>
        <w:rPr>
          <w:rFonts w:eastAsia="Calibri"/>
          <w:szCs w:val="28"/>
          <w:lang w:eastAsia="en-US"/>
        </w:rPr>
      </w:pPr>
      <w:r>
        <w:rPr>
          <w:rFonts w:eastAsia="Calibri"/>
          <w:szCs w:val="28"/>
          <w:lang w:eastAsia="en-US"/>
        </w:rPr>
        <w:t xml:space="preserve">3.2.5. Максимальный срок выполнения административной                     процедуры - 7 календарных дней. </w:t>
      </w:r>
    </w:p>
    <w:p>
      <w:pPr>
        <w:pStyle w:val="Normal"/>
        <w:tabs>
          <w:tab w:val="clear" w:pos="709"/>
          <w:tab w:val="left" w:pos="-5160" w:leader="none"/>
        </w:tabs>
        <w:ind w:firstLine="567"/>
        <w:jc w:val="both"/>
        <w:rPr>
          <w:rFonts w:eastAsia="Calibri"/>
          <w:szCs w:val="28"/>
          <w:lang w:eastAsia="en-US"/>
        </w:rPr>
      </w:pPr>
      <w:r>
        <w:rPr>
          <w:rFonts w:eastAsia="Calibri"/>
          <w:szCs w:val="28"/>
          <w:lang w:eastAsia="en-US"/>
        </w:rPr>
        <w:t>3.2.6.  Критерием принятия решения является отсутствие документов,  указанных в пункте 2.7.1 настоящего административного регламента.</w:t>
      </w:r>
    </w:p>
    <w:p>
      <w:pPr>
        <w:pStyle w:val="Normal"/>
        <w:tabs>
          <w:tab w:val="clear" w:pos="709"/>
          <w:tab w:val="left" w:pos="-3420" w:leader="none"/>
        </w:tabs>
        <w:ind w:firstLine="567"/>
        <w:jc w:val="both"/>
        <w:rPr>
          <w:rFonts w:eastAsia="Calibri"/>
          <w:szCs w:val="28"/>
          <w:lang w:eastAsia="en-US"/>
        </w:rPr>
      </w:pPr>
      <w:r>
        <w:rPr>
          <w:rFonts w:eastAsia="Calibri"/>
          <w:szCs w:val="28"/>
          <w:lang w:eastAsia="en-US"/>
        </w:rPr>
        <w:t xml:space="preserve">3.2.7.  Результат административной процедуры – получение ответов                    на межведомственные запросы. </w:t>
      </w:r>
    </w:p>
    <w:p>
      <w:pPr>
        <w:pStyle w:val="Normal"/>
        <w:tabs>
          <w:tab w:val="clear" w:pos="709"/>
          <w:tab w:val="left" w:pos="-3420" w:leader="none"/>
        </w:tabs>
        <w:ind w:firstLine="567"/>
        <w:jc w:val="both"/>
        <w:rPr>
          <w:rFonts w:eastAsia="Calibri"/>
          <w:szCs w:val="28"/>
          <w:lang w:eastAsia="en-US"/>
        </w:rPr>
      </w:pPr>
      <w:r>
        <w:rPr>
          <w:rFonts w:eastAsia="Calibri"/>
          <w:szCs w:val="28"/>
          <w:lang w:eastAsia="en-US"/>
        </w:rPr>
        <w:t>3.2.8.  Способ фиксации результата выполнения административной процедуры – регистрация ответов на межведомственные запросы в системе электронного документооборота.</w:t>
      </w:r>
    </w:p>
    <w:p>
      <w:pPr>
        <w:pStyle w:val="Normal"/>
        <w:widowControl w:val="false"/>
        <w:jc w:val="both"/>
        <w:rPr>
          <w:b/>
          <w:b/>
          <w:szCs w:val="28"/>
        </w:rPr>
      </w:pPr>
      <w:r>
        <w:rPr>
          <w:b/>
          <w:szCs w:val="28"/>
        </w:rPr>
      </w:r>
    </w:p>
    <w:p>
      <w:pPr>
        <w:pStyle w:val="Normal"/>
        <w:widowControl w:val="false"/>
        <w:jc w:val="both"/>
        <w:rPr>
          <w:b/>
          <w:b/>
          <w:szCs w:val="28"/>
        </w:rPr>
      </w:pPr>
      <w:r>
        <w:rPr>
          <w:b/>
          <w:szCs w:val="28"/>
        </w:rPr>
      </w:r>
    </w:p>
    <w:p>
      <w:pPr>
        <w:pStyle w:val="Normal"/>
        <w:numPr>
          <w:ilvl w:val="0"/>
          <w:numId w:val="0"/>
        </w:numPr>
        <w:ind w:firstLine="567"/>
        <w:jc w:val="both"/>
        <w:outlineLvl w:val="0"/>
        <w:rPr>
          <w:b/>
          <w:b/>
          <w:bCs/>
          <w:szCs w:val="28"/>
        </w:rPr>
      </w:pPr>
      <w:r>
        <w:rPr>
          <w:b/>
          <w:szCs w:val="28"/>
        </w:rPr>
        <w:t xml:space="preserve">3.3. Рассмотрение материалов, необходимых для предоставления муниципальной услуги, и принятие решения о постановке </w:t>
      </w:r>
      <w:r>
        <w:rPr>
          <w:b/>
          <w:bCs/>
          <w:szCs w:val="28"/>
        </w:rPr>
        <w:t xml:space="preserve">заявителя      на учет </w:t>
      </w:r>
      <w:r>
        <w:rPr>
          <w:rFonts w:eastAsia="Calibri" w:eastAsiaTheme="minorHAnsi"/>
          <w:b/>
          <w:bCs/>
          <w:szCs w:val="28"/>
          <w:lang w:eastAsia="en-US"/>
        </w:rPr>
        <w:t xml:space="preserve">в качестве лица, имеющего право на предоставление земельного участка в собственность бесплатно, </w:t>
      </w:r>
      <w:r>
        <w:rPr>
          <w:b/>
          <w:bCs/>
          <w:szCs w:val="28"/>
        </w:rPr>
        <w:t>либо об отказе в постановке на учет</w:t>
      </w:r>
    </w:p>
    <w:p>
      <w:pPr>
        <w:pStyle w:val="Normal"/>
        <w:numPr>
          <w:ilvl w:val="0"/>
          <w:numId w:val="0"/>
        </w:numPr>
        <w:ind w:firstLine="567"/>
        <w:jc w:val="both"/>
        <w:outlineLvl w:val="0"/>
        <w:rPr>
          <w:b/>
          <w:b/>
          <w:szCs w:val="28"/>
        </w:rPr>
      </w:pPr>
      <w:r>
        <w:rPr>
          <w:b/>
          <w:szCs w:val="28"/>
        </w:rPr>
        <w:t xml:space="preserve"> </w:t>
      </w:r>
    </w:p>
    <w:p>
      <w:pPr>
        <w:pStyle w:val="Normal"/>
        <w:widowControl w:val="false"/>
        <w:ind w:firstLine="567"/>
        <w:jc w:val="both"/>
        <w:rPr>
          <w:szCs w:val="28"/>
        </w:rPr>
      </w:pPr>
      <w:r>
        <w:rPr>
          <w:szCs w:val="28"/>
        </w:rPr>
        <w:t xml:space="preserve">3.3.1. Основанием для начала административной процедуры является поступление к ответственному исполнителю документов, </w:t>
      </w:r>
      <w:r>
        <w:rPr>
          <w:rFonts w:eastAsia="Calibri"/>
          <w:szCs w:val="28"/>
          <w:lang w:eastAsia="en-US"/>
        </w:rPr>
        <w:t>указанных                                в подразделе 2.6 и пункте 2.7.1 настоящего административного регламента, необходимых для предоставления муниципальной услуги.</w:t>
      </w:r>
    </w:p>
    <w:p>
      <w:pPr>
        <w:pStyle w:val="Normal"/>
        <w:tabs>
          <w:tab w:val="clear" w:pos="709"/>
          <w:tab w:val="left" w:pos="400" w:leader="none"/>
        </w:tabs>
        <w:ind w:firstLine="567"/>
        <w:jc w:val="both"/>
        <w:rPr>
          <w:rFonts w:eastAsia="Calibri"/>
          <w:szCs w:val="28"/>
          <w:lang w:eastAsia="en-US"/>
        </w:rPr>
      </w:pPr>
      <w:r>
        <w:rPr>
          <w:rFonts w:eastAsia="Calibri"/>
          <w:szCs w:val="28"/>
          <w:lang w:eastAsia="en-US"/>
        </w:rPr>
        <w:t>3.3.2. 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 настоящего административного регламента.</w:t>
      </w:r>
    </w:p>
    <w:p>
      <w:pPr>
        <w:pStyle w:val="Normal"/>
        <w:ind w:firstLine="567"/>
        <w:jc w:val="both"/>
        <w:rPr>
          <w:rFonts w:eastAsia="Calibri" w:eastAsiaTheme="minorHAnsi"/>
          <w:szCs w:val="28"/>
          <w:lang w:eastAsia="en-US"/>
        </w:rPr>
      </w:pPr>
      <w:r>
        <w:rPr>
          <w:rFonts w:eastAsia="Calibri" w:eastAsiaTheme="minorHAnsi"/>
          <w:szCs w:val="28"/>
          <w:lang w:eastAsia="en-US"/>
        </w:rPr>
        <w:t>3.3.3. По результатам рассмотрения ответственный исполнитель готовит проект распоряжения комитета о принятии заявителя на учет либо,</w:t>
      </w:r>
      <w:r>
        <w:rPr>
          <w:rFonts w:eastAsia="Calibri"/>
          <w:szCs w:val="28"/>
          <w:lang w:eastAsia="en-US"/>
        </w:rPr>
        <w:t xml:space="preserve"> при наличии оснований для отказа в предоставлении муниципальной услуги</w:t>
      </w:r>
      <w:r>
        <w:rPr>
          <w:rFonts w:eastAsia="Calibri" w:eastAsiaTheme="minorHAnsi"/>
          <w:szCs w:val="28"/>
          <w:lang w:eastAsia="en-US"/>
        </w:rPr>
        <w:t>, проект письма комитета об отказе в постановке на учет.</w:t>
      </w:r>
    </w:p>
    <w:p>
      <w:pPr>
        <w:pStyle w:val="Normal"/>
        <w:widowControl w:val="false"/>
        <w:ind w:firstLine="567"/>
        <w:jc w:val="both"/>
        <w:rPr>
          <w:rFonts w:eastAsia="Calibri"/>
          <w:szCs w:val="28"/>
          <w:lang w:eastAsia="en-US"/>
        </w:rPr>
      </w:pPr>
      <w:r>
        <w:rPr>
          <w:rFonts w:eastAsia="Calibri"/>
          <w:szCs w:val="28"/>
          <w:lang w:eastAsia="en-US"/>
        </w:rPr>
        <w:t>3.3.4. Максимальный срок выполнения административной         процедуры – 22 календарных дня.</w:t>
      </w:r>
    </w:p>
    <w:p>
      <w:pPr>
        <w:pStyle w:val="Normal"/>
        <w:widowControl w:val="false"/>
        <w:ind w:firstLine="567"/>
        <w:jc w:val="both"/>
        <w:rPr>
          <w:rFonts w:eastAsia="Calibri" w:eastAsiaTheme="minorHAnsi"/>
          <w:bCs/>
          <w:szCs w:val="28"/>
          <w:lang w:eastAsia="en-US"/>
        </w:rPr>
      </w:pPr>
      <w:r>
        <w:rPr>
          <w:rFonts w:eastAsia="Calibri"/>
          <w:szCs w:val="28"/>
          <w:lang w:eastAsia="en-US"/>
        </w:rPr>
        <w:t xml:space="preserve">3.3.5. Критерием принятия решения является наличие (отсутствие) оснований </w:t>
      </w:r>
      <w:r>
        <w:rPr>
          <w:rFonts w:eastAsia="Calibri" w:eastAsiaTheme="minorHAnsi"/>
          <w:bCs/>
          <w:szCs w:val="28"/>
          <w:lang w:eastAsia="en-US"/>
        </w:rPr>
        <w:t xml:space="preserve">для отказа в постановке на учет, указанных в пункте 2.10.2 настоящего административного регламента. </w:t>
      </w:r>
    </w:p>
    <w:p>
      <w:pPr>
        <w:pStyle w:val="Normal"/>
        <w:numPr>
          <w:ilvl w:val="0"/>
          <w:numId w:val="0"/>
        </w:numPr>
        <w:ind w:firstLine="567"/>
        <w:jc w:val="both"/>
        <w:outlineLvl w:val="0"/>
        <w:rPr>
          <w:rFonts w:eastAsia="Calibri" w:eastAsiaTheme="minorHAnsi"/>
          <w:bCs/>
          <w:szCs w:val="28"/>
          <w:lang w:eastAsia="en-US"/>
        </w:rPr>
      </w:pPr>
      <w:r>
        <w:rPr>
          <w:rFonts w:eastAsia="Calibri" w:eastAsiaTheme="minorHAnsi"/>
          <w:bCs/>
          <w:szCs w:val="28"/>
          <w:lang w:eastAsia="en-US"/>
        </w:rPr>
        <w:t xml:space="preserve">3.3.6. Результатом административной процедуры является распоряжение комитета о постановке заявителя </w:t>
      </w:r>
      <w:r>
        <w:rPr>
          <w:szCs w:val="28"/>
        </w:rPr>
        <w:t>на учет</w:t>
      </w:r>
      <w:r>
        <w:rPr>
          <w:rFonts w:eastAsia="Calibri" w:eastAsiaTheme="minorHAnsi"/>
          <w:bCs/>
          <w:szCs w:val="28"/>
          <w:lang w:eastAsia="en-US"/>
        </w:rPr>
        <w:t xml:space="preserve"> в качестве лиц, имеющих право                       на предоставление земельного участка в собственность бесплатно, либо письмо комитета об отказе в постановке на учет.</w:t>
      </w:r>
    </w:p>
    <w:p>
      <w:pPr>
        <w:pStyle w:val="Normal"/>
        <w:ind w:firstLine="539"/>
        <w:jc w:val="both"/>
        <w:rPr>
          <w:rFonts w:eastAsia="Calibri" w:eastAsiaTheme="minorHAnsi"/>
          <w:szCs w:val="28"/>
          <w:lang w:eastAsia="en-US"/>
        </w:rPr>
      </w:pPr>
      <w:r>
        <w:rPr>
          <w:rFonts w:eastAsia="Calibri" w:eastAsiaTheme="minorHAnsi"/>
          <w:szCs w:val="28"/>
          <w:lang w:eastAsia="en-US"/>
        </w:rPr>
        <w:t>Право состоять на учете сохраняется за заявителями до получения земельного участка или до выявления оснований для снятия с учета.</w:t>
      </w:r>
    </w:p>
    <w:p>
      <w:pPr>
        <w:pStyle w:val="Normal"/>
        <w:widowControl w:val="false"/>
        <w:ind w:firstLine="567"/>
        <w:jc w:val="both"/>
        <w:rPr>
          <w:szCs w:val="28"/>
        </w:rPr>
      </w:pPr>
      <w:r>
        <w:rPr>
          <w:szCs w:val="28"/>
        </w:rPr>
        <w:t xml:space="preserve"> </w:t>
      </w:r>
      <w:r>
        <w:rPr>
          <w:rFonts w:eastAsia="Calibri" w:eastAsiaTheme="minorHAnsi"/>
          <w:bCs/>
          <w:szCs w:val="28"/>
          <w:lang w:eastAsia="en-US"/>
        </w:rPr>
        <w:t xml:space="preserve">3.3.7. Способом фиксации результата выполнения административной процедуры является регистрация </w:t>
      </w:r>
      <w:r>
        <w:rPr>
          <w:szCs w:val="28"/>
        </w:rPr>
        <w:t>распоряжения комитета о постановке заявителя на учет в Журнале</w:t>
      </w:r>
      <w:r>
        <w:rPr>
          <w:sz w:val="20"/>
          <w:szCs w:val="20"/>
        </w:rPr>
        <w:t xml:space="preserve"> </w:t>
      </w:r>
      <w:r>
        <w:rPr>
          <w:szCs w:val="28"/>
        </w:rPr>
        <w:t xml:space="preserve">распоряжений комитета либо регистрация </w:t>
      </w:r>
      <w:r>
        <w:rPr>
          <w:rFonts w:eastAsia="Calibri" w:eastAsiaTheme="minorHAnsi"/>
          <w:bCs/>
          <w:szCs w:val="28"/>
          <w:lang w:eastAsia="en-US"/>
        </w:rPr>
        <w:t>письма комитета об отказе в постановке на учет</w:t>
      </w:r>
      <w:r>
        <w:rPr>
          <w:szCs w:val="28"/>
        </w:rPr>
        <w:t xml:space="preserve"> в </w:t>
      </w:r>
      <w:r>
        <w:rPr>
          <w:rFonts w:eastAsia="Calibri"/>
          <w:bCs/>
          <w:szCs w:val="28"/>
          <w:lang w:eastAsia="en-US"/>
        </w:rPr>
        <w:t>системе электронного документооборота.</w:t>
      </w:r>
    </w:p>
    <w:p>
      <w:pPr>
        <w:pStyle w:val="Normal"/>
        <w:ind w:firstLine="567"/>
        <w:jc w:val="both"/>
        <w:rPr>
          <w:rFonts w:eastAsia="Calibri" w:eastAsiaTheme="minorHAnsi"/>
          <w:bCs/>
          <w:szCs w:val="28"/>
          <w:lang w:eastAsia="en-US"/>
        </w:rPr>
      </w:pPr>
      <w:r>
        <w:rPr>
          <w:rFonts w:eastAsia="Calibri" w:eastAsiaTheme="minorHAnsi"/>
          <w:bCs/>
          <w:szCs w:val="28"/>
          <w:lang w:eastAsia="en-US"/>
        </w:rPr>
        <w:t xml:space="preserve">3.3.8. Ответственный исполнитель в семидневный срок со дня принятия решения </w:t>
      </w:r>
      <w:r>
        <w:rPr>
          <w:rFonts w:eastAsia="Calibri" w:eastAsiaTheme="minorHAnsi"/>
          <w:szCs w:val="28"/>
          <w:lang w:eastAsia="en-US"/>
        </w:rPr>
        <w:t>о принятии заявителя на учет либо об отказе в постановке на учет</w:t>
      </w:r>
      <w:r>
        <w:rPr>
          <w:rFonts w:eastAsia="Calibri" w:eastAsiaTheme="minorHAnsi"/>
          <w:bCs/>
          <w:szCs w:val="28"/>
          <w:lang w:eastAsia="en-US"/>
        </w:rPr>
        <w:t xml:space="preserve"> уведомляет заявителя о принятом решении, оформленного письмом комитета. </w:t>
      </w:r>
    </w:p>
    <w:p>
      <w:pPr>
        <w:pStyle w:val="Normal"/>
        <w:widowControl w:val="false"/>
        <w:ind w:firstLine="709"/>
        <w:jc w:val="both"/>
        <w:rPr>
          <w:rFonts w:eastAsia="Calibri"/>
          <w:szCs w:val="28"/>
          <w:lang w:eastAsia="en-US"/>
        </w:rPr>
      </w:pPr>
      <w:r>
        <w:rPr>
          <w:rFonts w:eastAsia="Calibri"/>
          <w:szCs w:val="28"/>
          <w:lang w:eastAsia="en-US"/>
        </w:rPr>
      </w:r>
    </w:p>
    <w:p>
      <w:pPr>
        <w:pStyle w:val="Normal"/>
        <w:widowControl w:val="false"/>
        <w:ind w:firstLine="709"/>
        <w:jc w:val="both"/>
        <w:rPr>
          <w:rFonts w:eastAsia="Calibri" w:eastAsiaTheme="minorHAnsi"/>
          <w:b/>
          <w:b/>
          <w:szCs w:val="28"/>
          <w:lang w:eastAsia="en-US"/>
        </w:rPr>
      </w:pPr>
      <w:r>
        <w:rPr>
          <w:rFonts w:eastAsia="Calibri" w:eastAsiaTheme="minorHAnsi"/>
          <w:b/>
          <w:szCs w:val="28"/>
          <w:lang w:eastAsia="en-US"/>
        </w:rPr>
        <w:t xml:space="preserve">        </w:t>
      </w:r>
      <w:r>
        <w:rPr>
          <w:rFonts w:eastAsia="Calibri" w:eastAsiaTheme="minorHAnsi"/>
          <w:b/>
          <w:szCs w:val="28"/>
          <w:lang w:eastAsia="en-US"/>
        </w:rPr>
        <w:t>3.4. Предоставление заявителю земельного участка</w:t>
      </w:r>
    </w:p>
    <w:p>
      <w:pPr>
        <w:pStyle w:val="Normal"/>
        <w:widowControl w:val="false"/>
        <w:jc w:val="both"/>
        <w:rPr>
          <w:szCs w:val="28"/>
        </w:rPr>
      </w:pPr>
      <w:r>
        <w:rPr>
          <w:szCs w:val="28"/>
        </w:rPr>
      </w:r>
    </w:p>
    <w:p>
      <w:pPr>
        <w:pStyle w:val="Normal"/>
        <w:ind w:firstLine="540"/>
        <w:jc w:val="both"/>
        <w:rPr>
          <w:szCs w:val="28"/>
        </w:rPr>
      </w:pPr>
      <w:r>
        <w:rPr>
          <w:rFonts w:eastAsia="Calibri" w:eastAsiaTheme="minorHAnsi"/>
          <w:bCs/>
          <w:szCs w:val="28"/>
          <w:lang w:eastAsia="en-US"/>
        </w:rPr>
        <w:t xml:space="preserve">3.4.1. Основанием для начала административной процедуры является наличие </w:t>
      </w:r>
      <w:r>
        <w:rPr>
          <w:szCs w:val="28"/>
        </w:rPr>
        <w:t xml:space="preserve">распоряжения комитета о постановке заявителя на учет и </w:t>
      </w:r>
      <w:r>
        <w:rPr>
          <w:rFonts w:eastAsia="Calibri" w:eastAsiaTheme="minorHAnsi"/>
          <w:szCs w:val="28"/>
          <w:lang w:eastAsia="en-US"/>
        </w:rPr>
        <w:t>согласие заявителя на получение предложенного земельного участка, по форме, установленной приложением  к настоящему административному регламенту</w:t>
      </w:r>
      <w:r>
        <w:rPr>
          <w:szCs w:val="28"/>
        </w:rPr>
        <w:t>.</w:t>
      </w:r>
    </w:p>
    <w:p>
      <w:pPr>
        <w:pStyle w:val="Normal"/>
        <w:ind w:firstLine="540"/>
        <w:jc w:val="both"/>
        <w:rPr>
          <w:rFonts w:eastAsia="Calibri" w:eastAsiaTheme="minorHAnsi"/>
          <w:szCs w:val="28"/>
          <w:lang w:eastAsia="en-US"/>
        </w:rPr>
      </w:pPr>
      <w:r>
        <w:rPr>
          <w:rFonts w:eastAsia="Calibri" w:eastAsiaTheme="minorHAnsi"/>
          <w:szCs w:val="28"/>
          <w:lang w:eastAsia="en-US"/>
        </w:rPr>
        <w:t>3.4.2. В течение 14 календарных дней с даты опубликования                                            в установленном порядке Перечня земельных участков, сформированного                      и утвержденного распоряжением комитета в соответствии с требованиями земельного законодательства и 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ответственный исполнитель вручает гражданам в порядке очередности исходя из времени постановки на учет (за исключением граждан, указанных в пунктах 1 и 2 подраздела 1.2 настоящего административного регламента), по количеству земельных участков в Перечне, лично либо направляет почтовым отправлением уведомление, оформленное письмом комитета, содержащее кадастровый номер, местоположение, площадь, вид разрешенного использования земельного участка.</w:t>
      </w:r>
    </w:p>
    <w:p>
      <w:pPr>
        <w:pStyle w:val="Normal"/>
        <w:ind w:firstLine="567"/>
        <w:jc w:val="both"/>
        <w:rPr>
          <w:rFonts w:eastAsia="Calibri" w:eastAsiaTheme="minorHAnsi"/>
          <w:szCs w:val="28"/>
          <w:lang w:eastAsia="en-US"/>
        </w:rPr>
      </w:pPr>
      <w:r>
        <w:rPr>
          <w:rFonts w:eastAsia="Calibri" w:eastAsiaTheme="minorHAnsi"/>
          <w:szCs w:val="28"/>
          <w:lang w:eastAsia="en-US"/>
        </w:rPr>
        <w:t xml:space="preserve">3.4.3. Заявитель в течение 20 календарных дней со дня направления либо вручения ему лично указанного уведомления представляет в комитет письменное согласие на получение предложенного земельного участка                          и документы, указанные в подпунктах 2 и 3 пункта 2.6.1, пунктах 2.6.2  - 2.6.5 настоящего административного регламента, в порядке, установленном пунктом 2.6.6 настоящего административного регламента, либо отказ                           от предложенного земельного участка. </w:t>
      </w:r>
    </w:p>
    <w:p>
      <w:pPr>
        <w:pStyle w:val="Normal"/>
        <w:ind w:firstLine="540"/>
        <w:jc w:val="both"/>
        <w:rPr>
          <w:rFonts w:eastAsia="Calibri" w:eastAsiaTheme="minorHAnsi"/>
          <w:bCs/>
          <w:szCs w:val="28"/>
          <w:lang w:eastAsia="en-US"/>
        </w:rPr>
      </w:pPr>
      <w:r>
        <w:rPr>
          <w:rFonts w:eastAsia="Calibri" w:eastAsiaTheme="minorHAnsi"/>
          <w:bCs/>
          <w:szCs w:val="28"/>
          <w:lang w:eastAsia="en-US"/>
        </w:rPr>
        <w:t>3.4.4. Ответственный исполнитель в течение 20 календарных дней со дня получения письменного согласия заявителя на получение предложенного земельного участка и прилагаемых документов осуществляет проверку указанных документов и при отсутствии оснований для снятия заявителя                     с учета, предусмотренных пунктом 2.10.3 настоящего административного регламента, и отсутствии оснований для отказа в предоставлении                                     в собственность бесплатно земельного участка, предусмотренных пунктом 2.10.4 настоящего административного регламента, обеспечивает подготовку распоряжения Администрации города Курска о предоставлении                                          в собственность бесплатно земельного участка, либо готовит проект письма комитета об отказе в предоставлении в собственность бесплатно земельного участка.</w:t>
      </w:r>
    </w:p>
    <w:p>
      <w:pPr>
        <w:pStyle w:val="Normal"/>
        <w:ind w:firstLine="540"/>
        <w:jc w:val="both"/>
        <w:rPr>
          <w:rFonts w:eastAsia="Calibri" w:eastAsiaTheme="minorHAnsi"/>
          <w:bCs/>
          <w:szCs w:val="28"/>
          <w:lang w:eastAsia="en-US"/>
        </w:rPr>
      </w:pPr>
      <w:r>
        <w:rPr>
          <w:rFonts w:eastAsia="Calibri" w:eastAsiaTheme="minorHAnsi"/>
          <w:bCs/>
          <w:szCs w:val="28"/>
          <w:lang w:eastAsia="en-US"/>
        </w:rPr>
        <w:t>В распоряжении Администрации города Курска о предоставлении                         в собственность бесплатно земельного участка указываются кадастровый номер, местоположение, площадь, вид разрешенного использования земельного участка.</w:t>
      </w:r>
    </w:p>
    <w:p>
      <w:pPr>
        <w:pStyle w:val="Normal"/>
        <w:ind w:firstLine="540"/>
        <w:jc w:val="both"/>
        <w:rPr>
          <w:rFonts w:eastAsia="Calibri" w:eastAsiaTheme="minorHAnsi"/>
          <w:bCs/>
          <w:szCs w:val="28"/>
          <w:lang w:eastAsia="en-US"/>
        </w:rPr>
      </w:pPr>
      <w:r>
        <w:rPr>
          <w:rFonts w:eastAsia="Calibri" w:eastAsiaTheme="minorHAnsi"/>
          <w:bCs/>
          <w:szCs w:val="28"/>
          <w:lang w:eastAsia="en-US"/>
        </w:rPr>
        <w:t>Одновременно с принятием Администрацией города Курска решения                    о предоставлении в собственность бесплатно земельного участка ответственный исполнитель готовит проект распоряжения комитета о снятии заявителя с учета по основанию, предусмотренному подпунктом 4 пункта 2.10.3 настоящего административного регламента.</w:t>
      </w:r>
    </w:p>
    <w:p>
      <w:pPr>
        <w:pStyle w:val="Normal"/>
        <w:ind w:firstLine="540"/>
        <w:jc w:val="both"/>
        <w:rPr>
          <w:rFonts w:eastAsia="Calibri" w:eastAsiaTheme="minorHAnsi"/>
          <w:szCs w:val="28"/>
          <w:lang w:eastAsia="en-US"/>
        </w:rPr>
      </w:pPr>
      <w:r>
        <w:rPr>
          <w:rFonts w:eastAsia="Calibri" w:eastAsiaTheme="minorHAnsi"/>
          <w:szCs w:val="28"/>
          <w:lang w:eastAsia="en-US"/>
        </w:rPr>
        <w:t>3.4.5.  В случае представления заявителем в комитет письменного отказа от предложенного земельного участка либо непредставления письменного согласия на получение предложенного земельного участка в срок, указанный в пункте 3.4.3 настоящего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по порядку заявителю.</w:t>
      </w:r>
    </w:p>
    <w:p>
      <w:pPr>
        <w:pStyle w:val="Normal"/>
        <w:ind w:firstLine="540"/>
        <w:jc w:val="both"/>
        <w:rPr>
          <w:rFonts w:eastAsia="Calibri" w:eastAsiaTheme="minorHAnsi"/>
          <w:bCs/>
          <w:szCs w:val="28"/>
          <w:lang w:eastAsia="en-US"/>
        </w:rPr>
      </w:pPr>
      <w:r>
        <w:rPr>
          <w:rFonts w:eastAsia="Calibri" w:eastAsiaTheme="minorHAnsi"/>
          <w:bCs/>
          <w:szCs w:val="28"/>
          <w:lang w:eastAsia="en-US"/>
        </w:rPr>
        <w:t>3.4.6. Максимальный срок выполнения административной   процедуры - 20  календарных  дней  со дня регистрации в комитете письменного согласия заявителя на получение предложенного земельного участка и прилагаемых документов.</w:t>
      </w:r>
    </w:p>
    <w:p>
      <w:pPr>
        <w:pStyle w:val="Normal"/>
        <w:widowControl w:val="false"/>
        <w:ind w:firstLine="540"/>
        <w:jc w:val="both"/>
        <w:rPr>
          <w:szCs w:val="28"/>
        </w:rPr>
      </w:pPr>
      <w:r>
        <w:rPr>
          <w:szCs w:val="28"/>
        </w:rPr>
        <w:t xml:space="preserve">3.4.7. Критерием принятия решения является наличие (отсутствие) оснований </w:t>
      </w:r>
      <w:r>
        <w:rPr>
          <w:rFonts w:eastAsia="Calibri" w:eastAsiaTheme="minorHAnsi"/>
          <w:bCs/>
          <w:szCs w:val="28"/>
          <w:lang w:eastAsia="en-US"/>
        </w:rPr>
        <w:t>для снятия заявителя с учета, предусмотренных пунктом 2.10.3 настоящего административного регламента, и оснований для отказа                                  в предоставлении в собственность бесплатно земельного участка, предусмотренных пунктом 2.10.4 настоящего административного регламента</w:t>
      </w:r>
      <w:r>
        <w:rPr>
          <w:szCs w:val="28"/>
        </w:rPr>
        <w:t xml:space="preserve">. </w:t>
      </w:r>
    </w:p>
    <w:p>
      <w:pPr>
        <w:pStyle w:val="Normal"/>
        <w:ind w:firstLine="540"/>
        <w:jc w:val="both"/>
        <w:rPr>
          <w:rFonts w:eastAsia="Calibri" w:eastAsiaTheme="minorHAnsi"/>
          <w:bCs/>
          <w:szCs w:val="28"/>
          <w:lang w:eastAsia="en-US"/>
        </w:rPr>
      </w:pPr>
      <w:r>
        <w:rPr>
          <w:szCs w:val="28"/>
        </w:rPr>
        <w:t xml:space="preserve">3.4.8. Результатом административной процедуры </w:t>
      </w:r>
      <w:r>
        <w:rPr>
          <w:rFonts w:eastAsia="Calibri" w:eastAsiaTheme="minorHAnsi"/>
          <w:bCs/>
          <w:szCs w:val="28"/>
          <w:lang w:eastAsia="en-US"/>
        </w:rPr>
        <w:t>является распоряжение Администрации города Курска о предоставлении в собственность бесплатно земельного участка и распоряжение комитета о снятии заявителя с учета либо письмо комитета об отказе в предоставлении в собственность бесплатно земельного участка.</w:t>
      </w:r>
    </w:p>
    <w:p>
      <w:pPr>
        <w:pStyle w:val="Normal"/>
        <w:ind w:firstLine="540"/>
        <w:jc w:val="both"/>
        <w:rPr>
          <w:rFonts w:eastAsia="Calibri" w:eastAsiaTheme="minorHAnsi"/>
          <w:bCs/>
          <w:color w:val="00B050"/>
          <w:lang w:eastAsia="en-US"/>
        </w:rPr>
      </w:pPr>
      <w:r>
        <w:rPr>
          <w:rFonts w:eastAsia="Calibri"/>
          <w:szCs w:val="28"/>
          <w:lang w:eastAsia="en-US"/>
        </w:rPr>
        <w:t xml:space="preserve">3.4.9. Способом фиксации результата выполнения административной процедуры является регистрация </w:t>
      </w:r>
      <w:r>
        <w:rPr>
          <w:rFonts w:eastAsia="Calibri" w:eastAsiaTheme="minorHAnsi"/>
          <w:bCs/>
          <w:szCs w:val="28"/>
          <w:lang w:eastAsia="en-US"/>
        </w:rPr>
        <w:t xml:space="preserve">распоряжения Администрации города Курска о предоставлении в собственность бесплатно земельного участка                       в системе электронного документооборота, и </w:t>
      </w:r>
      <w:r>
        <w:rPr>
          <w:rFonts w:eastAsia="Calibri"/>
          <w:szCs w:val="28"/>
          <w:lang w:eastAsia="en-US"/>
        </w:rPr>
        <w:t>регистрация</w:t>
      </w:r>
      <w:r>
        <w:rPr>
          <w:rFonts w:eastAsia="Calibri" w:eastAsiaTheme="minorHAnsi"/>
          <w:bCs/>
          <w:szCs w:val="28"/>
          <w:lang w:eastAsia="en-US"/>
        </w:rPr>
        <w:t xml:space="preserve"> распоряжения комитета о снятии гражданина с учета в Журнале распоряжений комитета                 по управлению муниципальным имуществом города Курска, либо регистрация в системе электронного документооборота письма комитета           об отказе в предоставлении в собственность бесплатно земельного участка.</w:t>
      </w:r>
    </w:p>
    <w:p>
      <w:pPr>
        <w:pStyle w:val="Normal"/>
        <w:widowControl w:val="false"/>
        <w:jc w:val="both"/>
        <w:rPr>
          <w:b/>
          <w:b/>
          <w:szCs w:val="28"/>
        </w:rPr>
      </w:pPr>
      <w:r>
        <w:rPr>
          <w:b/>
          <w:szCs w:val="28"/>
        </w:rPr>
      </w:r>
    </w:p>
    <w:p>
      <w:pPr>
        <w:pStyle w:val="Normal"/>
        <w:widowControl w:val="false"/>
        <w:ind w:firstLine="709"/>
        <w:jc w:val="both"/>
        <w:rPr>
          <w:b/>
          <w:b/>
          <w:szCs w:val="28"/>
        </w:rPr>
      </w:pPr>
      <w:r>
        <w:rPr>
          <w:b/>
          <w:szCs w:val="28"/>
        </w:rPr>
        <w:t>3.5. Выдача (направление) заявителю результата предоставления муниципальной услуги</w:t>
      </w:r>
    </w:p>
    <w:p>
      <w:pPr>
        <w:pStyle w:val="Normal"/>
        <w:widowControl w:val="false"/>
        <w:ind w:firstLine="709"/>
        <w:jc w:val="both"/>
        <w:rPr>
          <w:b/>
          <w:b/>
          <w:szCs w:val="28"/>
        </w:rPr>
      </w:pPr>
      <w:r>
        <w:rPr>
          <w:b/>
          <w:szCs w:val="28"/>
        </w:rPr>
      </w:r>
    </w:p>
    <w:p>
      <w:pPr>
        <w:pStyle w:val="Normal"/>
        <w:jc w:val="both"/>
        <w:rPr>
          <w:rFonts w:eastAsia="Calibri" w:eastAsiaTheme="minorHAnsi"/>
          <w:bCs/>
          <w:szCs w:val="28"/>
          <w:lang w:eastAsia="en-US"/>
        </w:rPr>
      </w:pPr>
      <w:r>
        <w:rPr>
          <w:rFonts w:eastAsia="Arial"/>
          <w:szCs w:val="28"/>
        </w:rPr>
        <w:tab/>
        <w:t xml:space="preserve">3.5.1.   </w:t>
      </w:r>
      <w:r>
        <w:rPr>
          <w:szCs w:val="28"/>
        </w:rPr>
        <w:t xml:space="preserve">Основанием для начала административной процедуры является  наличие </w:t>
      </w:r>
      <w:r>
        <w:rPr>
          <w:rFonts w:eastAsia="Calibri" w:eastAsiaTheme="minorHAnsi"/>
          <w:bCs/>
          <w:szCs w:val="28"/>
          <w:lang w:eastAsia="en-US"/>
        </w:rPr>
        <w:t>распоряжения Администрации города Курска о предоставлении            в собственность бесплатно земельного участка и распоряжения комитета           о снятии гражданина с учета;</w:t>
      </w:r>
      <w:r>
        <w:rPr>
          <w:szCs w:val="28"/>
        </w:rPr>
        <w:t xml:space="preserve"> либо </w:t>
      </w:r>
      <w:r>
        <w:rPr>
          <w:rFonts w:eastAsia="Calibri" w:eastAsiaTheme="minorHAnsi"/>
          <w:bCs/>
          <w:szCs w:val="28"/>
          <w:lang w:eastAsia="en-US"/>
        </w:rPr>
        <w:t xml:space="preserve"> решения комитета об отказе                                              в предоставлении в собственность бесплатно земельного участка.</w:t>
      </w:r>
    </w:p>
    <w:p>
      <w:pPr>
        <w:pStyle w:val="Normal"/>
        <w:ind w:firstLine="708"/>
        <w:jc w:val="both"/>
        <w:rPr>
          <w:szCs w:val="28"/>
        </w:rPr>
      </w:pPr>
      <w:r>
        <w:rPr>
          <w:szCs w:val="28"/>
        </w:rPr>
        <w:t xml:space="preserve">3.5.2. Результат предоставления муниципальной услуги выдается (направляется) заявителю способом, указанным в заявлении. </w:t>
      </w:r>
    </w:p>
    <w:p>
      <w:pPr>
        <w:pStyle w:val="Normal"/>
        <w:ind w:firstLine="540"/>
        <w:jc w:val="both"/>
        <w:rPr>
          <w:rFonts w:eastAsia="Calibri" w:eastAsiaTheme="minorHAnsi"/>
          <w:szCs w:val="28"/>
          <w:lang w:eastAsia="en-US"/>
        </w:rPr>
      </w:pPr>
      <w:r>
        <w:rPr>
          <w:bCs/>
          <w:szCs w:val="28"/>
        </w:rPr>
        <w:tab/>
        <w:t>3.5.3.  Ответственный исполнитель</w:t>
      </w:r>
      <w:r>
        <w:rPr>
          <w:rFonts w:eastAsia="Calibri" w:eastAsiaTheme="minorHAnsi"/>
          <w:szCs w:val="28"/>
          <w:lang w:eastAsia="en-US"/>
        </w:rPr>
        <w:t xml:space="preserve"> направляет либо вручает заявителю лично распоряжение Администрации города Курска о предоставлении                           в собственность бесплатно земельного участка и распоряжение комитета                      о снятии гражданина с учета либо письмо комитета об отказе                                                 в предоставлении в собственность бесплатно земельного участка.</w:t>
      </w:r>
    </w:p>
    <w:p>
      <w:pPr>
        <w:pStyle w:val="Normal"/>
        <w:widowControl w:val="false"/>
        <w:tabs>
          <w:tab w:val="clear" w:pos="709"/>
          <w:tab w:val="left" w:pos="-5160" w:leader="none"/>
          <w:tab w:val="left" w:pos="-3420" w:leader="none"/>
        </w:tabs>
        <w:jc w:val="both"/>
        <w:rPr>
          <w:rFonts w:eastAsia="Calibri"/>
          <w:bCs/>
          <w:szCs w:val="28"/>
          <w:lang w:eastAsia="en-US"/>
        </w:rPr>
      </w:pPr>
      <w:r>
        <w:rPr>
          <w:rFonts w:eastAsia="Calibri"/>
          <w:bCs/>
          <w:szCs w:val="28"/>
          <w:lang w:eastAsia="en-US"/>
        </w:rPr>
        <w:tab/>
        <w:t xml:space="preserve">3.5.4.  Максимальный срок выполнения административной процедуры составляет не более </w:t>
      </w:r>
      <w:r>
        <w:rPr>
          <w:rFonts w:eastAsia="Calibri" w:eastAsiaTheme="minorHAnsi"/>
          <w:szCs w:val="28"/>
          <w:lang w:eastAsia="en-US"/>
        </w:rPr>
        <w:t>7 календарных дней со дня принятия соответствующего решения.</w:t>
      </w:r>
    </w:p>
    <w:p>
      <w:pPr>
        <w:pStyle w:val="Normal"/>
        <w:ind w:firstLine="708"/>
        <w:jc w:val="both"/>
        <w:rPr>
          <w:rFonts w:eastAsia="Calibri" w:eastAsiaTheme="minorHAnsi"/>
          <w:bCs/>
          <w:szCs w:val="28"/>
          <w:lang w:eastAsia="en-US"/>
        </w:rPr>
      </w:pPr>
      <w:r>
        <w:rPr>
          <w:szCs w:val="28"/>
        </w:rPr>
        <w:t xml:space="preserve">3.5.5. Критерием принятия решения является наличие </w:t>
      </w:r>
      <w:r>
        <w:rPr>
          <w:rFonts w:eastAsia="Calibri" w:eastAsiaTheme="minorHAnsi"/>
          <w:bCs/>
          <w:szCs w:val="28"/>
          <w:lang w:eastAsia="en-US"/>
        </w:rPr>
        <w:t>распоряжения Администрации города Курска о предоставлении в собственность бесплатно земельного участка и распоряжения комитета о снятии гражданина с учета либо решения комитета об отказе в предоставлении в собственность бесплатно земельного участка.</w:t>
      </w:r>
    </w:p>
    <w:p>
      <w:pPr>
        <w:pStyle w:val="Normal"/>
        <w:ind w:firstLine="709"/>
        <w:jc w:val="both"/>
        <w:rPr>
          <w:szCs w:val="28"/>
        </w:rPr>
      </w:pPr>
      <w:r>
        <w:rPr>
          <w:bCs/>
          <w:szCs w:val="28"/>
        </w:rPr>
        <w:t>3.5.6.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Pr>
          <w:szCs w:val="28"/>
        </w:rPr>
        <w:t xml:space="preserve">.  </w:t>
      </w:r>
    </w:p>
    <w:p>
      <w:pPr>
        <w:pStyle w:val="Normal"/>
        <w:ind w:firstLine="709"/>
        <w:jc w:val="both"/>
        <w:rPr>
          <w:rFonts w:eastAsia="Calibri"/>
          <w:szCs w:val="28"/>
          <w:lang w:eastAsia="en-US"/>
        </w:rPr>
      </w:pPr>
      <w:r>
        <w:rPr>
          <w:szCs w:val="28"/>
        </w:rPr>
        <w:t xml:space="preserve">3.5.7.  Способ фиксации результата выполнения административной процедуры </w:t>
      </w:r>
      <w:r>
        <w:rPr>
          <w:rFonts w:eastAsia="Calibri"/>
          <w:szCs w:val="28"/>
          <w:lang w:eastAsia="en-US"/>
        </w:rPr>
        <w:t>– отметка заявителя о получении документа в Журнале выдачи документов.</w:t>
      </w:r>
    </w:p>
    <w:p>
      <w:pPr>
        <w:pStyle w:val="Normal"/>
        <w:widowControl w:val="false"/>
        <w:jc w:val="both"/>
        <w:rPr>
          <w:b/>
          <w:b/>
          <w:szCs w:val="28"/>
        </w:rPr>
      </w:pPr>
      <w:r>
        <w:rPr>
          <w:b/>
          <w:szCs w:val="28"/>
        </w:rPr>
      </w:r>
    </w:p>
    <w:p>
      <w:pPr>
        <w:pStyle w:val="Normal"/>
        <w:ind w:firstLine="709"/>
        <w:jc w:val="both"/>
        <w:rPr>
          <w:b/>
          <w:b/>
          <w:szCs w:val="28"/>
        </w:rPr>
      </w:pPr>
      <w:r>
        <w:rPr>
          <w:b/>
          <w:szCs w:val="28"/>
        </w:rPr>
        <w:t>3.6.  Порядок исправления допущенных опечаток и ошибок                              в выданных в результате предоставления муниципальной услуги документах</w:t>
      </w:r>
    </w:p>
    <w:p>
      <w:pPr>
        <w:pStyle w:val="Normal"/>
        <w:ind w:firstLine="539"/>
        <w:jc w:val="both"/>
        <w:rPr>
          <w:rFonts w:eastAsia="Calibri"/>
          <w:bCs/>
          <w:szCs w:val="28"/>
          <w:lang w:eastAsia="en-US"/>
        </w:rPr>
      </w:pPr>
      <w:r>
        <w:rPr>
          <w:rFonts w:eastAsia="Calibri"/>
          <w:bCs/>
          <w:szCs w:val="28"/>
          <w:lang w:eastAsia="en-US"/>
        </w:rPr>
      </w:r>
    </w:p>
    <w:p>
      <w:pPr>
        <w:pStyle w:val="Normal"/>
        <w:ind w:firstLine="540"/>
        <w:jc w:val="both"/>
        <w:rPr>
          <w:szCs w:val="28"/>
        </w:rPr>
      </w:pPr>
      <w:r>
        <w:rPr>
          <w:szCs w:val="28"/>
        </w:rPr>
        <w:t>3.5.1.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в Администрацию города Курска, комитет или МФЦ об исправлении допущенных опечаток                    и ошибок в выданных в результате предоставления муниципальной услуги документах.</w:t>
      </w:r>
    </w:p>
    <w:p>
      <w:pPr>
        <w:pStyle w:val="Normal"/>
        <w:ind w:firstLine="540"/>
        <w:jc w:val="both"/>
        <w:rPr>
          <w:szCs w:val="28"/>
        </w:rPr>
      </w:pPr>
      <w:r>
        <w:rPr>
          <w:szCs w:val="28"/>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pPr>
        <w:pStyle w:val="Normal"/>
        <w:ind w:firstLine="540"/>
        <w:jc w:val="both"/>
        <w:rPr>
          <w:szCs w:val="28"/>
        </w:rPr>
      </w:pPr>
      <w:r>
        <w:rPr>
          <w:szCs w:val="28"/>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pPr>
        <w:pStyle w:val="Normal"/>
        <w:ind w:firstLine="540"/>
        <w:jc w:val="both"/>
        <w:rPr>
          <w:szCs w:val="28"/>
        </w:rPr>
      </w:pPr>
      <w:r>
        <w:rPr>
          <w:szCs w:val="28"/>
        </w:rPr>
        <w:t>3.5.4. Результатом административной процедуры является исправление допущенных должностным лицом комитета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услуги документах.</w:t>
      </w:r>
    </w:p>
    <w:p>
      <w:pPr>
        <w:pStyle w:val="Normal"/>
        <w:ind w:firstLine="540"/>
        <w:jc w:val="both"/>
        <w:rPr>
          <w:szCs w:val="28"/>
        </w:rPr>
      </w:pPr>
      <w:r>
        <w:rPr>
          <w:szCs w:val="28"/>
        </w:rPr>
        <w:t>3.5.5. Способ фиксации результата выполнения административной процедуры - регистрация в системе электронного документооборота                          или в Журнале выдачи документов.</w:t>
      </w:r>
    </w:p>
    <w:p>
      <w:pPr>
        <w:pStyle w:val="Normal"/>
        <w:ind w:firstLine="540"/>
        <w:jc w:val="both"/>
        <w:rPr>
          <w:szCs w:val="28"/>
        </w:rPr>
      </w:pPr>
      <w:r>
        <w:rPr>
          <w:szCs w:val="28"/>
        </w:rPr>
        <w:t>3.5.6. Срок выдачи результата не должен превышать 10 дней с даты регистрации обращения в Администрации города Курска или в комитете                  об исправлении допущенных опечаток и ошибок в выданных в результате предоставления муниципальной услуги документах.</w:t>
      </w:r>
    </w:p>
    <w:p>
      <w:pPr>
        <w:pStyle w:val="Normal"/>
        <w:jc w:val="both"/>
        <w:rPr>
          <w:szCs w:val="28"/>
        </w:rPr>
      </w:pPr>
      <w:r>
        <w:rPr>
          <w:szCs w:val="28"/>
        </w:rPr>
      </w:r>
    </w:p>
    <w:p>
      <w:pPr>
        <w:pStyle w:val="Normal"/>
        <w:widowControl w:val="false"/>
        <w:ind w:firstLine="704"/>
        <w:jc w:val="center"/>
        <w:rPr>
          <w:b/>
          <w:b/>
          <w:bCs/>
          <w:szCs w:val="28"/>
        </w:rPr>
      </w:pPr>
      <w:r>
        <w:rPr>
          <w:b/>
          <w:bCs/>
          <w:szCs w:val="28"/>
        </w:rPr>
        <w:t>IV. Формы  контроля за исполнением регламента</w:t>
      </w:r>
    </w:p>
    <w:p>
      <w:pPr>
        <w:pStyle w:val="Normal"/>
        <w:widowControl w:val="false"/>
        <w:jc w:val="center"/>
        <w:rPr>
          <w:b/>
          <w:b/>
          <w:bCs/>
          <w:szCs w:val="28"/>
        </w:rPr>
      </w:pPr>
      <w:r>
        <w:rPr>
          <w:b/>
          <w:bCs/>
          <w:szCs w:val="28"/>
        </w:rPr>
      </w:r>
    </w:p>
    <w:p>
      <w:pPr>
        <w:pStyle w:val="Normal"/>
        <w:widowControl w:val="false"/>
        <w:jc w:val="center"/>
        <w:rPr>
          <w:b/>
          <w:b/>
          <w:bCs/>
          <w:szCs w:val="28"/>
        </w:rPr>
      </w:pPr>
      <w:r>
        <w:rPr>
          <w:b/>
          <w:bCs/>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jc w:val="center"/>
        <w:rPr>
          <w:b/>
          <w:b/>
          <w:bCs/>
          <w:szCs w:val="28"/>
        </w:rPr>
      </w:pPr>
      <w:r>
        <w:rPr>
          <w:b/>
          <w:bCs/>
          <w:szCs w:val="28"/>
        </w:rPr>
      </w:r>
    </w:p>
    <w:p>
      <w:pPr>
        <w:pStyle w:val="Normal"/>
        <w:widowControl w:val="false"/>
        <w:ind w:firstLine="704"/>
        <w:jc w:val="both"/>
        <w:rPr>
          <w:szCs w:val="28"/>
        </w:rPr>
      </w:pPr>
      <w:r>
        <w:rPr>
          <w:szCs w:val="28"/>
        </w:rPr>
        <w:t>Текущий контроль за соблюдением и исполнением должностными лицами комитета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осуществляют:</w:t>
      </w:r>
    </w:p>
    <w:p>
      <w:pPr>
        <w:pStyle w:val="Normal"/>
        <w:widowControl w:val="false"/>
        <w:ind w:firstLine="704"/>
        <w:jc w:val="both"/>
        <w:rPr>
          <w:szCs w:val="28"/>
        </w:rPr>
      </w:pPr>
      <w:r>
        <w:rPr>
          <w:szCs w:val="28"/>
        </w:rPr>
        <w:t>заместитель главы Администрации города Курска – председатель комитета по управлению муниципальным имуществом города Курска или иное уполномоченное им должностное лицо;</w:t>
      </w:r>
    </w:p>
    <w:p>
      <w:pPr>
        <w:pStyle w:val="Normal"/>
        <w:widowControl w:val="false"/>
        <w:ind w:firstLine="704"/>
        <w:jc w:val="both"/>
        <w:rPr>
          <w:szCs w:val="28"/>
        </w:rPr>
      </w:pPr>
      <w:r>
        <w:rPr>
          <w:szCs w:val="28"/>
        </w:rPr>
        <w:t>заместитель председателя комитета по управлению муниципальным имуществом города Курска, курирующий данную сферу отношений.</w:t>
      </w:r>
    </w:p>
    <w:p>
      <w:pPr>
        <w:pStyle w:val="Normal"/>
        <w:widowControl w:val="false"/>
        <w:ind w:firstLine="704"/>
        <w:jc w:val="both"/>
        <w:rPr>
          <w:szCs w:val="28"/>
        </w:rPr>
      </w:pPr>
      <w:r>
        <w:rPr>
          <w:kern w:val="2"/>
          <w:szCs w:val="28"/>
          <w:lang w:eastAsia="zh-CN"/>
        </w:rPr>
        <w:tab/>
        <w:t xml:space="preserve">Текущий контроль осуществляется по мере поступления и подписания (визирования) документов, являющихся результатом выполнения административных процедур. </w:t>
      </w:r>
    </w:p>
    <w:p>
      <w:pPr>
        <w:pStyle w:val="Normal"/>
        <w:widowControl w:val="false"/>
        <w:rPr>
          <w:szCs w:val="28"/>
        </w:rPr>
      </w:pPr>
      <w:r>
        <w:rPr>
          <w:szCs w:val="28"/>
        </w:rPr>
      </w:r>
    </w:p>
    <w:p>
      <w:pPr>
        <w:pStyle w:val="Normal"/>
        <w:widowControl w:val="false"/>
        <w:jc w:val="center"/>
        <w:rPr>
          <w:b/>
          <w:b/>
          <w:bCs/>
          <w:szCs w:val="28"/>
        </w:rPr>
      </w:pPr>
      <w:r>
        <w:rPr>
          <w:b/>
          <w:bCs/>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jc w:val="center"/>
        <w:rPr>
          <w:b/>
          <w:b/>
          <w:bCs/>
          <w:szCs w:val="28"/>
        </w:rPr>
      </w:pPr>
      <w:r>
        <w:rPr>
          <w:b/>
          <w:bCs/>
          <w:szCs w:val="28"/>
        </w:rPr>
      </w:r>
    </w:p>
    <w:p>
      <w:pPr>
        <w:pStyle w:val="Normal"/>
        <w:widowControl w:val="false"/>
        <w:ind w:firstLine="704"/>
        <w:jc w:val="both"/>
        <w:rPr>
          <w:szCs w:val="28"/>
        </w:rPr>
      </w:pPr>
      <w:r>
        <w:rPr>
          <w:szCs w:val="28"/>
        </w:rPr>
        <w:t>4.2.1. Контроль</w:t>
      </w:r>
      <w:r>
        <w:rPr>
          <w:b/>
          <w:bCs/>
          <w:szCs w:val="28"/>
        </w:rPr>
        <w:t xml:space="preserve"> </w:t>
      </w:r>
      <w:r>
        <w:rPr>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комитета.</w:t>
      </w:r>
    </w:p>
    <w:p>
      <w:pPr>
        <w:pStyle w:val="Normal"/>
        <w:suppressAutoHyphens w:val="true"/>
        <w:ind w:firstLine="720"/>
        <w:jc w:val="both"/>
        <w:rPr>
          <w:szCs w:val="28"/>
          <w:lang w:eastAsia="ar-SA"/>
        </w:rPr>
      </w:pPr>
      <w:r>
        <w:rPr>
          <w:bCs/>
          <w:szCs w:val="28"/>
        </w:rPr>
        <w:t>4.2.2.</w:t>
      </w:r>
      <w:r>
        <w:rPr>
          <w:rFonts w:eastAsia="Calibri"/>
          <w:sz w:val="26"/>
          <w:szCs w:val="26"/>
          <w:lang w:eastAsia="ar-SA"/>
        </w:rPr>
        <w:t xml:space="preserve"> </w:t>
      </w:r>
      <w:r>
        <w:rPr>
          <w:rFonts w:eastAsia="Calibri"/>
          <w:szCs w:val="28"/>
          <w:lang w:eastAsia="ar-SA"/>
        </w:rPr>
        <w:t>Порядок и периодичность проведения плановых проверок</w:t>
      </w:r>
      <w:r>
        <w:rPr>
          <w:szCs w:val="28"/>
          <w:lang w:eastAsia="ar-SA"/>
        </w:rPr>
        <w:t xml:space="preserve"> </w:t>
      </w:r>
      <w:r>
        <w:rPr>
          <w:rFonts w:eastAsia="Calibri"/>
          <w:szCs w:val="28"/>
          <w:lang w:eastAsia="ar-SA"/>
        </w:rPr>
        <w:t>полноты и качества предоставления муниципальной услуги устанавливаются в соответствии с планом работы комитета на текущий год.</w:t>
      </w:r>
      <w:r>
        <w:rPr>
          <w:szCs w:val="28"/>
          <w:lang w:eastAsia="ar-SA"/>
        </w:rPr>
        <w:t xml:space="preserve"> </w:t>
      </w:r>
      <w:r>
        <w:rPr>
          <w:rFonts w:eastAsia="Calibri"/>
          <w:szCs w:val="28"/>
          <w:lang w:eastAsia="ar-SA"/>
        </w:rPr>
        <w:t>Проверки проводятся на основании приказов руководителя комитета.</w:t>
      </w:r>
    </w:p>
    <w:p>
      <w:pPr>
        <w:pStyle w:val="Normal"/>
        <w:suppressAutoHyphens w:val="true"/>
        <w:ind w:firstLine="708"/>
        <w:jc w:val="both"/>
        <w:rPr>
          <w:szCs w:val="28"/>
          <w:lang w:eastAsia="ar-SA"/>
        </w:rPr>
      </w:pPr>
      <w:r>
        <w:rPr>
          <w:rFonts w:eastAsia="Calibri"/>
          <w:szCs w:val="28"/>
          <w:lang w:eastAsia="ar-SA"/>
        </w:rPr>
        <w:t xml:space="preserve">Проверки проводятся с целью выявления и устранения нарушений прав заявителей и привлечения виновных лиц к ответственности. </w:t>
      </w:r>
    </w:p>
    <w:p>
      <w:pPr>
        <w:pStyle w:val="Normal"/>
        <w:suppressAutoHyphens w:val="true"/>
        <w:ind w:firstLine="720"/>
        <w:jc w:val="both"/>
        <w:rPr>
          <w:rFonts w:eastAsia="Calibri"/>
          <w:szCs w:val="28"/>
          <w:lang w:eastAsia="ar-SA"/>
        </w:rPr>
      </w:pPr>
      <w:r>
        <w:rPr>
          <w:rFonts w:eastAsia="Calibri"/>
          <w:szCs w:val="28"/>
          <w:lang w:eastAsia="ar-SA"/>
        </w:rPr>
        <w:t>4.2.3. Внеплановые проверки полноты и качества предоставления муниципальной услуги проводятся на основании жалоб заявителей                                на решения или действия (бездействие) должностных лиц комитета, принятые или осуществленные в ходе предоставления муниципальной услуги.</w:t>
      </w:r>
    </w:p>
    <w:p>
      <w:pPr>
        <w:pStyle w:val="Normal"/>
        <w:suppressAutoHyphens w:val="true"/>
        <w:ind w:firstLine="709"/>
        <w:jc w:val="both"/>
        <w:rPr>
          <w:szCs w:val="28"/>
          <w:lang w:eastAsia="ar-SA"/>
        </w:rPr>
      </w:pPr>
      <w:r>
        <w:rPr>
          <w:szCs w:val="28"/>
          <w:lang w:eastAsia="ar-SA"/>
        </w:rPr>
        <w:t>4.2.4. Решение о проведении внеплановых проверок полноты                                  и качества предоставления муниципальной услуги принимается руководителем комитета.</w:t>
      </w:r>
    </w:p>
    <w:p>
      <w:pPr>
        <w:pStyle w:val="Normal"/>
        <w:numPr>
          <w:ilvl w:val="0"/>
          <w:numId w:val="0"/>
        </w:numPr>
        <w:suppressAutoHyphens w:val="true"/>
        <w:ind w:firstLine="709"/>
        <w:jc w:val="both"/>
        <w:outlineLvl w:val="2"/>
        <w:rPr>
          <w:rFonts w:eastAsia="Calibri"/>
          <w:szCs w:val="28"/>
          <w:lang w:eastAsia="ar-SA"/>
        </w:rPr>
      </w:pPr>
      <w:r>
        <w:rPr>
          <w:rFonts w:eastAsia="Calibri"/>
          <w:szCs w:val="28"/>
          <w:lang w:eastAsia="ar-SA"/>
        </w:rPr>
        <w:t>4.2.5. Результаты проверки оформляются в виде справки (при отсутствии выявленных нарушений) или акта (при выявленных нарушениях), в котором отмечаются выявленные недостатки и предложения                                             по их устранению, которые подписываются руководителем комитета.</w:t>
      </w:r>
    </w:p>
    <w:p>
      <w:pPr>
        <w:pStyle w:val="Normal"/>
        <w:numPr>
          <w:ilvl w:val="0"/>
          <w:numId w:val="0"/>
        </w:numPr>
        <w:suppressAutoHyphens w:val="true"/>
        <w:ind w:firstLine="709"/>
        <w:jc w:val="both"/>
        <w:outlineLvl w:val="2"/>
        <w:rPr>
          <w:rFonts w:eastAsia="Calibri"/>
          <w:szCs w:val="28"/>
          <w:lang w:eastAsia="ar-SA"/>
        </w:rPr>
      </w:pPr>
      <w:r>
        <w:rPr>
          <w:rFonts w:eastAsia="Calibri"/>
          <w:szCs w:val="28"/>
          <w:lang w:eastAsia="ar-SA"/>
        </w:rPr>
        <w:t>4.2.6. В случае проведения внеплановой проверки по конкретному обращению, в течение 30 календарных дней со дня регистрации обращения     в комитете, заявителю направляется по почте информация о результатах проверки, проведенной по обращению. Данная информация оформляется письмом комитета, которое подписывается руководителем комитета.</w:t>
      </w:r>
      <w:bookmarkStart w:id="3" w:name="_Hlk63956736"/>
      <w:bookmarkEnd w:id="3"/>
    </w:p>
    <w:p>
      <w:pPr>
        <w:pStyle w:val="Normal"/>
        <w:widowControl w:val="false"/>
        <w:rPr>
          <w:szCs w:val="28"/>
        </w:rPr>
      </w:pPr>
      <w:r>
        <w:rPr>
          <w:szCs w:val="28"/>
        </w:rPr>
      </w:r>
    </w:p>
    <w:p>
      <w:pPr>
        <w:pStyle w:val="Normal"/>
        <w:widowControl w:val="false"/>
        <w:ind w:firstLine="704"/>
        <w:jc w:val="center"/>
        <w:rPr>
          <w:b/>
          <w:b/>
          <w:bCs/>
          <w:szCs w:val="28"/>
        </w:rPr>
      </w:pPr>
      <w:r>
        <w:rPr>
          <w:b/>
          <w:bCs/>
          <w:szCs w:val="28"/>
        </w:rPr>
        <w:t xml:space="preserve">4.3. Ответственность должностных лиц </w:t>
      </w:r>
      <w:r>
        <w:rPr>
          <w:b/>
          <w:bCs/>
          <w:kern w:val="2"/>
          <w:szCs w:val="28"/>
          <w:lang w:eastAsia="zh-CN"/>
        </w:rPr>
        <w:t xml:space="preserve">органа местного самоуправления, </w:t>
      </w:r>
      <w:r>
        <w:rPr>
          <w:b/>
          <w:bCs/>
          <w:szCs w:val="28"/>
        </w:rPr>
        <w:t>предоставляющего муниципальную услугу,</w:t>
      </w:r>
      <w:r>
        <w:rPr>
          <w:b/>
          <w:bCs/>
          <w:kern w:val="2"/>
          <w:szCs w:val="28"/>
          <w:lang w:eastAsia="zh-CN"/>
        </w:rPr>
        <w:t xml:space="preserve"> </w:t>
      </w:r>
      <w:r>
        <w:rPr>
          <w:b/>
          <w:bCs/>
          <w:szCs w:val="28"/>
        </w:rPr>
        <w:t>за решения и действия (бездействие), принимаемые (осуществляемые) ими в ходе предоставления муниципальной услуги</w:t>
      </w:r>
    </w:p>
    <w:p>
      <w:pPr>
        <w:pStyle w:val="Normal"/>
        <w:widowControl w:val="false"/>
        <w:ind w:firstLine="704"/>
        <w:jc w:val="center"/>
        <w:rPr>
          <w:b/>
          <w:b/>
          <w:bCs/>
          <w:szCs w:val="28"/>
        </w:rPr>
      </w:pPr>
      <w:r>
        <w:rPr>
          <w:b/>
          <w:bCs/>
          <w:szCs w:val="28"/>
        </w:rPr>
      </w:r>
    </w:p>
    <w:p>
      <w:pPr>
        <w:pStyle w:val="Normal"/>
        <w:tabs>
          <w:tab w:val="clear" w:pos="709"/>
          <w:tab w:val="left" w:pos="0" w:leader="none"/>
        </w:tabs>
        <w:ind w:firstLine="426"/>
        <w:jc w:val="both"/>
        <w:rPr>
          <w:kern w:val="2"/>
          <w:szCs w:val="28"/>
          <w:lang w:eastAsia="zh-CN"/>
        </w:rPr>
      </w:pPr>
      <w:r>
        <w:rPr>
          <w:kern w:val="2"/>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pPr>
        <w:pStyle w:val="Normal"/>
        <w:ind w:firstLine="426"/>
        <w:jc w:val="both"/>
        <w:rPr>
          <w:kern w:val="2"/>
          <w:szCs w:val="28"/>
          <w:lang w:eastAsia="zh-CN"/>
        </w:rPr>
      </w:pPr>
      <w:r>
        <w:rPr>
          <w:kern w:val="2"/>
          <w:szCs w:val="28"/>
          <w:lang w:eastAsia="zh-CN"/>
        </w:rPr>
        <w:t>Персональная ответственность должностных лиц комитета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pPr>
        <w:pStyle w:val="Normal"/>
        <w:jc w:val="both"/>
        <w:rPr>
          <w:szCs w:val="28"/>
        </w:rPr>
      </w:pPr>
      <w:r>
        <w:rPr>
          <w:szCs w:val="28"/>
        </w:rPr>
      </w:r>
    </w:p>
    <w:p>
      <w:pPr>
        <w:pStyle w:val="Normal"/>
        <w:ind w:firstLine="540"/>
        <w:jc w:val="center"/>
        <w:rPr>
          <w:szCs w:val="28"/>
        </w:rPr>
      </w:pPr>
      <w:r>
        <w:rPr>
          <w:b/>
          <w:bCs/>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ind w:firstLine="540"/>
        <w:rPr>
          <w:szCs w:val="28"/>
        </w:rPr>
      </w:pPr>
      <w:r>
        <w:rPr>
          <w:szCs w:val="28"/>
        </w:rPr>
      </w:r>
    </w:p>
    <w:p>
      <w:pPr>
        <w:pStyle w:val="Normal"/>
        <w:jc w:val="both"/>
        <w:rPr>
          <w:bCs/>
          <w:kern w:val="2"/>
          <w:szCs w:val="28"/>
          <w:lang w:eastAsia="zh-CN"/>
        </w:rPr>
      </w:pPr>
      <w:r>
        <w:rPr>
          <w:bCs/>
          <w:kern w:val="2"/>
          <w:szCs w:val="28"/>
          <w:lang w:eastAsia="zh-CN"/>
        </w:rPr>
        <w:tab/>
        <w:t>Для осуществления контроля за предоставлением муниципальной  услуги граждане, их объединения и организации вправе направлять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комитета, предоставляющими муниципальную услугу, требований настоящего административного регламента, законодательных и иных нормативных правовых актов.</w:t>
      </w:r>
    </w:p>
    <w:p>
      <w:pPr>
        <w:pStyle w:val="Normal"/>
        <w:shd w:val="clear" w:color="auto" w:fill="FFFFFF"/>
        <w:ind w:firstLine="284"/>
        <w:jc w:val="both"/>
        <w:rPr>
          <w:szCs w:val="28"/>
        </w:rPr>
      </w:pPr>
      <w:r>
        <w:rPr>
          <w:szCs w:val="28"/>
        </w:rPr>
      </w:r>
      <w:bookmarkStart w:id="4" w:name="_Hlk63957290"/>
      <w:bookmarkStart w:id="5" w:name="_Hlk63957290"/>
      <w:bookmarkEnd w:id="5"/>
    </w:p>
    <w:p>
      <w:pPr>
        <w:pStyle w:val="Normal"/>
        <w:ind w:firstLine="540"/>
        <w:jc w:val="both"/>
        <w:rPr>
          <w:b/>
          <w:b/>
          <w:bCs/>
          <w:szCs w:val="28"/>
        </w:rPr>
      </w:pPr>
      <w:r>
        <w:rPr>
          <w:b/>
          <w:szCs w:val="28"/>
          <w:lang w:val="en-US"/>
        </w:rPr>
        <w:t>V</w:t>
      </w:r>
      <w:r>
        <w:rPr>
          <w:b/>
          <w:szCs w:val="28"/>
        </w:rPr>
        <w:t xml:space="preserve">. Досудебный (внесудебный) порядок обжалования  заявителем </w:t>
      </w:r>
      <w:r>
        <w:rPr>
          <w:b/>
          <w:bCs/>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w:t>
      </w:r>
    </w:p>
    <w:p>
      <w:pPr>
        <w:pStyle w:val="Normal"/>
        <w:numPr>
          <w:ilvl w:val="0"/>
          <w:numId w:val="0"/>
        </w:numPr>
        <w:ind w:firstLine="540"/>
        <w:jc w:val="both"/>
        <w:outlineLvl w:val="0"/>
        <w:rPr>
          <w:b/>
          <w:b/>
          <w:bCs/>
          <w:szCs w:val="28"/>
        </w:rPr>
      </w:pPr>
      <w:r>
        <w:rPr>
          <w:b/>
          <w:bCs/>
          <w:szCs w:val="28"/>
        </w:rPr>
      </w:r>
    </w:p>
    <w:p>
      <w:pPr>
        <w:pStyle w:val="Normal"/>
        <w:numPr>
          <w:ilvl w:val="0"/>
          <w:numId w:val="0"/>
        </w:numPr>
        <w:ind w:firstLine="540"/>
        <w:jc w:val="both"/>
        <w:outlineLvl w:val="0"/>
        <w:rPr>
          <w:b/>
          <w:b/>
          <w:bCs/>
          <w:szCs w:val="28"/>
        </w:rPr>
      </w:pPr>
      <w:r>
        <w:rPr>
          <w:b/>
          <w:bCs/>
          <w:szCs w:val="28"/>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либо муниципальных служащих города Курска, многофункционального центра, работника многофункционального центра, а также привлекаемых организаций или их работников (далее - жалоба)</w:t>
      </w:r>
    </w:p>
    <w:p>
      <w:pPr>
        <w:pStyle w:val="Normal"/>
        <w:numPr>
          <w:ilvl w:val="0"/>
          <w:numId w:val="0"/>
        </w:numPr>
        <w:ind w:firstLine="540"/>
        <w:jc w:val="center"/>
        <w:outlineLvl w:val="0"/>
        <w:rPr>
          <w:b/>
          <w:b/>
          <w:szCs w:val="28"/>
        </w:rPr>
      </w:pPr>
      <w:r>
        <w:rPr>
          <w:b/>
          <w:szCs w:val="28"/>
        </w:rPr>
      </w:r>
    </w:p>
    <w:p>
      <w:pPr>
        <w:pStyle w:val="Normal"/>
        <w:numPr>
          <w:ilvl w:val="0"/>
          <w:numId w:val="0"/>
        </w:numPr>
        <w:ind w:firstLine="540"/>
        <w:jc w:val="both"/>
        <w:outlineLvl w:val="0"/>
        <w:rPr>
          <w:szCs w:val="28"/>
        </w:rPr>
      </w:pPr>
      <w:r>
        <w:rPr>
          <w:szCs w:val="28"/>
        </w:rPr>
        <w:tab/>
      </w:r>
      <w:bookmarkStart w:id="6" w:name="_Hlk63957345"/>
      <w:r>
        <w:rPr>
          <w:szCs w:val="28"/>
        </w:rPr>
        <w:t xml:space="preserve">Заявитель имеет право подать жалобу </w:t>
      </w:r>
      <w:r>
        <w:rPr>
          <w:bCs/>
          <w:szCs w:val="28"/>
        </w:rPr>
        <w:t xml:space="preserve">на решения и действия (бездействия) комитета и (или) его должностных лиц, муниципальных служащих комитета, </w:t>
      </w:r>
      <w:r>
        <w:rPr>
          <w:szCs w:val="28"/>
        </w:rPr>
        <w:t>многофункционального центра, работника многофункционального центра, а также привлекаемых организаций или                      их работников.</w:t>
      </w:r>
    </w:p>
    <w:p>
      <w:pPr>
        <w:pStyle w:val="Normal"/>
        <w:numPr>
          <w:ilvl w:val="0"/>
          <w:numId w:val="0"/>
        </w:numPr>
        <w:ind w:firstLine="540"/>
        <w:jc w:val="both"/>
        <w:outlineLvl w:val="0"/>
        <w:rPr>
          <w:szCs w:val="28"/>
        </w:rPr>
      </w:pPr>
      <w:r>
        <w:rPr>
          <w:bCs/>
          <w:szCs w:val="28"/>
        </w:rPr>
        <w:t xml:space="preserve">Заявитель имеет право направить жалобу </w:t>
      </w:r>
      <w:r>
        <w:rPr>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7">
        <w:r>
          <w:rPr>
            <w:szCs w:val="28"/>
            <w:u w:val="single"/>
          </w:rPr>
          <w:t>https://www.gosuslugi.ru/</w:t>
        </w:r>
      </w:hyperlink>
      <w:r>
        <w:rPr>
          <w:szCs w:val="28"/>
          <w:u w:val="single"/>
        </w:rPr>
        <w:t>.</w:t>
      </w:r>
    </w:p>
    <w:p>
      <w:pPr>
        <w:pStyle w:val="Normal"/>
        <w:numPr>
          <w:ilvl w:val="0"/>
          <w:numId w:val="0"/>
        </w:numPr>
        <w:ind w:firstLine="540"/>
        <w:jc w:val="both"/>
        <w:outlineLvl w:val="0"/>
        <w:rPr>
          <w:b/>
          <w:b/>
          <w:szCs w:val="28"/>
        </w:rPr>
      </w:pPr>
      <w:r>
        <w:rPr>
          <w:b/>
          <w:szCs w:val="28"/>
        </w:rPr>
      </w:r>
    </w:p>
    <w:p>
      <w:pPr>
        <w:pStyle w:val="Normal"/>
        <w:ind w:firstLine="540"/>
        <w:jc w:val="center"/>
        <w:rPr>
          <w:b/>
          <w:b/>
          <w:bCs/>
          <w:szCs w:val="28"/>
        </w:rPr>
      </w:pPr>
      <w:bookmarkEnd w:id="6"/>
      <w:r>
        <w:rPr>
          <w:b/>
          <w:bCs/>
          <w:szCs w:val="28"/>
        </w:rPr>
        <w:t>5.2. Органы местного самоуправления,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pPr>
        <w:pStyle w:val="Normal"/>
        <w:jc w:val="both"/>
        <w:rPr>
          <w:szCs w:val="28"/>
        </w:rPr>
      </w:pPr>
      <w:r>
        <w:rPr>
          <w:szCs w:val="28"/>
        </w:rPr>
      </w:r>
    </w:p>
    <w:p>
      <w:pPr>
        <w:pStyle w:val="Normal"/>
        <w:ind w:firstLine="540"/>
        <w:jc w:val="both"/>
        <w:rPr>
          <w:rFonts w:eastAsia="Calibri" w:eastAsiaTheme="minorHAnsi"/>
          <w:szCs w:val="28"/>
          <w:lang w:eastAsia="en-US"/>
        </w:rPr>
      </w:pPr>
      <w:r>
        <w:rPr>
          <w:rFonts w:eastAsia="Calibri" w:eastAsiaTheme="minorHAnsi"/>
          <w:szCs w:val="28"/>
          <w:lang w:eastAsia="en-US"/>
        </w:rPr>
        <w:t>Жалобы на решения, действия (бездействие), принятые должностными лицами комитета по управлению муниципальным имуществом города Курска, направляются на имя руководителя комитета (адрес: 305004, Курская область, г. Курск, ул. Ленина, д. 69, телефон: 8 (4712) 58-76-14).</w:t>
      </w:r>
    </w:p>
    <w:p>
      <w:pPr>
        <w:pStyle w:val="Normal"/>
        <w:ind w:firstLine="540"/>
        <w:jc w:val="both"/>
        <w:rPr>
          <w:rFonts w:eastAsia="Calibri" w:eastAsiaTheme="minorHAnsi"/>
          <w:szCs w:val="28"/>
          <w:lang w:eastAsia="en-US"/>
        </w:rPr>
      </w:pPr>
      <w:r>
        <w:rPr>
          <w:rFonts w:eastAsia="Calibri" w:eastAsiaTheme="minorHAnsi"/>
          <w:szCs w:val="28"/>
          <w:lang w:eastAsia="en-US"/>
        </w:rPr>
        <w:t>Жалобы на решения, действия (бездействие) руководителя комитета                                  по управлению муниципальным имуществом города Курска направляются         в Администрацию города Курска на имя Главы города Курска (адрес: 305001, Курская область, г. Курск, ул. Ленина, д. 1, телефон: 8 (4712) 55-47-01,                                55-47-77).</w:t>
      </w:r>
    </w:p>
    <w:p>
      <w:pPr>
        <w:pStyle w:val="Normal"/>
        <w:ind w:firstLine="540"/>
        <w:jc w:val="both"/>
        <w:rPr>
          <w:rFonts w:eastAsia="Calibri" w:eastAsiaTheme="minorHAnsi"/>
          <w:szCs w:val="28"/>
          <w:lang w:eastAsia="en-US"/>
        </w:rPr>
      </w:pPr>
      <w:r>
        <w:rPr>
          <w:rFonts w:eastAsia="Calibri" w:eastAsiaTheme="minorHAnsi"/>
          <w:szCs w:val="28"/>
          <w:lang w:eastAsia="en-US"/>
        </w:rPr>
        <w:t>Жалобы на решения и действия (бездействие) работника многофункционального центра подаются руководителю многофункционального центра (адрес: 305001, Курская область, г. Курск,      ул. Верхняя Луговая, 24, телефон 8 (4712) 74-14-80).</w:t>
      </w:r>
    </w:p>
    <w:p>
      <w:pPr>
        <w:pStyle w:val="Normal"/>
        <w:ind w:firstLine="540"/>
        <w:jc w:val="both"/>
        <w:rPr>
          <w:rFonts w:eastAsia="Calibri" w:eastAsiaTheme="minorHAnsi"/>
          <w:szCs w:val="28"/>
          <w:lang w:eastAsia="en-US"/>
        </w:rPr>
      </w:pPr>
      <w:r>
        <w:rPr>
          <w:rFonts w:eastAsia="Calibri" w:eastAsiaTheme="minorHAnsi"/>
          <w:szCs w:val="28"/>
          <w:lang w:eastAsia="en-US"/>
        </w:rPr>
        <w:t xml:space="preserve">Жалобы на решения и действия (бездействие) руководителя многофункционального центра подаются в Администрацию Курской области, комитет цифрового развития и связи Курской области (адрес: 305002, г. Курск, Красная площадь, Дом Советов, телефон: 8 (4712) 70-57-28, 55-68-17). </w:t>
      </w:r>
    </w:p>
    <w:p>
      <w:pPr>
        <w:pStyle w:val="Normal"/>
        <w:ind w:firstLine="540"/>
        <w:jc w:val="both"/>
        <w:rPr>
          <w:rFonts w:eastAsia="Calibri" w:eastAsiaTheme="minorHAnsi"/>
          <w:szCs w:val="28"/>
          <w:lang w:eastAsia="en-US"/>
        </w:rPr>
      </w:pPr>
      <w:r>
        <w:rPr>
          <w:rFonts w:eastAsia="Calibri" w:eastAsiaTheme="minorHAnsi"/>
          <w:szCs w:val="28"/>
          <w:lang w:eastAsia="en-US"/>
        </w:rPr>
        <w:t xml:space="preserve">Жалобы на решения и действия (бездействие) работников организаций, предусмотренных </w:t>
      </w:r>
      <w:hyperlink r:id="rId18">
        <w:r>
          <w:rPr>
            <w:rFonts w:eastAsia="Calibri" w:eastAsiaTheme="minorHAnsi"/>
            <w:szCs w:val="28"/>
            <w:lang w:eastAsia="en-US"/>
          </w:rPr>
          <w:t>частью 1.1 статьи 16</w:t>
        </w:r>
      </w:hyperlink>
      <w:r>
        <w:rPr>
          <w:rFonts w:eastAsia="Calibri" w:eastAsiaTheme="minorHAnsi"/>
          <w:szCs w:val="28"/>
          <w:lang w:eastAsia="en-US"/>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pPr>
        <w:pStyle w:val="Normal"/>
        <w:widowControl w:val="false"/>
        <w:jc w:val="both"/>
        <w:rPr>
          <w:b/>
          <w:b/>
          <w:bCs/>
          <w:szCs w:val="28"/>
        </w:rPr>
      </w:pPr>
      <w:r>
        <w:rPr>
          <w:b/>
          <w:bCs/>
          <w:szCs w:val="28"/>
        </w:rPr>
      </w:r>
    </w:p>
    <w:p>
      <w:pPr>
        <w:pStyle w:val="Normal"/>
        <w:widowControl w:val="false"/>
        <w:ind w:firstLine="709"/>
        <w:jc w:val="both"/>
        <w:rPr>
          <w:b/>
          <w:b/>
          <w:bCs/>
          <w:szCs w:val="28"/>
        </w:rPr>
      </w:pPr>
      <w:r>
        <w:rPr>
          <w:b/>
          <w:bCs/>
          <w:szCs w:val="28"/>
        </w:rPr>
        <w:t>5.3. Способы информирования заявителей о порядке подачи                             и рассмотрения жалобы, в том числе с использованием Единого портала</w:t>
      </w:r>
    </w:p>
    <w:p>
      <w:pPr>
        <w:pStyle w:val="Normal"/>
        <w:widowControl w:val="false"/>
        <w:ind w:firstLine="709"/>
        <w:jc w:val="both"/>
        <w:rPr>
          <w:b/>
          <w:b/>
          <w:bCs/>
          <w:szCs w:val="28"/>
        </w:rPr>
      </w:pPr>
      <w:r>
        <w:rPr>
          <w:b/>
          <w:bCs/>
          <w:szCs w:val="28"/>
        </w:rPr>
      </w:r>
    </w:p>
    <w:p>
      <w:pPr>
        <w:pStyle w:val="Normal"/>
        <w:ind w:firstLine="709"/>
        <w:jc w:val="both"/>
        <w:rPr>
          <w:kern w:val="2"/>
          <w:szCs w:val="28"/>
        </w:rPr>
      </w:pPr>
      <w:r>
        <w:rPr>
          <w:szCs w:val="28"/>
        </w:rPr>
        <w:t xml:space="preserve">Информирование  заявителей о порядке  </w:t>
      </w:r>
      <w:r>
        <w:rPr>
          <w:kern w:val="2"/>
          <w:szCs w:val="28"/>
        </w:rPr>
        <w:t xml:space="preserve">подачи  и рассмотрения жалобы </w:t>
      </w:r>
      <w:r>
        <w:rPr>
          <w:szCs w:val="28"/>
        </w:rPr>
        <w:t xml:space="preserve">осуществляется посредством размещения информации на стендах       в местах предоставления </w:t>
      </w:r>
      <w:r>
        <w:rPr>
          <w:bCs/>
          <w:szCs w:val="28"/>
        </w:rPr>
        <w:t>муниципальной</w:t>
      </w:r>
      <w:r>
        <w:rPr>
          <w:szCs w:val="28"/>
        </w:rPr>
        <w:t xml:space="preserve"> услуги, на Едином портале,                                                   в региональном реестре, на официальном сайте Администрации города Курска, </w:t>
      </w:r>
      <w:r>
        <w:rPr>
          <w:kern w:val="2"/>
          <w:szCs w:val="28"/>
        </w:rPr>
        <w:t>по телефону, электронной почте,  при личном приёме.</w:t>
      </w:r>
    </w:p>
    <w:p>
      <w:pPr>
        <w:pStyle w:val="Normal"/>
        <w:widowControl w:val="false"/>
        <w:rPr>
          <w:szCs w:val="28"/>
        </w:rPr>
      </w:pPr>
      <w:r>
        <w:rPr>
          <w:szCs w:val="28"/>
        </w:rPr>
      </w:r>
    </w:p>
    <w:p>
      <w:pPr>
        <w:pStyle w:val="Normal"/>
        <w:numPr>
          <w:ilvl w:val="0"/>
          <w:numId w:val="0"/>
        </w:numPr>
        <w:ind w:firstLine="540"/>
        <w:jc w:val="both"/>
        <w:outlineLvl w:val="0"/>
        <w:rPr>
          <w:b/>
          <w:b/>
        </w:rPr>
      </w:pPr>
      <w:r>
        <w:rPr>
          <w:b/>
        </w:rPr>
        <w:t>5.4.</w:t>
      </w:r>
      <w:r>
        <w:rPr/>
        <w:t xml:space="preserve"> </w:t>
      </w:r>
      <w:r>
        <w:rPr>
          <w:b/>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pPr>
        <w:pStyle w:val="Normal"/>
        <w:numPr>
          <w:ilvl w:val="0"/>
          <w:numId w:val="0"/>
        </w:numPr>
        <w:ind w:firstLine="540"/>
        <w:jc w:val="both"/>
        <w:outlineLvl w:val="0"/>
        <w:rPr>
          <w:b/>
          <w:b/>
        </w:rPr>
      </w:pPr>
      <w:r>
        <w:rPr>
          <w:b/>
        </w:rPr>
      </w:r>
    </w:p>
    <w:p>
      <w:pPr>
        <w:pStyle w:val="Normal"/>
        <w:numPr>
          <w:ilvl w:val="0"/>
          <w:numId w:val="0"/>
        </w:numPr>
        <w:ind w:firstLine="398"/>
        <w:jc w:val="both"/>
        <w:outlineLvl w:val="0"/>
        <w:rPr>
          <w:szCs w:val="28"/>
        </w:rPr>
      </w:pPr>
      <w:r>
        <w:rPr/>
        <w:t xml:space="preserve"> </w:t>
      </w:r>
      <w:r>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pPr>
        <w:pStyle w:val="Normal"/>
        <w:numPr>
          <w:ilvl w:val="0"/>
          <w:numId w:val="0"/>
        </w:numPr>
        <w:ind w:firstLine="398"/>
        <w:jc w:val="both"/>
        <w:outlineLvl w:val="0"/>
        <w:rPr>
          <w:szCs w:val="28"/>
        </w:rPr>
      </w:pPr>
      <w:r>
        <w:rPr/>
        <w:t xml:space="preserve"> </w:t>
      </w:r>
      <w:r>
        <w:rPr/>
        <w:t>Федеральным законом от 27.07.2010 № 210-ФЗ «Об организации предоставления государственных и муниципальных услуг»;</w:t>
      </w:r>
    </w:p>
    <w:p>
      <w:pPr>
        <w:pStyle w:val="Normal"/>
        <w:widowControl w:val="false"/>
        <w:ind w:firstLine="398"/>
        <w:jc w:val="both"/>
        <w:rPr>
          <w:szCs w:val="28"/>
        </w:rPr>
      </w:pPr>
      <w:r>
        <w:rPr>
          <w:szCs w:val="20"/>
        </w:rPr>
        <w:t xml:space="preserve"> </w:t>
      </w:r>
      <w:r>
        <w:rPr>
          <w:szCs w:val="20"/>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Normal"/>
        <w:numPr>
          <w:ilvl w:val="0"/>
          <w:numId w:val="0"/>
        </w:numPr>
        <w:ind w:firstLine="398"/>
        <w:jc w:val="both"/>
        <w:outlineLvl w:val="0"/>
        <w:rPr>
          <w:szCs w:val="28"/>
        </w:rPr>
      </w:pPr>
      <w:r>
        <w:rPr>
          <w:szCs w:val="28"/>
        </w:rPr>
        <w:t xml:space="preserve"> </w:t>
      </w:r>
      <w:r>
        <w:rPr>
          <w:szCs w:val="28"/>
        </w:rPr>
        <w:t>постановлением Администрации города Курска от 18.02.2013 № 546       «Об утверждении Положения об особенностях подачи и рассмотрения жалоб на решения и действия (бездействие) отраслевых и территориальных органов Администрации города Курска и их должностных лиц, муниципальных служащих отраслевых и территориальных органов Администрации города Курска».</w:t>
      </w:r>
    </w:p>
    <w:p>
      <w:pPr>
        <w:pStyle w:val="Normal"/>
        <w:ind w:firstLine="398"/>
        <w:jc w:val="both"/>
        <w:rPr>
          <w:kern w:val="2"/>
          <w:szCs w:val="28"/>
        </w:rPr>
      </w:pPr>
      <w:r>
        <w:rPr>
          <w:kern w:val="2"/>
          <w:szCs w:val="28"/>
        </w:rPr>
        <w:t xml:space="preserve">  </w:t>
      </w:r>
      <w:r>
        <w:rPr>
          <w:kern w:val="2"/>
          <w:szCs w:val="28"/>
        </w:rPr>
        <w:t xml:space="preserve">Информация, указанная в данном разделе, размещена на Едином портале:  </w:t>
      </w:r>
      <w:hyperlink r:id="rId19">
        <w:r>
          <w:rPr>
            <w:szCs w:val="20"/>
            <w:u w:val="single"/>
          </w:rPr>
          <w:t>https://www.gosuslugi.ru/</w:t>
        </w:r>
      </w:hyperlink>
      <w:r>
        <w:rPr>
          <w:kern w:val="2"/>
          <w:szCs w:val="28"/>
        </w:rPr>
        <w:t xml:space="preserve">.   </w:t>
      </w:r>
    </w:p>
    <w:p>
      <w:pPr>
        <w:pStyle w:val="Normal"/>
        <w:ind w:firstLine="709"/>
        <w:jc w:val="both"/>
        <w:rPr>
          <w:kern w:val="2"/>
          <w:szCs w:val="28"/>
        </w:rPr>
      </w:pPr>
      <w:r>
        <w:rPr>
          <w:kern w:val="2"/>
          <w:szCs w:val="28"/>
        </w:rPr>
      </w:r>
      <w:bookmarkStart w:id="7" w:name="_Hlk63957473"/>
      <w:bookmarkStart w:id="8" w:name="_Hlk63957473"/>
      <w:bookmarkEnd w:id="8"/>
    </w:p>
    <w:p>
      <w:pPr>
        <w:pStyle w:val="Normal"/>
        <w:numPr>
          <w:ilvl w:val="0"/>
          <w:numId w:val="0"/>
        </w:numPr>
        <w:jc w:val="right"/>
        <w:outlineLvl w:val="0"/>
        <w:rPr>
          <w:rFonts w:eastAsia="Calibri" w:eastAsiaTheme="minorHAnsi"/>
          <w:sz w:val="24"/>
          <w:lang w:eastAsia="en-US"/>
        </w:rPr>
      </w:pPr>
      <w:r>
        <w:rPr>
          <w:rFonts w:eastAsia="Calibri" w:eastAsiaTheme="minorHAnsi"/>
          <w:sz w:val="24"/>
          <w:lang w:eastAsia="en-US"/>
        </w:rPr>
      </w:r>
    </w:p>
    <w:p>
      <w:pPr>
        <w:pStyle w:val="Normal"/>
        <w:jc w:val="center"/>
        <w:rPr>
          <w:szCs w:val="28"/>
        </w:rPr>
      </w:pPr>
      <w:r>
        <w:rPr>
          <w:b/>
          <w:bCs/>
          <w:szCs w:val="28"/>
          <w:lang w:val="en-US"/>
        </w:rPr>
        <w:t>VI</w:t>
      </w:r>
      <w:r>
        <w:rPr>
          <w:b/>
          <w:bCs/>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ind w:firstLine="540"/>
        <w:jc w:val="both"/>
        <w:rPr>
          <w:szCs w:val="28"/>
        </w:rPr>
      </w:pPr>
      <w:r>
        <w:rPr>
          <w:szCs w:val="28"/>
        </w:rPr>
      </w:r>
    </w:p>
    <w:p>
      <w:pPr>
        <w:pStyle w:val="Normal"/>
        <w:ind w:firstLine="540"/>
        <w:jc w:val="both"/>
        <w:rPr>
          <w:szCs w:val="28"/>
        </w:rPr>
      </w:pPr>
      <w:r>
        <w:rPr>
          <w:szCs w:val="28"/>
        </w:rPr>
        <w:t xml:space="preserve">6.1. Прием документов для предоставления муниципальной услуги                                  в многофункциональных центрах осуществляется в соответствии                                         с Федеральным </w:t>
      </w:r>
      <w:hyperlink r:id="rId20">
        <w:r>
          <w:rPr>
            <w:szCs w:val="28"/>
          </w:rPr>
          <w:t>законом</w:t>
        </w:r>
      </w:hyperlink>
      <w:r>
        <w:rPr>
          <w:szCs w:val="28"/>
        </w:rPr>
        <w:t xml:space="preserve"> от 27.07.2010 № 210-ФЗ «Об организации предоставления государственных и муниципальных услуг», нормативными правовыми актами Курской области по принципу «одного окна»,                                        в соответствии с которыми предоставление муниципальной услуги осуществляется после однократного обращения заявителя                                                     с соответствующим заявлением о предоставлении муниципальной услуги. Взаимодействие с комитетом и органами, участвующими в предоставлении муниципальной услуги, осуществляется многофункциональным центром без участия заявителя в соответствии с нормативными правовыми актами, соглашением о взаимодействии и настоящим административным регламентом.</w:t>
      </w:r>
    </w:p>
    <w:p>
      <w:pPr>
        <w:pStyle w:val="Normal"/>
        <w:ind w:firstLine="540"/>
        <w:jc w:val="both"/>
        <w:rPr>
          <w:szCs w:val="28"/>
        </w:rPr>
      </w:pPr>
      <w:r>
        <w:rPr>
          <w:szCs w:val="28"/>
        </w:rPr>
        <w:t>6.2. МФЦ обеспечивает информирование заявителей о порядке предоставления муниципальной услуги, подачи заявления о предоставлении муниципальной услуги в МФЦ, о ходе рассмотрения заявления                                               о предоставлении муниципальной услуги, по иным вопросам, связанным                      с предоставлением муниципальной услуги.</w:t>
      </w:r>
    </w:p>
    <w:p>
      <w:pPr>
        <w:pStyle w:val="Normal"/>
        <w:ind w:firstLine="540"/>
        <w:jc w:val="both"/>
        <w:rPr>
          <w:szCs w:val="28"/>
        </w:rPr>
      </w:pPr>
      <w:r>
        <w:rPr>
          <w:szCs w:val="28"/>
        </w:rPr>
        <w:t>6.3. При обращении заявителя в МФЦ о предоставлении муниципальной услуги  работник МФЦ:</w:t>
      </w:r>
    </w:p>
    <w:p>
      <w:pPr>
        <w:pStyle w:val="Normal"/>
        <w:ind w:firstLine="540"/>
        <w:jc w:val="both"/>
        <w:rPr>
          <w:szCs w:val="28"/>
        </w:rPr>
      </w:pPr>
      <w:r>
        <w:rPr>
          <w:szCs w:val="28"/>
        </w:rPr>
        <w:t>а) оказывает помощь в оформлении заявления на предоставление муниципальной услуги;</w:t>
      </w:r>
    </w:p>
    <w:p>
      <w:pPr>
        <w:pStyle w:val="Normal"/>
        <w:ind w:firstLine="540"/>
        <w:jc w:val="both"/>
        <w:rPr>
          <w:szCs w:val="28"/>
        </w:rPr>
      </w:pPr>
      <w:r>
        <w:rPr>
          <w:szCs w:val="28"/>
        </w:rPr>
        <w:t xml:space="preserve">б) сверяет подлинники и копии документов, верность которых                                 не засвидетельствована в установленном законом порядке, необходимых  для получения муниципальной услуги, и предусмотренных подразделом 2.6 административного регламента; </w:t>
      </w:r>
    </w:p>
    <w:p>
      <w:pPr>
        <w:pStyle w:val="Normal"/>
        <w:ind w:firstLine="540"/>
        <w:jc w:val="both"/>
        <w:rPr>
          <w:szCs w:val="28"/>
        </w:rPr>
      </w:pPr>
      <w:r>
        <w:rPr>
          <w:szCs w:val="28"/>
        </w:rPr>
        <w:t>в) заполняет расписку о приеме (регистрации) заявления заявителя                              с указанием перечня принятых документов и срока предоставления муниципальной услуги, и выдает ее заявителю;</w:t>
      </w:r>
    </w:p>
    <w:p>
      <w:pPr>
        <w:pStyle w:val="Normal"/>
        <w:ind w:firstLine="540"/>
        <w:jc w:val="both"/>
        <w:rPr>
          <w:szCs w:val="28"/>
        </w:rPr>
      </w:pPr>
      <w:r>
        <w:rPr>
          <w:szCs w:val="28"/>
        </w:rPr>
        <w:t>г) вносит запись о приеме заявления и прилагаемых документов                             в автоматизированную информационную систему многофункционального центра (при отсутствии технической возможности – в Журнале регистрации входящих заявлений и принятых по ним решений);</w:t>
      </w:r>
    </w:p>
    <w:p>
      <w:pPr>
        <w:pStyle w:val="Normal"/>
        <w:ind w:firstLine="540"/>
        <w:jc w:val="both"/>
        <w:rPr>
          <w:szCs w:val="28"/>
        </w:rPr>
      </w:pPr>
      <w:r>
        <w:rPr>
          <w:szCs w:val="28"/>
        </w:rPr>
        <w:t>д) при отсутствии документа, подтверждающего принятие заявителя        на учет в качестве нуждающегося в жилом помещении, предоставляемом                 по договору социального найма, у заявителей, указанных в пунктах  3-5 подраздела 1.2 настоящего административного регламента, работник МФЦ обеспечивает подготовку соответствующего запроса в управление по учету     и распределению жилья города Курска.</w:t>
      </w:r>
    </w:p>
    <w:p>
      <w:pPr>
        <w:pStyle w:val="Normal"/>
        <w:ind w:firstLine="540"/>
        <w:jc w:val="both"/>
        <w:rPr>
          <w:szCs w:val="28"/>
        </w:rPr>
      </w:pPr>
      <w:r>
        <w:rPr>
          <w:szCs w:val="28"/>
        </w:rPr>
        <w:t>6.4. Передача заявления и документов, необходимых для предоставления муниципальной услуги, осуществляется по реестру передаваемых документов, который составляется в двух экземплярах по форме, установленной соглашением о взаимодействии.</w:t>
      </w:r>
    </w:p>
    <w:p>
      <w:pPr>
        <w:pStyle w:val="Normal"/>
        <w:ind w:firstLine="540"/>
        <w:jc w:val="both"/>
        <w:rPr>
          <w:szCs w:val="28"/>
        </w:rPr>
      </w:pPr>
      <w:r>
        <w:rPr>
          <w:szCs w:val="28"/>
        </w:rPr>
        <w:t>Срок передачи заявления и документов, необходимых для предоставления муниципальной услуги из МФЦ в комитет, - 7 рабочих дней с момента регистрации соответствующего заявления в МФЦ.</w:t>
      </w:r>
    </w:p>
    <w:p>
      <w:pPr>
        <w:pStyle w:val="Normal"/>
        <w:ind w:firstLine="540"/>
        <w:jc w:val="both"/>
        <w:rPr>
          <w:szCs w:val="28"/>
        </w:rPr>
      </w:pPr>
      <w:r>
        <w:rPr>
          <w:szCs w:val="28"/>
        </w:rPr>
        <w:t xml:space="preserve">Ответы на межведомственные запросы, поступившие по истечении указанного срока, передаются в комитет в срок не позднее следующего рабочего дня с даты их поступления в МФЦ. </w:t>
      </w:r>
    </w:p>
    <w:p>
      <w:pPr>
        <w:pStyle w:val="Normal"/>
        <w:ind w:firstLine="540"/>
        <w:jc w:val="both"/>
        <w:rPr>
          <w:szCs w:val="28"/>
        </w:rPr>
      </w:pPr>
      <w:r>
        <w:rPr>
          <w:szCs w:val="28"/>
        </w:rPr>
        <w:t>6.5. Результат предоставления муниципальной услуги через МФЦ заявителю не передается.</w:t>
      </w:r>
    </w:p>
    <w:p>
      <w:pPr>
        <w:pStyle w:val="Normal"/>
        <w:ind w:firstLine="540"/>
        <w:jc w:val="both"/>
        <w:rPr>
          <w:szCs w:val="28"/>
        </w:rPr>
      </w:pPr>
      <w:r>
        <w:rPr>
          <w:szCs w:val="28"/>
        </w:rPr>
        <w:t>6.6. Критерием принятия решения является обращение заявителя для получения муниципальной услуги в МФЦ.</w:t>
      </w:r>
    </w:p>
    <w:p>
      <w:pPr>
        <w:pStyle w:val="Normal"/>
        <w:ind w:firstLine="540"/>
        <w:jc w:val="both"/>
        <w:rPr>
          <w:szCs w:val="28"/>
        </w:rPr>
      </w:pPr>
      <w:r>
        <w:rPr>
          <w:szCs w:val="28"/>
        </w:rPr>
        <w:t>6.7. Результатом административной процедуры является передача заявления и документов из МФЦ в комитет.</w:t>
      </w:r>
    </w:p>
    <w:p>
      <w:pPr>
        <w:pStyle w:val="Normal"/>
        <w:ind w:firstLine="540"/>
        <w:jc w:val="both"/>
        <w:rPr>
          <w:szCs w:val="28"/>
        </w:rPr>
      </w:pPr>
      <w:r>
        <w:rPr>
          <w:szCs w:val="28"/>
        </w:rPr>
        <w:t>6.8. Способ фиксации результата - отметка в передаточной ведомости                    о передаче документов из МФЦ в комитет.</w:t>
      </w:r>
    </w:p>
    <w:p>
      <w:pPr>
        <w:pStyle w:val="Normal"/>
        <w:numPr>
          <w:ilvl w:val="0"/>
          <w:numId w:val="0"/>
        </w:numPr>
        <w:jc w:val="both"/>
        <w:outlineLvl w:val="0"/>
        <w:rPr>
          <w:szCs w:val="28"/>
        </w:rPr>
      </w:pPr>
      <w:r>
        <w:rPr>
          <w:szCs w:val="28"/>
        </w:rPr>
      </w:r>
    </w:p>
    <w:p>
      <w:pPr>
        <w:pStyle w:val="Normal"/>
        <w:numPr>
          <w:ilvl w:val="0"/>
          <w:numId w:val="0"/>
        </w:numPr>
        <w:jc w:val="right"/>
        <w:outlineLvl w:val="0"/>
        <w:rPr>
          <w:rFonts w:eastAsia="Calibri" w:eastAsiaTheme="minorHAnsi"/>
          <w:sz w:val="24"/>
          <w:lang w:eastAsia="en-US"/>
        </w:rPr>
      </w:pPr>
      <w:r>
        <w:rPr>
          <w:rFonts w:eastAsia="Calibri" w:eastAsiaTheme="minorHAnsi"/>
          <w:sz w:val="24"/>
          <w:lang w:eastAsia="en-US"/>
        </w:rPr>
      </w:r>
    </w:p>
    <w:p>
      <w:pPr>
        <w:pStyle w:val="Normal"/>
        <w:numPr>
          <w:ilvl w:val="0"/>
          <w:numId w:val="0"/>
        </w:numPr>
        <w:jc w:val="right"/>
        <w:outlineLvl w:val="0"/>
        <w:rPr>
          <w:rFonts w:eastAsia="Calibri" w:eastAsiaTheme="minorHAnsi"/>
          <w:szCs w:val="28"/>
          <w:lang w:eastAsia="en-US"/>
        </w:rPr>
      </w:pPr>
      <w:r>
        <w:rPr>
          <w:rFonts w:eastAsia="Calibri" w:eastAsiaTheme="minorHAnsi"/>
          <w:szCs w:val="28"/>
          <w:lang w:eastAsia="en-US"/>
        </w:rPr>
      </w:r>
    </w:p>
    <w:p>
      <w:pPr>
        <w:pStyle w:val="Normal"/>
        <w:numPr>
          <w:ilvl w:val="0"/>
          <w:numId w:val="0"/>
        </w:numPr>
        <w:jc w:val="right"/>
        <w:outlineLvl w:val="0"/>
        <w:rPr>
          <w:rFonts w:eastAsia="Calibri" w:eastAsiaTheme="minorHAnsi"/>
          <w:szCs w:val="28"/>
          <w:lang w:eastAsia="en-US"/>
        </w:rPr>
      </w:pPr>
      <w:r>
        <w:rPr>
          <w:rFonts w:eastAsia="Calibri" w:eastAsiaTheme="minorHAnsi"/>
          <w:szCs w:val="28"/>
          <w:lang w:eastAsia="en-US"/>
        </w:rPr>
      </w:r>
    </w:p>
    <w:p>
      <w:pPr>
        <w:pStyle w:val="Normal"/>
        <w:numPr>
          <w:ilvl w:val="0"/>
          <w:numId w:val="0"/>
        </w:numPr>
        <w:jc w:val="right"/>
        <w:outlineLvl w:val="0"/>
        <w:rPr>
          <w:rFonts w:eastAsia="Calibri" w:eastAsiaTheme="minorHAnsi"/>
          <w:szCs w:val="28"/>
          <w:lang w:eastAsia="en-US"/>
        </w:rPr>
      </w:pPr>
      <w:r>
        <w:rPr>
          <w:rFonts w:eastAsia="Calibri" w:eastAsiaTheme="minorHAnsi"/>
          <w:szCs w:val="28"/>
          <w:lang w:eastAsia="en-US"/>
        </w:rPr>
      </w:r>
    </w:p>
    <w:p>
      <w:pPr>
        <w:pStyle w:val="Normal"/>
        <w:numPr>
          <w:ilvl w:val="0"/>
          <w:numId w:val="0"/>
        </w:numPr>
        <w:jc w:val="right"/>
        <w:outlineLvl w:val="0"/>
        <w:rPr>
          <w:rFonts w:eastAsia="Calibri" w:eastAsiaTheme="minorHAnsi"/>
          <w:szCs w:val="28"/>
          <w:lang w:eastAsia="en-US"/>
        </w:rPr>
      </w:pPr>
      <w:r>
        <w:rPr>
          <w:rFonts w:eastAsia="Calibri" w:eastAsiaTheme="minorHAnsi"/>
          <w:szCs w:val="28"/>
          <w:lang w:eastAsia="en-US"/>
        </w:rPr>
      </w:r>
    </w:p>
    <w:p>
      <w:pPr>
        <w:pStyle w:val="Normal"/>
        <w:numPr>
          <w:ilvl w:val="0"/>
          <w:numId w:val="0"/>
        </w:numPr>
        <w:jc w:val="right"/>
        <w:outlineLvl w:val="0"/>
        <w:rPr>
          <w:rFonts w:eastAsia="Calibri" w:eastAsiaTheme="minorHAnsi"/>
          <w:szCs w:val="28"/>
          <w:lang w:eastAsia="en-US"/>
        </w:rPr>
      </w:pPr>
      <w:r>
        <w:rPr>
          <w:rFonts w:eastAsia="Calibri" w:eastAsiaTheme="minorHAnsi"/>
          <w:szCs w:val="28"/>
          <w:lang w:eastAsia="en-US"/>
        </w:rPr>
      </w:r>
    </w:p>
    <w:p>
      <w:pPr>
        <w:pStyle w:val="Normal"/>
        <w:numPr>
          <w:ilvl w:val="0"/>
          <w:numId w:val="0"/>
        </w:numPr>
        <w:jc w:val="right"/>
        <w:outlineLvl w:val="0"/>
        <w:rPr>
          <w:rFonts w:eastAsia="Calibri" w:eastAsiaTheme="minorHAnsi"/>
          <w:szCs w:val="28"/>
          <w:lang w:eastAsia="en-US"/>
        </w:rPr>
      </w:pPr>
      <w:r>
        <w:rPr>
          <w:rFonts w:eastAsia="Calibri" w:eastAsiaTheme="minorHAnsi"/>
          <w:szCs w:val="28"/>
          <w:lang w:eastAsia="en-US"/>
        </w:rPr>
      </w:r>
    </w:p>
    <w:p>
      <w:pPr>
        <w:pStyle w:val="Normal"/>
        <w:numPr>
          <w:ilvl w:val="0"/>
          <w:numId w:val="0"/>
        </w:numPr>
        <w:jc w:val="right"/>
        <w:outlineLvl w:val="0"/>
        <w:rPr>
          <w:rFonts w:eastAsia="Calibri" w:eastAsiaTheme="minorHAnsi"/>
          <w:szCs w:val="28"/>
          <w:lang w:eastAsia="en-US"/>
        </w:rPr>
      </w:pPr>
      <w:r>
        <w:rPr>
          <w:rFonts w:eastAsia="Calibri" w:eastAsiaTheme="minorHAnsi"/>
          <w:szCs w:val="28"/>
          <w:lang w:eastAsia="en-US"/>
        </w:rPr>
      </w:r>
    </w:p>
    <w:p>
      <w:pPr>
        <w:pStyle w:val="Normal"/>
        <w:numPr>
          <w:ilvl w:val="0"/>
          <w:numId w:val="0"/>
        </w:numPr>
        <w:jc w:val="right"/>
        <w:outlineLvl w:val="0"/>
        <w:rPr>
          <w:rFonts w:eastAsia="Calibri" w:eastAsiaTheme="minorHAnsi"/>
          <w:szCs w:val="28"/>
          <w:lang w:eastAsia="en-US"/>
        </w:rPr>
      </w:pPr>
      <w:r>
        <w:rPr>
          <w:rFonts w:eastAsia="Calibri" w:eastAsiaTheme="minorHAnsi"/>
          <w:szCs w:val="28"/>
          <w:lang w:eastAsia="en-US"/>
        </w:rPr>
      </w:r>
    </w:p>
    <w:p>
      <w:pPr>
        <w:pStyle w:val="Normal"/>
        <w:numPr>
          <w:ilvl w:val="0"/>
          <w:numId w:val="0"/>
        </w:numPr>
        <w:jc w:val="right"/>
        <w:outlineLvl w:val="0"/>
        <w:rPr>
          <w:rFonts w:eastAsia="Calibri" w:eastAsiaTheme="minorHAnsi"/>
          <w:szCs w:val="28"/>
          <w:lang w:eastAsia="en-US"/>
        </w:rPr>
      </w:pPr>
      <w:r>
        <w:rPr>
          <w:rFonts w:eastAsia="Calibri" w:eastAsiaTheme="minorHAnsi"/>
          <w:szCs w:val="28"/>
          <w:lang w:eastAsia="en-US"/>
        </w:rPr>
      </w:r>
    </w:p>
    <w:p>
      <w:pPr>
        <w:pStyle w:val="Normal"/>
        <w:numPr>
          <w:ilvl w:val="0"/>
          <w:numId w:val="0"/>
        </w:numPr>
        <w:jc w:val="right"/>
        <w:outlineLvl w:val="0"/>
        <w:rPr>
          <w:rFonts w:eastAsia="Calibri" w:eastAsiaTheme="minorHAnsi"/>
          <w:szCs w:val="28"/>
          <w:lang w:eastAsia="en-US"/>
        </w:rPr>
      </w:pPr>
      <w:r>
        <w:rPr>
          <w:rFonts w:eastAsia="Calibri" w:eastAsiaTheme="minorHAnsi"/>
          <w:szCs w:val="28"/>
          <w:lang w:eastAsia="en-US"/>
        </w:rPr>
      </w:r>
    </w:p>
    <w:p>
      <w:pPr>
        <w:pStyle w:val="Normal"/>
        <w:numPr>
          <w:ilvl w:val="0"/>
          <w:numId w:val="0"/>
        </w:numPr>
        <w:jc w:val="right"/>
        <w:outlineLvl w:val="0"/>
        <w:rPr>
          <w:rFonts w:eastAsia="Calibri" w:eastAsiaTheme="minorHAnsi"/>
          <w:szCs w:val="28"/>
          <w:lang w:eastAsia="en-US"/>
        </w:rPr>
      </w:pPr>
      <w:r>
        <w:rPr>
          <w:rFonts w:eastAsia="Calibri" w:eastAsiaTheme="minorHAnsi"/>
          <w:szCs w:val="28"/>
          <w:lang w:eastAsia="en-US"/>
        </w:rPr>
      </w:r>
    </w:p>
    <w:p>
      <w:pPr>
        <w:pStyle w:val="Normal"/>
        <w:numPr>
          <w:ilvl w:val="0"/>
          <w:numId w:val="0"/>
        </w:numPr>
        <w:jc w:val="right"/>
        <w:outlineLvl w:val="0"/>
        <w:rPr>
          <w:rFonts w:eastAsia="Calibri" w:eastAsiaTheme="minorHAnsi"/>
          <w:szCs w:val="28"/>
          <w:lang w:eastAsia="en-US"/>
        </w:rPr>
      </w:pPr>
      <w:r>
        <w:rPr>
          <w:rFonts w:eastAsia="Calibri" w:eastAsiaTheme="minorHAnsi"/>
          <w:szCs w:val="28"/>
          <w:lang w:eastAsia="en-US"/>
        </w:rPr>
      </w:r>
    </w:p>
    <w:p>
      <w:pPr>
        <w:pStyle w:val="Normal"/>
        <w:numPr>
          <w:ilvl w:val="0"/>
          <w:numId w:val="0"/>
        </w:numPr>
        <w:jc w:val="right"/>
        <w:outlineLvl w:val="0"/>
        <w:rPr>
          <w:rFonts w:eastAsia="Calibri" w:eastAsiaTheme="minorHAnsi"/>
          <w:szCs w:val="28"/>
          <w:lang w:eastAsia="en-US"/>
        </w:rPr>
      </w:pPr>
      <w:r>
        <w:rPr>
          <w:rFonts w:eastAsia="Calibri" w:eastAsiaTheme="minorHAnsi"/>
          <w:szCs w:val="28"/>
          <w:lang w:eastAsia="en-US"/>
        </w:rPr>
      </w:r>
    </w:p>
    <w:p>
      <w:pPr>
        <w:pStyle w:val="Normal"/>
        <w:numPr>
          <w:ilvl w:val="0"/>
          <w:numId w:val="0"/>
        </w:numPr>
        <w:jc w:val="right"/>
        <w:outlineLvl w:val="0"/>
        <w:rPr>
          <w:rFonts w:eastAsia="Calibri" w:eastAsiaTheme="minorHAnsi"/>
          <w:szCs w:val="28"/>
          <w:lang w:eastAsia="en-US"/>
        </w:rPr>
      </w:pPr>
      <w:r>
        <w:rPr>
          <w:rFonts w:eastAsia="Calibri" w:eastAsiaTheme="minorHAnsi"/>
          <w:szCs w:val="28"/>
          <w:lang w:eastAsia="en-US"/>
        </w:rPr>
      </w:r>
    </w:p>
    <w:p>
      <w:pPr>
        <w:pStyle w:val="Normal"/>
        <w:numPr>
          <w:ilvl w:val="0"/>
          <w:numId w:val="0"/>
        </w:numPr>
        <w:jc w:val="right"/>
        <w:outlineLvl w:val="0"/>
        <w:rPr>
          <w:rFonts w:eastAsia="Calibri" w:eastAsiaTheme="minorHAnsi"/>
          <w:szCs w:val="28"/>
          <w:lang w:eastAsia="en-US"/>
        </w:rPr>
      </w:pPr>
      <w:r>
        <w:rPr>
          <w:rFonts w:eastAsia="Calibri" w:eastAsiaTheme="minorHAnsi"/>
          <w:szCs w:val="28"/>
          <w:lang w:eastAsia="en-US"/>
        </w:rPr>
      </w:r>
    </w:p>
    <w:p>
      <w:pPr>
        <w:pStyle w:val="Normal"/>
        <w:numPr>
          <w:ilvl w:val="0"/>
          <w:numId w:val="0"/>
        </w:numPr>
        <w:jc w:val="right"/>
        <w:outlineLvl w:val="0"/>
        <w:rPr>
          <w:rFonts w:eastAsia="Calibri" w:eastAsiaTheme="minorHAnsi"/>
          <w:szCs w:val="28"/>
          <w:lang w:eastAsia="en-US"/>
        </w:rPr>
      </w:pPr>
      <w:r>
        <w:rPr>
          <w:rFonts w:eastAsia="Calibri" w:eastAsiaTheme="minorHAnsi"/>
          <w:szCs w:val="28"/>
          <w:lang w:eastAsia="en-US"/>
        </w:rPr>
      </w:r>
    </w:p>
    <w:p>
      <w:pPr>
        <w:pStyle w:val="Normal"/>
        <w:numPr>
          <w:ilvl w:val="0"/>
          <w:numId w:val="0"/>
        </w:numPr>
        <w:jc w:val="right"/>
        <w:outlineLvl w:val="0"/>
        <w:rPr>
          <w:rFonts w:eastAsia="Calibri" w:eastAsiaTheme="minorHAnsi"/>
          <w:szCs w:val="28"/>
          <w:lang w:eastAsia="en-US"/>
        </w:rPr>
      </w:pPr>
      <w:r>
        <w:rPr>
          <w:rFonts w:eastAsia="Calibri" w:eastAsiaTheme="minorHAnsi"/>
          <w:szCs w:val="28"/>
          <w:lang w:eastAsia="en-US"/>
        </w:rPr>
      </w:r>
    </w:p>
    <w:p>
      <w:pPr>
        <w:pStyle w:val="Normal"/>
        <w:numPr>
          <w:ilvl w:val="0"/>
          <w:numId w:val="0"/>
        </w:numPr>
        <w:jc w:val="right"/>
        <w:outlineLvl w:val="0"/>
        <w:rPr>
          <w:rFonts w:eastAsia="Calibri" w:eastAsiaTheme="minorHAnsi"/>
          <w:szCs w:val="28"/>
          <w:lang w:eastAsia="en-US"/>
        </w:rPr>
      </w:pPr>
      <w:r>
        <w:rPr>
          <w:rFonts w:eastAsia="Calibri" w:eastAsiaTheme="minorHAnsi"/>
          <w:szCs w:val="28"/>
          <w:lang w:eastAsia="en-US"/>
        </w:rPr>
      </w:r>
    </w:p>
    <w:p>
      <w:pPr>
        <w:pStyle w:val="Normal"/>
        <w:numPr>
          <w:ilvl w:val="0"/>
          <w:numId w:val="0"/>
        </w:numPr>
        <w:jc w:val="right"/>
        <w:outlineLvl w:val="0"/>
        <w:rPr>
          <w:rFonts w:eastAsia="Calibri" w:eastAsiaTheme="minorHAnsi"/>
          <w:szCs w:val="28"/>
          <w:lang w:eastAsia="en-US"/>
        </w:rPr>
      </w:pPr>
      <w:r>
        <w:rPr>
          <w:rFonts w:eastAsia="Calibri" w:eastAsiaTheme="minorHAnsi"/>
          <w:szCs w:val="28"/>
          <w:lang w:eastAsia="en-US"/>
        </w:rPr>
      </w:r>
    </w:p>
    <w:p>
      <w:pPr>
        <w:pStyle w:val="Normal"/>
        <w:numPr>
          <w:ilvl w:val="0"/>
          <w:numId w:val="0"/>
        </w:numPr>
        <w:jc w:val="right"/>
        <w:outlineLvl w:val="0"/>
        <w:rPr>
          <w:rFonts w:eastAsia="Calibri" w:eastAsiaTheme="minorHAnsi"/>
          <w:szCs w:val="28"/>
          <w:lang w:eastAsia="en-US"/>
        </w:rPr>
      </w:pPr>
      <w:r>
        <w:rPr>
          <w:rFonts w:eastAsia="Calibri" w:eastAsiaTheme="minorHAnsi"/>
          <w:szCs w:val="28"/>
          <w:lang w:eastAsia="en-US"/>
        </w:rPr>
      </w:r>
    </w:p>
    <w:p>
      <w:pPr>
        <w:pStyle w:val="Normal"/>
        <w:numPr>
          <w:ilvl w:val="0"/>
          <w:numId w:val="0"/>
        </w:numPr>
        <w:jc w:val="right"/>
        <w:outlineLvl w:val="0"/>
        <w:rPr>
          <w:rFonts w:eastAsia="Calibri" w:eastAsiaTheme="minorHAnsi"/>
          <w:szCs w:val="28"/>
          <w:lang w:eastAsia="en-US"/>
        </w:rPr>
      </w:pPr>
      <w:r>
        <w:rPr>
          <w:rFonts w:eastAsia="Calibri" w:eastAsiaTheme="minorHAnsi"/>
          <w:szCs w:val="28"/>
          <w:lang w:eastAsia="en-US"/>
        </w:rPr>
      </w:r>
    </w:p>
    <w:p>
      <w:pPr>
        <w:pStyle w:val="Normal"/>
        <w:numPr>
          <w:ilvl w:val="0"/>
          <w:numId w:val="0"/>
        </w:numPr>
        <w:jc w:val="right"/>
        <w:outlineLvl w:val="0"/>
        <w:rPr>
          <w:rFonts w:eastAsia="Calibri" w:eastAsiaTheme="minorHAnsi"/>
          <w:szCs w:val="28"/>
          <w:lang w:eastAsia="en-US"/>
        </w:rPr>
      </w:pPr>
      <w:r>
        <w:rPr>
          <w:rFonts w:eastAsia="Calibri" w:eastAsiaTheme="minorHAnsi"/>
          <w:szCs w:val="28"/>
          <w:lang w:eastAsia="en-US"/>
        </w:rPr>
      </w:r>
    </w:p>
    <w:p>
      <w:pPr>
        <w:pStyle w:val="Normal"/>
        <w:numPr>
          <w:ilvl w:val="0"/>
          <w:numId w:val="0"/>
        </w:numPr>
        <w:jc w:val="right"/>
        <w:outlineLvl w:val="0"/>
        <w:rPr>
          <w:rFonts w:eastAsia="Calibri" w:eastAsiaTheme="minorHAnsi"/>
          <w:szCs w:val="28"/>
          <w:lang w:eastAsia="en-US"/>
        </w:rPr>
      </w:pPr>
      <w:r>
        <w:rPr>
          <w:rFonts w:eastAsia="Calibri" w:eastAsiaTheme="minorHAnsi"/>
          <w:szCs w:val="28"/>
          <w:lang w:eastAsia="en-US"/>
        </w:rPr>
      </w:r>
    </w:p>
    <w:p>
      <w:pPr>
        <w:pStyle w:val="Normal"/>
        <w:numPr>
          <w:ilvl w:val="0"/>
          <w:numId w:val="0"/>
        </w:numPr>
        <w:jc w:val="right"/>
        <w:outlineLvl w:val="0"/>
        <w:rPr>
          <w:rFonts w:eastAsia="Calibri" w:eastAsiaTheme="minorHAnsi"/>
          <w:szCs w:val="28"/>
          <w:lang w:eastAsia="en-US"/>
        </w:rPr>
      </w:pPr>
      <w:r>
        <w:rPr>
          <w:rFonts w:eastAsia="Calibri" w:eastAsiaTheme="minorHAnsi"/>
          <w:szCs w:val="28"/>
          <w:lang w:eastAsia="en-US"/>
        </w:rPr>
      </w:r>
    </w:p>
    <w:p>
      <w:pPr>
        <w:sectPr>
          <w:headerReference w:type="default" r:id="rId21"/>
          <w:type w:val="nextPage"/>
          <w:pgSz w:w="11906" w:h="16838"/>
          <w:pgMar w:left="1985" w:right="567" w:header="709" w:top="1134" w:footer="0" w:bottom="1134" w:gutter="0"/>
          <w:pgNumType w:fmt="decimal"/>
          <w:formProt w:val="false"/>
          <w:titlePg/>
          <w:textDirection w:val="lrTb"/>
          <w:docGrid w:type="default" w:linePitch="360" w:charSpace="12288"/>
        </w:sectPr>
        <w:pStyle w:val="Normal"/>
        <w:numPr>
          <w:ilvl w:val="0"/>
          <w:numId w:val="0"/>
        </w:numPr>
        <w:jc w:val="right"/>
        <w:outlineLvl w:val="0"/>
        <w:rPr>
          <w:rFonts w:eastAsia="Calibri" w:eastAsiaTheme="minorHAnsi"/>
          <w:szCs w:val="28"/>
          <w:lang w:eastAsia="en-US"/>
        </w:rPr>
      </w:pPr>
      <w:r>
        <w:rPr>
          <w:rFonts w:eastAsia="Calibri" w:eastAsiaTheme="minorHAnsi"/>
          <w:szCs w:val="28"/>
          <w:lang w:eastAsia="en-US"/>
        </w:rPr>
      </w:r>
    </w:p>
    <w:p>
      <w:pPr>
        <w:pStyle w:val="Normal"/>
        <w:numPr>
          <w:ilvl w:val="0"/>
          <w:numId w:val="0"/>
        </w:numPr>
        <w:jc w:val="center"/>
        <w:outlineLvl w:val="0"/>
        <w:rPr>
          <w:rFonts w:eastAsia="Calibri" w:eastAsiaTheme="minorHAnsi"/>
          <w:szCs w:val="28"/>
          <w:lang w:eastAsia="en-US"/>
        </w:rPr>
      </w:pPr>
      <w:r>
        <w:rPr>
          <w:rFonts w:eastAsia="Calibri" w:eastAsiaTheme="minorHAnsi"/>
          <w:szCs w:val="28"/>
          <w:lang w:eastAsia="en-US"/>
        </w:rPr>
        <w:t xml:space="preserve">                                                      </w:t>
      </w:r>
      <w:r>
        <w:rPr>
          <w:rFonts w:eastAsia="Calibri" w:eastAsiaTheme="minorHAnsi"/>
          <w:szCs w:val="28"/>
          <w:lang w:eastAsia="en-US"/>
        </w:rPr>
        <w:t xml:space="preserve">ПРИЛОЖЕНИЕ </w:t>
      </w:r>
    </w:p>
    <w:p>
      <w:pPr>
        <w:pStyle w:val="Normal"/>
        <w:jc w:val="center"/>
        <w:rPr>
          <w:rFonts w:eastAsia="Calibri" w:eastAsiaTheme="minorHAnsi"/>
          <w:szCs w:val="28"/>
          <w:lang w:eastAsia="en-US"/>
        </w:rPr>
      </w:pPr>
      <w:r>
        <w:rPr>
          <w:rFonts w:eastAsia="Calibri" w:eastAsiaTheme="minorHAnsi"/>
          <w:szCs w:val="28"/>
          <w:lang w:eastAsia="en-US"/>
        </w:rPr>
        <w:t xml:space="preserve">                                                           </w:t>
      </w:r>
      <w:r>
        <w:rPr>
          <w:rFonts w:eastAsia="Calibri" w:eastAsiaTheme="minorHAnsi"/>
          <w:szCs w:val="28"/>
          <w:lang w:eastAsia="en-US"/>
        </w:rPr>
        <w:t>к административному регламенту</w:t>
      </w:r>
    </w:p>
    <w:p>
      <w:pPr>
        <w:pStyle w:val="Normal"/>
        <w:jc w:val="center"/>
        <w:rPr>
          <w:rFonts w:eastAsia="Calibri" w:eastAsiaTheme="minorHAnsi"/>
          <w:szCs w:val="28"/>
          <w:lang w:eastAsia="en-US"/>
        </w:rPr>
      </w:pPr>
      <w:r>
        <w:rPr>
          <w:rFonts w:eastAsia="Calibri" w:eastAsiaTheme="minorHAnsi"/>
          <w:szCs w:val="28"/>
          <w:lang w:eastAsia="en-US"/>
        </w:rPr>
        <w:t xml:space="preserve">                                                            </w:t>
      </w:r>
      <w:r>
        <w:rPr>
          <w:rFonts w:eastAsia="Calibri" w:eastAsiaTheme="minorHAnsi"/>
          <w:szCs w:val="28"/>
          <w:lang w:eastAsia="en-US"/>
        </w:rPr>
        <w:t xml:space="preserve">предоставления комитетом по управлению                                                                                  </w:t>
      </w:r>
    </w:p>
    <w:p>
      <w:pPr>
        <w:pStyle w:val="Normal"/>
        <w:jc w:val="center"/>
        <w:rPr>
          <w:rFonts w:eastAsia="Calibri" w:eastAsiaTheme="minorHAnsi"/>
          <w:szCs w:val="28"/>
          <w:lang w:eastAsia="en-US"/>
        </w:rPr>
      </w:pPr>
      <w:r>
        <w:rPr>
          <w:rFonts w:eastAsia="Calibri" w:eastAsiaTheme="minorHAnsi"/>
          <w:szCs w:val="28"/>
          <w:lang w:eastAsia="en-US"/>
        </w:rPr>
        <w:t xml:space="preserve">                                                         </w:t>
      </w:r>
      <w:r>
        <w:rPr>
          <w:rFonts w:eastAsia="Calibri" w:eastAsiaTheme="minorHAnsi"/>
          <w:szCs w:val="28"/>
          <w:lang w:eastAsia="en-US"/>
        </w:rPr>
        <w:t xml:space="preserve">муниципальным имуществом </w:t>
      </w:r>
    </w:p>
    <w:p>
      <w:pPr>
        <w:pStyle w:val="Normal"/>
        <w:jc w:val="center"/>
        <w:rPr>
          <w:rFonts w:eastAsia="Calibri" w:eastAsiaTheme="minorHAnsi"/>
          <w:szCs w:val="28"/>
          <w:lang w:eastAsia="en-US"/>
        </w:rPr>
      </w:pPr>
      <w:r>
        <w:rPr>
          <w:rFonts w:eastAsia="Calibri" w:eastAsiaTheme="minorHAnsi"/>
          <w:szCs w:val="28"/>
          <w:lang w:eastAsia="en-US"/>
        </w:rPr>
        <w:t xml:space="preserve">                                                          </w:t>
      </w:r>
      <w:r>
        <w:rPr>
          <w:rFonts w:eastAsia="Calibri" w:eastAsiaTheme="minorHAnsi"/>
          <w:szCs w:val="28"/>
          <w:lang w:eastAsia="en-US"/>
        </w:rPr>
        <w:t xml:space="preserve">города Курска муниципальной услуги </w:t>
      </w:r>
    </w:p>
    <w:p>
      <w:pPr>
        <w:pStyle w:val="Normal"/>
        <w:jc w:val="center"/>
        <w:rPr>
          <w:rFonts w:eastAsia="Calibri" w:eastAsiaTheme="minorHAnsi"/>
          <w:szCs w:val="28"/>
          <w:lang w:eastAsia="en-US"/>
        </w:rPr>
      </w:pPr>
      <w:r>
        <w:rPr>
          <w:rFonts w:eastAsia="Calibri" w:eastAsiaTheme="minorHAnsi"/>
          <w:szCs w:val="28"/>
          <w:lang w:eastAsia="en-US"/>
        </w:rPr>
        <w:t xml:space="preserve">                                                            </w:t>
      </w:r>
      <w:r>
        <w:rPr>
          <w:rFonts w:eastAsia="Calibri" w:eastAsiaTheme="minorHAnsi"/>
          <w:szCs w:val="28"/>
          <w:lang w:eastAsia="en-US"/>
        </w:rPr>
        <w:t xml:space="preserve">«Предоставление земельных участков, </w:t>
      </w:r>
    </w:p>
    <w:p>
      <w:pPr>
        <w:pStyle w:val="Normal"/>
        <w:jc w:val="right"/>
        <w:rPr>
          <w:rFonts w:eastAsia="Calibri" w:eastAsiaTheme="minorHAnsi"/>
          <w:szCs w:val="28"/>
          <w:lang w:eastAsia="en-US"/>
        </w:rPr>
      </w:pPr>
      <w:r>
        <w:rPr>
          <w:rFonts w:eastAsia="Calibri" w:eastAsiaTheme="minorHAnsi"/>
          <w:szCs w:val="28"/>
          <w:lang w:eastAsia="en-US"/>
        </w:rPr>
        <w:t xml:space="preserve">находящихся в муниципальной собственности </w:t>
      </w:r>
    </w:p>
    <w:p>
      <w:pPr>
        <w:pStyle w:val="Normal"/>
        <w:jc w:val="center"/>
        <w:rPr>
          <w:rFonts w:eastAsia="Calibri" w:eastAsiaTheme="minorHAnsi"/>
          <w:szCs w:val="28"/>
          <w:lang w:eastAsia="en-US"/>
        </w:rPr>
      </w:pPr>
      <w:r>
        <w:rPr>
          <w:rFonts w:eastAsia="Calibri" w:eastAsiaTheme="minorHAnsi"/>
          <w:szCs w:val="28"/>
          <w:lang w:eastAsia="en-US"/>
        </w:rPr>
        <w:t xml:space="preserve">                                                    </w:t>
      </w:r>
      <w:r>
        <w:rPr>
          <w:rFonts w:eastAsia="Calibri" w:eastAsiaTheme="minorHAnsi"/>
          <w:szCs w:val="28"/>
          <w:lang w:eastAsia="en-US"/>
        </w:rPr>
        <w:t xml:space="preserve">и (или) государственная собственность </w:t>
      </w:r>
    </w:p>
    <w:p>
      <w:pPr>
        <w:pStyle w:val="Normal"/>
        <w:jc w:val="right"/>
        <w:rPr>
          <w:rFonts w:eastAsia="Calibri" w:eastAsiaTheme="minorHAnsi"/>
          <w:szCs w:val="28"/>
          <w:lang w:eastAsia="en-US"/>
        </w:rPr>
      </w:pPr>
      <w:r>
        <w:rPr>
          <w:rFonts w:eastAsia="Calibri" w:eastAsiaTheme="minorHAnsi"/>
          <w:szCs w:val="28"/>
          <w:lang w:eastAsia="en-US"/>
        </w:rPr>
        <w:t xml:space="preserve">на которые не разграничена, расположенных </w:t>
      </w:r>
    </w:p>
    <w:p>
      <w:pPr>
        <w:pStyle w:val="Normal"/>
        <w:jc w:val="center"/>
        <w:rPr>
          <w:rFonts w:eastAsia="Calibri" w:eastAsiaTheme="minorHAnsi"/>
          <w:szCs w:val="28"/>
          <w:lang w:eastAsia="en-US"/>
        </w:rPr>
      </w:pPr>
      <w:r>
        <w:rPr>
          <w:rFonts w:eastAsia="Calibri" w:eastAsiaTheme="minorHAnsi"/>
          <w:szCs w:val="28"/>
          <w:lang w:eastAsia="en-US"/>
        </w:rPr>
        <w:t xml:space="preserve">                                                        </w:t>
      </w:r>
      <w:r>
        <w:rPr>
          <w:rFonts w:eastAsia="Calibri" w:eastAsiaTheme="minorHAnsi"/>
          <w:szCs w:val="28"/>
          <w:lang w:eastAsia="en-US"/>
        </w:rPr>
        <w:t xml:space="preserve">на территории городского округа, </w:t>
      </w:r>
    </w:p>
    <w:p>
      <w:pPr>
        <w:pStyle w:val="Normal"/>
        <w:rPr>
          <w:rFonts w:eastAsia="Calibri" w:eastAsiaTheme="minorHAnsi"/>
          <w:szCs w:val="28"/>
          <w:lang w:eastAsia="en-US"/>
        </w:rPr>
      </w:pPr>
      <w:r>
        <w:rPr>
          <w:rFonts w:eastAsia="Calibri" w:eastAsiaTheme="minorHAnsi"/>
          <w:szCs w:val="28"/>
          <w:lang w:eastAsia="en-US"/>
        </w:rPr>
        <w:t xml:space="preserve">                                                                    </w:t>
      </w:r>
      <w:r>
        <w:rPr>
          <w:rFonts w:eastAsia="Calibri" w:eastAsiaTheme="minorHAnsi"/>
          <w:szCs w:val="28"/>
          <w:lang w:eastAsia="en-US"/>
        </w:rPr>
        <w:t xml:space="preserve">отдельным категориям граждан </w:t>
      </w:r>
    </w:p>
    <w:p>
      <w:pPr>
        <w:pStyle w:val="Normal"/>
        <w:jc w:val="center"/>
        <w:rPr>
          <w:rFonts w:eastAsia="Calibri" w:eastAsiaTheme="minorHAnsi"/>
          <w:szCs w:val="28"/>
          <w:lang w:eastAsia="en-US"/>
        </w:rPr>
      </w:pPr>
      <w:r>
        <w:rPr>
          <w:rFonts w:eastAsia="Calibri" w:eastAsiaTheme="minorHAnsi"/>
          <w:szCs w:val="28"/>
          <w:lang w:eastAsia="en-US"/>
        </w:rPr>
        <w:t xml:space="preserve">                                                          </w:t>
      </w:r>
      <w:r>
        <w:rPr>
          <w:rFonts w:eastAsia="Calibri" w:eastAsiaTheme="minorHAnsi"/>
          <w:szCs w:val="28"/>
          <w:lang w:eastAsia="en-US"/>
        </w:rPr>
        <w:t>в собственность бесплатно»</w:t>
      </w:r>
    </w:p>
    <w:p>
      <w:pPr>
        <w:pStyle w:val="Normal"/>
        <w:jc w:val="both"/>
        <w:rPr>
          <w:rFonts w:eastAsia="Calibri" w:eastAsiaTheme="minorHAnsi"/>
          <w:color w:val="00B050"/>
          <w:szCs w:val="28"/>
          <w:lang w:eastAsia="en-US"/>
        </w:rPr>
      </w:pPr>
      <w:r>
        <w:rPr>
          <w:rFonts w:eastAsia="Calibri" w:eastAsiaTheme="minorHAnsi"/>
          <w:color w:val="00B050"/>
          <w:szCs w:val="28"/>
          <w:lang w:eastAsia="en-US"/>
        </w:rPr>
      </w:r>
    </w:p>
    <w:p>
      <w:pPr>
        <w:pStyle w:val="Normal"/>
        <w:jc w:val="right"/>
        <w:rPr>
          <w:rFonts w:eastAsia="Calibri" w:eastAsiaTheme="minorHAnsi"/>
          <w:sz w:val="24"/>
          <w:lang w:eastAsia="en-US"/>
        </w:rPr>
      </w:pPr>
      <w:r>
        <w:rPr>
          <w:rFonts w:eastAsia="Calibri" w:eastAsiaTheme="minorHAnsi"/>
          <w:sz w:val="24"/>
          <w:lang w:eastAsia="en-US"/>
        </w:rPr>
        <w:t xml:space="preserve">                       </w:t>
      </w:r>
    </w:p>
    <w:tbl>
      <w:tblPr>
        <w:tblStyle w:val="a7"/>
        <w:tblW w:w="5106" w:type="dxa"/>
        <w:jc w:val="left"/>
        <w:tblInd w:w="4248" w:type="dxa"/>
        <w:tblLayout w:type="fixed"/>
        <w:tblCellMar>
          <w:top w:w="0" w:type="dxa"/>
          <w:left w:w="108" w:type="dxa"/>
          <w:bottom w:w="0" w:type="dxa"/>
          <w:right w:w="108" w:type="dxa"/>
        </w:tblCellMar>
        <w:tblLook w:firstRow="1" w:noVBand="1" w:lastRow="0" w:firstColumn="1" w:lastColumn="0" w:noHBand="0" w:val="04a0"/>
      </w:tblPr>
      <w:tblGrid>
        <w:gridCol w:w="5106"/>
      </w:tblGrid>
      <w:tr>
        <w:trPr/>
        <w:tc>
          <w:tcPr>
            <w:tcW w:w="5106" w:type="dxa"/>
            <w:tcBorders>
              <w:top w:val="nil"/>
              <w:left w:val="nil"/>
              <w:bottom w:val="nil"/>
              <w:right w:val="nil"/>
            </w:tcBorders>
          </w:tcPr>
          <w:p>
            <w:pPr>
              <w:pStyle w:val="Normal"/>
              <w:widowControl/>
              <w:tabs>
                <w:tab w:val="clear" w:pos="709"/>
                <w:tab w:val="left" w:pos="4678" w:leader="none"/>
                <w:tab w:val="left" w:pos="5245" w:leader="none"/>
              </w:tabs>
              <w:spacing w:before="0" w:after="200"/>
              <w:jc w:val="left"/>
              <w:rPr>
                <w:szCs w:val="28"/>
              </w:rPr>
            </w:pPr>
            <w:r>
              <w:rPr>
                <w:kern w:val="0"/>
                <w:szCs w:val="28"/>
                <w:lang w:val="ru-RU" w:bidi="ar-SA"/>
              </w:rPr>
              <w:t xml:space="preserve">Заместителю главы Администрации    </w:t>
            </w:r>
          </w:p>
        </w:tc>
      </w:tr>
      <w:tr>
        <w:trPr>
          <w:trHeight w:val="301" w:hRule="atLeast"/>
        </w:trPr>
        <w:tc>
          <w:tcPr>
            <w:tcW w:w="5106" w:type="dxa"/>
            <w:tcBorders>
              <w:top w:val="nil"/>
              <w:left w:val="nil"/>
              <w:bottom w:val="nil"/>
              <w:right w:val="nil"/>
            </w:tcBorders>
          </w:tcPr>
          <w:p>
            <w:pPr>
              <w:pStyle w:val="Normal"/>
              <w:widowControl/>
              <w:tabs>
                <w:tab w:val="clear" w:pos="709"/>
                <w:tab w:val="left" w:pos="4678" w:leader="none"/>
                <w:tab w:val="left" w:pos="5245" w:leader="none"/>
              </w:tabs>
              <w:spacing w:before="0" w:after="200"/>
              <w:jc w:val="left"/>
              <w:rPr>
                <w:szCs w:val="28"/>
              </w:rPr>
            </w:pPr>
            <w:r>
              <w:rPr>
                <w:kern w:val="0"/>
                <w:szCs w:val="28"/>
                <w:lang w:val="ru-RU" w:bidi="ar-SA"/>
              </w:rPr>
              <w:t xml:space="preserve">города Курска – председателю  </w:t>
            </w:r>
          </w:p>
        </w:tc>
      </w:tr>
      <w:tr>
        <w:trPr/>
        <w:tc>
          <w:tcPr>
            <w:tcW w:w="5106" w:type="dxa"/>
            <w:tcBorders>
              <w:top w:val="nil"/>
              <w:left w:val="nil"/>
              <w:bottom w:val="nil"/>
              <w:right w:val="nil"/>
            </w:tcBorders>
          </w:tcPr>
          <w:p>
            <w:pPr>
              <w:pStyle w:val="Normal"/>
              <w:widowControl/>
              <w:tabs>
                <w:tab w:val="clear" w:pos="709"/>
                <w:tab w:val="left" w:pos="4678" w:leader="none"/>
                <w:tab w:val="left" w:pos="5245" w:leader="none"/>
              </w:tabs>
              <w:spacing w:before="0" w:after="200"/>
              <w:jc w:val="left"/>
              <w:rPr>
                <w:szCs w:val="28"/>
              </w:rPr>
            </w:pPr>
            <w:r>
              <w:rPr>
                <w:kern w:val="0"/>
                <w:szCs w:val="28"/>
                <w:lang w:val="ru-RU" w:bidi="ar-SA"/>
              </w:rPr>
              <w:t>комитета по управлению</w:t>
            </w:r>
          </w:p>
        </w:tc>
      </w:tr>
      <w:tr>
        <w:trPr/>
        <w:tc>
          <w:tcPr>
            <w:tcW w:w="5106" w:type="dxa"/>
            <w:tcBorders>
              <w:top w:val="nil"/>
              <w:left w:val="nil"/>
              <w:bottom w:val="nil"/>
              <w:right w:val="nil"/>
            </w:tcBorders>
          </w:tcPr>
          <w:p>
            <w:pPr>
              <w:pStyle w:val="Normal"/>
              <w:widowControl/>
              <w:tabs>
                <w:tab w:val="clear" w:pos="709"/>
                <w:tab w:val="left" w:pos="4678" w:leader="none"/>
                <w:tab w:val="left" w:pos="5245" w:leader="none"/>
              </w:tabs>
              <w:spacing w:before="0" w:after="200"/>
              <w:jc w:val="left"/>
              <w:rPr>
                <w:szCs w:val="28"/>
              </w:rPr>
            </w:pPr>
            <w:r>
              <w:rPr>
                <w:kern w:val="0"/>
                <w:szCs w:val="28"/>
                <w:lang w:val="ru-RU" w:bidi="ar-SA"/>
              </w:rPr>
              <w:t xml:space="preserve">муниципальным имуществом            города Курска  </w:t>
            </w:r>
          </w:p>
        </w:tc>
      </w:tr>
      <w:tr>
        <w:trPr/>
        <w:tc>
          <w:tcPr>
            <w:tcW w:w="5106" w:type="dxa"/>
            <w:tcBorders>
              <w:top w:val="nil"/>
              <w:left w:val="nil"/>
              <w:bottom w:val="nil"/>
              <w:right w:val="nil"/>
            </w:tcBorders>
          </w:tcPr>
          <w:p>
            <w:pPr>
              <w:pStyle w:val="Normal"/>
              <w:widowControl/>
              <w:tabs>
                <w:tab w:val="clear" w:pos="709"/>
                <w:tab w:val="left" w:pos="4678" w:leader="none"/>
                <w:tab w:val="left" w:pos="5245" w:leader="none"/>
              </w:tabs>
              <w:spacing w:before="0" w:after="200"/>
              <w:jc w:val="left"/>
              <w:rPr>
                <w:szCs w:val="28"/>
              </w:rPr>
            </w:pPr>
            <w:r>
              <w:rPr>
                <w:kern w:val="0"/>
                <w:szCs w:val="28"/>
                <w:lang w:val="ru-RU" w:bidi="ar-SA"/>
              </w:rPr>
            </w:r>
          </w:p>
        </w:tc>
      </w:tr>
    </w:tbl>
    <w:p>
      <w:pPr>
        <w:pStyle w:val="Normal"/>
        <w:jc w:val="right"/>
        <w:rPr>
          <w:rFonts w:eastAsia="Calibri" w:eastAsiaTheme="minorHAnsi"/>
          <w:sz w:val="24"/>
          <w:lang w:eastAsia="en-US"/>
        </w:rPr>
      </w:pPr>
      <w:r>
        <w:rPr>
          <w:rFonts w:eastAsia="Calibri" w:eastAsiaTheme="minorHAnsi"/>
          <w:sz w:val="24"/>
          <w:lang w:eastAsia="en-US"/>
        </w:rPr>
        <w:t>___________________________________________</w:t>
      </w:r>
    </w:p>
    <w:p>
      <w:pPr>
        <w:pStyle w:val="Normal"/>
        <w:jc w:val="right"/>
        <w:rPr>
          <w:rFonts w:eastAsia="Calibri" w:eastAsiaTheme="minorHAnsi"/>
          <w:sz w:val="24"/>
          <w:lang w:eastAsia="en-US"/>
        </w:rPr>
      </w:pPr>
      <w:r>
        <w:rPr>
          <w:rFonts w:eastAsia="Calibri" w:eastAsiaTheme="minorHAnsi"/>
          <w:sz w:val="24"/>
          <w:lang w:eastAsia="en-US"/>
        </w:rPr>
        <w:t xml:space="preserve">              </w:t>
      </w:r>
    </w:p>
    <w:p>
      <w:pPr>
        <w:pStyle w:val="Normal"/>
        <w:jc w:val="right"/>
        <w:rPr>
          <w:rFonts w:eastAsia="Calibri" w:eastAsiaTheme="minorHAnsi"/>
          <w:sz w:val="24"/>
          <w:lang w:eastAsia="en-US"/>
        </w:rPr>
      </w:pPr>
      <w:r>
        <w:rPr>
          <w:rFonts w:eastAsia="Calibri" w:eastAsiaTheme="minorHAnsi"/>
          <w:sz w:val="24"/>
          <w:lang w:eastAsia="en-US"/>
        </w:rPr>
        <w:t xml:space="preserve">                                </w:t>
      </w:r>
      <w:r>
        <w:rPr>
          <w:rFonts w:eastAsia="Calibri" w:eastAsiaTheme="minorHAnsi"/>
          <w:sz w:val="24"/>
          <w:lang w:eastAsia="en-US"/>
        </w:rPr>
        <w:t>___________________________________________</w:t>
      </w:r>
    </w:p>
    <w:p>
      <w:pPr>
        <w:pStyle w:val="Normal"/>
        <w:jc w:val="right"/>
        <w:rPr>
          <w:rFonts w:eastAsia="Calibri" w:eastAsiaTheme="minorHAnsi"/>
          <w:sz w:val="24"/>
          <w:lang w:eastAsia="en-US"/>
        </w:rPr>
      </w:pPr>
      <w:r>
        <w:rPr>
          <w:rFonts w:eastAsia="Calibri" w:eastAsiaTheme="minorHAnsi"/>
          <w:sz w:val="24"/>
          <w:lang w:eastAsia="en-US"/>
        </w:rPr>
      </w:r>
    </w:p>
    <w:tbl>
      <w:tblPr>
        <w:tblStyle w:val="a7"/>
        <w:tblW w:w="5106" w:type="dxa"/>
        <w:jc w:val="left"/>
        <w:tblInd w:w="4248" w:type="dxa"/>
        <w:tblLayout w:type="fixed"/>
        <w:tblCellMar>
          <w:top w:w="0" w:type="dxa"/>
          <w:left w:w="108" w:type="dxa"/>
          <w:bottom w:w="0" w:type="dxa"/>
          <w:right w:w="108" w:type="dxa"/>
        </w:tblCellMar>
        <w:tblLook w:firstRow="1" w:noVBand="1" w:lastRow="0" w:firstColumn="1" w:lastColumn="0" w:noHBand="0" w:val="04a0"/>
      </w:tblPr>
      <w:tblGrid>
        <w:gridCol w:w="5106"/>
      </w:tblGrid>
      <w:tr>
        <w:trPr/>
        <w:tc>
          <w:tcPr>
            <w:tcW w:w="5106" w:type="dxa"/>
            <w:tcBorders>
              <w:top w:val="nil"/>
              <w:left w:val="nil"/>
              <w:bottom w:val="nil"/>
              <w:right w:val="nil"/>
            </w:tcBorders>
          </w:tcPr>
          <w:p>
            <w:pPr>
              <w:pStyle w:val="Normal"/>
              <w:widowControl/>
              <w:tabs>
                <w:tab w:val="clear" w:pos="709"/>
                <w:tab w:val="left" w:pos="4678" w:leader="none"/>
                <w:tab w:val="left" w:pos="5245" w:leader="none"/>
              </w:tabs>
              <w:spacing w:before="0" w:after="200"/>
              <w:jc w:val="left"/>
              <w:rPr>
                <w:sz w:val="24"/>
              </w:rPr>
            </w:pPr>
            <w:r>
              <w:rPr>
                <w:kern w:val="0"/>
                <w:sz w:val="24"/>
                <w:lang w:val="ru-RU" w:bidi="ar-SA"/>
              </w:rPr>
              <w:t xml:space="preserve">для гражданина – Ф.И.О. (полностью, отчество указывается при наличии) </w:t>
            </w:r>
          </w:p>
        </w:tc>
      </w:tr>
      <w:tr>
        <w:trPr/>
        <w:tc>
          <w:tcPr>
            <w:tcW w:w="5106" w:type="dxa"/>
            <w:tcBorders>
              <w:top w:val="nil"/>
              <w:left w:val="nil"/>
              <w:bottom w:val="nil"/>
              <w:right w:val="nil"/>
            </w:tcBorders>
          </w:tcPr>
          <w:p>
            <w:pPr>
              <w:pStyle w:val="Normal"/>
              <w:widowControl/>
              <w:tabs>
                <w:tab w:val="clear" w:pos="709"/>
                <w:tab w:val="left" w:pos="4678" w:leader="none"/>
                <w:tab w:val="left" w:pos="5245" w:leader="none"/>
              </w:tabs>
              <w:spacing w:before="0" w:after="200"/>
              <w:jc w:val="left"/>
              <w:rPr>
                <w:sz w:val="20"/>
                <w:szCs w:val="20"/>
              </w:rPr>
            </w:pPr>
            <w:r>
              <w:rPr>
                <w:kern w:val="0"/>
                <w:sz w:val="20"/>
                <w:szCs w:val="20"/>
                <w:lang w:val="ru-RU" w:bidi="ar-SA"/>
              </w:rPr>
            </w:r>
          </w:p>
          <w:p>
            <w:pPr>
              <w:pStyle w:val="Normal"/>
              <w:widowControl/>
              <w:tabs>
                <w:tab w:val="clear" w:pos="709"/>
                <w:tab w:val="left" w:pos="4678" w:leader="none"/>
                <w:tab w:val="left" w:pos="5245" w:leader="none"/>
              </w:tabs>
              <w:spacing w:before="0" w:after="200"/>
              <w:jc w:val="left"/>
              <w:rPr>
                <w:sz w:val="20"/>
                <w:szCs w:val="20"/>
              </w:rPr>
            </w:pPr>
            <w:r>
              <w:rPr>
                <w:kern w:val="0"/>
                <w:sz w:val="20"/>
                <w:szCs w:val="20"/>
                <w:lang w:val="ru-RU" w:bidi="ar-SA"/>
              </w:rPr>
              <w:t xml:space="preserve">контактный телефон ______________________,  </w:t>
            </w:r>
          </w:p>
          <w:p>
            <w:pPr>
              <w:pStyle w:val="Normal"/>
              <w:widowControl/>
              <w:tabs>
                <w:tab w:val="clear" w:pos="709"/>
                <w:tab w:val="left" w:pos="4678" w:leader="none"/>
                <w:tab w:val="left" w:pos="5245" w:leader="none"/>
              </w:tabs>
              <w:spacing w:before="0" w:after="200"/>
              <w:jc w:val="left"/>
              <w:rPr>
                <w:sz w:val="20"/>
                <w:szCs w:val="20"/>
              </w:rPr>
            </w:pPr>
            <w:r>
              <w:rPr>
                <w:kern w:val="0"/>
                <w:sz w:val="20"/>
                <w:szCs w:val="20"/>
                <w:lang w:val="ru-RU" w:bidi="ar-SA"/>
              </w:rPr>
              <w:t xml:space="preserve">                    </w:t>
            </w:r>
          </w:p>
          <w:p>
            <w:pPr>
              <w:pStyle w:val="Normal"/>
              <w:widowControl/>
              <w:tabs>
                <w:tab w:val="clear" w:pos="709"/>
                <w:tab w:val="left" w:pos="4678" w:leader="none"/>
                <w:tab w:val="left" w:pos="5245" w:leader="none"/>
              </w:tabs>
              <w:spacing w:before="0" w:after="200"/>
              <w:jc w:val="left"/>
              <w:rPr>
                <w:szCs w:val="28"/>
              </w:rPr>
            </w:pPr>
            <w:r>
              <w:rPr>
                <w:kern w:val="0"/>
                <w:sz w:val="20"/>
                <w:szCs w:val="20"/>
                <w:lang w:val="ru-RU" w:bidi="ar-SA"/>
              </w:rPr>
              <w:t xml:space="preserve">адрес электронной почты  (при наличии):________________________________                                                                                                      </w:t>
            </w:r>
          </w:p>
        </w:tc>
      </w:tr>
    </w:tbl>
    <w:p>
      <w:pPr>
        <w:pStyle w:val="Normal"/>
        <w:jc w:val="right"/>
        <w:rPr>
          <w:rFonts w:eastAsia="Calibri" w:eastAsiaTheme="minorHAnsi"/>
          <w:sz w:val="18"/>
          <w:szCs w:val="18"/>
          <w:lang w:eastAsia="en-US"/>
        </w:rPr>
      </w:pPr>
      <w:r>
        <w:rPr>
          <w:rFonts w:eastAsia="Calibri" w:eastAsiaTheme="minorHAnsi"/>
          <w:sz w:val="18"/>
          <w:szCs w:val="18"/>
          <w:lang w:eastAsia="en-US"/>
        </w:rPr>
      </w:r>
    </w:p>
    <w:p>
      <w:pPr>
        <w:pStyle w:val="Normal"/>
        <w:jc w:val="center"/>
        <w:rPr>
          <w:rFonts w:eastAsia="Calibri" w:eastAsiaTheme="minorHAnsi"/>
          <w:szCs w:val="28"/>
          <w:lang w:eastAsia="en-US"/>
        </w:rPr>
      </w:pPr>
      <w:r>
        <w:rPr>
          <w:rFonts w:eastAsia="Calibri" w:eastAsiaTheme="minorHAnsi"/>
          <w:szCs w:val="28"/>
          <w:lang w:eastAsia="en-US"/>
        </w:rPr>
      </w:r>
    </w:p>
    <w:p>
      <w:pPr>
        <w:pStyle w:val="Normal"/>
        <w:jc w:val="center"/>
        <w:rPr>
          <w:rFonts w:eastAsia="Calibri" w:eastAsiaTheme="minorHAnsi"/>
          <w:b/>
          <w:b/>
          <w:szCs w:val="28"/>
          <w:lang w:eastAsia="en-US"/>
        </w:rPr>
      </w:pPr>
      <w:r>
        <w:rPr>
          <w:rFonts w:eastAsia="Calibri" w:eastAsiaTheme="minorHAnsi"/>
          <w:b/>
          <w:szCs w:val="28"/>
          <w:lang w:eastAsia="en-US"/>
        </w:rPr>
        <w:t>ЗАЯВЛЕНИЕ</w:t>
      </w:r>
    </w:p>
    <w:p>
      <w:pPr>
        <w:pStyle w:val="Normal"/>
        <w:jc w:val="center"/>
        <w:rPr>
          <w:rFonts w:eastAsia="Calibri" w:eastAsiaTheme="minorHAnsi"/>
          <w:b/>
          <w:b/>
          <w:szCs w:val="28"/>
          <w:lang w:eastAsia="en-US"/>
        </w:rPr>
      </w:pPr>
      <w:r>
        <w:rPr>
          <w:rFonts w:eastAsia="Calibri" w:eastAsiaTheme="minorHAnsi"/>
          <w:b/>
          <w:szCs w:val="28"/>
          <w:lang w:eastAsia="en-US"/>
        </w:rPr>
        <w:t>о предоставлении предложенного земельного</w:t>
      </w:r>
    </w:p>
    <w:p>
      <w:pPr>
        <w:pStyle w:val="Normal"/>
        <w:jc w:val="center"/>
        <w:rPr>
          <w:rFonts w:eastAsia="Calibri" w:eastAsiaTheme="minorHAnsi"/>
          <w:b/>
          <w:b/>
          <w:szCs w:val="28"/>
          <w:lang w:eastAsia="en-US"/>
        </w:rPr>
      </w:pPr>
      <w:r>
        <w:rPr>
          <w:rFonts w:eastAsia="Calibri" w:eastAsiaTheme="minorHAnsi"/>
          <w:b/>
          <w:szCs w:val="28"/>
          <w:lang w:eastAsia="en-US"/>
        </w:rPr>
        <w:t>участка в собственность бесплатно</w:t>
      </w:r>
    </w:p>
    <w:p>
      <w:pPr>
        <w:pStyle w:val="Normal"/>
        <w:jc w:val="center"/>
        <w:rPr>
          <w:rFonts w:eastAsia="Calibri" w:eastAsiaTheme="minorHAnsi"/>
          <w:szCs w:val="28"/>
          <w:lang w:eastAsia="en-US"/>
        </w:rPr>
      </w:pPr>
      <w:r>
        <w:rPr>
          <w:rFonts w:eastAsia="Calibri" w:eastAsiaTheme="minorHAnsi"/>
          <w:szCs w:val="28"/>
          <w:lang w:eastAsia="en-US"/>
        </w:rPr>
      </w:r>
    </w:p>
    <w:p>
      <w:pPr>
        <w:pStyle w:val="Normal"/>
        <w:jc w:val="both"/>
        <w:rPr>
          <w:rFonts w:eastAsia="Calibri" w:eastAsiaTheme="minorHAnsi"/>
          <w:szCs w:val="28"/>
          <w:lang w:eastAsia="en-US"/>
        </w:rPr>
      </w:pPr>
      <w:r>
        <w:rPr>
          <w:rFonts w:eastAsia="Calibri" w:eastAsiaTheme="minorHAnsi"/>
          <w:szCs w:val="28"/>
          <w:lang w:eastAsia="en-US"/>
        </w:rPr>
        <w:t>Я, ________________________________________________________________,</w:t>
      </w:r>
    </w:p>
    <w:p>
      <w:pPr>
        <w:pStyle w:val="Normal"/>
        <w:jc w:val="both"/>
        <w:rPr>
          <w:rFonts w:eastAsia="Calibri" w:eastAsiaTheme="minorHAnsi"/>
          <w:szCs w:val="28"/>
          <w:lang w:eastAsia="en-US"/>
        </w:rPr>
      </w:pPr>
      <w:r>
        <w:rPr>
          <w:rFonts w:eastAsia="Calibri" w:eastAsiaTheme="minorHAnsi"/>
          <w:szCs w:val="28"/>
          <w:lang w:eastAsia="en-US"/>
        </w:rPr>
        <w:t xml:space="preserve">                         </w:t>
      </w:r>
      <w:r>
        <w:rPr>
          <w:rFonts w:eastAsia="Calibri" w:eastAsiaTheme="minorHAnsi"/>
          <w:szCs w:val="28"/>
          <w:lang w:eastAsia="en-US"/>
        </w:rPr>
        <w:t>(Ф.И.О. гражданина, отчество  указывается при наличии)</w:t>
      </w:r>
    </w:p>
    <w:p>
      <w:pPr>
        <w:pStyle w:val="Normal"/>
        <w:jc w:val="both"/>
        <w:rPr>
          <w:rFonts w:eastAsia="Calibri" w:eastAsiaTheme="minorHAnsi"/>
          <w:szCs w:val="28"/>
          <w:lang w:eastAsia="en-US"/>
        </w:rPr>
      </w:pPr>
      <w:r>
        <w:rPr>
          <w:rFonts w:eastAsia="Calibri" w:eastAsiaTheme="minorHAnsi"/>
          <w:szCs w:val="28"/>
          <w:lang w:eastAsia="en-US"/>
        </w:rPr>
        <w:t>в соответствии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прошу предоставить  в  собственность  бесплатно  предложенный земельный участок с кадастровым номером _____________________,                  площадью___________кв.м, расположенный по адресу: __________________</w:t>
      </w:r>
    </w:p>
    <w:p>
      <w:pPr>
        <w:pStyle w:val="Normal"/>
        <w:jc w:val="both"/>
        <w:rPr>
          <w:rFonts w:eastAsia="Calibri" w:eastAsiaTheme="minorHAnsi"/>
          <w:szCs w:val="28"/>
          <w:lang w:eastAsia="en-US"/>
        </w:rPr>
      </w:pPr>
      <w:r>
        <w:rPr>
          <w:rFonts w:eastAsia="Calibri" w:eastAsiaTheme="minorHAnsi"/>
          <w:szCs w:val="28"/>
          <w:lang w:eastAsia="en-US"/>
        </w:rPr>
        <w:t>__________________________________________________________________</w:t>
      </w:r>
    </w:p>
    <w:p>
      <w:pPr>
        <w:pStyle w:val="Normal"/>
        <w:jc w:val="both"/>
        <w:rPr>
          <w:rFonts w:eastAsia="Calibri" w:eastAsiaTheme="minorHAnsi"/>
          <w:szCs w:val="28"/>
          <w:lang w:eastAsia="en-US"/>
        </w:rPr>
      </w:pPr>
      <w:r>
        <w:rPr>
          <w:rFonts w:eastAsia="Calibri" w:eastAsiaTheme="minorHAnsi"/>
          <w:szCs w:val="28"/>
          <w:lang w:eastAsia="en-US"/>
        </w:rPr>
      </w:r>
    </w:p>
    <w:p>
      <w:pPr>
        <w:pStyle w:val="Normal"/>
        <w:jc w:val="both"/>
        <w:rPr>
          <w:rFonts w:eastAsia="Calibri" w:eastAsiaTheme="minorHAnsi"/>
          <w:szCs w:val="28"/>
          <w:lang w:eastAsia="en-US"/>
        </w:rPr>
      </w:pPr>
      <w:r>
        <w:rPr>
          <w:rFonts w:eastAsia="Calibri" w:eastAsiaTheme="minorHAnsi"/>
          <w:szCs w:val="28"/>
          <w:lang w:eastAsia="en-US"/>
        </w:rPr>
        <w:t>вид разрешенного использования: ___________________________________.</w:t>
      </w:r>
    </w:p>
    <w:p>
      <w:pPr>
        <w:pStyle w:val="Normal"/>
        <w:jc w:val="both"/>
        <w:rPr>
          <w:rFonts w:eastAsia="Calibri" w:eastAsiaTheme="minorHAnsi"/>
          <w:szCs w:val="28"/>
          <w:lang w:eastAsia="en-US"/>
        </w:rPr>
      </w:pPr>
      <w:r>
        <w:rPr>
          <w:rFonts w:eastAsia="Calibri" w:eastAsiaTheme="minorHAnsi"/>
          <w:szCs w:val="28"/>
          <w:lang w:eastAsia="en-US"/>
        </w:rPr>
        <w:t xml:space="preserve">    </w:t>
      </w:r>
    </w:p>
    <w:p>
      <w:pPr>
        <w:pStyle w:val="Normal"/>
        <w:jc w:val="both"/>
        <w:rPr>
          <w:rFonts w:eastAsia="Calibri" w:eastAsiaTheme="minorHAnsi"/>
          <w:szCs w:val="28"/>
          <w:lang w:eastAsia="en-US"/>
        </w:rPr>
      </w:pPr>
      <w:r>
        <w:rPr>
          <w:rFonts w:eastAsia="Calibri" w:eastAsiaTheme="minorHAnsi"/>
          <w:szCs w:val="28"/>
          <w:lang w:eastAsia="en-US"/>
        </w:rPr>
        <w:t>К заявлению прилагаю следующие документы:</w:t>
      </w:r>
    </w:p>
    <w:p>
      <w:pPr>
        <w:pStyle w:val="Normal"/>
        <w:jc w:val="both"/>
        <w:rPr>
          <w:rFonts w:eastAsia="Calibri" w:eastAsiaTheme="minorHAnsi"/>
          <w:szCs w:val="28"/>
          <w:lang w:eastAsia="en-US"/>
        </w:rPr>
      </w:pPr>
      <w:r>
        <w:rPr>
          <w:rFonts w:eastAsia="Calibri" w:eastAsiaTheme="minorHAnsi"/>
          <w:szCs w:val="28"/>
          <w:lang w:eastAsia="en-US"/>
        </w:rPr>
      </w:r>
    </w:p>
    <w:p>
      <w:pPr>
        <w:pStyle w:val="Normal"/>
        <w:jc w:val="both"/>
        <w:rPr>
          <w:rFonts w:eastAsia="Calibri" w:eastAsiaTheme="minorHAnsi"/>
          <w:szCs w:val="28"/>
          <w:lang w:eastAsia="en-US"/>
        </w:rPr>
      </w:pPr>
      <w:r>
        <w:rPr>
          <w:rFonts w:eastAsia="Calibri" w:eastAsiaTheme="minorHAnsi"/>
          <w:szCs w:val="28"/>
          <w:lang w:eastAsia="en-US"/>
        </w:rPr>
        <w:t>1._________________________________________________________________</w:t>
      </w:r>
    </w:p>
    <w:p>
      <w:pPr>
        <w:pStyle w:val="Normal"/>
        <w:jc w:val="both"/>
        <w:rPr>
          <w:rFonts w:eastAsia="Calibri" w:eastAsiaTheme="minorHAnsi"/>
          <w:szCs w:val="28"/>
          <w:lang w:eastAsia="en-US"/>
        </w:rPr>
      </w:pPr>
      <w:r>
        <w:rPr>
          <w:rFonts w:eastAsia="Calibri" w:eastAsiaTheme="minorHAnsi"/>
          <w:szCs w:val="28"/>
          <w:lang w:eastAsia="en-US"/>
        </w:rPr>
        <w:t>2._________________________________________________________________</w:t>
      </w:r>
    </w:p>
    <w:p>
      <w:pPr>
        <w:pStyle w:val="Normal"/>
        <w:jc w:val="both"/>
        <w:rPr>
          <w:rFonts w:eastAsia="Calibri" w:eastAsiaTheme="minorHAnsi"/>
          <w:szCs w:val="28"/>
          <w:lang w:eastAsia="en-US"/>
        </w:rPr>
      </w:pPr>
      <w:r>
        <w:rPr>
          <w:rFonts w:eastAsia="Calibri" w:eastAsiaTheme="minorHAnsi"/>
          <w:szCs w:val="28"/>
          <w:lang w:eastAsia="en-US"/>
        </w:rPr>
        <w:t>3._________________________________________________________________</w:t>
      </w:r>
    </w:p>
    <w:p>
      <w:pPr>
        <w:pStyle w:val="Normal"/>
        <w:rPr>
          <w:rFonts w:eastAsia="Calibri" w:eastAsiaTheme="minorHAnsi"/>
          <w:szCs w:val="28"/>
          <w:lang w:eastAsia="en-US"/>
        </w:rPr>
      </w:pPr>
      <w:r>
        <w:rPr>
          <w:rFonts w:eastAsia="Calibri" w:eastAsiaTheme="minorHAnsi"/>
          <w:szCs w:val="28"/>
          <w:lang w:eastAsia="en-US"/>
        </w:rPr>
        <w:t>4._________________________________________________________________</w:t>
      </w:r>
    </w:p>
    <w:p>
      <w:pPr>
        <w:pStyle w:val="Normal"/>
        <w:rPr>
          <w:rFonts w:eastAsia="Calibri" w:eastAsiaTheme="minorHAnsi"/>
          <w:szCs w:val="28"/>
          <w:lang w:eastAsia="en-US"/>
        </w:rPr>
      </w:pPr>
      <w:r>
        <w:rPr>
          <w:rFonts w:eastAsia="Calibri" w:eastAsiaTheme="minorHAnsi"/>
          <w:szCs w:val="28"/>
          <w:lang w:eastAsia="en-US"/>
        </w:rPr>
        <w:t>5._________________________________________________________________6._________________________________________________________________</w:t>
      </w:r>
    </w:p>
    <w:p>
      <w:pPr>
        <w:pStyle w:val="Normal"/>
        <w:rPr>
          <w:rFonts w:eastAsia="Calibri" w:eastAsiaTheme="minorHAnsi"/>
          <w:szCs w:val="28"/>
          <w:lang w:eastAsia="en-US"/>
        </w:rPr>
      </w:pPr>
      <w:r>
        <w:rPr>
          <w:rFonts w:eastAsia="Calibri" w:eastAsiaTheme="minorHAnsi"/>
          <w:szCs w:val="28"/>
          <w:lang w:eastAsia="en-US"/>
        </w:rPr>
        <w:t>7._________________________________________________________________</w:t>
      </w:r>
    </w:p>
    <w:p>
      <w:pPr>
        <w:pStyle w:val="Normal"/>
        <w:rPr>
          <w:rFonts w:eastAsia="Calibri" w:eastAsiaTheme="minorHAnsi"/>
          <w:szCs w:val="28"/>
          <w:lang w:eastAsia="en-US"/>
        </w:rPr>
      </w:pPr>
      <w:r>
        <w:rPr>
          <w:rFonts w:eastAsia="Calibri" w:eastAsiaTheme="minorHAnsi"/>
          <w:szCs w:val="28"/>
          <w:lang w:eastAsia="en-US"/>
        </w:rPr>
        <w:t>8._________________________________________________________________</w:t>
      </w:r>
    </w:p>
    <w:p>
      <w:pPr>
        <w:pStyle w:val="Normal"/>
        <w:widowControl w:val="false"/>
        <w:jc w:val="both"/>
        <w:rPr>
          <w:bCs/>
          <w:color w:val="FF0000"/>
          <w:sz w:val="24"/>
        </w:rPr>
      </w:pPr>
      <w:r>
        <w:rPr>
          <w:bCs/>
          <w:color w:val="FF0000"/>
          <w:sz w:val="24"/>
        </w:rPr>
        <w:t xml:space="preserve">       </w:t>
      </w:r>
    </w:p>
    <w:p>
      <w:pPr>
        <w:pStyle w:val="Normal"/>
        <w:widowControl w:val="false"/>
        <w:jc w:val="both"/>
        <w:rPr>
          <w:bCs/>
          <w:sz w:val="24"/>
        </w:rPr>
      </w:pPr>
      <w:r>
        <w:rPr>
          <w:bCs/>
          <w:sz w:val="24"/>
        </w:rPr>
        <w:t xml:space="preserve">    </w:t>
      </w:r>
      <w:r>
        <w:rPr>
          <w:bCs/>
          <w:sz w:val="24"/>
        </w:rPr>
        <w:t>Результат предоставления муниципальной услуги прошу:</w:t>
      </w:r>
    </w:p>
    <w:p>
      <w:pPr>
        <w:pStyle w:val="Normal"/>
        <w:widowControl w:val="false"/>
        <w:jc w:val="both"/>
        <w:rPr>
          <w:bCs/>
          <w:i/>
          <w:i/>
        </w:rPr>
      </w:pPr>
      <w:r>
        <w:rPr>
          <w:bCs/>
          <w:i/>
        </w:rPr>
        <w:t xml:space="preserve">          </w:t>
      </w:r>
      <w:r>
        <w:rPr>
          <w:bCs/>
          <w:i/>
        </w:rPr>
        <w:t>(нужное отметить в квадрате)</w:t>
      </w:r>
    </w:p>
    <w:p>
      <w:pPr>
        <w:pStyle w:val="Normal"/>
        <w:widowControl w:val="false"/>
        <w:jc w:val="both"/>
        <w:rPr>
          <w:bCs/>
          <w:sz w:val="24"/>
        </w:rPr>
      </w:pPr>
      <w:r>
        <w:rPr>
          <w:bCs/>
          <w:sz w:val="24"/>
        </w:rPr>
        <mc:AlternateContent>
          <mc:Choice Requires="wps">
            <w:drawing>
              <wp:anchor behindDoc="0" distT="0" distB="0" distL="0" distR="0" simplePos="0" locked="0" layoutInCell="0" allowOverlap="1" relativeHeight="3" wp14:anchorId="4F681F9F">
                <wp:simplePos x="0" y="0"/>
                <wp:positionH relativeFrom="column">
                  <wp:posOffset>-43815</wp:posOffset>
                </wp:positionH>
                <wp:positionV relativeFrom="paragraph">
                  <wp:posOffset>151130</wp:posOffset>
                </wp:positionV>
                <wp:extent cx="242570" cy="227330"/>
                <wp:effectExtent l="13970" t="8890" r="10795" b="12065"/>
                <wp:wrapNone/>
                <wp:docPr id="2" name="Прямоугольник 2"/>
                <a:graphic xmlns:a="http://schemas.openxmlformats.org/drawingml/2006/main">
                  <a:graphicData uri="http://schemas.microsoft.com/office/word/2010/wordprocessingShape">
                    <wps:wsp>
                      <wps:cNvSpPr/>
                      <wps:spPr>
                        <a:xfrm>
                          <a:off x="0" y="0"/>
                          <a:ext cx="241920" cy="22680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2" fillcolor="white" stroked="t" style="position:absolute;margin-left:-3.45pt;margin-top:11.9pt;width:19pt;height:17.8pt;mso-wrap-style:none;v-text-anchor:middle" wp14:anchorId="4F681F9F">
                <v:fill o:detectmouseclick="t" type="solid" color2="black"/>
                <v:stroke color="black" weight="9360" joinstyle="miter" endcap="flat"/>
                <w10:wrap type="none"/>
              </v:rect>
            </w:pict>
          </mc:Fallback>
        </mc:AlternateContent>
      </w:r>
    </w:p>
    <w:p>
      <w:pPr>
        <w:pStyle w:val="Normal"/>
        <w:widowControl w:val="false"/>
        <w:jc w:val="both"/>
        <w:rPr>
          <w:bCs/>
          <w:sz w:val="24"/>
        </w:rPr>
      </w:pPr>
      <w:r>
        <w:rPr>
          <w:bCs/>
          <w:sz w:val="24"/>
        </w:rPr>
        <w:t xml:space="preserve">        </w:t>
      </w:r>
      <w:r>
        <w:rPr>
          <w:bCs/>
          <w:sz w:val="24"/>
        </w:rPr>
        <w:t xml:space="preserve">выдать  при  личном  обращении в комитет </w:t>
      </w:r>
    </w:p>
    <w:p>
      <w:pPr>
        <w:pStyle w:val="Normal"/>
        <w:widowControl w:val="false"/>
        <w:jc w:val="both"/>
        <w:rPr>
          <w:bCs/>
          <w:sz w:val="24"/>
        </w:rPr>
      </w:pPr>
      <w:r>
        <w:rPr>
          <w:bCs/>
          <w:sz w:val="24"/>
        </w:rPr>
      </w:r>
    </w:p>
    <w:p>
      <w:pPr>
        <w:pStyle w:val="Normal"/>
        <w:widowControl w:val="false"/>
        <w:jc w:val="both"/>
        <w:rPr>
          <w:bCs/>
          <w:sz w:val="24"/>
        </w:rPr>
      </w:pPr>
      <w:r>
        <mc:AlternateContent>
          <mc:Choice Requires="wps">
            <w:drawing>
              <wp:anchor behindDoc="0" distT="0" distB="0" distL="0" distR="0" simplePos="0" locked="0" layoutInCell="0" allowOverlap="1" relativeHeight="4" wp14:anchorId="42E4A8D0">
                <wp:simplePos x="0" y="0"/>
                <wp:positionH relativeFrom="column">
                  <wp:posOffset>-43815</wp:posOffset>
                </wp:positionH>
                <wp:positionV relativeFrom="paragraph">
                  <wp:posOffset>64135</wp:posOffset>
                </wp:positionV>
                <wp:extent cx="242570" cy="205740"/>
                <wp:effectExtent l="13970" t="9525" r="10795" b="13970"/>
                <wp:wrapNone/>
                <wp:docPr id="3" name="Прямоугольник 1"/>
                <a:graphic xmlns:a="http://schemas.openxmlformats.org/drawingml/2006/main">
                  <a:graphicData uri="http://schemas.microsoft.com/office/word/2010/wordprocessingShape">
                    <wps:wsp>
                      <wps:cNvSpPr/>
                      <wps:spPr>
                        <a:xfrm>
                          <a:off x="0" y="0"/>
                          <a:ext cx="241920" cy="20520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1" fillcolor="white" stroked="t" style="position:absolute;margin-left:-3.45pt;margin-top:5.05pt;width:19pt;height:16.1pt;mso-wrap-style:none;v-text-anchor:middle" wp14:anchorId="42E4A8D0">
                <v:fill o:detectmouseclick="t" type="solid" color2="black"/>
                <v:stroke color="black" weight="9360" joinstyle="miter" endcap="flat"/>
                <w10:wrap type="none"/>
              </v:rect>
            </w:pict>
          </mc:Fallback>
        </mc:AlternateContent>
      </w:r>
      <w:r>
        <w:rPr>
          <w:bCs/>
          <w:sz w:val="24"/>
        </w:rPr>
        <w:t xml:space="preserve">        </w:t>
      </w:r>
      <w:r>
        <w:rPr>
          <w:bCs/>
          <w:sz w:val="24"/>
        </w:rPr>
        <w:t>направить посредством почтового отправления по адресу:</w:t>
      </w:r>
    </w:p>
    <w:p>
      <w:pPr>
        <w:pStyle w:val="Normal"/>
        <w:widowControl w:val="false"/>
        <w:jc w:val="both"/>
        <w:rPr>
          <w:bCs/>
          <w:sz w:val="24"/>
        </w:rPr>
      </w:pPr>
      <w:r>
        <w:rPr>
          <w:bCs/>
          <w:sz w:val="24"/>
        </w:rPr>
        <w:t>_</w:t>
      </w:r>
      <w:r>
        <w:rPr>
          <w:b/>
          <w:bCs/>
          <w:sz w:val="24"/>
        </w:rPr>
        <w:t>_</w:t>
      </w:r>
      <w:r>
        <w:rPr>
          <w:bCs/>
          <w:sz w:val="24"/>
        </w:rPr>
        <w:t>__________________________________________________________________________</w:t>
      </w:r>
    </w:p>
    <w:p>
      <w:pPr>
        <w:pStyle w:val="Normal"/>
        <w:widowControl w:val="false"/>
        <w:jc w:val="both"/>
        <w:rPr>
          <w:bCs/>
          <w:i/>
          <w:i/>
          <w:sz w:val="20"/>
          <w:szCs w:val="20"/>
        </w:rPr>
      </w:pPr>
      <w:r>
        <w:rPr>
          <w:bCs/>
          <w:i/>
          <w:sz w:val="20"/>
          <w:szCs w:val="20"/>
        </w:rPr>
        <w:t xml:space="preserve">                                                     </w:t>
      </w:r>
      <w:r>
        <w:rPr>
          <w:bCs/>
          <w:i/>
          <w:sz w:val="20"/>
          <w:szCs w:val="20"/>
        </w:rPr>
        <w:t>(указывается почтовый адрес)</w:t>
      </w:r>
    </w:p>
    <w:p>
      <w:pPr>
        <w:pStyle w:val="Normal"/>
        <w:widowControl w:val="false"/>
        <w:jc w:val="both"/>
        <w:rPr>
          <w:bCs/>
          <w:sz w:val="20"/>
          <w:szCs w:val="20"/>
        </w:rPr>
      </w:pPr>
      <w:r>
        <w:rPr>
          <w:bCs/>
          <w:sz w:val="20"/>
          <w:szCs w:val="20"/>
        </w:rPr>
      </w:r>
    </w:p>
    <w:p>
      <w:pPr>
        <w:pStyle w:val="Normal"/>
        <w:widowControl w:val="false"/>
        <w:jc w:val="both"/>
        <w:rPr>
          <w:bCs/>
          <w:sz w:val="24"/>
        </w:rPr>
      </w:pPr>
      <w:r>
        <w:rPr>
          <w:bCs/>
          <w:sz w:val="24"/>
        </w:rPr>
        <w:t>_________________________________________________________________________</w:t>
      </w:r>
    </w:p>
    <w:p>
      <w:pPr>
        <w:pStyle w:val="Normal"/>
        <w:widowControl w:val="false"/>
        <w:jc w:val="both"/>
        <w:rPr>
          <w:bCs/>
          <w:sz w:val="24"/>
        </w:rPr>
      </w:pPr>
      <w:r>
        <w:rPr>
          <w:bCs/>
          <w:sz w:val="24"/>
        </w:rPr>
        <w:t xml:space="preserve">          </w:t>
      </w:r>
    </w:p>
    <w:p>
      <w:pPr>
        <w:pStyle w:val="Normal"/>
        <w:widowControl w:val="false"/>
        <w:jc w:val="both"/>
        <w:rPr>
          <w:bCs/>
          <w:sz w:val="24"/>
        </w:rPr>
      </w:pPr>
      <w:r>
        <w:rPr>
          <w:bCs/>
          <w:sz w:val="24"/>
        </w:rPr>
        <w:t xml:space="preserve"> </w:t>
      </w:r>
      <w:r>
        <w:rPr>
          <w:bCs/>
          <w:sz w:val="24"/>
        </w:rPr>
        <w:tab/>
      </w:r>
      <w:r>
        <w:rPr>
          <w:bCs/>
          <w:szCs w:val="28"/>
        </w:rPr>
        <w:t>С обработкой, передачей и хранением персональных данных                                     в соответствии с Федеральным  законом  от 27.07.2006 № 152-ФЗ                                      «О персональных данных»  в целях и объеме, необходимых для получения муниципальной услуги,  согласен (согласна).</w:t>
      </w:r>
      <w:r>
        <w:rPr>
          <w:bCs/>
          <w:sz w:val="24"/>
        </w:rPr>
        <w:t xml:space="preserve">                                                             </w:t>
      </w:r>
    </w:p>
    <w:p>
      <w:pPr>
        <w:pStyle w:val="Normal"/>
        <w:widowControl w:val="false"/>
        <w:jc w:val="both"/>
        <w:rPr>
          <w:bCs/>
          <w:sz w:val="24"/>
        </w:rPr>
      </w:pPr>
      <w:r>
        <w:rPr>
          <w:bCs/>
          <w:sz w:val="24"/>
        </w:rPr>
        <w:t xml:space="preserve">                                                                                                                    </w:t>
      </w:r>
      <w:r>
        <w:rPr>
          <w:bCs/>
          <w:sz w:val="24"/>
        </w:rPr>
        <w:t xml:space="preserve">________________                                              </w:t>
      </w:r>
    </w:p>
    <w:p>
      <w:pPr>
        <w:pStyle w:val="Normal"/>
        <w:widowControl w:val="false"/>
        <w:jc w:val="both"/>
        <w:rPr>
          <w:bCs/>
          <w:sz w:val="20"/>
          <w:szCs w:val="20"/>
        </w:rPr>
      </w:pPr>
      <w:r>
        <w:rPr>
          <w:bCs/>
          <w:sz w:val="20"/>
          <w:szCs w:val="20"/>
        </w:rPr>
        <w:t xml:space="preserve">    </w:t>
      </w:r>
      <w:r>
        <w:rPr>
          <w:bCs/>
          <w:i/>
          <w:iCs/>
          <w:sz w:val="20"/>
          <w:szCs w:val="20"/>
        </w:rPr>
        <w:t xml:space="preserve">                                                                                                                                                </w:t>
      </w:r>
      <w:r>
        <w:rPr>
          <w:bCs/>
          <w:i/>
          <w:iCs/>
          <w:sz w:val="20"/>
          <w:szCs w:val="20"/>
        </w:rPr>
        <w:t xml:space="preserve">(подпись)                                                 </w:t>
      </w:r>
    </w:p>
    <w:p>
      <w:pPr>
        <w:pStyle w:val="Normal"/>
        <w:widowControl w:val="false"/>
        <w:jc w:val="both"/>
        <w:rPr>
          <w:bCs/>
          <w:sz w:val="24"/>
        </w:rPr>
      </w:pPr>
      <w:r>
        <w:rPr>
          <w:bCs/>
          <w:sz w:val="24"/>
        </w:rPr>
        <w:t xml:space="preserve">                                         </w:t>
      </w:r>
    </w:p>
    <w:p>
      <w:pPr>
        <w:pStyle w:val="Normal"/>
        <w:widowControl w:val="false"/>
        <w:jc w:val="both"/>
        <w:rPr>
          <w:bCs/>
          <w:sz w:val="24"/>
        </w:rPr>
      </w:pPr>
      <w:r>
        <w:rPr>
          <w:bCs/>
          <w:sz w:val="24"/>
        </w:rPr>
        <w:t xml:space="preserve">«______»    ___________20___г.         </w:t>
      </w:r>
    </w:p>
    <w:p>
      <w:pPr>
        <w:pStyle w:val="Normal"/>
        <w:widowControl w:val="false"/>
        <w:jc w:val="both"/>
        <w:rPr>
          <w:bCs/>
          <w:sz w:val="24"/>
        </w:rPr>
      </w:pPr>
      <w:r>
        <w:rPr>
          <w:bCs/>
          <w:sz w:val="24"/>
        </w:rPr>
      </w:r>
    </w:p>
    <w:p>
      <w:pPr>
        <w:pStyle w:val="Normal"/>
        <w:widowControl w:val="false"/>
        <w:jc w:val="both"/>
        <w:rPr>
          <w:bCs/>
          <w:i/>
          <w:i/>
          <w:iCs/>
        </w:rPr>
      </w:pPr>
      <w:r>
        <w:rPr>
          <w:bCs/>
          <w:sz w:val="24"/>
        </w:rPr>
        <w:t>____________________________________</w:t>
      </w:r>
      <w:r>
        <w:rPr>
          <w:bCs/>
          <w:i/>
          <w:iCs/>
        </w:rPr>
        <w:t xml:space="preserve">                                       </w:t>
      </w:r>
    </w:p>
    <w:p>
      <w:pPr>
        <w:pStyle w:val="Normal"/>
        <w:widowControl w:val="false"/>
        <w:jc w:val="both"/>
        <w:rPr>
          <w:bCs/>
        </w:rPr>
      </w:pPr>
      <w:r>
        <w:rPr>
          <w:bCs/>
          <w:i/>
          <w:iCs/>
        </w:rPr>
        <w:t xml:space="preserve">(фамилия, имя, отчество (при наличии) </w:t>
      </w:r>
      <w:r>
        <w:rPr>
          <w:bCs/>
        </w:rPr>
        <w:t xml:space="preserve">                                                            </w:t>
      </w:r>
    </w:p>
    <w:p>
      <w:pPr>
        <w:pStyle w:val="Normal"/>
        <w:widowControl w:val="false"/>
        <w:jc w:val="both"/>
        <w:rPr>
          <w:bCs/>
          <w:sz w:val="24"/>
        </w:rPr>
      </w:pPr>
      <w:r>
        <w:rPr>
          <w:bCs/>
          <w:sz w:val="24"/>
        </w:rPr>
        <w:t xml:space="preserve">                   </w:t>
      </w:r>
    </w:p>
    <w:p>
      <w:pPr>
        <w:pStyle w:val="Normal"/>
        <w:widowControl w:val="false"/>
        <w:jc w:val="both"/>
        <w:rPr>
          <w:b/>
          <w:b/>
          <w:color w:val="000000" w:themeColor="text1"/>
          <w:szCs w:val="28"/>
        </w:rPr>
      </w:pPr>
      <w:r>
        <w:rPr>
          <w:b/>
          <w:color w:val="000000" w:themeColor="text1"/>
          <w:szCs w:val="28"/>
        </w:rPr>
      </w:r>
    </w:p>
    <w:p>
      <w:pPr>
        <w:pStyle w:val="Normal"/>
        <w:widowControl w:val="false"/>
        <w:jc w:val="both"/>
        <w:rPr>
          <w:b/>
          <w:b/>
          <w:color w:val="000000" w:themeColor="text1"/>
          <w:szCs w:val="28"/>
        </w:rPr>
      </w:pPr>
      <w:r>
        <w:rPr>
          <w:b/>
          <w:color w:val="000000" w:themeColor="text1"/>
          <w:szCs w:val="28"/>
        </w:rPr>
      </w:r>
    </w:p>
    <w:p>
      <w:pPr>
        <w:pStyle w:val="Normal"/>
        <w:widowControl w:val="false"/>
        <w:jc w:val="both"/>
        <w:rPr>
          <w:b/>
          <w:b/>
          <w:color w:val="000000" w:themeColor="text1"/>
          <w:szCs w:val="28"/>
        </w:rPr>
      </w:pPr>
      <w:r>
        <w:rPr>
          <w:b/>
          <w:color w:val="000000" w:themeColor="text1"/>
          <w:szCs w:val="28"/>
        </w:rPr>
      </w:r>
    </w:p>
    <w:p>
      <w:pPr>
        <w:pStyle w:val="Normal"/>
        <w:widowControl w:val="false"/>
        <w:jc w:val="both"/>
        <w:rPr>
          <w:b/>
          <w:b/>
          <w:color w:val="000000" w:themeColor="text1"/>
          <w:szCs w:val="28"/>
        </w:rPr>
      </w:pPr>
      <w:r>
        <w:rPr>
          <w:b/>
          <w:color w:val="000000" w:themeColor="text1"/>
          <w:szCs w:val="28"/>
        </w:rPr>
      </w:r>
    </w:p>
    <w:p>
      <w:pPr>
        <w:pStyle w:val="Normal"/>
        <w:widowControl w:val="false"/>
        <w:jc w:val="both"/>
        <w:rPr>
          <w:b/>
          <w:b/>
          <w:color w:val="000000" w:themeColor="text1"/>
          <w:szCs w:val="28"/>
        </w:rPr>
      </w:pPr>
      <w:r>
        <w:rPr>
          <w:b/>
          <w:color w:val="000000" w:themeColor="text1"/>
          <w:szCs w:val="28"/>
        </w:rPr>
      </w:r>
    </w:p>
    <w:p>
      <w:pPr>
        <w:pStyle w:val="Normal"/>
        <w:widowControl w:val="false"/>
        <w:jc w:val="both"/>
        <w:rPr>
          <w:b/>
          <w:b/>
          <w:color w:val="000000" w:themeColor="text1"/>
          <w:szCs w:val="28"/>
        </w:rPr>
      </w:pPr>
      <w:r>
        <w:rPr>
          <w:b/>
          <w:color w:val="000000" w:themeColor="text1"/>
          <w:szCs w:val="28"/>
        </w:rPr>
      </w:r>
    </w:p>
    <w:p>
      <w:pPr>
        <w:pStyle w:val="Normal"/>
        <w:widowControl w:val="false"/>
        <w:jc w:val="both"/>
        <w:rPr>
          <w:b/>
          <w:b/>
          <w:color w:val="000000" w:themeColor="text1"/>
          <w:szCs w:val="28"/>
        </w:rPr>
      </w:pPr>
      <w:r>
        <w:rPr>
          <w:b/>
          <w:color w:val="000000" w:themeColor="text1"/>
          <w:szCs w:val="28"/>
        </w:rPr>
      </w:r>
    </w:p>
    <w:p>
      <w:pPr>
        <w:pStyle w:val="Normal"/>
        <w:widowControl w:val="false"/>
        <w:jc w:val="both"/>
        <w:rPr>
          <w:b/>
          <w:b/>
          <w:color w:val="000000" w:themeColor="text1"/>
          <w:szCs w:val="28"/>
        </w:rPr>
      </w:pPr>
      <w:r>
        <w:rPr>
          <w:b/>
          <w:color w:val="000000" w:themeColor="text1"/>
          <w:szCs w:val="28"/>
        </w:rPr>
      </w:r>
    </w:p>
    <w:p>
      <w:pPr>
        <w:pStyle w:val="Normal"/>
        <w:widowControl w:val="false"/>
        <w:jc w:val="both"/>
        <w:rPr>
          <w:b/>
          <w:b/>
          <w:color w:val="000000" w:themeColor="text1"/>
          <w:szCs w:val="28"/>
        </w:rPr>
      </w:pPr>
      <w:r>
        <w:rPr>
          <w:b/>
          <w:color w:val="000000" w:themeColor="text1"/>
          <w:szCs w:val="28"/>
        </w:rPr>
      </w:r>
    </w:p>
    <w:p>
      <w:pPr>
        <w:pStyle w:val="Normal"/>
        <w:widowControl w:val="false"/>
        <w:spacing w:before="0" w:after="200"/>
        <w:jc w:val="both"/>
        <w:rPr>
          <w:b/>
          <w:b/>
          <w:color w:val="000000" w:themeColor="text1"/>
          <w:szCs w:val="28"/>
        </w:rPr>
      </w:pPr>
      <w:r>
        <w:rPr/>
      </w:r>
    </w:p>
    <w:sectPr>
      <w:headerReference w:type="default" r:id="rId22"/>
      <w:type w:val="nextPage"/>
      <w:pgSz w:w="11906" w:h="16838"/>
      <w:pgMar w:left="1985" w:right="567" w:header="709" w:top="1134" w:footer="0" w:bottom="1134" w:gutter="0"/>
      <w:pgNumType w:fmt="decimal"/>
      <w:formProt w:val="false"/>
      <w:titlePg/>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ahoma">
    <w:charset w:val="01"/>
    <w:family w:val="roman"/>
    <w:pitch w:val="default"/>
  </w:font>
  <w:font w:name="Times New Roman">
    <w:charset w:val="01"/>
    <w:family w:val="roman"/>
    <w:pitch w:val="default"/>
  </w:font>
  <w:font w:name="Verdana">
    <w:charset w:val="01"/>
    <w:family w:val="roman"/>
    <w:pitch w:val="default"/>
  </w:font>
  <w:font w:name="Times New Roman CYR">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51551809"/>
    </w:sdtPr>
    <w:sdtContent>
      <w:p>
        <w:pPr>
          <w:pStyle w:val="Style25"/>
          <w:jc w:val="center"/>
          <w:rPr/>
        </w:pPr>
        <w:r>
          <w:rPr>
            <w:rFonts w:ascii="Times New Roman" w:hAnsi="Times New Roman"/>
            <w:kern w:val="2"/>
          </w:rPr>
          <w:fldChar w:fldCharType="begin"/>
        </w:r>
        <w:r>
          <w:rPr>
            <w:kern w:val="2"/>
            <w:rFonts w:ascii="Times New Roman" w:hAnsi="Times New Roman"/>
          </w:rPr>
          <w:instrText> PAGE </w:instrText>
        </w:r>
        <w:r>
          <w:rPr>
            <w:kern w:val="2"/>
            <w:rFonts w:ascii="Times New Roman" w:hAnsi="Times New Roman"/>
          </w:rPr>
          <w:fldChar w:fldCharType="separate"/>
        </w:r>
        <w:r>
          <w:rPr>
            <w:kern w:val="2"/>
            <w:rFonts w:ascii="Times New Roman" w:hAnsi="Times New Roman"/>
          </w:rPr>
          <w:t>3</w:t>
        </w:r>
        <w:r>
          <w:rPr>
            <w:kern w:val="2"/>
            <w:rFonts w:ascii="Times New Roman" w:hAnsi="Times New Roman"/>
          </w:rPr>
          <w:fldChar w:fldCharType="end"/>
        </w:r>
      </w:p>
      <w:p>
        <w:pPr>
          <w:pStyle w:val="Style25"/>
          <w:suppressAutoHyphens w:val="true"/>
          <w:spacing w:before="0" w:after="200"/>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55709274"/>
    </w:sdtPr>
    <w:sdtContent>
      <w:p>
        <w:pPr>
          <w:pStyle w:val="Style25"/>
          <w:jc w:val="center"/>
          <w:rPr/>
        </w:pPr>
        <w:r>
          <w:rPr>
            <w:rFonts w:ascii="Times New Roman" w:hAnsi="Times New Roman"/>
            <w:kern w:val="2"/>
          </w:rPr>
          <w:fldChar w:fldCharType="begin"/>
        </w:r>
        <w:r>
          <w:rPr>
            <w:kern w:val="2"/>
            <w:rFonts w:ascii="Times New Roman" w:hAnsi="Times New Roman"/>
          </w:rPr>
          <w:instrText> PAGE </w:instrText>
        </w:r>
        <w:r>
          <w:rPr>
            <w:kern w:val="2"/>
            <w:rFonts w:ascii="Times New Roman" w:hAnsi="Times New Roman"/>
          </w:rPr>
          <w:fldChar w:fldCharType="separate"/>
        </w:r>
        <w:r>
          <w:rPr>
            <w:kern w:val="2"/>
            <w:rFonts w:ascii="Times New Roman" w:hAnsi="Times New Roman"/>
          </w:rPr>
          <w:t>32</w:t>
        </w:r>
        <w:r>
          <w:rPr>
            <w:kern w:val="2"/>
            <w:rFonts w:ascii="Times New Roman" w:hAnsi="Times New Roman"/>
          </w:rPr>
          <w:fldChar w:fldCharType="end"/>
        </w:r>
      </w:p>
      <w:p>
        <w:pPr>
          <w:pStyle w:val="Style25"/>
          <w:suppressAutoHyphens w:val="true"/>
          <w:spacing w:before="0" w:after="200"/>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933906010"/>
    </w:sdtPr>
    <w:sdtContent>
      <w:p>
        <w:pPr>
          <w:pStyle w:val="Style25"/>
          <w:jc w:val="center"/>
          <w:rPr/>
        </w:pPr>
        <w:r>
          <w:rPr>
            <w:rFonts w:ascii="Times New Roman" w:hAnsi="Times New Roman"/>
            <w:kern w:val="2"/>
          </w:rPr>
          <w:fldChar w:fldCharType="begin"/>
        </w:r>
        <w:r>
          <w:rPr>
            <w:kern w:val="2"/>
            <w:rFonts w:ascii="Times New Roman" w:hAnsi="Times New Roman"/>
          </w:rPr>
          <w:instrText> PAGE </w:instrText>
        </w:r>
        <w:r>
          <w:rPr>
            <w:kern w:val="2"/>
            <w:rFonts w:ascii="Times New Roman" w:hAnsi="Times New Roman"/>
          </w:rPr>
          <w:fldChar w:fldCharType="separate"/>
        </w:r>
        <w:r>
          <w:rPr>
            <w:kern w:val="2"/>
            <w:rFonts w:ascii="Times New Roman" w:hAnsi="Times New Roman"/>
          </w:rPr>
          <w:t>35</w:t>
        </w:r>
        <w:r>
          <w:rPr>
            <w:kern w:val="2"/>
            <w:rFonts w:ascii="Times New Roman" w:hAnsi="Times New Roman"/>
          </w:rPr>
          <w:fldChar w:fldCharType="end"/>
        </w:r>
      </w:p>
      <w:p>
        <w:pPr>
          <w:pStyle w:val="Style25"/>
          <w:suppressAutoHyphens w:val="true"/>
          <w:spacing w:before="0" w:after="200"/>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461" w:hanging="1035"/>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
    <w:lvl w:ilvl="0">
      <w:start w:val="1"/>
      <w:numFmt w:val="decimal"/>
      <w:lvlText w:val="%1."/>
      <w:lvlJc w:val="left"/>
      <w:pPr>
        <w:tabs>
          <w:tab w:val="num" w:pos="0"/>
        </w:tabs>
        <w:ind w:left="525" w:hanging="525"/>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customStyle="1">
    <w:name w:val="Normal"/>
    <w:uiPriority w:val="99"/>
    <w:qFormat/>
    <w:rsid w:val="00054d6b"/>
    <w:pPr>
      <w:widowControl/>
      <w:tabs>
        <w:tab w:val="clear" w:pos="708"/>
        <w:tab w:val="left" w:pos="709" w:leader="none"/>
      </w:tabs>
      <w:suppressAutoHyphens w:val="true"/>
      <w:bidi w:val="0"/>
      <w:spacing w:lineRule="atLeast" w:line="276" w:before="0" w:after="200"/>
      <w:jc w:val="left"/>
    </w:pPr>
    <w:rPr>
      <w:rFonts w:ascii="Calibri" w:hAnsi="Calibri" w:eastAsia="Calibri" w:cs="Calibri"/>
      <w:color w:val="00000A"/>
      <w:kern w:val="0"/>
      <w:sz w:val="22"/>
      <w:szCs w:val="22"/>
      <w:lang w:eastAsia="ru-RU" w:val="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b25a51"/>
    <w:rPr>
      <w:color w:val="0000FF" w:themeColor="hyperlink"/>
      <w:u w:val="single"/>
    </w:rPr>
  </w:style>
  <w:style w:type="character" w:styleId="Style15" w:customStyle="1">
    <w:name w:val="Верхний колонтитул Знак"/>
    <w:basedOn w:val="DefaultParagraphFont"/>
    <w:link w:val="a4"/>
    <w:uiPriority w:val="99"/>
    <w:qFormat/>
    <w:rsid w:val="00b25a51"/>
    <w:rPr>
      <w:rFonts w:ascii="Calibri" w:hAnsi="Calibri" w:eastAsia="Times New Roman" w:cs="Calibri"/>
      <w:color w:val="00000A"/>
      <w:kern w:val="2"/>
      <w:lang w:eastAsia="ar-SA"/>
    </w:rPr>
  </w:style>
  <w:style w:type="character" w:styleId="Style16" w:customStyle="1">
    <w:name w:val="Текст выноски Знак"/>
    <w:basedOn w:val="DefaultParagraphFont"/>
    <w:link w:val="a8"/>
    <w:uiPriority w:val="99"/>
    <w:semiHidden/>
    <w:qFormat/>
    <w:rsid w:val="00d46d07"/>
    <w:rPr>
      <w:rFonts w:ascii="Tahoma" w:hAnsi="Tahoma" w:eastAsia="Times New Roman" w:cs="Tahoma"/>
      <w:sz w:val="16"/>
      <w:szCs w:val="16"/>
      <w:lang w:eastAsia="ru-RU"/>
    </w:rPr>
  </w:style>
  <w:style w:type="character" w:styleId="Strong">
    <w:name w:val="Strong"/>
    <w:basedOn w:val="DefaultParagraphFont"/>
    <w:uiPriority w:val="22"/>
    <w:qFormat/>
    <w:rsid w:val="00054d6b"/>
    <w:rPr>
      <w:b/>
      <w:bCs/>
    </w:rPr>
  </w:style>
  <w:style w:type="character" w:styleId="3" w:customStyle="1">
    <w:name w:val="Основной шрифт абзаца3"/>
    <w:qFormat/>
    <w:rsid w:val="00054d6b"/>
    <w:rPr/>
  </w:style>
  <w:style w:type="character" w:styleId="Style17" w:customStyle="1">
    <w:name w:val="Нижний колонтитул Знак"/>
    <w:basedOn w:val="DefaultParagraphFont"/>
    <w:link w:val="ae"/>
    <w:uiPriority w:val="99"/>
    <w:qFormat/>
    <w:rsid w:val="00054d6b"/>
    <w:rPr>
      <w:rFonts w:ascii="Calibri" w:hAnsi="Calibri" w:eastAsia="Times New Roman" w:cs="Calibri"/>
      <w:color w:val="00000A"/>
      <w:kern w:val="2"/>
      <w:lang w:eastAsia="ar-SA"/>
    </w:rPr>
  </w:style>
  <w:style w:type="character" w:styleId="1" w:customStyle="1">
    <w:name w:val="Неразрешенное упоминание1"/>
    <w:basedOn w:val="DefaultParagraphFont"/>
    <w:uiPriority w:val="99"/>
    <w:semiHidden/>
    <w:unhideWhenUsed/>
    <w:qFormat/>
    <w:rsid w:val="00054d6b"/>
    <w:rPr>
      <w:color w:val="605E5C"/>
      <w:shd w:fill="E1DFDD" w:val="clear"/>
    </w:rPr>
  </w:style>
  <w:style w:type="character" w:styleId="Style18">
    <w:name w:val="Выделение"/>
    <w:basedOn w:val="DefaultParagraphFont"/>
    <w:uiPriority w:val="20"/>
    <w:qFormat/>
    <w:rsid w:val="00054d6b"/>
    <w:rPr>
      <w:i/>
      <w:iCs/>
    </w:rPr>
  </w:style>
  <w:style w:type="paragraph" w:styleId="Style19">
    <w:name w:val="Заголовок"/>
    <w:basedOn w:val="Normal"/>
    <w:next w:val="Style20"/>
    <w:qFormat/>
    <w:pPr>
      <w:keepNext w:val="true"/>
      <w:spacing w:before="240" w:after="120"/>
    </w:pPr>
    <w:rPr>
      <w:rFonts w:ascii="Times New Roman" w:hAnsi="Times New Roman" w:eastAsia="Microsoft YaHei"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ascii="Times New Roman" w:hAnsi="Times New Roman" w:cs="Arial"/>
    </w:rPr>
  </w:style>
  <w:style w:type="paragraph" w:styleId="Style22">
    <w:name w:val="Caption"/>
    <w:basedOn w:val="Normal"/>
    <w:qFormat/>
    <w:pPr>
      <w:suppressLineNumbers/>
      <w:spacing w:before="120" w:after="120"/>
    </w:pPr>
    <w:rPr>
      <w:rFonts w:ascii="Times New Roman" w:hAnsi="Times New Roman" w:cs="Arial"/>
      <w:i/>
      <w:iCs/>
      <w:sz w:val="28"/>
      <w:szCs w:val="24"/>
    </w:rPr>
  </w:style>
  <w:style w:type="paragraph" w:styleId="Style23">
    <w:name w:val="Указатель"/>
    <w:basedOn w:val="Normal"/>
    <w:qFormat/>
    <w:pPr>
      <w:suppressLineNumbers/>
    </w:pPr>
    <w:rPr>
      <w:rFonts w:ascii="Times New Roman" w:hAnsi="Times New Roman" w:cs="Arial"/>
    </w:rPr>
  </w:style>
  <w:style w:type="paragraph" w:styleId="ConsPlusNormal" w:customStyle="1">
    <w:name w:val="ConsPlusNormal"/>
    <w:qFormat/>
    <w:rsid w:val="00b25a51"/>
    <w:pPr>
      <w:widowControl w:val="false"/>
      <w:bidi w:val="0"/>
      <w:spacing w:lineRule="auto" w:line="240" w:before="0" w:after="0"/>
      <w:jc w:val="left"/>
    </w:pPr>
    <w:rPr>
      <w:rFonts w:ascii="Times New Roman" w:hAnsi="Times New Roman" w:eastAsia="Times New Roman" w:cs="Times New Roman"/>
      <w:color w:val="auto"/>
      <w:kern w:val="0"/>
      <w:sz w:val="24"/>
      <w:szCs w:val="20"/>
      <w:lang w:eastAsia="ru-RU" w:val="ru-RU" w:bidi="ar-SA"/>
    </w:rPr>
  </w:style>
  <w:style w:type="paragraph" w:styleId="Style24">
    <w:name w:val="Верхний и нижний колонтитулы"/>
    <w:basedOn w:val="Normal"/>
    <w:qFormat/>
    <w:pPr/>
    <w:rPr/>
  </w:style>
  <w:style w:type="paragraph" w:styleId="Style25">
    <w:name w:val="Header"/>
    <w:basedOn w:val="Normal"/>
    <w:link w:val="a5"/>
    <w:uiPriority w:val="99"/>
    <w:unhideWhenUsed/>
    <w:rsid w:val="00b25a51"/>
    <w:pPr>
      <w:tabs>
        <w:tab w:val="clear" w:pos="709"/>
        <w:tab w:val="center" w:pos="4677" w:leader="none"/>
        <w:tab w:val="right" w:pos="9355" w:leader="none"/>
      </w:tabs>
      <w:suppressAutoHyphens w:val="true"/>
    </w:pPr>
    <w:rPr>
      <w:rFonts w:ascii="Calibri" w:hAnsi="Calibri" w:cs="Calibri"/>
      <w:color w:val="00000A"/>
      <w:kern w:val="2"/>
      <w:sz w:val="22"/>
      <w:szCs w:val="22"/>
      <w:lang w:eastAsia="ar-SA"/>
    </w:rPr>
  </w:style>
  <w:style w:type="paragraph" w:styleId="NormalWeb">
    <w:name w:val="Normal (Web)"/>
    <w:basedOn w:val="Normal"/>
    <w:uiPriority w:val="99"/>
    <w:unhideWhenUsed/>
    <w:qFormat/>
    <w:rsid w:val="00b25a51"/>
    <w:pPr>
      <w:spacing w:beforeAutospacing="1" w:afterAutospacing="1"/>
    </w:pPr>
    <w:rPr>
      <w:sz w:val="24"/>
    </w:rPr>
  </w:style>
  <w:style w:type="paragraph" w:styleId="14pt1" w:customStyle="1">
    <w:name w:val="Стиль Обычный (веб) + 14 pt по ширине Первая строка:  1 см"/>
    <w:basedOn w:val="NormalWeb"/>
    <w:qFormat/>
    <w:rsid w:val="00b25a51"/>
    <w:pPr>
      <w:spacing w:beforeAutospacing="0" w:before="0" w:afterAutospacing="0" w:after="0"/>
      <w:ind w:firstLine="567"/>
      <w:jc w:val="both"/>
    </w:pPr>
    <w:rPr>
      <w:szCs w:val="20"/>
    </w:rPr>
  </w:style>
  <w:style w:type="paragraph" w:styleId="BalloonText">
    <w:name w:val="Balloon Text"/>
    <w:basedOn w:val="Normal"/>
    <w:link w:val="a9"/>
    <w:uiPriority w:val="99"/>
    <w:semiHidden/>
    <w:unhideWhenUsed/>
    <w:qFormat/>
    <w:rsid w:val="00d46d07"/>
    <w:pPr/>
    <w:rPr>
      <w:rFonts w:ascii="Tahoma" w:hAnsi="Tahoma" w:cs="Tahoma"/>
      <w:sz w:val="16"/>
      <w:szCs w:val="16"/>
    </w:rPr>
  </w:style>
  <w:style w:type="paragraph" w:styleId="Style26" w:customStyle="1">
    <w:name w:val="Знак Знак"/>
    <w:basedOn w:val="Normal"/>
    <w:qFormat/>
    <w:rsid w:val="00054d6b"/>
    <w:pPr>
      <w:spacing w:lineRule="exact" w:line="240" w:before="0" w:after="160"/>
    </w:pPr>
    <w:rPr>
      <w:rFonts w:ascii="Verdana" w:hAnsi="Verdana"/>
      <w:sz w:val="20"/>
      <w:szCs w:val="20"/>
      <w:lang w:val="en-US" w:eastAsia="en-US"/>
    </w:rPr>
  </w:style>
  <w:style w:type="paragraph" w:styleId="ListParagraph">
    <w:name w:val="List Paragraph"/>
    <w:basedOn w:val="Normal"/>
    <w:uiPriority w:val="34"/>
    <w:qFormat/>
    <w:rsid w:val="00054d6b"/>
    <w:pPr>
      <w:suppressAutoHyphens w:val="true"/>
      <w:spacing w:lineRule="atLeast" w:line="276" w:before="0" w:after="200"/>
      <w:ind w:left="720" w:hanging="0"/>
      <w:contextualSpacing/>
    </w:pPr>
    <w:rPr>
      <w:rFonts w:ascii="Calibri" w:hAnsi="Calibri" w:cs="Calibri"/>
      <w:color w:val="00000A"/>
      <w:kern w:val="2"/>
      <w:sz w:val="22"/>
      <w:szCs w:val="22"/>
      <w:lang w:eastAsia="ar-SA"/>
    </w:rPr>
  </w:style>
  <w:style w:type="paragraph" w:styleId="5" w:customStyle="1">
    <w:name w:val="Знак Знак5"/>
    <w:basedOn w:val="Normal"/>
    <w:qFormat/>
    <w:rsid w:val="00054d6b"/>
    <w:pPr>
      <w:spacing w:lineRule="exact" w:line="240" w:before="0" w:after="160"/>
    </w:pPr>
    <w:rPr>
      <w:rFonts w:ascii="Verdana" w:hAnsi="Verdana"/>
      <w:sz w:val="20"/>
      <w:szCs w:val="20"/>
      <w:lang w:val="en-US" w:eastAsia="en-US"/>
    </w:rPr>
  </w:style>
  <w:style w:type="paragraph" w:styleId="4" w:customStyle="1">
    <w:name w:val="Знак Знак4"/>
    <w:basedOn w:val="Normal"/>
    <w:qFormat/>
    <w:rsid w:val="00054d6b"/>
    <w:pPr>
      <w:spacing w:lineRule="exact" w:line="240" w:before="0" w:after="160"/>
    </w:pPr>
    <w:rPr>
      <w:rFonts w:ascii="Verdana" w:hAnsi="Verdana"/>
      <w:sz w:val="20"/>
      <w:szCs w:val="20"/>
      <w:lang w:val="en-US" w:eastAsia="en-US"/>
    </w:rPr>
  </w:style>
  <w:style w:type="paragraph" w:styleId="6" w:customStyle="1">
    <w:name w:val="Знак Знак6 Знак Знак"/>
    <w:basedOn w:val="Normal"/>
    <w:qFormat/>
    <w:rsid w:val="00054d6b"/>
    <w:pPr>
      <w:spacing w:lineRule="exact" w:line="240" w:before="0" w:after="160"/>
    </w:pPr>
    <w:rPr>
      <w:rFonts w:ascii="Verdana" w:hAnsi="Verdana"/>
      <w:sz w:val="20"/>
      <w:szCs w:val="20"/>
      <w:lang w:val="en-US" w:eastAsia="en-US"/>
    </w:rPr>
  </w:style>
  <w:style w:type="paragraph" w:styleId="Style27">
    <w:name w:val="Footer"/>
    <w:basedOn w:val="Normal"/>
    <w:link w:val="af"/>
    <w:uiPriority w:val="99"/>
    <w:unhideWhenUsed/>
    <w:rsid w:val="00054d6b"/>
    <w:pPr>
      <w:tabs>
        <w:tab w:val="clear" w:pos="709"/>
        <w:tab w:val="center" w:pos="4677" w:leader="none"/>
        <w:tab w:val="right" w:pos="9355" w:leader="none"/>
      </w:tabs>
      <w:suppressAutoHyphens w:val="true"/>
    </w:pPr>
    <w:rPr>
      <w:rFonts w:ascii="Calibri" w:hAnsi="Calibri" w:cs="Calibri"/>
      <w:color w:val="00000A"/>
      <w:kern w:val="2"/>
      <w:sz w:val="22"/>
      <w:szCs w:val="22"/>
      <w:lang w:eastAsia="ar-SA"/>
    </w:rPr>
  </w:style>
  <w:style w:type="paragraph" w:styleId="61" w:customStyle="1">
    <w:name w:val="Знак Знак6 Знак Знак Знак Знак"/>
    <w:basedOn w:val="Normal"/>
    <w:qFormat/>
    <w:rsid w:val="00054d6b"/>
    <w:pPr>
      <w:spacing w:lineRule="exact" w:line="240" w:before="0" w:after="160"/>
    </w:pPr>
    <w:rPr>
      <w:rFonts w:ascii="Verdana" w:hAnsi="Verdana"/>
      <w:sz w:val="20"/>
      <w:szCs w:val="20"/>
      <w:lang w:val="en-US" w:eastAsia="en-U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7">
    <w:name w:val="Table Grid"/>
    <w:basedOn w:val="a1"/>
    <w:uiPriority w:val="39"/>
    <w:rsid w:val="00b25a5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yperlink" Target="consultantplus://offline/ref=3FD708AB8BB254B0FD2CEF911265CC12D72563DA65A1FB5C121207D3EDC93B68F93DE774C9983849B30D9A2B35408B4792CE3906DB8F7F7119B06Co0pFM" TargetMode="External"/><Relationship Id="rId5" Type="http://schemas.openxmlformats.org/officeDocument/2006/relationships/hyperlink" Target="http://www.kurskadmin.ru/" TargetMode="External"/><Relationship Id="rId6" Type="http://schemas.openxmlformats.org/officeDocument/2006/relationships/hyperlink" Target="consultantplus://offline/ref=EFDFF8305618159CC3890F512C4BAB40EDB9A5B21792B45C92803E10DAD413C5EA0BCC10B4ED168D37CE02BA8E413EA3D085D5AE4DLFO" TargetMode="External"/><Relationship Id="rId7" Type="http://schemas.openxmlformats.org/officeDocument/2006/relationships/hyperlink" Target="http://www.kurskadmin.ru/" TargetMode="External"/><Relationship Id="rId8" Type="http://schemas.openxmlformats.org/officeDocument/2006/relationships/hyperlink" Target="consultantplus://offline/ref=3DCF24894F92A8165E5343E153907545372DBFEDA68D299CC071C4D6E0s7H7I" TargetMode="External"/><Relationship Id="rId9" Type="http://schemas.openxmlformats.org/officeDocument/2006/relationships/hyperlink" Target="consultantplus://offline/ref=3DCF24894F92A8165E5343E1539075453625BAE2A685299CC071C4D6E077E107D580DF77723C83D9s2H5I" TargetMode="External"/><Relationship Id="rId10" Type="http://schemas.openxmlformats.org/officeDocument/2006/relationships/hyperlink" Target="consultantplus://offline/ref=3DCF24894F92A8165E535DEC45FC2F49322EE7E9A08C20CE9D2E9F8BB77EEB50s9H2I" TargetMode="External"/><Relationship Id="rId11" Type="http://schemas.openxmlformats.org/officeDocument/2006/relationships/hyperlink" Target="consultantplus://offline/ref=44B0F9A99842C501F9A3F4EAA4F9153F5D95D529322780A1A448DDA6E73FCB9FEE8E1C0BA105DF73066D3AACAA34C08F8B6CE2804EH6J" TargetMode="External"/><Relationship Id="rId12" Type="http://schemas.openxmlformats.org/officeDocument/2006/relationships/hyperlink" Target="consultantplus://offline/ref=44B0F9A99842C501F9A3F4EAA4F9153F5D95D529322780A1A448DDA6E73FCB9FEE8E1C0EA20E8B27443363FFEA7FCD8F9170E280F9E3D72E4DHAJ" TargetMode="External"/><Relationship Id="rId13" Type="http://schemas.openxmlformats.org/officeDocument/2006/relationships/hyperlink" Target="consultantplus://offline/ref=44B0F9A99842C501F9A3F4EAA4F9153F5D95D529322780A1A448DDA6E73FCB9FEE8E1C0DAB0E8076137C62A3AC2EDE8D9770E082E54EH0J" TargetMode="External"/><Relationship Id="rId14" Type="http://schemas.openxmlformats.org/officeDocument/2006/relationships/hyperlink" Target="consultantplus://offline/ref=7665B32A5407D2389D769EA3EA42C13D9C2D88B6F07F9A947981992436D84EC267A914C16AF10BB63F75537A3F84D76A418D6C7DA011285665C15BMAbCN" TargetMode="External"/><Relationship Id="rId15" Type="http://schemas.openxmlformats.org/officeDocument/2006/relationships/hyperlink" Target="consultantplus://offline/ref=7665B32A5407D2389D769EA3EA42C13D9C2D88B6F07F9A947981992436D84EC267A914C16AF10BB63F75537A3F84D76A418D6C7DA011285665C15BMAbCN" TargetMode="External"/><Relationship Id="rId16" Type="http://schemas.openxmlformats.org/officeDocument/2006/relationships/hyperlink" Target="consultantplus://offline/ref=8118C8505FDFD5381DD63A127DAC64B19D4BD4367314E6FB00877E51BB780A5C06EF4EC5437DA6049A2607C9E3CE8021999472B086QAk5M" TargetMode="External"/><Relationship Id="rId17" Type="http://schemas.openxmlformats.org/officeDocument/2006/relationships/hyperlink" Target="https://www.gosuslugi.ru/" TargetMode="External"/><Relationship Id="rId18" Type="http://schemas.openxmlformats.org/officeDocument/2006/relationships/hyperlink" Target="consultantplus://offline/ref=13719A561E1C5A708C8F3B8DB38BAFDA7ABA4BFD985CC7EC3F82EAFF0CE83F969208AE8244799E1153FE1ED0F49BB2D05810A74B823F86CE5E40O" TargetMode="External"/><Relationship Id="rId19" Type="http://schemas.openxmlformats.org/officeDocument/2006/relationships/hyperlink" Target="https://www.gosuslugi.ru/" TargetMode="External"/><Relationship Id="rId20" Type="http://schemas.openxmlformats.org/officeDocument/2006/relationships/hyperlink" Target="consultantplus://offline/ref=5D457E46EB934EE11866E65FC654AA98A641FACC61CF8E6E44C7EFB0ECDEB47A277CE0644BB01A8D769ACB0382h8kBL" TargetMode="External"/><Relationship Id="rId21" Type="http://schemas.openxmlformats.org/officeDocument/2006/relationships/header" Target="header2.xml"/><Relationship Id="rId22" Type="http://schemas.openxmlformats.org/officeDocument/2006/relationships/header" Target="header3.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Relationship Id="rId2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87473-6B19-40BE-A7E0-E3DD0CE73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LibreOffice/7.0.4.2$Windows_X86_64 LibreOffice_project/dcf040e67528d9187c66b2379df5ea4407429775</Application>
  <AppVersion>15.0000</AppVersion>
  <Pages>28</Pages>
  <Words>8448</Words>
  <Characters>65182</Characters>
  <CharactersWithSpaces>81350</CharactersWithSpaces>
  <Paragraphs>412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2021-07-30T13:17:00Z</dcterms:created>
  <dc:creator>Корыстина</dc:creator>
  <dc:description/>
  <dc:language>ru-RU</dc:language>
  <cp:lastModifiedBy>admkursk042</cp:lastModifiedBy>
  <cp:lastPrinted>2021-07-30T13:15:00Z</cp:lastPrinted>
  <dcterms:modified xsi:type="dcterms:W3CDTF">2021-07-30T13:24:00Z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