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D6" w:rsidRDefault="00FA37D6" w:rsidP="00015B27">
      <w:pPr>
        <w:spacing w:before="0" w:after="0" w:line="240" w:lineRule="auto"/>
        <w:ind w:firstLine="0"/>
        <w:jc w:val="center"/>
        <w:rPr>
          <w:sz w:val="28"/>
          <w:szCs w:val="28"/>
        </w:rPr>
      </w:pPr>
      <w:bookmarkStart w:id="0" w:name="_docStart_2"/>
      <w:bookmarkStart w:id="1" w:name="_GoBack"/>
      <w:bookmarkStart w:id="2" w:name="_ref_15921"/>
      <w:bookmarkEnd w:id="0"/>
      <w:bookmarkEnd w:id="1"/>
      <w:r>
        <w:rPr>
          <w:noProof/>
          <w:sz w:val="28"/>
          <w:szCs w:val="28"/>
        </w:rPr>
        <w:drawing>
          <wp:inline distT="0" distB="0" distL="0" distR="0">
            <wp:extent cx="6156960" cy="9357360"/>
            <wp:effectExtent l="19050" t="0" r="0" b="0"/>
            <wp:docPr id="1" name="Рисунок 0" descr="Сканировать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30001.JPG"/>
                    <pic:cNvPicPr/>
                  </pic:nvPicPr>
                  <pic:blipFill>
                    <a:blip r:embed="rId8"/>
                    <a:srcRect l="6610" r="8729" b="5369"/>
                    <a:stretch>
                      <a:fillRect/>
                    </a:stretch>
                  </pic:blipFill>
                  <pic:spPr>
                    <a:xfrm>
                      <a:off x="0" y="0"/>
                      <a:ext cx="6161896" cy="9364862"/>
                    </a:xfrm>
                    <a:prstGeom prst="rect">
                      <a:avLst/>
                    </a:prstGeom>
                  </pic:spPr>
                </pic:pic>
              </a:graphicData>
            </a:graphic>
          </wp:inline>
        </w:drawing>
      </w:r>
    </w:p>
    <w:p w:rsidR="00FA37D6" w:rsidRDefault="00FA37D6" w:rsidP="00015B27">
      <w:pPr>
        <w:spacing w:before="0" w:after="0" w:line="240" w:lineRule="auto"/>
        <w:ind w:firstLine="0"/>
        <w:jc w:val="center"/>
        <w:rPr>
          <w:sz w:val="28"/>
          <w:szCs w:val="28"/>
        </w:rPr>
      </w:pPr>
    </w:p>
    <w:p w:rsidR="00FA37D6" w:rsidRDefault="00FA37D6" w:rsidP="00015B27">
      <w:pPr>
        <w:spacing w:before="0" w:after="0" w:line="240" w:lineRule="auto"/>
        <w:ind w:firstLine="0"/>
        <w:jc w:val="center"/>
        <w:rPr>
          <w:sz w:val="28"/>
          <w:szCs w:val="28"/>
        </w:rPr>
      </w:pPr>
      <w:r>
        <w:rPr>
          <w:noProof/>
          <w:sz w:val="28"/>
          <w:szCs w:val="28"/>
        </w:rPr>
        <w:drawing>
          <wp:inline distT="0" distB="0" distL="0" distR="0">
            <wp:extent cx="6176010" cy="8946557"/>
            <wp:effectExtent l="19050" t="0" r="0" b="0"/>
            <wp:docPr id="2" name="Рисунок 1" descr="Сканироват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3.JPG"/>
                    <pic:cNvPicPr/>
                  </pic:nvPicPr>
                  <pic:blipFill>
                    <a:blip r:embed="rId9"/>
                    <a:srcRect l="9182" t="4537" r="8369" b="11071"/>
                    <a:stretch>
                      <a:fillRect/>
                    </a:stretch>
                  </pic:blipFill>
                  <pic:spPr>
                    <a:xfrm>
                      <a:off x="0" y="0"/>
                      <a:ext cx="6176010" cy="8946557"/>
                    </a:xfrm>
                    <a:prstGeom prst="rect">
                      <a:avLst/>
                    </a:prstGeom>
                  </pic:spPr>
                </pic:pic>
              </a:graphicData>
            </a:graphic>
          </wp:inline>
        </w:drawing>
      </w:r>
    </w:p>
    <w:bookmarkEnd w:id="2"/>
    <w:p w:rsidR="00EC7BF9" w:rsidRPr="00E86080" w:rsidRDefault="00EC7BF9" w:rsidP="004C7AB3">
      <w:pPr>
        <w:pStyle w:val="ab"/>
        <w:spacing w:after="0"/>
        <w:ind w:left="482" w:firstLine="0"/>
        <w:jc w:val="both"/>
        <w:rPr>
          <w:color w:val="000000" w:themeColor="text1"/>
          <w:sz w:val="28"/>
        </w:rPr>
      </w:pPr>
      <w:r w:rsidRPr="00E86080">
        <w:rPr>
          <w:color w:val="000000" w:themeColor="text1"/>
          <w:sz w:val="28"/>
        </w:rPr>
        <w:lastRenderedPageBreak/>
        <w:t xml:space="preserve">ошибки", утвержденный Приказом Минфина России от 30.12.2017 № 274н (далее - </w:t>
      </w:r>
      <w:hyperlink r:id="rId10" w:history="1">
        <w:r w:rsidRPr="00E86080">
          <w:rPr>
            <w:rStyle w:val="afc"/>
            <w:color w:val="000000" w:themeColor="text1"/>
            <w:sz w:val="28"/>
            <w:u w:val="none"/>
          </w:rPr>
          <w:t>СГС</w:t>
        </w:r>
      </w:hyperlink>
      <w:r w:rsidRPr="00E86080">
        <w:rPr>
          <w:color w:val="000000" w:themeColor="text1"/>
          <w:sz w:val="28"/>
        </w:rPr>
        <w:t xml:space="preserve"> "Учетная политика");</w:t>
      </w:r>
    </w:p>
    <w:p w:rsidR="00EC7BF9" w:rsidRPr="00E86080" w:rsidRDefault="00EC7BF9">
      <w:pPr>
        <w:pStyle w:val="ab"/>
        <w:numPr>
          <w:ilvl w:val="0"/>
          <w:numId w:val="3"/>
        </w:numPr>
        <w:spacing w:after="0"/>
        <w:ind w:left="482"/>
        <w:jc w:val="both"/>
        <w:rPr>
          <w:color w:val="000000" w:themeColor="text1"/>
          <w:sz w:val="28"/>
        </w:rPr>
      </w:pPr>
      <w:r w:rsidRPr="00E86080">
        <w:rPr>
          <w:color w:val="000000" w:themeColor="text1"/>
          <w:sz w:val="28"/>
        </w:rPr>
        <w:t xml:space="preserve">Федеральный </w:t>
      </w:r>
      <w:hyperlink r:id="rId11" w:history="1">
        <w:r w:rsidRPr="00E86080">
          <w:rPr>
            <w:rStyle w:val="afc"/>
            <w:color w:val="000000" w:themeColor="text1"/>
            <w:sz w:val="28"/>
            <w:u w:val="none"/>
          </w:rPr>
          <w:t>стандарт</w:t>
        </w:r>
      </w:hyperlink>
      <w:r w:rsidRPr="00E86080">
        <w:rPr>
          <w:color w:val="000000" w:themeColor="text1"/>
          <w:sz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12" w:history="1">
        <w:r w:rsidRPr="00E86080">
          <w:rPr>
            <w:rStyle w:val="afc"/>
            <w:color w:val="000000" w:themeColor="text1"/>
            <w:sz w:val="28"/>
            <w:u w:val="none"/>
          </w:rPr>
          <w:t>СГС</w:t>
        </w:r>
      </w:hyperlink>
      <w:r w:rsidRPr="00E86080">
        <w:rPr>
          <w:color w:val="000000" w:themeColor="text1"/>
          <w:sz w:val="28"/>
        </w:rPr>
        <w:t xml:space="preserve"> "События после отчетной даты");</w:t>
      </w:r>
    </w:p>
    <w:p w:rsidR="00EC7BF9" w:rsidRPr="00E86080" w:rsidRDefault="00EC7BF9">
      <w:pPr>
        <w:pStyle w:val="ab"/>
        <w:numPr>
          <w:ilvl w:val="0"/>
          <w:numId w:val="3"/>
        </w:numPr>
        <w:spacing w:after="0"/>
        <w:ind w:left="482"/>
        <w:jc w:val="both"/>
        <w:rPr>
          <w:color w:val="000000" w:themeColor="text1"/>
          <w:sz w:val="28"/>
        </w:rPr>
      </w:pPr>
      <w:r w:rsidRPr="00E86080">
        <w:rPr>
          <w:color w:val="000000" w:themeColor="text1"/>
          <w:sz w:val="28"/>
        </w:rPr>
        <w:t xml:space="preserve">Федеральный </w:t>
      </w:r>
      <w:hyperlink r:id="rId13" w:history="1">
        <w:r w:rsidRPr="00E86080">
          <w:rPr>
            <w:rStyle w:val="afc"/>
            <w:color w:val="000000" w:themeColor="text1"/>
            <w:sz w:val="28"/>
            <w:u w:val="none"/>
          </w:rPr>
          <w:t>стандарт</w:t>
        </w:r>
      </w:hyperlink>
      <w:r w:rsidRPr="00E86080">
        <w:rPr>
          <w:color w:val="000000" w:themeColor="text1"/>
          <w:sz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14" w:history="1">
        <w:r w:rsidRPr="00E86080">
          <w:rPr>
            <w:rStyle w:val="afc"/>
            <w:color w:val="000000" w:themeColor="text1"/>
            <w:sz w:val="28"/>
            <w:u w:val="none"/>
          </w:rPr>
          <w:t>СГС</w:t>
        </w:r>
      </w:hyperlink>
      <w:r w:rsidRPr="00E86080">
        <w:rPr>
          <w:color w:val="000000" w:themeColor="text1"/>
          <w:sz w:val="28"/>
        </w:rPr>
        <w:t xml:space="preserve"> "Доходы");</w:t>
      </w:r>
    </w:p>
    <w:p w:rsidR="00EC7BF9" w:rsidRPr="00E86080" w:rsidRDefault="00EC7BF9">
      <w:pPr>
        <w:pStyle w:val="ab"/>
        <w:numPr>
          <w:ilvl w:val="0"/>
          <w:numId w:val="3"/>
        </w:numPr>
        <w:spacing w:after="0"/>
        <w:ind w:left="482"/>
        <w:jc w:val="both"/>
        <w:rPr>
          <w:color w:val="000000" w:themeColor="text1"/>
          <w:sz w:val="28"/>
        </w:rPr>
      </w:pPr>
      <w:r w:rsidRPr="00E86080">
        <w:rPr>
          <w:color w:val="000000" w:themeColor="text1"/>
          <w:sz w:val="28"/>
        </w:rPr>
        <w:t xml:space="preserve">Единый </w:t>
      </w:r>
      <w:hyperlink r:id="rId15" w:history="1">
        <w:r w:rsidRPr="00E86080">
          <w:rPr>
            <w:rStyle w:val="afc"/>
            <w:color w:val="000000" w:themeColor="text1"/>
            <w:sz w:val="28"/>
            <w:u w:val="none"/>
          </w:rPr>
          <w:t>план</w:t>
        </w:r>
      </w:hyperlink>
      <w:r w:rsidRPr="00E86080">
        <w:rPr>
          <w:color w:val="000000" w:themeColor="text1"/>
          <w:sz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16" w:history="1">
        <w:r w:rsidRPr="00E86080">
          <w:rPr>
            <w:rStyle w:val="afc"/>
            <w:color w:val="000000" w:themeColor="text1"/>
            <w:sz w:val="28"/>
            <w:u w:val="none"/>
          </w:rPr>
          <w:t>план</w:t>
        </w:r>
      </w:hyperlink>
      <w:r w:rsidRPr="00E86080">
        <w:rPr>
          <w:color w:val="000000" w:themeColor="text1"/>
          <w:sz w:val="28"/>
        </w:rPr>
        <w:t xml:space="preserve"> счетов);</w:t>
      </w:r>
    </w:p>
    <w:p w:rsidR="00EC7BF9" w:rsidRPr="00E86080" w:rsidRDefault="009D7A61">
      <w:pPr>
        <w:pStyle w:val="ab"/>
        <w:numPr>
          <w:ilvl w:val="0"/>
          <w:numId w:val="3"/>
        </w:numPr>
        <w:spacing w:after="0"/>
        <w:ind w:left="482"/>
        <w:jc w:val="both"/>
        <w:rPr>
          <w:color w:val="000000" w:themeColor="text1"/>
          <w:sz w:val="28"/>
        </w:rPr>
      </w:pPr>
      <w:hyperlink r:id="rId17" w:history="1">
        <w:r w:rsidR="00EC7BF9" w:rsidRPr="00E86080">
          <w:rPr>
            <w:rStyle w:val="afc"/>
            <w:color w:val="000000" w:themeColor="text1"/>
            <w:sz w:val="28"/>
            <w:u w:val="none"/>
          </w:rPr>
          <w:t>Инструкция</w:t>
        </w:r>
      </w:hyperlink>
      <w:r w:rsidR="00EC7BF9" w:rsidRPr="00E86080">
        <w:rPr>
          <w:color w:val="000000" w:themeColor="text1"/>
          <w:sz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18" w:history="1">
        <w:r w:rsidR="00EC7BF9" w:rsidRPr="00E86080">
          <w:rPr>
            <w:rStyle w:val="afc"/>
            <w:color w:val="000000" w:themeColor="text1"/>
            <w:sz w:val="28"/>
            <w:u w:val="none"/>
          </w:rPr>
          <w:t>Инструкция</w:t>
        </w:r>
      </w:hyperlink>
      <w:r w:rsidR="00EC7BF9" w:rsidRPr="00E86080">
        <w:rPr>
          <w:color w:val="000000" w:themeColor="text1"/>
          <w:sz w:val="28"/>
        </w:rPr>
        <w:t xml:space="preserve"> № 157н);</w:t>
      </w:r>
    </w:p>
    <w:p w:rsidR="00EC7BF9" w:rsidRPr="00E86080" w:rsidRDefault="009D7A61">
      <w:pPr>
        <w:pStyle w:val="ab"/>
        <w:numPr>
          <w:ilvl w:val="0"/>
          <w:numId w:val="3"/>
        </w:numPr>
        <w:spacing w:after="0"/>
        <w:ind w:left="482"/>
        <w:jc w:val="both"/>
        <w:rPr>
          <w:color w:val="000000" w:themeColor="text1"/>
          <w:sz w:val="28"/>
        </w:rPr>
      </w:pPr>
      <w:hyperlink r:id="rId19" w:history="1">
        <w:r w:rsidR="00EC7BF9" w:rsidRPr="00E86080">
          <w:rPr>
            <w:rStyle w:val="afc"/>
            <w:color w:val="000000" w:themeColor="text1"/>
            <w:sz w:val="28"/>
            <w:u w:val="none"/>
          </w:rPr>
          <w:t>План</w:t>
        </w:r>
      </w:hyperlink>
      <w:r w:rsidR="00EC7BF9" w:rsidRPr="00E86080">
        <w:rPr>
          <w:color w:val="000000" w:themeColor="text1"/>
          <w:sz w:val="28"/>
        </w:rPr>
        <w:t xml:space="preserve"> счетов бюджетного учета, утвержденный Приказом Минфина России от 06.12.2010 № 162н (далее - </w:t>
      </w:r>
      <w:hyperlink r:id="rId20" w:history="1">
        <w:r w:rsidR="00EC7BF9" w:rsidRPr="00E86080">
          <w:rPr>
            <w:rStyle w:val="afc"/>
            <w:color w:val="000000" w:themeColor="text1"/>
            <w:sz w:val="28"/>
            <w:u w:val="none"/>
          </w:rPr>
          <w:t>План</w:t>
        </w:r>
      </w:hyperlink>
      <w:r w:rsidR="00EC7BF9" w:rsidRPr="00E86080">
        <w:rPr>
          <w:color w:val="000000" w:themeColor="text1"/>
          <w:sz w:val="28"/>
        </w:rPr>
        <w:t xml:space="preserve"> счетов бюджетного учета);</w:t>
      </w:r>
    </w:p>
    <w:p w:rsidR="00EC7BF9" w:rsidRPr="00E86080" w:rsidRDefault="009D7A61">
      <w:pPr>
        <w:pStyle w:val="ab"/>
        <w:numPr>
          <w:ilvl w:val="0"/>
          <w:numId w:val="3"/>
        </w:numPr>
        <w:spacing w:after="0"/>
        <w:ind w:left="482"/>
        <w:jc w:val="both"/>
        <w:rPr>
          <w:color w:val="000000" w:themeColor="text1"/>
          <w:sz w:val="28"/>
        </w:rPr>
      </w:pPr>
      <w:hyperlink r:id="rId21" w:history="1">
        <w:r w:rsidR="00EC7BF9" w:rsidRPr="00E86080">
          <w:rPr>
            <w:rStyle w:val="afc"/>
            <w:color w:val="000000" w:themeColor="text1"/>
            <w:sz w:val="28"/>
            <w:u w:val="none"/>
          </w:rPr>
          <w:t>Инструкция</w:t>
        </w:r>
      </w:hyperlink>
      <w:r w:rsidR="00EC7BF9" w:rsidRPr="00E86080">
        <w:rPr>
          <w:color w:val="000000" w:themeColor="text1"/>
          <w:sz w:val="28"/>
        </w:rPr>
        <w:t xml:space="preserve"> по применению Плана счетов бюджетного учета, утвержденная Приказом Минфина России от 06.12.2010 № 162н (далее - </w:t>
      </w:r>
      <w:hyperlink r:id="rId22" w:history="1">
        <w:r w:rsidR="00EC7BF9" w:rsidRPr="00E86080">
          <w:rPr>
            <w:rStyle w:val="afc"/>
            <w:color w:val="000000" w:themeColor="text1"/>
            <w:sz w:val="28"/>
            <w:u w:val="none"/>
          </w:rPr>
          <w:t>Инструкция</w:t>
        </w:r>
      </w:hyperlink>
      <w:r w:rsidR="00EC7BF9" w:rsidRPr="00E86080">
        <w:rPr>
          <w:color w:val="000000" w:themeColor="text1"/>
          <w:sz w:val="28"/>
        </w:rPr>
        <w:t xml:space="preserve"> № 162н);</w:t>
      </w:r>
    </w:p>
    <w:p w:rsidR="00EC7BF9" w:rsidRPr="00E86080" w:rsidRDefault="009D7A61">
      <w:pPr>
        <w:pStyle w:val="ab"/>
        <w:numPr>
          <w:ilvl w:val="0"/>
          <w:numId w:val="3"/>
        </w:numPr>
        <w:spacing w:after="0"/>
        <w:ind w:left="482"/>
        <w:jc w:val="both"/>
        <w:rPr>
          <w:color w:val="000000" w:themeColor="text1"/>
          <w:sz w:val="28"/>
        </w:rPr>
      </w:pPr>
      <w:hyperlink r:id="rId23" w:history="1">
        <w:r w:rsidR="00EC7BF9" w:rsidRPr="00E86080">
          <w:rPr>
            <w:rStyle w:val="afc"/>
            <w:color w:val="000000" w:themeColor="text1"/>
            <w:sz w:val="28"/>
            <w:u w:val="none"/>
          </w:rPr>
          <w:t>Приказ</w:t>
        </w:r>
      </w:hyperlink>
      <w:r w:rsidR="00EC7BF9" w:rsidRPr="00E86080">
        <w:rPr>
          <w:color w:val="000000" w:themeColor="text1"/>
          <w:sz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24" w:history="1">
        <w:r w:rsidR="00EC7BF9" w:rsidRPr="00E86080">
          <w:rPr>
            <w:rStyle w:val="afc"/>
            <w:color w:val="000000" w:themeColor="text1"/>
            <w:sz w:val="28"/>
            <w:u w:val="none"/>
          </w:rPr>
          <w:t>Приказ</w:t>
        </w:r>
      </w:hyperlink>
      <w:r w:rsidR="00EC7BF9" w:rsidRPr="00E86080">
        <w:rPr>
          <w:color w:val="000000" w:themeColor="text1"/>
          <w:sz w:val="28"/>
        </w:rPr>
        <w:t xml:space="preserve"> Минфина России № 52н);</w:t>
      </w:r>
    </w:p>
    <w:p w:rsidR="00EC7BF9" w:rsidRPr="00E86080" w:rsidRDefault="00EC7BF9">
      <w:pPr>
        <w:pStyle w:val="ab"/>
        <w:numPr>
          <w:ilvl w:val="0"/>
          <w:numId w:val="3"/>
        </w:numPr>
        <w:spacing w:after="0"/>
        <w:ind w:left="482"/>
        <w:jc w:val="both"/>
        <w:rPr>
          <w:color w:val="000000" w:themeColor="text1"/>
          <w:sz w:val="28"/>
        </w:rPr>
      </w:pPr>
      <w:r w:rsidRPr="00E86080">
        <w:rPr>
          <w:color w:val="000000" w:themeColor="text1"/>
          <w:sz w:val="28"/>
        </w:rPr>
        <w:t xml:space="preserve">Методические </w:t>
      </w:r>
      <w:hyperlink r:id="rId25" w:history="1">
        <w:r w:rsidRPr="00E86080">
          <w:rPr>
            <w:rStyle w:val="afc"/>
            <w:color w:val="000000" w:themeColor="text1"/>
            <w:sz w:val="28"/>
            <w:u w:val="none"/>
          </w:rPr>
          <w:t>указания</w:t>
        </w:r>
      </w:hyperlink>
      <w:r w:rsidRPr="00E86080">
        <w:rPr>
          <w:color w:val="000000" w:themeColor="text1"/>
          <w:sz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rsidRPr="00E86080">
        <w:rPr>
          <w:color w:val="000000" w:themeColor="text1"/>
          <w:sz w:val="28"/>
        </w:rPr>
        <w:lastRenderedPageBreak/>
        <w:t xml:space="preserve">учреждениями (Приложение № 5 к Приказу Минфина России от 30.03.2015 № 52н) (далее - Методические </w:t>
      </w:r>
      <w:hyperlink r:id="rId26" w:history="1">
        <w:r w:rsidRPr="00E86080">
          <w:rPr>
            <w:rStyle w:val="afc"/>
            <w:color w:val="000000" w:themeColor="text1"/>
            <w:sz w:val="28"/>
            <w:u w:val="none"/>
          </w:rPr>
          <w:t>указания</w:t>
        </w:r>
      </w:hyperlink>
      <w:r w:rsidRPr="00E86080">
        <w:rPr>
          <w:color w:val="000000" w:themeColor="text1"/>
          <w:sz w:val="28"/>
        </w:rPr>
        <w:t xml:space="preserve"> № 52н);</w:t>
      </w:r>
    </w:p>
    <w:p w:rsidR="00EC7BF9" w:rsidRPr="00E86080" w:rsidRDefault="00EC7BF9">
      <w:pPr>
        <w:pStyle w:val="ab"/>
        <w:numPr>
          <w:ilvl w:val="0"/>
          <w:numId w:val="3"/>
        </w:numPr>
        <w:spacing w:after="0"/>
        <w:ind w:left="482"/>
        <w:jc w:val="both"/>
        <w:rPr>
          <w:color w:val="000000" w:themeColor="text1"/>
          <w:sz w:val="28"/>
        </w:rPr>
      </w:pPr>
      <w:r w:rsidRPr="00E86080">
        <w:rPr>
          <w:color w:val="000000" w:themeColor="text1"/>
          <w:sz w:val="28"/>
        </w:rPr>
        <w:t xml:space="preserve">Методические </w:t>
      </w:r>
      <w:hyperlink r:id="rId27" w:history="1">
        <w:r w:rsidRPr="00E86080">
          <w:rPr>
            <w:rStyle w:val="afc"/>
            <w:color w:val="000000" w:themeColor="text1"/>
            <w:sz w:val="28"/>
            <w:u w:val="none"/>
          </w:rPr>
          <w:t>указания</w:t>
        </w:r>
      </w:hyperlink>
      <w:r w:rsidRPr="00E86080">
        <w:rPr>
          <w:color w:val="000000" w:themeColor="text1"/>
          <w:sz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28" w:history="1">
        <w:r w:rsidRPr="00E86080">
          <w:rPr>
            <w:rStyle w:val="afc"/>
            <w:color w:val="000000" w:themeColor="text1"/>
            <w:sz w:val="28"/>
            <w:u w:val="none"/>
          </w:rPr>
          <w:t>указания</w:t>
        </w:r>
      </w:hyperlink>
      <w:r w:rsidRPr="00E86080">
        <w:rPr>
          <w:color w:val="000000" w:themeColor="text1"/>
          <w:sz w:val="28"/>
        </w:rPr>
        <w:t xml:space="preserve"> № 49);</w:t>
      </w:r>
    </w:p>
    <w:p w:rsidR="00EC7BF9" w:rsidRPr="00E86080" w:rsidRDefault="009D7A61">
      <w:pPr>
        <w:pStyle w:val="ab"/>
        <w:numPr>
          <w:ilvl w:val="0"/>
          <w:numId w:val="3"/>
        </w:numPr>
        <w:spacing w:after="0"/>
        <w:ind w:left="482"/>
        <w:jc w:val="both"/>
        <w:rPr>
          <w:color w:val="000000" w:themeColor="text1"/>
          <w:sz w:val="28"/>
        </w:rPr>
      </w:pPr>
      <w:hyperlink r:id="rId29" w:history="1">
        <w:r w:rsidR="00EC7BF9" w:rsidRPr="00E86080">
          <w:rPr>
            <w:rStyle w:val="afc"/>
            <w:color w:val="000000" w:themeColor="text1"/>
            <w:sz w:val="28"/>
            <w:u w:val="none"/>
          </w:rPr>
          <w:t>Инструкция</w:t>
        </w:r>
      </w:hyperlink>
      <w:r w:rsidR="00EC7BF9" w:rsidRPr="00E86080">
        <w:rPr>
          <w:color w:val="000000" w:themeColor="text1"/>
          <w:sz w:val="28"/>
        </w:rPr>
        <w:t xml:space="preserve"> о порядке составления и представле</w:t>
      </w:r>
      <w:r w:rsidR="00EC7BF9" w:rsidRPr="00E53378">
        <w:rPr>
          <w:sz w:val="28"/>
        </w:rPr>
        <w:t>ния годовой, квартальной и месячной отчетности об исполнении бюджетов бюджетной системы Российской Федерации</w:t>
      </w:r>
      <w:r w:rsidR="00EC7BF9" w:rsidRPr="00E86080">
        <w:rPr>
          <w:color w:val="000000" w:themeColor="text1"/>
          <w:sz w:val="28"/>
        </w:rPr>
        <w:t xml:space="preserve">, утвержденная Приказом Минфина России от 28.12.2010 № 191н (далее - </w:t>
      </w:r>
      <w:hyperlink r:id="rId30" w:history="1">
        <w:r w:rsidR="00EC7BF9" w:rsidRPr="00E86080">
          <w:rPr>
            <w:rStyle w:val="afc"/>
            <w:color w:val="000000" w:themeColor="text1"/>
            <w:sz w:val="28"/>
            <w:u w:val="none"/>
          </w:rPr>
          <w:t>Инструкция</w:t>
        </w:r>
      </w:hyperlink>
      <w:r w:rsidR="00EC7BF9" w:rsidRPr="00E86080">
        <w:rPr>
          <w:color w:val="000000" w:themeColor="text1"/>
          <w:sz w:val="28"/>
        </w:rPr>
        <w:t xml:space="preserve"> № 191н);</w:t>
      </w:r>
    </w:p>
    <w:p w:rsidR="00EC7BF9" w:rsidRPr="00E86080" w:rsidRDefault="009D7A61">
      <w:pPr>
        <w:pStyle w:val="ab"/>
        <w:numPr>
          <w:ilvl w:val="0"/>
          <w:numId w:val="3"/>
        </w:numPr>
        <w:spacing w:after="0"/>
        <w:ind w:left="482"/>
        <w:jc w:val="both"/>
        <w:rPr>
          <w:color w:val="000000" w:themeColor="text1"/>
          <w:sz w:val="28"/>
        </w:rPr>
      </w:pPr>
      <w:hyperlink r:id="rId31" w:history="1">
        <w:r w:rsidR="00EC7BF9" w:rsidRPr="00E86080">
          <w:rPr>
            <w:rStyle w:val="afc"/>
            <w:color w:val="000000" w:themeColor="text1"/>
            <w:sz w:val="28"/>
            <w:u w:val="none"/>
          </w:rPr>
          <w:t>Порядок</w:t>
        </w:r>
      </w:hyperlink>
      <w:r w:rsidR="00EC7BF9" w:rsidRPr="00E86080">
        <w:rPr>
          <w:color w:val="000000" w:themeColor="text1"/>
          <w:sz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32" w:history="1">
        <w:r w:rsidR="00EC7BF9" w:rsidRPr="00E86080">
          <w:rPr>
            <w:rStyle w:val="afc"/>
            <w:color w:val="000000" w:themeColor="text1"/>
            <w:sz w:val="28"/>
            <w:u w:val="none"/>
          </w:rPr>
          <w:t>Порядок</w:t>
        </w:r>
      </w:hyperlink>
      <w:r w:rsidR="00EC7BF9" w:rsidRPr="00E86080">
        <w:rPr>
          <w:color w:val="000000" w:themeColor="text1"/>
          <w:sz w:val="28"/>
        </w:rPr>
        <w:t xml:space="preserve"> № 132н);</w:t>
      </w:r>
    </w:p>
    <w:p w:rsidR="00EC7BF9" w:rsidRPr="00E86080" w:rsidRDefault="009D7A61">
      <w:pPr>
        <w:pStyle w:val="ab"/>
        <w:numPr>
          <w:ilvl w:val="0"/>
          <w:numId w:val="3"/>
        </w:numPr>
        <w:spacing w:after="0"/>
        <w:ind w:left="482"/>
        <w:jc w:val="both"/>
        <w:rPr>
          <w:color w:val="000000" w:themeColor="text1"/>
          <w:sz w:val="28"/>
        </w:rPr>
      </w:pPr>
      <w:hyperlink r:id="rId33" w:history="1">
        <w:r w:rsidR="00EC7BF9" w:rsidRPr="00E86080">
          <w:rPr>
            <w:rStyle w:val="afc"/>
            <w:color w:val="000000" w:themeColor="text1"/>
            <w:sz w:val="28"/>
            <w:u w:val="none"/>
          </w:rPr>
          <w:t>Порядок</w:t>
        </w:r>
      </w:hyperlink>
      <w:r w:rsidR="00EC7BF9" w:rsidRPr="00E86080">
        <w:rPr>
          <w:color w:val="000000" w:themeColor="text1"/>
          <w:sz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34" w:history="1">
        <w:r w:rsidR="00EC7BF9" w:rsidRPr="00E86080">
          <w:rPr>
            <w:rStyle w:val="afc"/>
            <w:color w:val="000000" w:themeColor="text1"/>
            <w:sz w:val="28"/>
            <w:u w:val="none"/>
          </w:rPr>
          <w:t>Порядок</w:t>
        </w:r>
      </w:hyperlink>
      <w:r w:rsidR="00EC7BF9" w:rsidRPr="00E86080">
        <w:rPr>
          <w:color w:val="000000" w:themeColor="text1"/>
          <w:sz w:val="28"/>
        </w:rPr>
        <w:t xml:space="preserve"> применения КОСГУ, </w:t>
      </w:r>
      <w:hyperlink r:id="rId35" w:history="1">
        <w:r w:rsidR="00EC7BF9" w:rsidRPr="00E86080">
          <w:rPr>
            <w:rStyle w:val="afc"/>
            <w:color w:val="000000" w:themeColor="text1"/>
            <w:sz w:val="28"/>
            <w:u w:val="none"/>
          </w:rPr>
          <w:t>Порядок</w:t>
        </w:r>
      </w:hyperlink>
      <w:r w:rsidR="00EC7BF9" w:rsidRPr="00E86080">
        <w:rPr>
          <w:color w:val="000000" w:themeColor="text1"/>
          <w:sz w:val="28"/>
        </w:rPr>
        <w:t xml:space="preserve"> № 209н);</w:t>
      </w:r>
    </w:p>
    <w:p w:rsidR="00EC7BF9" w:rsidRPr="00E86080" w:rsidRDefault="00EC7BF9">
      <w:pPr>
        <w:rPr>
          <w:color w:val="000000" w:themeColor="text1"/>
          <w:sz w:val="28"/>
        </w:rPr>
      </w:pPr>
      <w:r w:rsidRPr="00E86080">
        <w:rPr>
          <w:color w:val="000000" w:themeColor="text1"/>
          <w:sz w:val="28"/>
        </w:rPr>
        <w:t xml:space="preserve">(Основание: </w:t>
      </w:r>
      <w:hyperlink r:id="rId36" w:history="1">
        <w:r w:rsidRPr="00E86080">
          <w:rPr>
            <w:rStyle w:val="afc"/>
            <w:color w:val="000000" w:themeColor="text1"/>
            <w:sz w:val="28"/>
            <w:u w:val="none"/>
          </w:rPr>
          <w:t>ч. 2 ст. 8</w:t>
        </w:r>
      </w:hyperlink>
      <w:r w:rsidRPr="00E86080">
        <w:rPr>
          <w:color w:val="000000" w:themeColor="text1"/>
          <w:sz w:val="28"/>
        </w:rPr>
        <w:t xml:space="preserve"> Закона № 402-ФЗ)</w:t>
      </w:r>
    </w:p>
    <w:p w:rsidR="00EC7BF9" w:rsidRPr="00E86080" w:rsidRDefault="00015B27">
      <w:pPr>
        <w:pStyle w:val="2"/>
        <w:rPr>
          <w:color w:val="000000" w:themeColor="text1"/>
          <w:sz w:val="28"/>
        </w:rPr>
      </w:pPr>
      <w:bookmarkStart w:id="3" w:name="_ref_307647"/>
      <w:r w:rsidRPr="00E86080">
        <w:rPr>
          <w:color w:val="000000" w:themeColor="text1"/>
          <w:sz w:val="28"/>
        </w:rPr>
        <w:t>Ведение учета возложено на начальника финансового отдела</w:t>
      </w:r>
      <w:r w:rsidR="00EC7BF9" w:rsidRPr="00E86080">
        <w:rPr>
          <w:color w:val="000000" w:themeColor="text1"/>
          <w:sz w:val="28"/>
        </w:rPr>
        <w:t>.</w:t>
      </w:r>
      <w:bookmarkEnd w:id="3"/>
    </w:p>
    <w:p w:rsidR="00EC7BF9" w:rsidRPr="00E86080" w:rsidRDefault="00EC7BF9">
      <w:pPr>
        <w:rPr>
          <w:color w:val="000000" w:themeColor="text1"/>
          <w:sz w:val="28"/>
        </w:rPr>
      </w:pPr>
      <w:r w:rsidRPr="00E86080">
        <w:rPr>
          <w:color w:val="000000" w:themeColor="text1"/>
          <w:sz w:val="28"/>
        </w:rPr>
        <w:t xml:space="preserve">(Основание: </w:t>
      </w:r>
      <w:hyperlink r:id="rId37" w:history="1">
        <w:r w:rsidRPr="00E86080">
          <w:rPr>
            <w:rStyle w:val="afc"/>
            <w:color w:val="000000" w:themeColor="text1"/>
            <w:sz w:val="28"/>
            <w:u w:val="none"/>
          </w:rPr>
          <w:t>ч. 3</w:t>
        </w:r>
      </w:hyperlink>
      <w:r w:rsidRPr="00E86080">
        <w:rPr>
          <w:color w:val="000000" w:themeColor="text1"/>
          <w:sz w:val="28"/>
        </w:rPr>
        <w:t xml:space="preserve"> ст. 7 Закона № 402-ФЗ)</w:t>
      </w:r>
    </w:p>
    <w:p w:rsidR="00EC7BF9" w:rsidRPr="00E53378" w:rsidRDefault="00EC7BF9">
      <w:pPr>
        <w:pStyle w:val="2"/>
        <w:rPr>
          <w:sz w:val="28"/>
        </w:rPr>
      </w:pPr>
      <w:bookmarkStart w:id="4" w:name="_ref_1414986"/>
      <w:r w:rsidRPr="00E53378">
        <w:rPr>
          <w:sz w:val="28"/>
        </w:rPr>
        <w:t xml:space="preserve">Порядок передачи документов и дел при смене руководителя, </w:t>
      </w:r>
      <w:r w:rsidR="005A0829" w:rsidRPr="00E53378">
        <w:rPr>
          <w:sz w:val="28"/>
        </w:rPr>
        <w:t xml:space="preserve">начальника финансового отдела </w:t>
      </w:r>
      <w:r w:rsidRPr="00E53378">
        <w:rPr>
          <w:sz w:val="28"/>
        </w:rPr>
        <w:t>приведен в Приложении № </w:t>
      </w:r>
      <w:r w:rsidR="005D2904">
        <w:rPr>
          <w:sz w:val="28"/>
        </w:rPr>
        <w:t>6</w:t>
      </w:r>
      <w:r w:rsidRPr="00E53378">
        <w:rPr>
          <w:sz w:val="28"/>
        </w:rPr>
        <w:t xml:space="preserve"> к Учетной политике.</w:t>
      </w:r>
      <w:bookmarkEnd w:id="4"/>
    </w:p>
    <w:p w:rsidR="00EC7BF9" w:rsidRPr="00E86080" w:rsidRDefault="00EC7BF9">
      <w:pPr>
        <w:rPr>
          <w:color w:val="000000" w:themeColor="text1"/>
          <w:sz w:val="28"/>
        </w:rPr>
      </w:pPr>
      <w:r w:rsidRPr="00E53378">
        <w:rPr>
          <w:sz w:val="28"/>
        </w:rPr>
        <w:t xml:space="preserve">(Основание: </w:t>
      </w:r>
      <w:hyperlink r:id="rId38" w:history="1">
        <w:r w:rsidRPr="00E86080">
          <w:rPr>
            <w:rStyle w:val="afc"/>
            <w:color w:val="000000" w:themeColor="text1"/>
            <w:sz w:val="28"/>
            <w:u w:val="none"/>
          </w:rPr>
          <w:t>п. 14</w:t>
        </w:r>
      </w:hyperlink>
      <w:r w:rsidRPr="00E86080">
        <w:rPr>
          <w:color w:val="000000" w:themeColor="text1"/>
          <w:sz w:val="28"/>
        </w:rPr>
        <w:t xml:space="preserve"> Инструкции № 157н)</w:t>
      </w:r>
    </w:p>
    <w:p w:rsidR="00EC7BF9" w:rsidRPr="00E86080" w:rsidRDefault="00EC7BF9">
      <w:pPr>
        <w:pStyle w:val="2"/>
        <w:rPr>
          <w:color w:val="000000" w:themeColor="text1"/>
          <w:sz w:val="28"/>
        </w:rPr>
      </w:pPr>
      <w:bookmarkStart w:id="5" w:name="_ref_307648"/>
      <w:r w:rsidRPr="00E86080">
        <w:rPr>
          <w:color w:val="000000" w:themeColor="text1"/>
          <w:sz w:val="28"/>
        </w:rPr>
        <w:t xml:space="preserve">Форма ведения учета - автоматизированная с применением компьютерной программы </w:t>
      </w:r>
      <w:r w:rsidR="00842C06" w:rsidRPr="00E86080">
        <w:rPr>
          <w:color w:val="000000" w:themeColor="text1"/>
          <w:sz w:val="28"/>
        </w:rPr>
        <w:t>1С:Предприятие</w:t>
      </w:r>
      <w:r w:rsidRPr="00E86080">
        <w:rPr>
          <w:color w:val="000000" w:themeColor="text1"/>
          <w:sz w:val="28"/>
        </w:rPr>
        <w:t>.</w:t>
      </w:r>
      <w:bookmarkEnd w:id="5"/>
    </w:p>
    <w:p w:rsidR="00EC7BF9" w:rsidRPr="00E86080" w:rsidRDefault="00EC7BF9">
      <w:pPr>
        <w:rPr>
          <w:color w:val="000000" w:themeColor="text1"/>
          <w:sz w:val="28"/>
        </w:rPr>
      </w:pPr>
      <w:r w:rsidRPr="00E86080">
        <w:rPr>
          <w:color w:val="000000" w:themeColor="text1"/>
          <w:sz w:val="28"/>
        </w:rPr>
        <w:t xml:space="preserve">(Основание: п. п. </w:t>
      </w:r>
      <w:hyperlink r:id="rId39" w:history="1">
        <w:r w:rsidRPr="00E86080">
          <w:rPr>
            <w:rStyle w:val="afc"/>
            <w:color w:val="000000" w:themeColor="text1"/>
            <w:sz w:val="28"/>
            <w:u w:val="none"/>
          </w:rPr>
          <w:t>6</w:t>
        </w:r>
      </w:hyperlink>
      <w:r w:rsidRPr="00E86080">
        <w:rPr>
          <w:color w:val="000000" w:themeColor="text1"/>
          <w:sz w:val="28"/>
        </w:rPr>
        <w:t xml:space="preserve"> , </w:t>
      </w:r>
      <w:hyperlink r:id="rId40" w:history="1">
        <w:r w:rsidRPr="00E86080">
          <w:rPr>
            <w:rStyle w:val="afc"/>
            <w:color w:val="000000" w:themeColor="text1"/>
            <w:sz w:val="28"/>
            <w:u w:val="none"/>
          </w:rPr>
          <w:t>19</w:t>
        </w:r>
      </w:hyperlink>
      <w:r w:rsidRPr="00E86080">
        <w:rPr>
          <w:color w:val="000000" w:themeColor="text1"/>
          <w:sz w:val="28"/>
        </w:rPr>
        <w:t xml:space="preserve"> Инструкции № 157н, </w:t>
      </w:r>
      <w:hyperlink r:id="rId41" w:history="1">
        <w:r w:rsidRPr="00E86080">
          <w:rPr>
            <w:rStyle w:val="afc"/>
            <w:color w:val="000000" w:themeColor="text1"/>
            <w:sz w:val="28"/>
            <w:u w:val="none"/>
          </w:rPr>
          <w:t>п. 9</w:t>
        </w:r>
      </w:hyperlink>
      <w:r w:rsidRPr="00E86080">
        <w:rPr>
          <w:color w:val="000000" w:themeColor="text1"/>
          <w:sz w:val="28"/>
        </w:rPr>
        <w:t xml:space="preserve"> СГС "Учетная политика")</w:t>
      </w:r>
    </w:p>
    <w:p w:rsidR="00EC7BF9" w:rsidRPr="00E53378" w:rsidRDefault="00EC7BF9">
      <w:pPr>
        <w:pStyle w:val="2"/>
        <w:rPr>
          <w:sz w:val="28"/>
        </w:rPr>
      </w:pPr>
      <w:bookmarkStart w:id="6" w:name="_ref_307649"/>
      <w:r w:rsidRPr="00E53378">
        <w:rPr>
          <w:sz w:val="28"/>
        </w:rP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6"/>
    </w:p>
    <w:p w:rsidR="00EC7BF9" w:rsidRPr="00E53378" w:rsidRDefault="00EC7BF9">
      <w:pPr>
        <w:rPr>
          <w:sz w:val="28"/>
        </w:rPr>
      </w:pPr>
      <w:r w:rsidRPr="00E53378">
        <w:rPr>
          <w:sz w:val="28"/>
        </w:rPr>
        <w:t>- утвержденные Приказом Минфина России № 52н;</w:t>
      </w:r>
    </w:p>
    <w:p w:rsidR="00EC7BF9" w:rsidRPr="00E86080" w:rsidRDefault="00EC7BF9">
      <w:pPr>
        <w:rPr>
          <w:color w:val="000000" w:themeColor="text1"/>
          <w:sz w:val="28"/>
        </w:rPr>
      </w:pPr>
      <w:r w:rsidRPr="00E53378">
        <w:rPr>
          <w:sz w:val="28"/>
        </w:rPr>
        <w:t>- утвержденные правовыми актами уполномоченных органов исполнительной власти (при их отсутствии в Приказе Минфина России № 52н).(</w:t>
      </w:r>
      <w:r w:rsidRPr="00E86080">
        <w:rPr>
          <w:color w:val="000000" w:themeColor="text1"/>
          <w:sz w:val="28"/>
        </w:rPr>
        <w:t xml:space="preserve">Основание: </w:t>
      </w:r>
      <w:hyperlink r:id="rId42" w:history="1">
        <w:r w:rsidRPr="00E86080">
          <w:rPr>
            <w:rStyle w:val="afc"/>
            <w:color w:val="000000" w:themeColor="text1"/>
            <w:sz w:val="28"/>
            <w:u w:val="none"/>
          </w:rPr>
          <w:t>ч. 2</w:t>
        </w:r>
      </w:hyperlink>
      <w:r w:rsidRPr="00E86080">
        <w:rPr>
          <w:color w:val="000000" w:themeColor="text1"/>
          <w:sz w:val="28"/>
        </w:rPr>
        <w:t xml:space="preserve">, </w:t>
      </w:r>
      <w:hyperlink r:id="rId43" w:history="1">
        <w:r w:rsidRPr="00E86080">
          <w:rPr>
            <w:rStyle w:val="afc"/>
            <w:color w:val="000000" w:themeColor="text1"/>
            <w:sz w:val="28"/>
            <w:u w:val="none"/>
          </w:rPr>
          <w:t>4 ст. 9</w:t>
        </w:r>
      </w:hyperlink>
      <w:r w:rsidRPr="00E86080">
        <w:rPr>
          <w:color w:val="000000" w:themeColor="text1"/>
          <w:sz w:val="28"/>
        </w:rPr>
        <w:t xml:space="preserve"> Закона № 402-ФЗ, </w:t>
      </w:r>
      <w:hyperlink r:id="rId44" w:history="1">
        <w:r w:rsidRPr="00E86080">
          <w:rPr>
            <w:rStyle w:val="afc"/>
            <w:color w:val="000000" w:themeColor="text1"/>
            <w:sz w:val="28"/>
            <w:u w:val="none"/>
          </w:rPr>
          <w:t>п. 25</w:t>
        </w:r>
      </w:hyperlink>
      <w:r w:rsidRPr="00E86080">
        <w:rPr>
          <w:color w:val="000000" w:themeColor="text1"/>
          <w:sz w:val="28"/>
        </w:rPr>
        <w:t xml:space="preserve"> СГС "Концептуальные основы", </w:t>
      </w:r>
      <w:hyperlink r:id="rId45" w:history="1">
        <w:r w:rsidRPr="00E86080">
          <w:rPr>
            <w:rStyle w:val="afc"/>
            <w:color w:val="000000" w:themeColor="text1"/>
            <w:sz w:val="28"/>
            <w:u w:val="none"/>
          </w:rPr>
          <w:t>п. 9</w:t>
        </w:r>
      </w:hyperlink>
      <w:r w:rsidRPr="00E86080">
        <w:rPr>
          <w:color w:val="000000" w:themeColor="text1"/>
          <w:sz w:val="28"/>
        </w:rPr>
        <w:t xml:space="preserve"> СГС "Учетная политика")</w:t>
      </w:r>
    </w:p>
    <w:p w:rsidR="00EC7BF9" w:rsidRPr="00E53378" w:rsidRDefault="00EC7BF9">
      <w:pPr>
        <w:pStyle w:val="2"/>
        <w:rPr>
          <w:sz w:val="28"/>
        </w:rPr>
      </w:pPr>
      <w:bookmarkStart w:id="7" w:name="_ref_307650"/>
      <w:r w:rsidRPr="00E53378">
        <w:rPr>
          <w:sz w:val="28"/>
        </w:rPr>
        <w:lastRenderedPageBreak/>
        <w:t>Следующие первичные учетные документы составляются на бумажном носителе:</w:t>
      </w:r>
      <w:r w:rsidR="00842C06" w:rsidRPr="00E53378">
        <w:rPr>
          <w:sz w:val="28"/>
        </w:rPr>
        <w:t xml:space="preserve"> журналы операций №1,2,3,4,5,6,7,8,9; главная книга, бухгалтерские справки</w:t>
      </w:r>
      <w:r w:rsidRPr="00E53378">
        <w:rPr>
          <w:sz w:val="28"/>
        </w:rPr>
        <w: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218"/>
      </w:tblGrid>
      <w:tr w:rsidR="00DF7C96" w:rsidRPr="002C6B3A" w:rsidTr="001502FA">
        <w:tc>
          <w:tcPr>
            <w:tcW w:w="5353" w:type="dxa"/>
            <w:shd w:val="clear" w:color="auto" w:fill="auto"/>
          </w:tcPr>
          <w:p w:rsidR="00DF7C96" w:rsidRPr="002C6B3A" w:rsidRDefault="00DF7C96" w:rsidP="001502FA">
            <w:pPr>
              <w:spacing w:before="0" w:after="0" w:line="240" w:lineRule="auto"/>
              <w:ind w:firstLine="0"/>
              <w:jc w:val="left"/>
              <w:rPr>
                <w:b/>
                <w:i/>
                <w:sz w:val="28"/>
                <w:szCs w:val="28"/>
              </w:rPr>
            </w:pPr>
            <w:r w:rsidRPr="002C6B3A">
              <w:rPr>
                <w:b/>
                <w:i/>
                <w:sz w:val="28"/>
                <w:szCs w:val="28"/>
              </w:rPr>
              <w:t>Наименование регистра бюджетного учета</w:t>
            </w:r>
          </w:p>
        </w:tc>
        <w:tc>
          <w:tcPr>
            <w:tcW w:w="4218" w:type="dxa"/>
            <w:shd w:val="clear" w:color="auto" w:fill="auto"/>
          </w:tcPr>
          <w:p w:rsidR="00DF7C96" w:rsidRPr="002C6B3A" w:rsidRDefault="00DF7C96" w:rsidP="00DF7C96">
            <w:pPr>
              <w:spacing w:before="0" w:after="0" w:line="240" w:lineRule="auto"/>
              <w:ind w:firstLine="0"/>
              <w:rPr>
                <w:b/>
                <w:i/>
                <w:sz w:val="28"/>
                <w:szCs w:val="28"/>
              </w:rPr>
            </w:pPr>
            <w:r w:rsidRPr="002C6B3A">
              <w:rPr>
                <w:b/>
                <w:i/>
                <w:sz w:val="28"/>
                <w:szCs w:val="28"/>
              </w:rPr>
              <w:t>Ответственный исполнитель</w:t>
            </w:r>
          </w:p>
        </w:tc>
      </w:tr>
      <w:tr w:rsidR="00DF7C96" w:rsidRPr="00DF7C96" w:rsidTr="001502FA">
        <w:tc>
          <w:tcPr>
            <w:tcW w:w="5353" w:type="dxa"/>
            <w:shd w:val="clear" w:color="auto" w:fill="auto"/>
          </w:tcPr>
          <w:p w:rsidR="00DF7C96" w:rsidRPr="00DF7C96" w:rsidRDefault="00DF7C96" w:rsidP="00DF7C96">
            <w:pPr>
              <w:spacing w:before="0" w:after="0" w:line="240" w:lineRule="auto"/>
              <w:ind w:firstLine="0"/>
              <w:rPr>
                <w:sz w:val="28"/>
                <w:szCs w:val="28"/>
              </w:rPr>
            </w:pPr>
            <w:r w:rsidRPr="00DF7C96">
              <w:rPr>
                <w:sz w:val="28"/>
                <w:szCs w:val="28"/>
              </w:rPr>
              <w:t>Главная книга</w:t>
            </w:r>
          </w:p>
        </w:tc>
        <w:tc>
          <w:tcPr>
            <w:tcW w:w="4218" w:type="dxa"/>
            <w:shd w:val="clear" w:color="auto" w:fill="auto"/>
          </w:tcPr>
          <w:p w:rsidR="00DF7C96" w:rsidRPr="00DF7C96" w:rsidRDefault="00DF7C96" w:rsidP="00DF7C96">
            <w:pPr>
              <w:spacing w:before="0" w:after="0" w:line="240" w:lineRule="auto"/>
              <w:ind w:firstLine="0"/>
              <w:rPr>
                <w:sz w:val="28"/>
                <w:szCs w:val="28"/>
              </w:rPr>
            </w:pPr>
            <w:r w:rsidRPr="00DF7C96">
              <w:rPr>
                <w:sz w:val="28"/>
                <w:szCs w:val="28"/>
              </w:rPr>
              <w:t>Начальник финансового отдела</w:t>
            </w:r>
          </w:p>
        </w:tc>
      </w:tr>
      <w:tr w:rsidR="00E53378" w:rsidRPr="00DF7C96" w:rsidTr="001502FA">
        <w:tc>
          <w:tcPr>
            <w:tcW w:w="5353" w:type="dxa"/>
            <w:shd w:val="clear" w:color="auto" w:fill="auto"/>
          </w:tcPr>
          <w:p w:rsidR="00E53378" w:rsidRPr="00DF7C96" w:rsidRDefault="00E53378" w:rsidP="00DF7C96">
            <w:pPr>
              <w:spacing w:before="0" w:after="0" w:line="240" w:lineRule="auto"/>
              <w:ind w:firstLine="0"/>
              <w:rPr>
                <w:sz w:val="28"/>
                <w:szCs w:val="28"/>
              </w:rPr>
            </w:pPr>
            <w:r>
              <w:rPr>
                <w:sz w:val="28"/>
                <w:szCs w:val="28"/>
              </w:rPr>
              <w:t>Бухгалтерские справки</w:t>
            </w:r>
          </w:p>
        </w:tc>
        <w:tc>
          <w:tcPr>
            <w:tcW w:w="4218" w:type="dxa"/>
            <w:shd w:val="clear" w:color="auto" w:fill="auto"/>
          </w:tcPr>
          <w:p w:rsidR="00E53378" w:rsidRPr="00DF7C96" w:rsidRDefault="006A061D" w:rsidP="001502FA">
            <w:pPr>
              <w:spacing w:before="0" w:after="0" w:line="240" w:lineRule="auto"/>
              <w:ind w:firstLine="0"/>
              <w:jc w:val="left"/>
              <w:rPr>
                <w:sz w:val="28"/>
                <w:szCs w:val="28"/>
              </w:rPr>
            </w:pPr>
            <w:r>
              <w:rPr>
                <w:sz w:val="28"/>
                <w:szCs w:val="28"/>
              </w:rPr>
              <w:t>К</w:t>
            </w:r>
            <w:r w:rsidR="00E53378">
              <w:rPr>
                <w:sz w:val="28"/>
                <w:szCs w:val="28"/>
              </w:rPr>
              <w:t>онсультант финансового отдела</w:t>
            </w:r>
            <w:r>
              <w:rPr>
                <w:sz w:val="28"/>
                <w:szCs w:val="28"/>
              </w:rPr>
              <w:t>, главный специалист-эксперт финансового отдела, ведущий специалист-эксперт финансового отдела</w:t>
            </w:r>
          </w:p>
        </w:tc>
      </w:tr>
      <w:tr w:rsidR="00DF7C96" w:rsidRPr="00DF7C96" w:rsidTr="001502FA">
        <w:tc>
          <w:tcPr>
            <w:tcW w:w="5353" w:type="dxa"/>
            <w:shd w:val="clear" w:color="auto" w:fill="auto"/>
          </w:tcPr>
          <w:p w:rsidR="00DF7C96" w:rsidRPr="00DF7C96" w:rsidRDefault="00DF7C96" w:rsidP="00DF7C96">
            <w:pPr>
              <w:spacing w:before="0" w:after="0" w:line="240" w:lineRule="auto"/>
              <w:ind w:firstLine="0"/>
              <w:rPr>
                <w:sz w:val="28"/>
                <w:szCs w:val="28"/>
              </w:rPr>
            </w:pPr>
            <w:r w:rsidRPr="00DF7C96">
              <w:rPr>
                <w:sz w:val="28"/>
                <w:szCs w:val="28"/>
              </w:rPr>
              <w:t>Журнал операций № 1 по счету «Касса»</w:t>
            </w:r>
          </w:p>
        </w:tc>
        <w:tc>
          <w:tcPr>
            <w:tcW w:w="4218" w:type="dxa"/>
            <w:shd w:val="clear" w:color="auto" w:fill="auto"/>
          </w:tcPr>
          <w:p w:rsidR="00DF7C96" w:rsidRPr="00DF7C96" w:rsidRDefault="006A061D" w:rsidP="001502FA">
            <w:pPr>
              <w:spacing w:before="0" w:after="0" w:line="240" w:lineRule="auto"/>
              <w:ind w:firstLine="0"/>
              <w:jc w:val="left"/>
              <w:rPr>
                <w:sz w:val="28"/>
                <w:szCs w:val="28"/>
              </w:rPr>
            </w:pPr>
            <w:r>
              <w:rPr>
                <w:sz w:val="28"/>
                <w:szCs w:val="28"/>
              </w:rPr>
              <w:t xml:space="preserve">Главный </w:t>
            </w:r>
            <w:r w:rsidR="00DF7C96" w:rsidRPr="00DF7C96">
              <w:rPr>
                <w:sz w:val="28"/>
                <w:szCs w:val="28"/>
              </w:rPr>
              <w:t>специалист-эксперт финансового отдела</w:t>
            </w:r>
          </w:p>
        </w:tc>
      </w:tr>
      <w:tr w:rsidR="00DF7C96" w:rsidRPr="00DF7C96" w:rsidTr="001502FA">
        <w:tc>
          <w:tcPr>
            <w:tcW w:w="5353" w:type="dxa"/>
            <w:shd w:val="clear" w:color="auto" w:fill="auto"/>
          </w:tcPr>
          <w:p w:rsidR="00DF7C96" w:rsidRPr="00DF7C96" w:rsidRDefault="00DF7C96" w:rsidP="00DF7C96">
            <w:pPr>
              <w:spacing w:before="0" w:after="0" w:line="240" w:lineRule="auto"/>
              <w:ind w:firstLine="0"/>
              <w:rPr>
                <w:sz w:val="28"/>
                <w:szCs w:val="28"/>
              </w:rPr>
            </w:pPr>
            <w:r w:rsidRPr="00DF7C96">
              <w:rPr>
                <w:sz w:val="28"/>
                <w:szCs w:val="28"/>
              </w:rPr>
              <w:t>Журнал операций № 2 с безналичными денежными средствами</w:t>
            </w:r>
          </w:p>
        </w:tc>
        <w:tc>
          <w:tcPr>
            <w:tcW w:w="4218" w:type="dxa"/>
            <w:shd w:val="clear" w:color="auto" w:fill="auto"/>
          </w:tcPr>
          <w:p w:rsidR="00DF7C96" w:rsidRPr="00DF7C96" w:rsidRDefault="00DF7C96" w:rsidP="001502FA">
            <w:pPr>
              <w:spacing w:before="0" w:after="0" w:line="240" w:lineRule="auto"/>
              <w:ind w:firstLine="0"/>
              <w:jc w:val="left"/>
              <w:rPr>
                <w:sz w:val="28"/>
                <w:szCs w:val="28"/>
              </w:rPr>
            </w:pPr>
            <w:r w:rsidRPr="00DF7C96">
              <w:rPr>
                <w:sz w:val="28"/>
                <w:szCs w:val="28"/>
              </w:rPr>
              <w:t>Ведущий специалист-эксперт финансового отдела</w:t>
            </w:r>
          </w:p>
        </w:tc>
      </w:tr>
      <w:tr w:rsidR="00DF7C96" w:rsidRPr="00DF7C96" w:rsidTr="001502FA">
        <w:tc>
          <w:tcPr>
            <w:tcW w:w="5353" w:type="dxa"/>
            <w:shd w:val="clear" w:color="auto" w:fill="auto"/>
          </w:tcPr>
          <w:p w:rsidR="00DF7C96" w:rsidRPr="00DF7C96" w:rsidRDefault="00DF7C96" w:rsidP="00DF7C96">
            <w:pPr>
              <w:spacing w:before="0" w:after="0" w:line="240" w:lineRule="auto"/>
              <w:ind w:firstLine="0"/>
              <w:rPr>
                <w:sz w:val="28"/>
                <w:szCs w:val="28"/>
              </w:rPr>
            </w:pPr>
            <w:r w:rsidRPr="00DF7C96">
              <w:rPr>
                <w:sz w:val="28"/>
                <w:szCs w:val="28"/>
              </w:rPr>
              <w:t>Журнал операций № 3 расчетов с подотчетными лицами</w:t>
            </w:r>
          </w:p>
        </w:tc>
        <w:tc>
          <w:tcPr>
            <w:tcW w:w="4218" w:type="dxa"/>
            <w:shd w:val="clear" w:color="auto" w:fill="auto"/>
          </w:tcPr>
          <w:p w:rsidR="00DF7C96" w:rsidRPr="00DF7C96" w:rsidRDefault="001A7271" w:rsidP="001502FA">
            <w:pPr>
              <w:spacing w:before="0" w:after="0" w:line="240" w:lineRule="auto"/>
              <w:ind w:firstLine="0"/>
              <w:jc w:val="left"/>
              <w:rPr>
                <w:sz w:val="28"/>
                <w:szCs w:val="28"/>
              </w:rPr>
            </w:pPr>
            <w:r>
              <w:rPr>
                <w:sz w:val="28"/>
                <w:szCs w:val="28"/>
              </w:rPr>
              <w:t>Главный</w:t>
            </w:r>
            <w:r w:rsidR="00DF7C96" w:rsidRPr="00DF7C96">
              <w:rPr>
                <w:sz w:val="28"/>
                <w:szCs w:val="28"/>
              </w:rPr>
              <w:t xml:space="preserve"> специалист-эксперт финансового отдела</w:t>
            </w:r>
          </w:p>
        </w:tc>
      </w:tr>
      <w:tr w:rsidR="00DF7C96" w:rsidRPr="00DF7C96" w:rsidTr="001502FA">
        <w:tc>
          <w:tcPr>
            <w:tcW w:w="5353" w:type="dxa"/>
            <w:shd w:val="clear" w:color="auto" w:fill="auto"/>
          </w:tcPr>
          <w:p w:rsidR="00DF7C96" w:rsidRPr="00DF7C96" w:rsidRDefault="00DF7C96" w:rsidP="00DF7C96">
            <w:pPr>
              <w:spacing w:before="0" w:after="0" w:line="240" w:lineRule="auto"/>
              <w:ind w:firstLine="0"/>
              <w:rPr>
                <w:sz w:val="28"/>
                <w:szCs w:val="28"/>
              </w:rPr>
            </w:pPr>
            <w:r w:rsidRPr="00DF7C96">
              <w:rPr>
                <w:sz w:val="28"/>
                <w:szCs w:val="28"/>
              </w:rPr>
              <w:t>Журнал операций № 4 расчетов с поставщиками и подрядчиками</w:t>
            </w:r>
          </w:p>
        </w:tc>
        <w:tc>
          <w:tcPr>
            <w:tcW w:w="4218" w:type="dxa"/>
            <w:shd w:val="clear" w:color="auto" w:fill="auto"/>
          </w:tcPr>
          <w:p w:rsidR="00DF7C96" w:rsidRPr="00DF7C96" w:rsidRDefault="00DF7C96" w:rsidP="001502FA">
            <w:pPr>
              <w:spacing w:before="0" w:after="0" w:line="240" w:lineRule="auto"/>
              <w:ind w:firstLine="0"/>
              <w:jc w:val="left"/>
              <w:rPr>
                <w:sz w:val="28"/>
                <w:szCs w:val="28"/>
              </w:rPr>
            </w:pPr>
            <w:r w:rsidRPr="00DF7C96">
              <w:rPr>
                <w:sz w:val="28"/>
                <w:szCs w:val="28"/>
              </w:rPr>
              <w:t>Главный специалист-эксперт финансового отдела</w:t>
            </w:r>
          </w:p>
        </w:tc>
      </w:tr>
      <w:tr w:rsidR="00DF7C96" w:rsidRPr="00DF7C96" w:rsidTr="001502FA">
        <w:tc>
          <w:tcPr>
            <w:tcW w:w="5353" w:type="dxa"/>
            <w:shd w:val="clear" w:color="auto" w:fill="auto"/>
          </w:tcPr>
          <w:p w:rsidR="00DF7C96" w:rsidRPr="00DF7C96" w:rsidRDefault="00DF7C96" w:rsidP="00DF7C96">
            <w:pPr>
              <w:spacing w:before="0" w:after="0" w:line="240" w:lineRule="auto"/>
              <w:ind w:firstLine="0"/>
              <w:rPr>
                <w:sz w:val="28"/>
                <w:szCs w:val="28"/>
              </w:rPr>
            </w:pPr>
            <w:r w:rsidRPr="00DF7C96">
              <w:rPr>
                <w:sz w:val="28"/>
                <w:szCs w:val="28"/>
              </w:rPr>
              <w:t>Журнал операций № 5 расчетов с дебиторами по доходам</w:t>
            </w:r>
          </w:p>
        </w:tc>
        <w:tc>
          <w:tcPr>
            <w:tcW w:w="4218" w:type="dxa"/>
            <w:shd w:val="clear" w:color="auto" w:fill="auto"/>
          </w:tcPr>
          <w:p w:rsidR="00DF7C96" w:rsidRPr="00DF7C96" w:rsidRDefault="00DF7C96" w:rsidP="001502FA">
            <w:pPr>
              <w:spacing w:before="0" w:after="0" w:line="240" w:lineRule="auto"/>
              <w:ind w:firstLine="0"/>
              <w:jc w:val="left"/>
              <w:rPr>
                <w:sz w:val="28"/>
                <w:szCs w:val="28"/>
              </w:rPr>
            </w:pPr>
            <w:r w:rsidRPr="00DF7C96">
              <w:rPr>
                <w:sz w:val="28"/>
                <w:szCs w:val="28"/>
              </w:rPr>
              <w:t>Начальник финансового отдела</w:t>
            </w:r>
            <w:r w:rsidR="001A7271">
              <w:rPr>
                <w:sz w:val="28"/>
                <w:szCs w:val="28"/>
              </w:rPr>
              <w:t>, главный специалист-эксперт финансового отдела</w:t>
            </w:r>
          </w:p>
        </w:tc>
      </w:tr>
      <w:tr w:rsidR="00DF7C96" w:rsidRPr="00DF7C96" w:rsidTr="001502FA">
        <w:tc>
          <w:tcPr>
            <w:tcW w:w="5353" w:type="dxa"/>
            <w:shd w:val="clear" w:color="auto" w:fill="auto"/>
          </w:tcPr>
          <w:p w:rsidR="00DF7C96" w:rsidRPr="00DF7C96" w:rsidRDefault="00DF7C96" w:rsidP="001502FA">
            <w:pPr>
              <w:spacing w:before="0" w:after="0" w:line="240" w:lineRule="auto"/>
              <w:ind w:firstLine="0"/>
              <w:jc w:val="left"/>
              <w:rPr>
                <w:sz w:val="28"/>
                <w:szCs w:val="28"/>
              </w:rPr>
            </w:pPr>
            <w:r w:rsidRPr="00DF7C96">
              <w:rPr>
                <w:sz w:val="28"/>
                <w:szCs w:val="28"/>
              </w:rPr>
              <w:t>Журнал операций № 6 расчетов по оплате труда</w:t>
            </w:r>
          </w:p>
        </w:tc>
        <w:tc>
          <w:tcPr>
            <w:tcW w:w="4218" w:type="dxa"/>
            <w:shd w:val="clear" w:color="auto" w:fill="auto"/>
          </w:tcPr>
          <w:p w:rsidR="00DF7C96" w:rsidRPr="00DF7C96" w:rsidRDefault="00DF7C96" w:rsidP="001502FA">
            <w:pPr>
              <w:spacing w:before="0" w:after="0" w:line="240" w:lineRule="auto"/>
              <w:ind w:firstLine="0"/>
              <w:jc w:val="left"/>
              <w:rPr>
                <w:sz w:val="28"/>
                <w:szCs w:val="28"/>
              </w:rPr>
            </w:pPr>
            <w:r w:rsidRPr="00DF7C96">
              <w:rPr>
                <w:sz w:val="28"/>
                <w:szCs w:val="28"/>
              </w:rPr>
              <w:t>Консультант финансового отдела</w:t>
            </w:r>
          </w:p>
        </w:tc>
      </w:tr>
      <w:tr w:rsidR="00DF7C96" w:rsidRPr="00DF7C96" w:rsidTr="001502FA">
        <w:tc>
          <w:tcPr>
            <w:tcW w:w="5353" w:type="dxa"/>
            <w:shd w:val="clear" w:color="auto" w:fill="auto"/>
          </w:tcPr>
          <w:p w:rsidR="00DF7C96" w:rsidRPr="00DF7C96" w:rsidRDefault="00DF7C96" w:rsidP="001502FA">
            <w:pPr>
              <w:spacing w:before="0" w:after="0" w:line="240" w:lineRule="auto"/>
              <w:ind w:firstLine="0"/>
              <w:jc w:val="left"/>
              <w:rPr>
                <w:sz w:val="28"/>
                <w:szCs w:val="28"/>
              </w:rPr>
            </w:pPr>
            <w:r w:rsidRPr="00DF7C96">
              <w:rPr>
                <w:sz w:val="28"/>
                <w:szCs w:val="28"/>
              </w:rPr>
              <w:t>Журнал операций № 7 по выбытию и перемещению нефинансовых активов</w:t>
            </w:r>
          </w:p>
        </w:tc>
        <w:tc>
          <w:tcPr>
            <w:tcW w:w="4218" w:type="dxa"/>
            <w:shd w:val="clear" w:color="auto" w:fill="auto"/>
          </w:tcPr>
          <w:p w:rsidR="00DF7C96" w:rsidRPr="00DF7C96" w:rsidRDefault="00DF7C96" w:rsidP="001502FA">
            <w:pPr>
              <w:spacing w:before="0" w:after="0" w:line="240" w:lineRule="auto"/>
              <w:ind w:firstLine="0"/>
              <w:jc w:val="left"/>
              <w:rPr>
                <w:sz w:val="28"/>
                <w:szCs w:val="28"/>
              </w:rPr>
            </w:pPr>
            <w:r w:rsidRPr="00DF7C96">
              <w:rPr>
                <w:sz w:val="28"/>
                <w:szCs w:val="28"/>
              </w:rPr>
              <w:t>Главный специалист-эксперт финансового отдела</w:t>
            </w:r>
          </w:p>
        </w:tc>
      </w:tr>
      <w:tr w:rsidR="00DF7C96" w:rsidRPr="00DF7C96" w:rsidTr="001502FA">
        <w:tc>
          <w:tcPr>
            <w:tcW w:w="5353" w:type="dxa"/>
            <w:shd w:val="clear" w:color="auto" w:fill="auto"/>
          </w:tcPr>
          <w:p w:rsidR="00DF7C96" w:rsidRPr="00DF7C96" w:rsidRDefault="00DF7C96" w:rsidP="001502FA">
            <w:pPr>
              <w:spacing w:before="0" w:after="0" w:line="240" w:lineRule="auto"/>
              <w:ind w:firstLine="0"/>
              <w:jc w:val="left"/>
              <w:rPr>
                <w:sz w:val="28"/>
                <w:szCs w:val="28"/>
              </w:rPr>
            </w:pPr>
            <w:r w:rsidRPr="00DF7C96">
              <w:rPr>
                <w:sz w:val="28"/>
                <w:szCs w:val="28"/>
              </w:rPr>
              <w:t>Журнал операций № 8 по прочим операциям</w:t>
            </w:r>
          </w:p>
        </w:tc>
        <w:tc>
          <w:tcPr>
            <w:tcW w:w="4218" w:type="dxa"/>
            <w:shd w:val="clear" w:color="auto" w:fill="auto"/>
          </w:tcPr>
          <w:p w:rsidR="00DF7C96" w:rsidRPr="00DF7C96" w:rsidRDefault="00DF7C96" w:rsidP="001502FA">
            <w:pPr>
              <w:spacing w:before="0" w:after="0" w:line="240" w:lineRule="auto"/>
              <w:ind w:firstLine="0"/>
              <w:jc w:val="left"/>
              <w:rPr>
                <w:sz w:val="28"/>
                <w:szCs w:val="28"/>
              </w:rPr>
            </w:pPr>
            <w:r w:rsidRPr="00DF7C96">
              <w:rPr>
                <w:sz w:val="28"/>
                <w:szCs w:val="28"/>
              </w:rPr>
              <w:t>Начальник финансового отдела</w:t>
            </w:r>
            <w:r w:rsidR="001A7271">
              <w:rPr>
                <w:sz w:val="28"/>
                <w:szCs w:val="28"/>
              </w:rPr>
              <w:t>, консультант финансового отдела</w:t>
            </w:r>
          </w:p>
        </w:tc>
      </w:tr>
      <w:tr w:rsidR="00DF7C96" w:rsidRPr="00DF7C96" w:rsidTr="001502FA">
        <w:tc>
          <w:tcPr>
            <w:tcW w:w="5353" w:type="dxa"/>
            <w:shd w:val="clear" w:color="auto" w:fill="auto"/>
          </w:tcPr>
          <w:p w:rsidR="00DF7C96" w:rsidRPr="00DF7C96" w:rsidRDefault="00DF7C96" w:rsidP="001502FA">
            <w:pPr>
              <w:spacing w:before="0" w:after="0" w:line="240" w:lineRule="auto"/>
              <w:ind w:firstLine="0"/>
              <w:jc w:val="left"/>
              <w:rPr>
                <w:sz w:val="28"/>
                <w:szCs w:val="28"/>
              </w:rPr>
            </w:pPr>
            <w:r w:rsidRPr="00DF7C96">
              <w:rPr>
                <w:sz w:val="28"/>
                <w:szCs w:val="28"/>
              </w:rPr>
              <w:t>Журнал операций № 9 по санкционированию</w:t>
            </w:r>
          </w:p>
        </w:tc>
        <w:tc>
          <w:tcPr>
            <w:tcW w:w="4218" w:type="dxa"/>
            <w:shd w:val="clear" w:color="auto" w:fill="auto"/>
          </w:tcPr>
          <w:p w:rsidR="00DF7C96" w:rsidRPr="00DF7C96" w:rsidRDefault="001502FA" w:rsidP="001502FA">
            <w:pPr>
              <w:spacing w:before="0" w:after="0" w:line="240" w:lineRule="auto"/>
              <w:ind w:firstLine="0"/>
              <w:jc w:val="left"/>
              <w:rPr>
                <w:sz w:val="28"/>
                <w:szCs w:val="28"/>
              </w:rPr>
            </w:pPr>
            <w:r w:rsidRPr="00DF7C96">
              <w:rPr>
                <w:sz w:val="28"/>
                <w:szCs w:val="28"/>
              </w:rPr>
              <w:t>Начальник финансового отдела</w:t>
            </w:r>
            <w:r>
              <w:rPr>
                <w:sz w:val="28"/>
                <w:szCs w:val="28"/>
              </w:rPr>
              <w:t>,г</w:t>
            </w:r>
            <w:r w:rsidR="00DF7C96" w:rsidRPr="00DF7C96">
              <w:rPr>
                <w:sz w:val="28"/>
                <w:szCs w:val="28"/>
              </w:rPr>
              <w:t>лавный специалист-эксперт финансового отдела</w:t>
            </w:r>
          </w:p>
        </w:tc>
      </w:tr>
    </w:tbl>
    <w:p w:rsidR="00EC7BF9" w:rsidRPr="00E53378" w:rsidRDefault="00EC7BF9">
      <w:pPr>
        <w:rPr>
          <w:sz w:val="28"/>
        </w:rPr>
      </w:pPr>
      <w:r w:rsidRPr="00E53378">
        <w:rPr>
          <w:sz w:val="28"/>
        </w:rP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EC7BF9" w:rsidRPr="00E86080" w:rsidRDefault="00EC7BF9">
      <w:pPr>
        <w:rPr>
          <w:color w:val="000000" w:themeColor="text1"/>
          <w:sz w:val="28"/>
        </w:rPr>
      </w:pPr>
      <w:r w:rsidRPr="00E53378">
        <w:rPr>
          <w:sz w:val="28"/>
        </w:rPr>
        <w:t>(</w:t>
      </w:r>
      <w:r w:rsidRPr="00E86080">
        <w:rPr>
          <w:color w:val="000000" w:themeColor="text1"/>
          <w:sz w:val="28"/>
        </w:rPr>
        <w:t xml:space="preserve">Основание: ч. </w:t>
      </w:r>
      <w:hyperlink r:id="rId46" w:history="1">
        <w:r w:rsidRPr="00E86080">
          <w:rPr>
            <w:rStyle w:val="afc"/>
            <w:color w:val="000000" w:themeColor="text1"/>
            <w:sz w:val="28"/>
            <w:u w:val="none"/>
          </w:rPr>
          <w:t>5</w:t>
        </w:r>
      </w:hyperlink>
      <w:r w:rsidRPr="00E86080">
        <w:rPr>
          <w:color w:val="000000" w:themeColor="text1"/>
          <w:sz w:val="28"/>
        </w:rPr>
        <w:t xml:space="preserve">, </w:t>
      </w:r>
      <w:hyperlink r:id="rId47" w:history="1">
        <w:r w:rsidRPr="00E86080">
          <w:rPr>
            <w:rStyle w:val="afc"/>
            <w:color w:val="000000" w:themeColor="text1"/>
            <w:sz w:val="28"/>
            <w:u w:val="none"/>
          </w:rPr>
          <w:t>6 ст. 9</w:t>
        </w:r>
      </w:hyperlink>
      <w:r w:rsidRPr="00E86080">
        <w:rPr>
          <w:color w:val="000000" w:themeColor="text1"/>
          <w:sz w:val="28"/>
        </w:rPr>
        <w:t xml:space="preserve"> Закона № 402-ФЗ, </w:t>
      </w:r>
      <w:hyperlink r:id="rId48" w:history="1">
        <w:r w:rsidRPr="00E86080">
          <w:rPr>
            <w:rStyle w:val="afc"/>
            <w:color w:val="000000" w:themeColor="text1"/>
            <w:sz w:val="28"/>
            <w:u w:val="none"/>
          </w:rPr>
          <w:t>п. 32</w:t>
        </w:r>
      </w:hyperlink>
      <w:r w:rsidRPr="00E86080">
        <w:rPr>
          <w:color w:val="000000" w:themeColor="text1"/>
          <w:sz w:val="28"/>
        </w:rPr>
        <w:t xml:space="preserve"> СГС "Концептуальные основы")</w:t>
      </w:r>
    </w:p>
    <w:p w:rsidR="00EC7BF9" w:rsidRPr="00E86080" w:rsidRDefault="00EC7BF9">
      <w:pPr>
        <w:pStyle w:val="2"/>
        <w:rPr>
          <w:color w:val="000000" w:themeColor="text1"/>
          <w:sz w:val="28"/>
        </w:rPr>
      </w:pPr>
      <w:bookmarkStart w:id="8" w:name="_ref_307653"/>
      <w:r w:rsidRPr="00E86080">
        <w:rPr>
          <w:color w:val="000000" w:themeColor="text1"/>
          <w:sz w:val="28"/>
        </w:rPr>
        <w:lastRenderedPageBreak/>
        <w:t xml:space="preserve">Правила и график документооборота, а также технология обработки учетной информации приведены в Приложении № </w:t>
      </w:r>
      <w:fldSimple w:instr=" REF _ref_561051 \h \n \!  \* MERGEFORMAT " w:fldLock="1">
        <w:r w:rsidRPr="00E86080">
          <w:rPr>
            <w:color w:val="000000" w:themeColor="text1"/>
            <w:sz w:val="28"/>
          </w:rPr>
          <w:t>2</w:t>
        </w:r>
      </w:fldSimple>
      <w:r w:rsidRPr="00E86080">
        <w:rPr>
          <w:color w:val="000000" w:themeColor="text1"/>
          <w:sz w:val="28"/>
        </w:rPr>
        <w:t xml:space="preserve"> к Учетной политике.</w:t>
      </w:r>
      <w:bookmarkEnd w:id="8"/>
    </w:p>
    <w:p w:rsidR="00EC7BF9" w:rsidRPr="00E86080" w:rsidRDefault="00EC7BF9">
      <w:pPr>
        <w:rPr>
          <w:color w:val="000000" w:themeColor="text1"/>
          <w:sz w:val="28"/>
        </w:rPr>
      </w:pPr>
      <w:r w:rsidRPr="00E86080">
        <w:rPr>
          <w:color w:val="000000" w:themeColor="text1"/>
          <w:sz w:val="28"/>
        </w:rPr>
        <w:t xml:space="preserve">(Основание: </w:t>
      </w:r>
      <w:hyperlink r:id="rId49" w:history="1">
        <w:r w:rsidRPr="00E86080">
          <w:rPr>
            <w:rStyle w:val="afc"/>
            <w:color w:val="000000" w:themeColor="text1"/>
            <w:sz w:val="28"/>
            <w:u w:val="none"/>
          </w:rPr>
          <w:t>п. 9</w:t>
        </w:r>
      </w:hyperlink>
      <w:r w:rsidRPr="00E86080">
        <w:rPr>
          <w:color w:val="000000" w:themeColor="text1"/>
          <w:sz w:val="28"/>
        </w:rPr>
        <w:t xml:space="preserve"> СГС "Учетная политика")</w:t>
      </w:r>
    </w:p>
    <w:p w:rsidR="00EC7BF9" w:rsidRPr="00E53378" w:rsidRDefault="00EC7BF9">
      <w:pPr>
        <w:pStyle w:val="2"/>
        <w:rPr>
          <w:sz w:val="28"/>
        </w:rPr>
      </w:pPr>
      <w:bookmarkStart w:id="9" w:name="_ref_1048227"/>
      <w:r w:rsidRPr="00E53378">
        <w:rPr>
          <w:sz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9"/>
    </w:p>
    <w:p w:rsidR="00EC7BF9" w:rsidRPr="00E86080" w:rsidRDefault="00EC7BF9">
      <w:pPr>
        <w:rPr>
          <w:color w:val="000000" w:themeColor="text1"/>
          <w:sz w:val="28"/>
        </w:rPr>
      </w:pPr>
      <w:r w:rsidRPr="00E86080">
        <w:rPr>
          <w:color w:val="000000" w:themeColor="text1"/>
          <w:sz w:val="28"/>
        </w:rPr>
        <w:t xml:space="preserve">(Основание: п. п. </w:t>
      </w:r>
      <w:hyperlink r:id="rId50" w:history="1">
        <w:r w:rsidRPr="00E86080">
          <w:rPr>
            <w:rStyle w:val="afc"/>
            <w:color w:val="000000" w:themeColor="text1"/>
            <w:sz w:val="28"/>
            <w:u w:val="none"/>
          </w:rPr>
          <w:t>32</w:t>
        </w:r>
      </w:hyperlink>
      <w:r w:rsidRPr="00E86080">
        <w:rPr>
          <w:color w:val="000000" w:themeColor="text1"/>
          <w:sz w:val="28"/>
        </w:rPr>
        <w:t xml:space="preserve">, </w:t>
      </w:r>
      <w:hyperlink r:id="rId51" w:history="1">
        <w:r w:rsidRPr="00E86080">
          <w:rPr>
            <w:rStyle w:val="afc"/>
            <w:color w:val="000000" w:themeColor="text1"/>
            <w:sz w:val="28"/>
            <w:u w:val="none"/>
          </w:rPr>
          <w:t>33</w:t>
        </w:r>
      </w:hyperlink>
      <w:r w:rsidRPr="00E86080">
        <w:rPr>
          <w:color w:val="000000" w:themeColor="text1"/>
          <w:sz w:val="28"/>
        </w:rPr>
        <w:t xml:space="preserve"> СГС "Концептуальные основы", </w:t>
      </w:r>
      <w:hyperlink r:id="rId52" w:history="1">
        <w:r w:rsidRPr="00E86080">
          <w:rPr>
            <w:rStyle w:val="afc"/>
            <w:color w:val="000000" w:themeColor="text1"/>
            <w:sz w:val="28"/>
            <w:u w:val="none"/>
          </w:rPr>
          <w:t>п. 14</w:t>
        </w:r>
      </w:hyperlink>
      <w:r w:rsidRPr="00E86080">
        <w:rPr>
          <w:color w:val="000000" w:themeColor="text1"/>
          <w:sz w:val="28"/>
        </w:rPr>
        <w:t xml:space="preserve"> Инструкции № 157н)</w:t>
      </w:r>
    </w:p>
    <w:p w:rsidR="00EC7BF9" w:rsidRPr="00E86080" w:rsidRDefault="00EC7BF9">
      <w:pPr>
        <w:pStyle w:val="2"/>
        <w:rPr>
          <w:color w:val="000000" w:themeColor="text1"/>
          <w:sz w:val="28"/>
        </w:rPr>
      </w:pPr>
      <w:bookmarkStart w:id="10" w:name="_ref_307655"/>
      <w:r w:rsidRPr="00E86080">
        <w:rPr>
          <w:color w:val="000000" w:themeColor="text1"/>
          <w:sz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0"/>
    </w:p>
    <w:p w:rsidR="00EC7BF9" w:rsidRPr="00E86080" w:rsidRDefault="00EC7BF9">
      <w:pPr>
        <w:rPr>
          <w:color w:val="000000" w:themeColor="text1"/>
          <w:sz w:val="28"/>
        </w:rPr>
      </w:pPr>
      <w:r w:rsidRPr="00E86080">
        <w:rPr>
          <w:color w:val="000000" w:themeColor="text1"/>
          <w:sz w:val="28"/>
        </w:rPr>
        <w:t>- по унифицированным формам, утвержденным Приказом Минфина России № 52н;</w:t>
      </w:r>
    </w:p>
    <w:p w:rsidR="00EC7BF9" w:rsidRPr="00E86080" w:rsidRDefault="00EC7BF9">
      <w:pPr>
        <w:rPr>
          <w:color w:val="000000" w:themeColor="text1"/>
          <w:sz w:val="28"/>
        </w:rPr>
      </w:pPr>
      <w:r w:rsidRPr="00E86080">
        <w:rPr>
          <w:color w:val="000000" w:themeColor="text1"/>
          <w:sz w:val="28"/>
        </w:rPr>
        <w:t>- по формам, разработанным самостоятельно.</w:t>
      </w:r>
    </w:p>
    <w:p w:rsidR="00EC7BF9" w:rsidRPr="00E86080" w:rsidRDefault="00EC7BF9">
      <w:pPr>
        <w:rPr>
          <w:color w:val="000000" w:themeColor="text1"/>
          <w:sz w:val="28"/>
        </w:rPr>
      </w:pPr>
      <w:r w:rsidRPr="00E86080">
        <w:rPr>
          <w:color w:val="000000" w:themeColor="text1"/>
          <w:sz w:val="28"/>
        </w:rPr>
        <w:t xml:space="preserve">(Основание: </w:t>
      </w:r>
      <w:hyperlink r:id="rId53" w:history="1">
        <w:r w:rsidRPr="00E86080">
          <w:rPr>
            <w:rStyle w:val="afc"/>
            <w:color w:val="000000" w:themeColor="text1"/>
            <w:sz w:val="28"/>
            <w:u w:val="none"/>
          </w:rPr>
          <w:t>ч. 5 ст. 10</w:t>
        </w:r>
      </w:hyperlink>
      <w:r w:rsidRPr="00E86080">
        <w:rPr>
          <w:color w:val="000000" w:themeColor="text1"/>
          <w:sz w:val="28"/>
        </w:rPr>
        <w:t xml:space="preserve"> Закона № 402-ФЗ, п. п. </w:t>
      </w:r>
      <w:hyperlink r:id="rId54" w:history="1">
        <w:r w:rsidRPr="00E86080">
          <w:rPr>
            <w:rStyle w:val="afc"/>
            <w:color w:val="000000" w:themeColor="text1"/>
            <w:sz w:val="28"/>
            <w:u w:val="none"/>
          </w:rPr>
          <w:t>23</w:t>
        </w:r>
      </w:hyperlink>
      <w:r w:rsidRPr="00E86080">
        <w:rPr>
          <w:color w:val="000000" w:themeColor="text1"/>
          <w:sz w:val="28"/>
        </w:rPr>
        <w:t xml:space="preserve">, </w:t>
      </w:r>
      <w:hyperlink r:id="rId55" w:history="1">
        <w:r w:rsidRPr="00E86080">
          <w:rPr>
            <w:rStyle w:val="afc"/>
            <w:color w:val="000000" w:themeColor="text1"/>
            <w:sz w:val="28"/>
            <w:u w:val="none"/>
          </w:rPr>
          <w:t>28</w:t>
        </w:r>
      </w:hyperlink>
      <w:r w:rsidRPr="00E86080">
        <w:rPr>
          <w:color w:val="000000" w:themeColor="text1"/>
          <w:sz w:val="28"/>
        </w:rPr>
        <w:t xml:space="preserve"> СГС "Концептуальные основы", </w:t>
      </w:r>
      <w:hyperlink r:id="rId56" w:history="1">
        <w:r w:rsidRPr="00E86080">
          <w:rPr>
            <w:rStyle w:val="afc"/>
            <w:color w:val="000000" w:themeColor="text1"/>
            <w:sz w:val="28"/>
            <w:u w:val="none"/>
          </w:rPr>
          <w:t>п. 11</w:t>
        </w:r>
      </w:hyperlink>
      <w:r w:rsidRPr="00E86080">
        <w:rPr>
          <w:color w:val="000000" w:themeColor="text1"/>
          <w:sz w:val="28"/>
        </w:rPr>
        <w:t xml:space="preserve"> Инструкции № 157н)</w:t>
      </w:r>
    </w:p>
    <w:p w:rsidR="00EC7BF9" w:rsidRPr="00E86080" w:rsidRDefault="00EC7BF9">
      <w:pPr>
        <w:pStyle w:val="2"/>
        <w:rPr>
          <w:color w:val="000000" w:themeColor="text1"/>
          <w:sz w:val="28"/>
        </w:rPr>
      </w:pPr>
      <w:bookmarkStart w:id="11" w:name="_ref_307656"/>
      <w:r w:rsidRPr="00E86080">
        <w:rPr>
          <w:color w:val="000000" w:themeColor="text1"/>
          <w:sz w:val="28"/>
        </w:rP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1"/>
    </w:p>
    <w:p w:rsidR="00EC7BF9" w:rsidRPr="00E86080" w:rsidRDefault="00EC7BF9">
      <w:pPr>
        <w:rPr>
          <w:color w:val="000000" w:themeColor="text1"/>
          <w:sz w:val="28"/>
        </w:rPr>
      </w:pPr>
      <w:r w:rsidRPr="00E86080">
        <w:rPr>
          <w:color w:val="000000" w:themeColor="text1"/>
          <w:sz w:val="28"/>
        </w:rPr>
        <w:t xml:space="preserve">(Основание: </w:t>
      </w:r>
      <w:hyperlink r:id="rId57" w:history="1">
        <w:r w:rsidRPr="00E86080">
          <w:rPr>
            <w:rStyle w:val="afc"/>
            <w:color w:val="000000" w:themeColor="text1"/>
            <w:sz w:val="28"/>
            <w:u w:val="none"/>
          </w:rPr>
          <w:t>ч. 6</w:t>
        </w:r>
      </w:hyperlink>
      <w:r w:rsidRPr="00E86080">
        <w:rPr>
          <w:color w:val="000000" w:themeColor="text1"/>
          <w:sz w:val="28"/>
        </w:rPr>
        <w:t xml:space="preserve">, </w:t>
      </w:r>
      <w:hyperlink r:id="rId58" w:history="1">
        <w:r w:rsidRPr="00E86080">
          <w:rPr>
            <w:rStyle w:val="afc"/>
            <w:color w:val="000000" w:themeColor="text1"/>
            <w:sz w:val="28"/>
            <w:u w:val="none"/>
          </w:rPr>
          <w:t>7 ст. 10</w:t>
        </w:r>
      </w:hyperlink>
      <w:r w:rsidRPr="00E86080">
        <w:rPr>
          <w:color w:val="000000" w:themeColor="text1"/>
          <w:sz w:val="28"/>
        </w:rPr>
        <w:t xml:space="preserve"> Закона № 402-ФЗ, </w:t>
      </w:r>
      <w:hyperlink r:id="rId59" w:history="1">
        <w:r w:rsidRPr="00E86080">
          <w:rPr>
            <w:rStyle w:val="afc"/>
            <w:color w:val="000000" w:themeColor="text1"/>
            <w:sz w:val="28"/>
            <w:u w:val="none"/>
          </w:rPr>
          <w:t>п. 32</w:t>
        </w:r>
      </w:hyperlink>
      <w:r w:rsidRPr="00E86080">
        <w:rPr>
          <w:color w:val="000000" w:themeColor="text1"/>
          <w:sz w:val="28"/>
        </w:rPr>
        <w:t xml:space="preserve"> СГС "Концептуальные основы", </w:t>
      </w:r>
      <w:hyperlink r:id="rId60" w:history="1">
        <w:r w:rsidRPr="00E86080">
          <w:rPr>
            <w:rStyle w:val="afc"/>
            <w:color w:val="000000" w:themeColor="text1"/>
            <w:sz w:val="28"/>
            <w:u w:val="none"/>
          </w:rPr>
          <w:t>п. 11</w:t>
        </w:r>
      </w:hyperlink>
      <w:r w:rsidRPr="00E86080">
        <w:rPr>
          <w:color w:val="000000" w:themeColor="text1"/>
          <w:sz w:val="28"/>
        </w:rPr>
        <w:t xml:space="preserve"> Инструкции № 157н)</w:t>
      </w:r>
    </w:p>
    <w:p w:rsidR="00EC7BF9" w:rsidRPr="00E86080" w:rsidRDefault="00EC7BF9">
      <w:pPr>
        <w:pStyle w:val="2"/>
        <w:rPr>
          <w:color w:val="000000" w:themeColor="text1"/>
          <w:sz w:val="28"/>
        </w:rPr>
      </w:pPr>
      <w:bookmarkStart w:id="12" w:name="_ref_307657"/>
      <w:r w:rsidRPr="00E86080">
        <w:rPr>
          <w:color w:val="000000" w:themeColor="text1"/>
          <w:sz w:val="28"/>
        </w:rPr>
        <w:t>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EC7BF9" w:rsidRPr="00E86080" w:rsidRDefault="00EC7BF9">
      <w:pPr>
        <w:rPr>
          <w:color w:val="000000" w:themeColor="text1"/>
          <w:sz w:val="28"/>
        </w:rPr>
      </w:pPr>
      <w:r w:rsidRPr="00E86080">
        <w:rPr>
          <w:color w:val="000000" w:themeColor="text1"/>
          <w:sz w:val="28"/>
        </w:rPr>
        <w:t xml:space="preserve">(Основание: </w:t>
      </w:r>
      <w:hyperlink r:id="rId61" w:history="1">
        <w:r w:rsidRPr="00E86080">
          <w:rPr>
            <w:rStyle w:val="afc"/>
            <w:color w:val="000000" w:themeColor="text1"/>
            <w:sz w:val="28"/>
            <w:u w:val="none"/>
          </w:rPr>
          <w:t>п. п. 32</w:t>
        </w:r>
      </w:hyperlink>
      <w:r w:rsidRPr="00E86080">
        <w:rPr>
          <w:color w:val="000000" w:themeColor="text1"/>
          <w:sz w:val="28"/>
        </w:rPr>
        <w:t xml:space="preserve">, </w:t>
      </w:r>
      <w:hyperlink r:id="rId62" w:history="1">
        <w:r w:rsidRPr="00E86080">
          <w:rPr>
            <w:rStyle w:val="afc"/>
            <w:color w:val="000000" w:themeColor="text1"/>
            <w:sz w:val="28"/>
            <w:u w:val="none"/>
          </w:rPr>
          <w:t>33</w:t>
        </w:r>
      </w:hyperlink>
      <w:r w:rsidRPr="00E86080">
        <w:rPr>
          <w:color w:val="000000" w:themeColor="text1"/>
          <w:sz w:val="28"/>
        </w:rPr>
        <w:t xml:space="preserve"> СГС "Концептуальные основы", </w:t>
      </w:r>
      <w:hyperlink r:id="rId63" w:history="1">
        <w:r w:rsidRPr="00E86080">
          <w:rPr>
            <w:rStyle w:val="afc"/>
            <w:color w:val="000000" w:themeColor="text1"/>
            <w:sz w:val="28"/>
            <w:u w:val="none"/>
          </w:rPr>
          <w:t>п. п. 14</w:t>
        </w:r>
      </w:hyperlink>
      <w:r w:rsidRPr="00E86080">
        <w:rPr>
          <w:color w:val="000000" w:themeColor="text1"/>
          <w:sz w:val="28"/>
        </w:rPr>
        <w:t xml:space="preserve">, </w:t>
      </w:r>
      <w:hyperlink r:id="rId64" w:history="1">
        <w:r w:rsidRPr="00E86080">
          <w:rPr>
            <w:rStyle w:val="afc"/>
            <w:color w:val="000000" w:themeColor="text1"/>
            <w:sz w:val="28"/>
            <w:u w:val="none"/>
          </w:rPr>
          <w:t>19</w:t>
        </w:r>
      </w:hyperlink>
      <w:r w:rsidRPr="00E86080">
        <w:rPr>
          <w:color w:val="000000" w:themeColor="text1"/>
          <w:sz w:val="28"/>
        </w:rPr>
        <w:t xml:space="preserve"> Инструкции № 157н)</w:t>
      </w:r>
    </w:p>
    <w:p w:rsidR="00DF7C96" w:rsidRPr="00E86080" w:rsidRDefault="00DF7C96" w:rsidP="00DF7C96">
      <w:pPr>
        <w:pStyle w:val="2"/>
        <w:rPr>
          <w:color w:val="000000" w:themeColor="text1"/>
          <w:sz w:val="28"/>
        </w:rPr>
      </w:pPr>
      <w:bookmarkStart w:id="13" w:name="_ref_307660"/>
      <w:r w:rsidRPr="00E86080">
        <w:rPr>
          <w:color w:val="000000" w:themeColor="text1"/>
          <w:sz w:val="28"/>
        </w:rPr>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w:t>
      </w:r>
      <w:r w:rsidR="00BA3B99" w:rsidRPr="00E86080">
        <w:rPr>
          <w:color w:val="000000" w:themeColor="text1"/>
          <w:sz w:val="28"/>
        </w:rPr>
        <w:t>3</w:t>
      </w:r>
      <w:r w:rsidRPr="00E86080">
        <w:rPr>
          <w:color w:val="000000" w:themeColor="text1"/>
          <w:sz w:val="28"/>
        </w:rPr>
        <w:t xml:space="preserve"> к Учетной политике. (Основание: ч. 1 ст. 19 </w:t>
      </w:r>
      <w:r w:rsidR="00E86080">
        <w:rPr>
          <w:color w:val="000000" w:themeColor="text1"/>
          <w:sz w:val="28"/>
        </w:rPr>
        <w:lastRenderedPageBreak/>
        <w:t>З</w:t>
      </w:r>
      <w:r w:rsidRPr="00E86080">
        <w:rPr>
          <w:color w:val="000000" w:themeColor="text1"/>
          <w:sz w:val="28"/>
        </w:rPr>
        <w:t>акона № 402-ФЗ, п. 23 СГС "Концептуальные основы", п. 9 СГС "Учетная политика")</w:t>
      </w:r>
    </w:p>
    <w:p w:rsidR="00EC7BF9" w:rsidRPr="00E53378" w:rsidRDefault="00EC7BF9">
      <w:pPr>
        <w:pStyle w:val="2"/>
        <w:rPr>
          <w:sz w:val="28"/>
        </w:rPr>
      </w:pPr>
      <w:r w:rsidRPr="00E53378">
        <w:rPr>
          <w:sz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5D2904">
        <w:rPr>
          <w:sz w:val="28"/>
        </w:rPr>
        <w:t>4</w:t>
      </w:r>
      <w:r w:rsidRPr="00E53378">
        <w:rPr>
          <w:sz w:val="28"/>
        </w:rPr>
        <w:t xml:space="preserve"> к Учетной политике.</w:t>
      </w:r>
      <w:bookmarkEnd w:id="13"/>
    </w:p>
    <w:p w:rsidR="00EC7BF9" w:rsidRPr="00E86080" w:rsidRDefault="00EC7BF9">
      <w:pPr>
        <w:rPr>
          <w:color w:val="000000" w:themeColor="text1"/>
          <w:sz w:val="28"/>
        </w:rPr>
      </w:pPr>
      <w:r w:rsidRPr="00E86080">
        <w:rPr>
          <w:color w:val="000000" w:themeColor="text1"/>
          <w:sz w:val="28"/>
        </w:rPr>
        <w:t xml:space="preserve">(Основание: </w:t>
      </w:r>
      <w:hyperlink r:id="rId65" w:history="1">
        <w:r w:rsidRPr="00E86080">
          <w:rPr>
            <w:rStyle w:val="afc"/>
            <w:color w:val="000000" w:themeColor="text1"/>
            <w:sz w:val="28"/>
            <w:u w:val="none"/>
          </w:rPr>
          <w:t>п. 9</w:t>
        </w:r>
      </w:hyperlink>
      <w:r w:rsidRPr="00E86080">
        <w:rPr>
          <w:color w:val="000000" w:themeColor="text1"/>
          <w:sz w:val="28"/>
        </w:rPr>
        <w:t xml:space="preserve"> СГС "Учетная политика")</w:t>
      </w:r>
    </w:p>
    <w:p w:rsidR="00EC7BF9" w:rsidRPr="00E86080" w:rsidRDefault="00EC7BF9">
      <w:pPr>
        <w:pStyle w:val="2"/>
        <w:rPr>
          <w:color w:val="000000" w:themeColor="text1"/>
          <w:sz w:val="28"/>
        </w:rPr>
      </w:pPr>
      <w:bookmarkStart w:id="14" w:name="_ref_307661"/>
      <w:r w:rsidRPr="00E86080">
        <w:rPr>
          <w:color w:val="000000" w:themeColor="text1"/>
          <w:sz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5D2904" w:rsidRPr="00E86080">
        <w:rPr>
          <w:color w:val="000000" w:themeColor="text1"/>
          <w:sz w:val="28"/>
        </w:rPr>
        <w:t>5</w:t>
      </w:r>
      <w:r w:rsidRPr="00E86080">
        <w:rPr>
          <w:color w:val="000000" w:themeColor="text1"/>
          <w:sz w:val="28"/>
        </w:rPr>
        <w:t xml:space="preserve"> к Учетной политике.</w:t>
      </w:r>
      <w:bookmarkEnd w:id="14"/>
    </w:p>
    <w:p w:rsidR="00EC7BF9" w:rsidRPr="00E86080" w:rsidRDefault="00EC7BF9">
      <w:pPr>
        <w:rPr>
          <w:color w:val="000000" w:themeColor="text1"/>
          <w:sz w:val="28"/>
        </w:rPr>
      </w:pPr>
      <w:r w:rsidRPr="00E86080">
        <w:rPr>
          <w:color w:val="000000" w:themeColor="text1"/>
          <w:sz w:val="28"/>
        </w:rPr>
        <w:t xml:space="preserve">(Основание: </w:t>
      </w:r>
      <w:hyperlink r:id="rId66" w:history="1">
        <w:r w:rsidRPr="00E86080">
          <w:rPr>
            <w:rStyle w:val="afc"/>
            <w:color w:val="000000" w:themeColor="text1"/>
            <w:sz w:val="28"/>
            <w:u w:val="none"/>
          </w:rPr>
          <w:t>ч. 3 ст. 11</w:t>
        </w:r>
      </w:hyperlink>
      <w:r w:rsidRPr="00E86080">
        <w:rPr>
          <w:color w:val="000000" w:themeColor="text1"/>
          <w:sz w:val="28"/>
        </w:rPr>
        <w:t xml:space="preserve"> Закона № 402-ФЗ, </w:t>
      </w:r>
      <w:hyperlink r:id="rId67" w:history="1">
        <w:r w:rsidRPr="00E86080">
          <w:rPr>
            <w:rStyle w:val="afc"/>
            <w:color w:val="000000" w:themeColor="text1"/>
            <w:sz w:val="28"/>
            <w:u w:val="none"/>
          </w:rPr>
          <w:t>п. 80</w:t>
        </w:r>
      </w:hyperlink>
      <w:r w:rsidRPr="00E86080">
        <w:rPr>
          <w:color w:val="000000" w:themeColor="text1"/>
          <w:sz w:val="28"/>
        </w:rPr>
        <w:t xml:space="preserve"> СГС "Концептуальные основы", </w:t>
      </w:r>
      <w:hyperlink r:id="rId68" w:history="1">
        <w:r w:rsidRPr="00E86080">
          <w:rPr>
            <w:rStyle w:val="afc"/>
            <w:color w:val="000000" w:themeColor="text1"/>
            <w:sz w:val="28"/>
            <w:u w:val="none"/>
          </w:rPr>
          <w:t>п. 9</w:t>
        </w:r>
      </w:hyperlink>
      <w:r w:rsidRPr="00E86080">
        <w:rPr>
          <w:color w:val="000000" w:themeColor="text1"/>
          <w:sz w:val="28"/>
        </w:rPr>
        <w:t xml:space="preserve"> СГС "Учетная политика")</w:t>
      </w:r>
    </w:p>
    <w:p w:rsidR="00EC7BF9" w:rsidRPr="00E86080" w:rsidRDefault="00EC7BF9">
      <w:pPr>
        <w:pStyle w:val="2"/>
        <w:rPr>
          <w:color w:val="000000" w:themeColor="text1"/>
          <w:sz w:val="28"/>
        </w:rPr>
      </w:pPr>
      <w:bookmarkStart w:id="15" w:name="_ref_307662"/>
      <w:r w:rsidRPr="00E86080">
        <w:rPr>
          <w:color w:val="000000" w:themeColor="text1"/>
          <w:sz w:val="28"/>
        </w:rPr>
        <w:t>Выдача денежных средств под отчет производится в соответствии с порядком, приведенным в Приложении № </w:t>
      </w:r>
      <w:r w:rsidR="005D2904" w:rsidRPr="00E86080">
        <w:rPr>
          <w:color w:val="000000" w:themeColor="text1"/>
          <w:sz w:val="28"/>
        </w:rPr>
        <w:t>7</w:t>
      </w:r>
      <w:r w:rsidRPr="00E86080">
        <w:rPr>
          <w:color w:val="000000" w:themeColor="text1"/>
          <w:sz w:val="28"/>
        </w:rPr>
        <w:t xml:space="preserve"> к Учетной политике.</w:t>
      </w:r>
      <w:bookmarkEnd w:id="15"/>
    </w:p>
    <w:p w:rsidR="00EC7BF9" w:rsidRPr="00E86080" w:rsidRDefault="00EC7BF9">
      <w:pPr>
        <w:rPr>
          <w:color w:val="000000" w:themeColor="text1"/>
          <w:sz w:val="28"/>
        </w:rPr>
      </w:pPr>
      <w:r w:rsidRPr="00E86080">
        <w:rPr>
          <w:color w:val="000000" w:themeColor="text1"/>
          <w:sz w:val="28"/>
        </w:rPr>
        <w:t xml:space="preserve">(Основание: </w:t>
      </w:r>
      <w:hyperlink r:id="rId69" w:history="1">
        <w:r w:rsidRPr="00E86080">
          <w:rPr>
            <w:rStyle w:val="afc"/>
            <w:color w:val="000000" w:themeColor="text1"/>
            <w:sz w:val="28"/>
            <w:u w:val="none"/>
          </w:rPr>
          <w:t>п. 9</w:t>
        </w:r>
      </w:hyperlink>
      <w:r w:rsidRPr="00E86080">
        <w:rPr>
          <w:color w:val="000000" w:themeColor="text1"/>
          <w:sz w:val="28"/>
        </w:rPr>
        <w:t xml:space="preserve"> СГС "Учетная политика")</w:t>
      </w:r>
    </w:p>
    <w:p w:rsidR="00EC7BF9" w:rsidRPr="00E86080" w:rsidRDefault="00EC7BF9">
      <w:pPr>
        <w:pStyle w:val="2"/>
        <w:rPr>
          <w:color w:val="000000" w:themeColor="text1"/>
          <w:sz w:val="28"/>
        </w:rPr>
      </w:pPr>
      <w:bookmarkStart w:id="16" w:name="_ref_307663"/>
      <w:r w:rsidRPr="00E86080">
        <w:rPr>
          <w:color w:val="000000" w:themeColor="text1"/>
          <w:sz w:val="28"/>
        </w:rPr>
        <w:t>Выдача под отчет денежных документов производится в соответствии с порядком, приведенным в Приложении № </w:t>
      </w:r>
      <w:r w:rsidR="005D2904" w:rsidRPr="00E86080">
        <w:rPr>
          <w:color w:val="000000" w:themeColor="text1"/>
          <w:sz w:val="28"/>
        </w:rPr>
        <w:t>8</w:t>
      </w:r>
      <w:r w:rsidRPr="00E86080">
        <w:rPr>
          <w:color w:val="000000" w:themeColor="text1"/>
          <w:sz w:val="28"/>
        </w:rPr>
        <w:t xml:space="preserve"> к Учетной политике.</w:t>
      </w:r>
      <w:bookmarkEnd w:id="16"/>
    </w:p>
    <w:p w:rsidR="00EC7BF9" w:rsidRPr="00E86080" w:rsidRDefault="00EC7BF9">
      <w:pPr>
        <w:rPr>
          <w:color w:val="000000" w:themeColor="text1"/>
          <w:sz w:val="28"/>
        </w:rPr>
      </w:pPr>
      <w:r w:rsidRPr="00E86080">
        <w:rPr>
          <w:color w:val="000000" w:themeColor="text1"/>
          <w:sz w:val="28"/>
        </w:rPr>
        <w:t xml:space="preserve">(Основание: </w:t>
      </w:r>
      <w:hyperlink r:id="rId70" w:history="1">
        <w:r w:rsidRPr="00E86080">
          <w:rPr>
            <w:rStyle w:val="afc"/>
            <w:color w:val="000000" w:themeColor="text1"/>
            <w:sz w:val="28"/>
            <w:u w:val="none"/>
          </w:rPr>
          <w:t>п. 9</w:t>
        </w:r>
      </w:hyperlink>
      <w:r w:rsidRPr="00E86080">
        <w:rPr>
          <w:color w:val="000000" w:themeColor="text1"/>
          <w:sz w:val="28"/>
        </w:rPr>
        <w:t xml:space="preserve"> СГС "Учетная политика")</w:t>
      </w:r>
    </w:p>
    <w:p w:rsidR="00EC7BF9" w:rsidRPr="00E86080" w:rsidRDefault="00EC7BF9">
      <w:pPr>
        <w:pStyle w:val="2"/>
        <w:rPr>
          <w:color w:val="000000" w:themeColor="text1"/>
          <w:sz w:val="28"/>
        </w:rPr>
      </w:pPr>
      <w:bookmarkStart w:id="17" w:name="_ref_307665"/>
      <w:r w:rsidRPr="00E86080">
        <w:rPr>
          <w:color w:val="000000" w:themeColor="text1"/>
          <w:sz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71" w:history="1">
        <w:r w:rsidRPr="00E86080">
          <w:rPr>
            <w:rStyle w:val="afc"/>
            <w:color w:val="000000" w:themeColor="text1"/>
            <w:sz w:val="28"/>
            <w:u w:val="none"/>
          </w:rPr>
          <w:t>СГС</w:t>
        </w:r>
      </w:hyperlink>
      <w:r w:rsidRPr="00E86080">
        <w:rPr>
          <w:color w:val="000000" w:themeColor="text1"/>
          <w:sz w:val="28"/>
        </w:rPr>
        <w:t xml:space="preserve"> "События после отчетной даты".</w:t>
      </w:r>
      <w:bookmarkEnd w:id="17"/>
    </w:p>
    <w:p w:rsidR="00EC7BF9" w:rsidRPr="00E86080" w:rsidRDefault="00EC7BF9">
      <w:pPr>
        <w:pStyle w:val="2"/>
        <w:rPr>
          <w:color w:val="000000" w:themeColor="text1"/>
          <w:sz w:val="28"/>
        </w:rPr>
      </w:pPr>
      <w:bookmarkStart w:id="18" w:name="_ref_307666"/>
      <w:r w:rsidRPr="00E86080">
        <w:rPr>
          <w:color w:val="000000" w:themeColor="text1"/>
          <w:sz w:val="28"/>
        </w:rPr>
        <w:t xml:space="preserve">Формирование и использование резервов предстоящих расходов осуществляется в соответствии с порядком, приведенным в Приложении № </w:t>
      </w:r>
      <w:r w:rsidR="005D2904" w:rsidRPr="00E86080">
        <w:rPr>
          <w:color w:val="000000" w:themeColor="text1"/>
          <w:sz w:val="28"/>
        </w:rPr>
        <w:t>9</w:t>
      </w:r>
      <w:r w:rsidRPr="00E86080">
        <w:rPr>
          <w:color w:val="000000" w:themeColor="text1"/>
          <w:sz w:val="28"/>
        </w:rPr>
        <w:t xml:space="preserve"> к Учетной политике.</w:t>
      </w:r>
      <w:bookmarkEnd w:id="18"/>
    </w:p>
    <w:p w:rsidR="00EC7BF9" w:rsidRPr="00E86080" w:rsidRDefault="00EC7BF9">
      <w:pPr>
        <w:rPr>
          <w:color w:val="000000" w:themeColor="text1"/>
          <w:sz w:val="28"/>
        </w:rPr>
      </w:pPr>
      <w:r w:rsidRPr="00E86080">
        <w:rPr>
          <w:color w:val="000000" w:themeColor="text1"/>
          <w:sz w:val="28"/>
        </w:rPr>
        <w:t xml:space="preserve">(Основание: </w:t>
      </w:r>
      <w:hyperlink r:id="rId72" w:history="1">
        <w:r w:rsidRPr="00E86080">
          <w:rPr>
            <w:rStyle w:val="afc"/>
            <w:color w:val="000000" w:themeColor="text1"/>
            <w:sz w:val="28"/>
            <w:u w:val="none"/>
          </w:rPr>
          <w:t>п. 9</w:t>
        </w:r>
      </w:hyperlink>
      <w:r w:rsidRPr="00E86080">
        <w:rPr>
          <w:color w:val="000000" w:themeColor="text1"/>
          <w:sz w:val="28"/>
        </w:rPr>
        <w:t xml:space="preserve"> СГС "Учетная политика")</w:t>
      </w:r>
    </w:p>
    <w:p w:rsidR="00EC7BF9" w:rsidRPr="00E86080" w:rsidRDefault="00EC7BF9">
      <w:pPr>
        <w:pStyle w:val="2"/>
        <w:rPr>
          <w:color w:val="000000" w:themeColor="text1"/>
          <w:sz w:val="28"/>
        </w:rPr>
      </w:pPr>
      <w:bookmarkStart w:id="19" w:name="_ref_307668"/>
      <w:r w:rsidRPr="00E86080">
        <w:rPr>
          <w:color w:val="000000" w:themeColor="text1"/>
          <w:sz w:val="28"/>
        </w:rPr>
        <w:t>Рабочий план счетов формируется в составе номеров счетов учета для ведения синтетического и аналитического учета.</w:t>
      </w:r>
      <w:bookmarkEnd w:id="19"/>
    </w:p>
    <w:p w:rsidR="00EC7BF9" w:rsidRPr="00E86080" w:rsidRDefault="00EC7BF9">
      <w:pPr>
        <w:rPr>
          <w:color w:val="000000" w:themeColor="text1"/>
          <w:sz w:val="28"/>
        </w:rPr>
      </w:pPr>
      <w:r w:rsidRPr="00E86080">
        <w:rPr>
          <w:color w:val="000000" w:themeColor="text1"/>
          <w:sz w:val="28"/>
        </w:rPr>
        <w:t xml:space="preserve">(Основание: </w:t>
      </w:r>
      <w:hyperlink r:id="rId73" w:history="1">
        <w:r w:rsidRPr="00E86080">
          <w:rPr>
            <w:rStyle w:val="afc"/>
            <w:color w:val="000000" w:themeColor="text1"/>
            <w:sz w:val="28"/>
            <w:u w:val="none"/>
          </w:rPr>
          <w:t>п. 9</w:t>
        </w:r>
      </w:hyperlink>
      <w:r w:rsidRPr="00E86080">
        <w:rPr>
          <w:color w:val="000000" w:themeColor="text1"/>
          <w:sz w:val="28"/>
        </w:rPr>
        <w:t xml:space="preserve"> СГС "Учетная политика")</w:t>
      </w:r>
    </w:p>
    <w:p w:rsidR="00EC7BF9" w:rsidRPr="00E86080" w:rsidRDefault="00EC7BF9">
      <w:pPr>
        <w:pStyle w:val="1"/>
        <w:rPr>
          <w:b w:val="0"/>
          <w:color w:val="000000" w:themeColor="text1"/>
          <w:sz w:val="28"/>
        </w:rPr>
      </w:pPr>
      <w:bookmarkStart w:id="20" w:name="_ref_15958"/>
      <w:r w:rsidRPr="00E86080">
        <w:rPr>
          <w:b w:val="0"/>
          <w:color w:val="000000" w:themeColor="text1"/>
          <w:sz w:val="28"/>
        </w:rPr>
        <w:t>Основные средства</w:t>
      </w:r>
      <w:bookmarkEnd w:id="20"/>
    </w:p>
    <w:p w:rsidR="00EC7BF9" w:rsidRPr="00E86080" w:rsidRDefault="00EC7BF9">
      <w:pPr>
        <w:pStyle w:val="2"/>
        <w:rPr>
          <w:color w:val="000000" w:themeColor="text1"/>
          <w:sz w:val="28"/>
        </w:rPr>
      </w:pPr>
      <w:bookmarkStart w:id="21" w:name="_ref_314903"/>
      <w:r w:rsidRPr="00E86080">
        <w:rPr>
          <w:color w:val="000000" w:themeColor="text1"/>
          <w:sz w:val="28"/>
        </w:rPr>
        <w:t xml:space="preserve">Срок полезного использования объекта основных средств определяется исходя из ожидаемого срока получения экономических выгод и </w:t>
      </w:r>
      <w:r w:rsidRPr="00E86080">
        <w:rPr>
          <w:color w:val="000000" w:themeColor="text1"/>
          <w:sz w:val="28"/>
        </w:rPr>
        <w:lastRenderedPageBreak/>
        <w:t xml:space="preserve">(или) полезного потенциала, заключенного в активе, в порядке, установленном </w:t>
      </w:r>
      <w:hyperlink r:id="rId74" w:history="1">
        <w:r w:rsidRPr="00E86080">
          <w:rPr>
            <w:rStyle w:val="afc"/>
            <w:color w:val="000000" w:themeColor="text1"/>
            <w:sz w:val="28"/>
            <w:u w:val="none"/>
          </w:rPr>
          <w:t>п. 35</w:t>
        </w:r>
      </w:hyperlink>
      <w:r w:rsidRPr="00E86080">
        <w:rPr>
          <w:color w:val="000000" w:themeColor="text1"/>
          <w:sz w:val="28"/>
        </w:rPr>
        <w:t xml:space="preserve"> СГС "Основные средства", </w:t>
      </w:r>
      <w:hyperlink r:id="rId75" w:history="1">
        <w:r w:rsidRPr="00E86080">
          <w:rPr>
            <w:rStyle w:val="afc"/>
            <w:color w:val="000000" w:themeColor="text1"/>
            <w:sz w:val="28"/>
            <w:u w:val="none"/>
          </w:rPr>
          <w:t>п. 44</w:t>
        </w:r>
      </w:hyperlink>
      <w:r w:rsidRPr="00E86080">
        <w:rPr>
          <w:color w:val="000000" w:themeColor="text1"/>
          <w:sz w:val="28"/>
        </w:rPr>
        <w:t xml:space="preserve"> Инструкции № 157н.</w:t>
      </w:r>
      <w:bookmarkEnd w:id="21"/>
    </w:p>
    <w:p w:rsidR="00EC7BF9" w:rsidRPr="00E53378" w:rsidRDefault="00EC7BF9">
      <w:pPr>
        <w:pStyle w:val="2"/>
        <w:rPr>
          <w:sz w:val="28"/>
        </w:rPr>
      </w:pPr>
      <w:bookmarkStart w:id="22" w:name="_ref_321664"/>
      <w:r w:rsidRPr="00E53378">
        <w:rPr>
          <w:sz w:val="28"/>
        </w:rPr>
        <w:t>Амортизация по всем основным средствам начисляется линейным методом.</w:t>
      </w:r>
      <w:bookmarkEnd w:id="22"/>
    </w:p>
    <w:p w:rsidR="00EC7BF9" w:rsidRPr="00857F25" w:rsidRDefault="00EC7BF9">
      <w:pPr>
        <w:rPr>
          <w:color w:val="000000" w:themeColor="text1"/>
          <w:sz w:val="28"/>
        </w:rPr>
      </w:pPr>
      <w:r w:rsidRPr="00857F25">
        <w:rPr>
          <w:color w:val="000000" w:themeColor="text1"/>
          <w:sz w:val="28"/>
        </w:rPr>
        <w:t xml:space="preserve">(Основание: </w:t>
      </w:r>
      <w:hyperlink r:id="rId76" w:history="1">
        <w:r w:rsidRPr="00857F25">
          <w:rPr>
            <w:rStyle w:val="afc"/>
            <w:color w:val="000000" w:themeColor="text1"/>
            <w:sz w:val="28"/>
            <w:u w:val="none"/>
          </w:rPr>
          <w:t>п. п. 36</w:t>
        </w:r>
      </w:hyperlink>
      <w:r w:rsidRPr="00857F25">
        <w:rPr>
          <w:color w:val="000000" w:themeColor="text1"/>
          <w:sz w:val="28"/>
        </w:rPr>
        <w:t xml:space="preserve">, </w:t>
      </w:r>
      <w:hyperlink r:id="rId77" w:history="1">
        <w:r w:rsidRPr="00857F25">
          <w:rPr>
            <w:rStyle w:val="afc"/>
            <w:color w:val="000000" w:themeColor="text1"/>
            <w:sz w:val="28"/>
            <w:u w:val="none"/>
          </w:rPr>
          <w:t>37</w:t>
        </w:r>
      </w:hyperlink>
      <w:r w:rsidRPr="00857F25">
        <w:rPr>
          <w:color w:val="000000" w:themeColor="text1"/>
          <w:sz w:val="28"/>
        </w:rPr>
        <w:t xml:space="preserve"> СГС "Основные средства")</w:t>
      </w:r>
    </w:p>
    <w:p w:rsidR="00EC7BF9" w:rsidRPr="00857F25" w:rsidRDefault="00EC7BF9">
      <w:pPr>
        <w:pStyle w:val="2"/>
        <w:rPr>
          <w:color w:val="000000" w:themeColor="text1"/>
          <w:sz w:val="28"/>
        </w:rPr>
      </w:pPr>
      <w:bookmarkStart w:id="23" w:name="_ref_321666"/>
      <w:r w:rsidRPr="00857F25">
        <w:rPr>
          <w:color w:val="000000" w:themeColor="text1"/>
          <w:sz w:val="28"/>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3"/>
    </w:p>
    <w:p w:rsidR="00EC7BF9" w:rsidRPr="00857F25" w:rsidRDefault="00EC7BF9">
      <w:pPr>
        <w:rPr>
          <w:color w:val="000000" w:themeColor="text1"/>
          <w:sz w:val="28"/>
        </w:rPr>
      </w:pPr>
      <w:r w:rsidRPr="00857F25">
        <w:rPr>
          <w:color w:val="000000" w:themeColor="text1"/>
          <w:sz w:val="28"/>
        </w:rPr>
        <w:t xml:space="preserve">(Основание: </w:t>
      </w:r>
      <w:hyperlink r:id="rId78" w:history="1">
        <w:r w:rsidRPr="00857F25">
          <w:rPr>
            <w:rStyle w:val="afc"/>
            <w:color w:val="000000" w:themeColor="text1"/>
            <w:sz w:val="28"/>
            <w:u w:val="none"/>
          </w:rPr>
          <w:t>п. 10</w:t>
        </w:r>
      </w:hyperlink>
      <w:r w:rsidRPr="00857F25">
        <w:rPr>
          <w:color w:val="000000" w:themeColor="text1"/>
          <w:sz w:val="28"/>
        </w:rPr>
        <w:t xml:space="preserve"> СГС "Основные средства")</w:t>
      </w:r>
    </w:p>
    <w:p w:rsidR="00EC7BF9" w:rsidRPr="00857F25" w:rsidRDefault="00EC7BF9">
      <w:pPr>
        <w:pStyle w:val="2"/>
        <w:rPr>
          <w:color w:val="000000" w:themeColor="text1"/>
          <w:sz w:val="28"/>
        </w:rPr>
      </w:pPr>
      <w:bookmarkStart w:id="24" w:name="_ref_321667"/>
      <w:r w:rsidRPr="00857F25">
        <w:rPr>
          <w:color w:val="000000" w:themeColor="text1"/>
          <w:sz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4"/>
    </w:p>
    <w:p w:rsidR="00EC7BF9" w:rsidRPr="00857F25" w:rsidRDefault="00EC7BF9">
      <w:pPr>
        <w:rPr>
          <w:color w:val="000000" w:themeColor="text1"/>
          <w:sz w:val="28"/>
        </w:rPr>
      </w:pPr>
      <w:r w:rsidRPr="00857F25">
        <w:rPr>
          <w:color w:val="000000" w:themeColor="text1"/>
          <w:sz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79" w:history="1">
        <w:r w:rsidRPr="00857F25">
          <w:rPr>
            <w:rStyle w:val="afc"/>
            <w:color w:val="000000" w:themeColor="text1"/>
            <w:sz w:val="28"/>
            <w:u w:val="none"/>
          </w:rPr>
          <w:t>Постановлении</w:t>
        </w:r>
      </w:hyperlink>
      <w:r w:rsidRPr="00857F25">
        <w:rPr>
          <w:color w:val="000000" w:themeColor="text1"/>
          <w:sz w:val="28"/>
        </w:rPr>
        <w:t xml:space="preserve"> Правительства РФ от 01.01.2002 № 1.</w:t>
      </w:r>
    </w:p>
    <w:p w:rsidR="00EC7BF9" w:rsidRPr="00857F25" w:rsidRDefault="00EC7BF9">
      <w:pPr>
        <w:rPr>
          <w:color w:val="000000" w:themeColor="text1"/>
          <w:sz w:val="28"/>
        </w:rPr>
      </w:pPr>
      <w:r w:rsidRPr="00857F25">
        <w:rPr>
          <w:color w:val="000000" w:themeColor="text1"/>
          <w:sz w:val="28"/>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EC7BF9" w:rsidRPr="00857F25" w:rsidRDefault="00EC7BF9">
      <w:pPr>
        <w:rPr>
          <w:color w:val="000000" w:themeColor="text1"/>
          <w:sz w:val="28"/>
        </w:rPr>
      </w:pPr>
      <w:r w:rsidRPr="00857F25">
        <w:rPr>
          <w:color w:val="000000" w:themeColor="text1"/>
          <w:sz w:val="28"/>
        </w:rPr>
        <w:t xml:space="preserve">(Основание: </w:t>
      </w:r>
      <w:hyperlink r:id="rId80" w:history="1">
        <w:r w:rsidRPr="00857F25">
          <w:rPr>
            <w:rStyle w:val="afc"/>
            <w:color w:val="000000" w:themeColor="text1"/>
            <w:sz w:val="28"/>
            <w:u w:val="none"/>
          </w:rPr>
          <w:t>п. 10</w:t>
        </w:r>
      </w:hyperlink>
      <w:r w:rsidRPr="00857F25">
        <w:rPr>
          <w:color w:val="000000" w:themeColor="text1"/>
          <w:sz w:val="28"/>
        </w:rPr>
        <w:t xml:space="preserve"> СГС "Основные средства")</w:t>
      </w:r>
    </w:p>
    <w:p w:rsidR="00EC7BF9" w:rsidRPr="00857F25" w:rsidRDefault="00EC7BF9">
      <w:pPr>
        <w:pStyle w:val="2"/>
        <w:rPr>
          <w:color w:val="000000" w:themeColor="text1"/>
          <w:sz w:val="28"/>
        </w:rPr>
      </w:pPr>
      <w:bookmarkStart w:id="25" w:name="_ref_321668"/>
      <w:r w:rsidRPr="00857F25">
        <w:rPr>
          <w:color w:val="000000" w:themeColor="text1"/>
          <w:sz w:val="28"/>
        </w:rPr>
        <w:t>Отдельными инвентарными объектами являются:</w:t>
      </w:r>
      <w:bookmarkEnd w:id="25"/>
    </w:p>
    <w:p w:rsidR="00EC7BF9" w:rsidRPr="00857F25" w:rsidRDefault="00EC7BF9">
      <w:pPr>
        <w:pStyle w:val="ab"/>
        <w:numPr>
          <w:ilvl w:val="0"/>
          <w:numId w:val="4"/>
        </w:numPr>
        <w:spacing w:after="0"/>
        <w:ind w:left="482"/>
        <w:jc w:val="both"/>
        <w:rPr>
          <w:color w:val="000000" w:themeColor="text1"/>
          <w:sz w:val="28"/>
        </w:rPr>
      </w:pPr>
      <w:r w:rsidRPr="00857F25">
        <w:rPr>
          <w:color w:val="000000" w:themeColor="text1"/>
          <w:sz w:val="28"/>
        </w:rPr>
        <w:t>локальная вычислительная сеть;</w:t>
      </w:r>
    </w:p>
    <w:p w:rsidR="00EC7BF9" w:rsidRPr="00857F25" w:rsidRDefault="00EC7BF9">
      <w:pPr>
        <w:pStyle w:val="ab"/>
        <w:numPr>
          <w:ilvl w:val="0"/>
          <w:numId w:val="4"/>
        </w:numPr>
        <w:spacing w:after="0"/>
        <w:ind w:left="482"/>
        <w:jc w:val="both"/>
        <w:rPr>
          <w:color w:val="000000" w:themeColor="text1"/>
          <w:sz w:val="28"/>
        </w:rPr>
      </w:pPr>
      <w:r w:rsidRPr="00857F25">
        <w:rPr>
          <w:color w:val="000000" w:themeColor="text1"/>
          <w:sz w:val="28"/>
        </w:rPr>
        <w:t>принтеры;</w:t>
      </w:r>
    </w:p>
    <w:p w:rsidR="00EC7BF9" w:rsidRPr="00857F25" w:rsidRDefault="00EC7BF9">
      <w:pPr>
        <w:pStyle w:val="ab"/>
        <w:numPr>
          <w:ilvl w:val="0"/>
          <w:numId w:val="4"/>
        </w:numPr>
        <w:spacing w:after="0"/>
        <w:ind w:left="482"/>
        <w:jc w:val="both"/>
        <w:rPr>
          <w:color w:val="000000" w:themeColor="text1"/>
          <w:sz w:val="28"/>
        </w:rPr>
      </w:pPr>
      <w:r w:rsidRPr="00857F25">
        <w:rPr>
          <w:color w:val="000000" w:themeColor="text1"/>
          <w:sz w:val="28"/>
        </w:rPr>
        <w:t>сканеры.</w:t>
      </w:r>
    </w:p>
    <w:p w:rsidR="00EC7BF9" w:rsidRPr="00857F25" w:rsidRDefault="00EC7BF9">
      <w:pPr>
        <w:rPr>
          <w:color w:val="000000" w:themeColor="text1"/>
          <w:sz w:val="28"/>
        </w:rPr>
      </w:pPr>
      <w:r w:rsidRPr="00857F25">
        <w:rPr>
          <w:color w:val="000000" w:themeColor="text1"/>
          <w:sz w:val="28"/>
        </w:rPr>
        <w:t xml:space="preserve">(Основание: </w:t>
      </w:r>
      <w:hyperlink r:id="rId81" w:history="1">
        <w:r w:rsidRPr="00857F25">
          <w:rPr>
            <w:rStyle w:val="afc"/>
            <w:color w:val="000000" w:themeColor="text1"/>
            <w:sz w:val="28"/>
            <w:u w:val="none"/>
          </w:rPr>
          <w:t>п. 10</w:t>
        </w:r>
      </w:hyperlink>
      <w:r w:rsidRPr="00857F25">
        <w:rPr>
          <w:color w:val="000000" w:themeColor="text1"/>
          <w:sz w:val="28"/>
        </w:rPr>
        <w:t xml:space="preserve"> СГС "Основные средства", </w:t>
      </w:r>
      <w:hyperlink r:id="rId82" w:history="1">
        <w:r w:rsidRPr="00857F25">
          <w:rPr>
            <w:rStyle w:val="afc"/>
            <w:color w:val="000000" w:themeColor="text1"/>
            <w:sz w:val="28"/>
            <w:u w:val="none"/>
          </w:rPr>
          <w:t>п. 9</w:t>
        </w:r>
      </w:hyperlink>
      <w:r w:rsidRPr="00857F25">
        <w:rPr>
          <w:color w:val="000000" w:themeColor="text1"/>
          <w:sz w:val="28"/>
        </w:rPr>
        <w:t xml:space="preserve"> СГС "Учетная политика", </w:t>
      </w:r>
      <w:hyperlink r:id="rId83" w:history="1">
        <w:r w:rsidRPr="00857F25">
          <w:rPr>
            <w:rStyle w:val="afc"/>
            <w:color w:val="000000" w:themeColor="text1"/>
            <w:sz w:val="28"/>
            <w:u w:val="none"/>
          </w:rPr>
          <w:t>п. п. 6</w:t>
        </w:r>
      </w:hyperlink>
      <w:r w:rsidRPr="00857F25">
        <w:rPr>
          <w:color w:val="000000" w:themeColor="text1"/>
          <w:sz w:val="28"/>
        </w:rPr>
        <w:t xml:space="preserve">, </w:t>
      </w:r>
      <w:hyperlink r:id="rId84" w:history="1">
        <w:r w:rsidRPr="00857F25">
          <w:rPr>
            <w:rStyle w:val="afc"/>
            <w:color w:val="000000" w:themeColor="text1"/>
            <w:sz w:val="28"/>
            <w:u w:val="none"/>
          </w:rPr>
          <w:t>45</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26" w:name="_ref_321670"/>
      <w:r w:rsidRPr="00857F25">
        <w:rPr>
          <w:color w:val="000000" w:themeColor="text1"/>
          <w:sz w:val="28"/>
        </w:rPr>
        <w:t>Каждому инвентарному объекту основных средств присваивается инвентарный номер, состоящий из 12 знаков:</w:t>
      </w:r>
      <w:bookmarkEnd w:id="26"/>
    </w:p>
    <w:p w:rsidR="00EC7BF9" w:rsidRPr="00857F25" w:rsidRDefault="00000270">
      <w:pPr>
        <w:rPr>
          <w:color w:val="000000" w:themeColor="text1"/>
          <w:sz w:val="28"/>
        </w:rPr>
      </w:pPr>
      <w:r w:rsidRPr="00857F25">
        <w:rPr>
          <w:color w:val="000000" w:themeColor="text1"/>
          <w:sz w:val="28"/>
        </w:rPr>
        <w:t>1</w:t>
      </w:r>
      <w:r w:rsidR="00EC7BF9" w:rsidRPr="00857F25">
        <w:rPr>
          <w:color w:val="000000" w:themeColor="text1"/>
          <w:sz w:val="28"/>
        </w:rPr>
        <w:t xml:space="preserve"> - </w:t>
      </w:r>
      <w:r w:rsidRPr="00857F25">
        <w:rPr>
          <w:color w:val="000000" w:themeColor="text1"/>
          <w:sz w:val="28"/>
        </w:rPr>
        <w:t>3</w:t>
      </w:r>
      <w:r w:rsidR="00EC7BF9" w:rsidRPr="00857F25">
        <w:rPr>
          <w:color w:val="000000" w:themeColor="text1"/>
          <w:sz w:val="28"/>
        </w:rPr>
        <w:t>-й знаки - код синтетического счета;</w:t>
      </w:r>
    </w:p>
    <w:p w:rsidR="00EC7BF9" w:rsidRPr="00857F25" w:rsidRDefault="00000270">
      <w:pPr>
        <w:rPr>
          <w:color w:val="000000" w:themeColor="text1"/>
          <w:sz w:val="28"/>
        </w:rPr>
      </w:pPr>
      <w:r w:rsidRPr="00857F25">
        <w:rPr>
          <w:color w:val="000000" w:themeColor="text1"/>
          <w:sz w:val="28"/>
        </w:rPr>
        <w:t>4</w:t>
      </w:r>
      <w:r w:rsidR="00EC7BF9" w:rsidRPr="00857F25">
        <w:rPr>
          <w:color w:val="000000" w:themeColor="text1"/>
          <w:sz w:val="28"/>
        </w:rPr>
        <w:t xml:space="preserve"> - </w:t>
      </w:r>
      <w:r w:rsidRPr="00857F25">
        <w:rPr>
          <w:color w:val="000000" w:themeColor="text1"/>
          <w:sz w:val="28"/>
        </w:rPr>
        <w:t>5</w:t>
      </w:r>
      <w:r w:rsidR="00EC7BF9" w:rsidRPr="00857F25">
        <w:rPr>
          <w:color w:val="000000" w:themeColor="text1"/>
          <w:sz w:val="28"/>
        </w:rPr>
        <w:t>-й знаки - код аналитического счета;</w:t>
      </w:r>
    </w:p>
    <w:p w:rsidR="00EC7BF9" w:rsidRPr="00857F25" w:rsidRDefault="00000270">
      <w:pPr>
        <w:rPr>
          <w:color w:val="000000" w:themeColor="text1"/>
          <w:sz w:val="28"/>
        </w:rPr>
      </w:pPr>
      <w:r w:rsidRPr="00857F25">
        <w:rPr>
          <w:color w:val="000000" w:themeColor="text1"/>
          <w:sz w:val="28"/>
        </w:rPr>
        <w:t>6</w:t>
      </w:r>
      <w:r w:rsidR="00EC7BF9" w:rsidRPr="00857F25">
        <w:rPr>
          <w:color w:val="000000" w:themeColor="text1"/>
          <w:sz w:val="28"/>
        </w:rPr>
        <w:t xml:space="preserve"> - </w:t>
      </w:r>
      <w:r w:rsidRPr="00857F25">
        <w:rPr>
          <w:color w:val="000000" w:themeColor="text1"/>
          <w:sz w:val="28"/>
        </w:rPr>
        <w:t>8</w:t>
      </w:r>
      <w:r w:rsidR="00EC7BF9" w:rsidRPr="00857F25">
        <w:rPr>
          <w:color w:val="000000" w:themeColor="text1"/>
          <w:sz w:val="28"/>
        </w:rPr>
        <w:t>-й знаки - порядковый номер объекта в группе (00</w:t>
      </w:r>
      <w:r w:rsidRPr="00857F25">
        <w:rPr>
          <w:color w:val="000000" w:themeColor="text1"/>
          <w:sz w:val="28"/>
        </w:rPr>
        <w:t>1</w:t>
      </w:r>
      <w:r w:rsidR="00EC7BF9" w:rsidRPr="00857F25">
        <w:rPr>
          <w:color w:val="000000" w:themeColor="text1"/>
          <w:sz w:val="28"/>
        </w:rPr>
        <w:t xml:space="preserve"> - 999).</w:t>
      </w:r>
    </w:p>
    <w:p w:rsidR="00EC7BF9" w:rsidRPr="00857F25" w:rsidRDefault="00EC7BF9">
      <w:pPr>
        <w:rPr>
          <w:color w:val="000000" w:themeColor="text1"/>
          <w:sz w:val="28"/>
        </w:rPr>
      </w:pPr>
      <w:r w:rsidRPr="00857F25">
        <w:rPr>
          <w:color w:val="000000" w:themeColor="text1"/>
          <w:sz w:val="28"/>
        </w:rPr>
        <w:t xml:space="preserve">(Основание: </w:t>
      </w:r>
      <w:hyperlink r:id="rId85" w:history="1">
        <w:r w:rsidRPr="00857F25">
          <w:rPr>
            <w:rStyle w:val="afc"/>
            <w:color w:val="000000" w:themeColor="text1"/>
            <w:sz w:val="28"/>
            <w:u w:val="none"/>
          </w:rPr>
          <w:t>п. 9</w:t>
        </w:r>
      </w:hyperlink>
      <w:r w:rsidRPr="00857F25">
        <w:rPr>
          <w:color w:val="000000" w:themeColor="text1"/>
          <w:sz w:val="28"/>
        </w:rPr>
        <w:t xml:space="preserve"> СГС "Основные средства", </w:t>
      </w:r>
      <w:hyperlink r:id="rId86" w:history="1">
        <w:r w:rsidRPr="00857F25">
          <w:rPr>
            <w:rStyle w:val="afc"/>
            <w:color w:val="000000" w:themeColor="text1"/>
            <w:sz w:val="28"/>
            <w:u w:val="none"/>
          </w:rPr>
          <w:t>п. 46</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27" w:name="_ref_321671"/>
      <w:r w:rsidRPr="00857F25">
        <w:rPr>
          <w:color w:val="000000" w:themeColor="text1"/>
          <w:sz w:val="28"/>
        </w:rPr>
        <w:lastRenderedPageBreak/>
        <w:t>Инвентарный номер наносится:</w:t>
      </w:r>
      <w:bookmarkEnd w:id="27"/>
    </w:p>
    <w:p w:rsidR="00EC7BF9" w:rsidRPr="00857F25" w:rsidRDefault="00EC7BF9">
      <w:pPr>
        <w:rPr>
          <w:color w:val="000000" w:themeColor="text1"/>
          <w:sz w:val="28"/>
        </w:rPr>
      </w:pPr>
      <w:r w:rsidRPr="00857F25">
        <w:rPr>
          <w:color w:val="000000" w:themeColor="text1"/>
          <w:sz w:val="28"/>
        </w:rPr>
        <w:t>- на объекты недвижимого имущества - несмываемой краской</w:t>
      </w:r>
      <w:r w:rsidR="006453AA" w:rsidRPr="00857F25">
        <w:rPr>
          <w:color w:val="000000" w:themeColor="text1"/>
          <w:sz w:val="28"/>
        </w:rPr>
        <w:t>.</w:t>
      </w:r>
    </w:p>
    <w:p w:rsidR="00EC7BF9" w:rsidRPr="00857F25" w:rsidRDefault="00EC7BF9">
      <w:pPr>
        <w:rPr>
          <w:color w:val="000000" w:themeColor="text1"/>
          <w:sz w:val="28"/>
        </w:rPr>
      </w:pPr>
      <w:r w:rsidRPr="00857F25">
        <w:rPr>
          <w:color w:val="000000" w:themeColor="text1"/>
          <w:sz w:val="28"/>
        </w:rPr>
        <w:t xml:space="preserve">(Основание: </w:t>
      </w:r>
      <w:hyperlink r:id="rId87" w:history="1">
        <w:r w:rsidRPr="00857F25">
          <w:rPr>
            <w:rStyle w:val="afc"/>
            <w:color w:val="000000" w:themeColor="text1"/>
            <w:sz w:val="28"/>
            <w:u w:val="none"/>
          </w:rPr>
          <w:t>п. 46</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28" w:name="_ref_321673"/>
      <w:r w:rsidRPr="00857F25">
        <w:rPr>
          <w:color w:val="000000" w:themeColor="text1"/>
          <w:sz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28"/>
    </w:p>
    <w:p w:rsidR="00EC7BF9" w:rsidRPr="00857F25" w:rsidRDefault="00EC7BF9">
      <w:pPr>
        <w:rPr>
          <w:color w:val="000000" w:themeColor="text1"/>
          <w:sz w:val="28"/>
        </w:rPr>
      </w:pPr>
      <w:r w:rsidRPr="00857F25">
        <w:rPr>
          <w:color w:val="000000" w:themeColor="text1"/>
          <w:sz w:val="28"/>
        </w:rPr>
        <w:t xml:space="preserve">(Основание: </w:t>
      </w:r>
      <w:hyperlink r:id="rId88" w:history="1">
        <w:r w:rsidRPr="00857F25">
          <w:rPr>
            <w:rStyle w:val="afc"/>
            <w:color w:val="000000" w:themeColor="text1"/>
            <w:sz w:val="28"/>
            <w:u w:val="none"/>
          </w:rPr>
          <w:t>п. п. 52</w:t>
        </w:r>
      </w:hyperlink>
      <w:r w:rsidRPr="00857F25">
        <w:rPr>
          <w:color w:val="000000" w:themeColor="text1"/>
          <w:sz w:val="28"/>
        </w:rPr>
        <w:t xml:space="preserve">, </w:t>
      </w:r>
      <w:hyperlink r:id="rId89" w:history="1">
        <w:r w:rsidRPr="00857F25">
          <w:rPr>
            <w:rStyle w:val="afc"/>
            <w:color w:val="000000" w:themeColor="text1"/>
            <w:sz w:val="28"/>
            <w:u w:val="none"/>
          </w:rPr>
          <w:t>54</w:t>
        </w:r>
      </w:hyperlink>
      <w:r w:rsidRPr="00857F25">
        <w:rPr>
          <w:color w:val="000000" w:themeColor="text1"/>
          <w:sz w:val="28"/>
        </w:rPr>
        <w:t xml:space="preserve"> СГС "Концептуальные основы", </w:t>
      </w:r>
      <w:hyperlink r:id="rId90" w:history="1">
        <w:r w:rsidRPr="00857F25">
          <w:rPr>
            <w:rStyle w:val="afc"/>
            <w:color w:val="000000" w:themeColor="text1"/>
            <w:sz w:val="28"/>
            <w:u w:val="none"/>
          </w:rPr>
          <w:t>п. 31</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29" w:name="_ref_321674"/>
      <w:r w:rsidRPr="00857F25">
        <w:rPr>
          <w:color w:val="000000" w:themeColor="text1"/>
          <w:sz w:val="28"/>
        </w:rPr>
        <w:t>В Инвентарных карточках учета нефинансовых активов (</w:t>
      </w:r>
      <w:hyperlink r:id="rId91" w:history="1">
        <w:r w:rsidRPr="00857F25">
          <w:rPr>
            <w:rStyle w:val="afc"/>
            <w:color w:val="000000" w:themeColor="text1"/>
            <w:sz w:val="28"/>
            <w:u w:val="none"/>
          </w:rPr>
          <w:t>ф. 0504031</w:t>
        </w:r>
      </w:hyperlink>
      <w:r w:rsidRPr="00857F25">
        <w:rPr>
          <w:color w:val="000000" w:themeColor="text1"/>
          <w:sz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29"/>
    </w:p>
    <w:p w:rsidR="00EC7BF9" w:rsidRPr="00857F25" w:rsidRDefault="00EC7BF9">
      <w:pPr>
        <w:rPr>
          <w:color w:val="000000" w:themeColor="text1"/>
          <w:sz w:val="28"/>
        </w:rPr>
      </w:pPr>
      <w:r w:rsidRPr="00857F25">
        <w:rPr>
          <w:color w:val="000000" w:themeColor="text1"/>
          <w:sz w:val="28"/>
        </w:rPr>
        <w:t xml:space="preserve">(Основание: </w:t>
      </w:r>
      <w:hyperlink r:id="rId92" w:history="1">
        <w:r w:rsidRPr="00857F25">
          <w:rPr>
            <w:rStyle w:val="afc"/>
            <w:color w:val="000000" w:themeColor="text1"/>
            <w:sz w:val="28"/>
            <w:u w:val="none"/>
          </w:rPr>
          <w:t>п. 9</w:t>
        </w:r>
      </w:hyperlink>
      <w:r w:rsidRPr="00857F25">
        <w:rPr>
          <w:color w:val="000000" w:themeColor="text1"/>
          <w:sz w:val="28"/>
        </w:rPr>
        <w:t xml:space="preserve"> СГС "Учетная политика")</w:t>
      </w:r>
    </w:p>
    <w:p w:rsidR="00EC7BF9" w:rsidRPr="00857F25" w:rsidRDefault="00EC7BF9">
      <w:pPr>
        <w:pStyle w:val="2"/>
        <w:rPr>
          <w:color w:val="000000" w:themeColor="text1"/>
          <w:sz w:val="28"/>
        </w:rPr>
      </w:pPr>
      <w:bookmarkStart w:id="30" w:name="_ref_321675"/>
      <w:r w:rsidRPr="00857F25">
        <w:rPr>
          <w:color w:val="000000" w:themeColor="text1"/>
          <w:sz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0"/>
    </w:p>
    <w:p w:rsidR="00EC7BF9" w:rsidRPr="00857F25" w:rsidRDefault="00EC7BF9">
      <w:pPr>
        <w:rPr>
          <w:color w:val="000000" w:themeColor="text1"/>
          <w:sz w:val="28"/>
        </w:rPr>
      </w:pPr>
      <w:r w:rsidRPr="00857F25">
        <w:rPr>
          <w:color w:val="000000" w:themeColor="text1"/>
          <w:sz w:val="28"/>
        </w:rPr>
        <w:t>Одновременно балансовая стоимость этого объекта уменьшается на стоимость выбывающих (заменяемых) частей.</w:t>
      </w:r>
    </w:p>
    <w:p w:rsidR="00EC7BF9" w:rsidRPr="00857F25" w:rsidRDefault="00EC7BF9">
      <w:pPr>
        <w:rPr>
          <w:color w:val="000000" w:themeColor="text1"/>
          <w:sz w:val="28"/>
        </w:rPr>
      </w:pPr>
      <w:r w:rsidRPr="00857F25">
        <w:rPr>
          <w:color w:val="000000" w:themeColor="text1"/>
          <w:sz w:val="28"/>
        </w:rPr>
        <w:t xml:space="preserve">(Основание: </w:t>
      </w:r>
      <w:hyperlink r:id="rId93" w:history="1">
        <w:r w:rsidRPr="00857F25">
          <w:rPr>
            <w:rStyle w:val="afc"/>
            <w:color w:val="000000" w:themeColor="text1"/>
            <w:sz w:val="28"/>
            <w:u w:val="none"/>
          </w:rPr>
          <w:t>п. п. 19</w:t>
        </w:r>
      </w:hyperlink>
      <w:r w:rsidRPr="00857F25">
        <w:rPr>
          <w:color w:val="000000" w:themeColor="text1"/>
          <w:sz w:val="28"/>
        </w:rPr>
        <w:t xml:space="preserve">, </w:t>
      </w:r>
      <w:hyperlink r:id="rId94" w:history="1">
        <w:r w:rsidRPr="00857F25">
          <w:rPr>
            <w:rStyle w:val="afc"/>
            <w:color w:val="000000" w:themeColor="text1"/>
            <w:sz w:val="28"/>
            <w:u w:val="none"/>
          </w:rPr>
          <w:t>27</w:t>
        </w:r>
      </w:hyperlink>
      <w:r w:rsidRPr="00857F25">
        <w:rPr>
          <w:color w:val="000000" w:themeColor="text1"/>
          <w:sz w:val="28"/>
        </w:rPr>
        <w:t xml:space="preserve"> СГС "Основные средства")</w:t>
      </w:r>
    </w:p>
    <w:p w:rsidR="00EC7BF9" w:rsidRPr="00857F25" w:rsidRDefault="00EC7BF9">
      <w:pPr>
        <w:pStyle w:val="2"/>
        <w:rPr>
          <w:color w:val="000000" w:themeColor="text1"/>
          <w:sz w:val="28"/>
        </w:rPr>
      </w:pPr>
      <w:bookmarkStart w:id="31" w:name="_ref_321676"/>
      <w:r w:rsidRPr="00857F25">
        <w:rPr>
          <w:color w:val="000000" w:themeColor="text1"/>
          <w:sz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31"/>
    </w:p>
    <w:p w:rsidR="00EC7BF9" w:rsidRPr="00857F25" w:rsidRDefault="00EC7BF9">
      <w:pPr>
        <w:rPr>
          <w:color w:val="000000" w:themeColor="text1"/>
          <w:sz w:val="28"/>
        </w:rPr>
      </w:pPr>
      <w:r w:rsidRPr="00857F25">
        <w:rPr>
          <w:color w:val="000000" w:themeColor="text1"/>
          <w:sz w:val="28"/>
        </w:rPr>
        <w:t xml:space="preserve">(Основание: </w:t>
      </w:r>
      <w:hyperlink r:id="rId95" w:history="1">
        <w:r w:rsidRPr="00857F25">
          <w:rPr>
            <w:rStyle w:val="afc"/>
            <w:color w:val="000000" w:themeColor="text1"/>
            <w:sz w:val="28"/>
            <w:u w:val="none"/>
          </w:rPr>
          <w:t>п. 19</w:t>
        </w:r>
      </w:hyperlink>
      <w:r w:rsidRPr="00857F25">
        <w:rPr>
          <w:color w:val="000000" w:themeColor="text1"/>
          <w:sz w:val="28"/>
        </w:rPr>
        <w:t xml:space="preserve"> СГС "Основные средства")</w:t>
      </w:r>
    </w:p>
    <w:p w:rsidR="00EC7BF9" w:rsidRPr="00857F25" w:rsidRDefault="00EC7BF9">
      <w:pPr>
        <w:pStyle w:val="2"/>
        <w:rPr>
          <w:color w:val="000000" w:themeColor="text1"/>
          <w:sz w:val="28"/>
        </w:rPr>
      </w:pPr>
      <w:bookmarkStart w:id="32" w:name="_ref_321677"/>
      <w:r w:rsidRPr="00857F25">
        <w:rPr>
          <w:color w:val="000000" w:themeColor="text1"/>
          <w:sz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32"/>
    </w:p>
    <w:p w:rsidR="00EC7BF9" w:rsidRPr="00857F25" w:rsidRDefault="00EC7BF9">
      <w:pPr>
        <w:rPr>
          <w:color w:val="000000" w:themeColor="text1"/>
          <w:sz w:val="28"/>
        </w:rPr>
      </w:pPr>
      <w:r w:rsidRPr="00857F25">
        <w:rPr>
          <w:color w:val="000000" w:themeColor="text1"/>
          <w:sz w:val="28"/>
        </w:rPr>
        <w:t xml:space="preserve">(Основание: </w:t>
      </w:r>
      <w:hyperlink r:id="rId96" w:history="1">
        <w:r w:rsidRPr="00857F25">
          <w:rPr>
            <w:rStyle w:val="afc"/>
            <w:color w:val="000000" w:themeColor="text1"/>
            <w:sz w:val="28"/>
            <w:u w:val="none"/>
          </w:rPr>
          <w:t>п. 19</w:t>
        </w:r>
      </w:hyperlink>
      <w:r w:rsidRPr="00857F25">
        <w:rPr>
          <w:color w:val="000000" w:themeColor="text1"/>
          <w:sz w:val="28"/>
        </w:rPr>
        <w:t xml:space="preserve"> СГС "Основные средства")</w:t>
      </w:r>
    </w:p>
    <w:p w:rsidR="00EC7BF9" w:rsidRPr="00E53378" w:rsidRDefault="00EC7BF9">
      <w:pPr>
        <w:pStyle w:val="2"/>
        <w:rPr>
          <w:sz w:val="28"/>
        </w:rPr>
      </w:pPr>
      <w:bookmarkStart w:id="33" w:name="_ref_321679"/>
      <w:r w:rsidRPr="00E53378">
        <w:rPr>
          <w:sz w:val="28"/>
        </w:rPr>
        <w:lastRenderedPageBreak/>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3"/>
    </w:p>
    <w:p w:rsidR="00EC7BF9" w:rsidRPr="00857F25" w:rsidRDefault="00EC7BF9">
      <w:pPr>
        <w:rPr>
          <w:color w:val="000000" w:themeColor="text1"/>
          <w:sz w:val="28"/>
        </w:rPr>
      </w:pPr>
      <w:r w:rsidRPr="00857F25">
        <w:rPr>
          <w:color w:val="000000" w:themeColor="text1"/>
          <w:sz w:val="28"/>
        </w:rPr>
        <w:t xml:space="preserve">(Основание: </w:t>
      </w:r>
      <w:hyperlink r:id="rId97" w:history="1">
        <w:r w:rsidRPr="00857F25">
          <w:rPr>
            <w:rStyle w:val="afc"/>
            <w:color w:val="000000" w:themeColor="text1"/>
            <w:sz w:val="28"/>
            <w:u w:val="none"/>
          </w:rPr>
          <w:t>п. 41</w:t>
        </w:r>
      </w:hyperlink>
      <w:r w:rsidRPr="00857F25">
        <w:rPr>
          <w:color w:val="000000" w:themeColor="text1"/>
          <w:sz w:val="28"/>
        </w:rPr>
        <w:t xml:space="preserve"> СГС "Основные средства")</w:t>
      </w:r>
    </w:p>
    <w:p w:rsidR="00EC7BF9" w:rsidRPr="00857F25" w:rsidRDefault="00EC7BF9">
      <w:pPr>
        <w:pStyle w:val="2"/>
        <w:rPr>
          <w:color w:val="000000" w:themeColor="text1"/>
          <w:sz w:val="28"/>
        </w:rPr>
      </w:pPr>
      <w:bookmarkStart w:id="34" w:name="_ref_321680"/>
      <w:r w:rsidRPr="00857F25">
        <w:rPr>
          <w:color w:val="000000" w:themeColor="text1"/>
          <w:sz w:val="28"/>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34"/>
    </w:p>
    <w:p w:rsidR="00EC7BF9" w:rsidRPr="00857F25" w:rsidRDefault="00EC7BF9">
      <w:pPr>
        <w:rPr>
          <w:color w:val="000000" w:themeColor="text1"/>
          <w:sz w:val="28"/>
        </w:rPr>
      </w:pPr>
      <w:r w:rsidRPr="00857F25">
        <w:rPr>
          <w:color w:val="000000" w:themeColor="text1"/>
          <w:sz w:val="28"/>
        </w:rPr>
        <w:t xml:space="preserve">(Основание: </w:t>
      </w:r>
      <w:hyperlink r:id="rId98" w:history="1">
        <w:r w:rsidRPr="00857F25">
          <w:rPr>
            <w:rStyle w:val="afc"/>
            <w:color w:val="000000" w:themeColor="text1"/>
            <w:sz w:val="28"/>
            <w:u w:val="none"/>
          </w:rPr>
          <w:t>п. 9</w:t>
        </w:r>
      </w:hyperlink>
      <w:r w:rsidRPr="00857F25">
        <w:rPr>
          <w:color w:val="000000" w:themeColor="text1"/>
          <w:sz w:val="28"/>
        </w:rPr>
        <w:t xml:space="preserve"> СГС "Учетная политика")</w:t>
      </w:r>
    </w:p>
    <w:p w:rsidR="00EC7BF9" w:rsidRPr="00857F25" w:rsidRDefault="00EC7BF9">
      <w:pPr>
        <w:pStyle w:val="2"/>
        <w:rPr>
          <w:color w:val="000000" w:themeColor="text1"/>
          <w:sz w:val="28"/>
        </w:rPr>
      </w:pPr>
      <w:bookmarkStart w:id="35" w:name="_ref_321681"/>
      <w:r w:rsidRPr="00857F25">
        <w:rPr>
          <w:color w:val="000000" w:themeColor="text1"/>
          <w:sz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5"/>
    </w:p>
    <w:p w:rsidR="00EC7BF9" w:rsidRPr="00857F25" w:rsidRDefault="00EC7BF9">
      <w:pPr>
        <w:rPr>
          <w:color w:val="000000" w:themeColor="text1"/>
          <w:sz w:val="28"/>
        </w:rPr>
      </w:pPr>
      <w:r w:rsidRPr="00857F25">
        <w:rPr>
          <w:color w:val="000000" w:themeColor="text1"/>
          <w:sz w:val="28"/>
        </w:rPr>
        <w:t xml:space="preserve">(Основание: </w:t>
      </w:r>
      <w:hyperlink r:id="rId99" w:history="1">
        <w:r w:rsidRPr="00857F25">
          <w:rPr>
            <w:rStyle w:val="afc"/>
            <w:color w:val="000000" w:themeColor="text1"/>
            <w:sz w:val="28"/>
            <w:u w:val="none"/>
          </w:rPr>
          <w:t>п. 9</w:t>
        </w:r>
      </w:hyperlink>
      <w:r w:rsidRPr="00857F25">
        <w:rPr>
          <w:color w:val="000000" w:themeColor="text1"/>
          <w:sz w:val="28"/>
        </w:rPr>
        <w:t xml:space="preserve"> СГС "Учетная политика")</w:t>
      </w:r>
    </w:p>
    <w:p w:rsidR="00EC7BF9" w:rsidRPr="00857F25" w:rsidRDefault="00EC7BF9">
      <w:pPr>
        <w:pStyle w:val="2"/>
        <w:rPr>
          <w:color w:val="000000" w:themeColor="text1"/>
          <w:sz w:val="28"/>
        </w:rPr>
      </w:pPr>
      <w:bookmarkStart w:id="36" w:name="_ref_321683"/>
      <w:r w:rsidRPr="00857F25">
        <w:rPr>
          <w:color w:val="000000" w:themeColor="text1"/>
          <w:sz w:val="28"/>
        </w:rPr>
        <w:t>Безвозмездная передача объектов основных средств оформляется Актом о приеме-передаче объектов нефинансовых активов (</w:t>
      </w:r>
      <w:hyperlink r:id="rId100" w:history="1">
        <w:r w:rsidRPr="00857F25">
          <w:rPr>
            <w:rStyle w:val="afc"/>
            <w:color w:val="000000" w:themeColor="text1"/>
            <w:sz w:val="28"/>
            <w:u w:val="none"/>
          </w:rPr>
          <w:t>ф. 0504101</w:t>
        </w:r>
      </w:hyperlink>
      <w:r w:rsidRPr="00857F25">
        <w:rPr>
          <w:color w:val="000000" w:themeColor="text1"/>
          <w:sz w:val="28"/>
        </w:rPr>
        <w:t>).</w:t>
      </w:r>
      <w:bookmarkEnd w:id="36"/>
    </w:p>
    <w:p w:rsidR="00EC7BF9" w:rsidRPr="00857F25" w:rsidRDefault="00EC7BF9">
      <w:pPr>
        <w:rPr>
          <w:color w:val="000000" w:themeColor="text1"/>
          <w:sz w:val="28"/>
        </w:rPr>
      </w:pPr>
      <w:r w:rsidRPr="00857F25">
        <w:rPr>
          <w:color w:val="000000" w:themeColor="text1"/>
          <w:sz w:val="28"/>
        </w:rPr>
        <w:t xml:space="preserve">(Основание:Методические </w:t>
      </w:r>
      <w:hyperlink r:id="rId101" w:history="1">
        <w:r w:rsidRPr="00857F25">
          <w:rPr>
            <w:rStyle w:val="afc"/>
            <w:color w:val="000000" w:themeColor="text1"/>
            <w:sz w:val="28"/>
            <w:u w:val="none"/>
          </w:rPr>
          <w:t>указания</w:t>
        </w:r>
      </w:hyperlink>
      <w:r w:rsidRPr="00857F25">
        <w:rPr>
          <w:color w:val="000000" w:themeColor="text1"/>
          <w:sz w:val="28"/>
        </w:rPr>
        <w:t xml:space="preserve"> № 52н)</w:t>
      </w:r>
    </w:p>
    <w:p w:rsidR="00EC7BF9" w:rsidRPr="00857F25" w:rsidRDefault="00EC7BF9">
      <w:pPr>
        <w:pStyle w:val="2"/>
        <w:rPr>
          <w:color w:val="000000" w:themeColor="text1"/>
          <w:sz w:val="28"/>
        </w:rPr>
      </w:pPr>
      <w:bookmarkStart w:id="37" w:name="_ref_321684"/>
      <w:r w:rsidRPr="00857F25">
        <w:rPr>
          <w:color w:val="000000" w:themeColor="text1"/>
          <w:sz w:val="28"/>
        </w:rPr>
        <w:t>Безвозмездная передача, продажа объектов основных средств оформляется Актом о приеме-передаче объектов нефинансовых активов (</w:t>
      </w:r>
      <w:hyperlink r:id="rId102" w:history="1">
        <w:r w:rsidRPr="00857F25">
          <w:rPr>
            <w:rStyle w:val="afc"/>
            <w:color w:val="000000" w:themeColor="text1"/>
            <w:sz w:val="28"/>
            <w:u w:val="none"/>
          </w:rPr>
          <w:t>ф. 0504101</w:t>
        </w:r>
      </w:hyperlink>
      <w:r w:rsidRPr="00857F25">
        <w:rPr>
          <w:color w:val="000000" w:themeColor="text1"/>
          <w:sz w:val="28"/>
        </w:rPr>
        <w:t>).</w:t>
      </w:r>
      <w:bookmarkEnd w:id="37"/>
    </w:p>
    <w:p w:rsidR="00EC7BF9" w:rsidRPr="00857F25" w:rsidRDefault="00EC7BF9">
      <w:pPr>
        <w:rPr>
          <w:color w:val="000000" w:themeColor="text1"/>
          <w:sz w:val="28"/>
        </w:rPr>
      </w:pPr>
      <w:r w:rsidRPr="00857F25">
        <w:rPr>
          <w:color w:val="000000" w:themeColor="text1"/>
          <w:sz w:val="28"/>
        </w:rPr>
        <w:t xml:space="preserve">(Основание:Методические </w:t>
      </w:r>
      <w:hyperlink r:id="rId103" w:history="1">
        <w:r w:rsidRPr="00857F25">
          <w:rPr>
            <w:rStyle w:val="afc"/>
            <w:color w:val="000000" w:themeColor="text1"/>
            <w:sz w:val="28"/>
            <w:u w:val="none"/>
          </w:rPr>
          <w:t>указания</w:t>
        </w:r>
      </w:hyperlink>
      <w:r w:rsidRPr="00857F25">
        <w:rPr>
          <w:color w:val="000000" w:themeColor="text1"/>
          <w:sz w:val="28"/>
        </w:rPr>
        <w:t xml:space="preserve"> № 52н)</w:t>
      </w:r>
    </w:p>
    <w:p w:rsidR="00EC7BF9" w:rsidRPr="00857F25" w:rsidRDefault="00EC7BF9">
      <w:pPr>
        <w:pStyle w:val="2"/>
        <w:rPr>
          <w:color w:val="000000" w:themeColor="text1"/>
          <w:sz w:val="28"/>
        </w:rPr>
      </w:pPr>
      <w:bookmarkStart w:id="38" w:name="_ref_321685"/>
      <w:r w:rsidRPr="00857F25">
        <w:rPr>
          <w:color w:val="000000" w:themeColor="text1"/>
          <w:sz w:val="28"/>
        </w:rPr>
        <w:t>При приобретении основных средств оформляется Акт о приеме-передаче объектов нефинансовых активов (</w:t>
      </w:r>
      <w:hyperlink r:id="rId104" w:history="1">
        <w:r w:rsidRPr="00857F25">
          <w:rPr>
            <w:rStyle w:val="afc"/>
            <w:color w:val="000000" w:themeColor="text1"/>
            <w:sz w:val="28"/>
            <w:u w:val="none"/>
          </w:rPr>
          <w:t>ф. 0504101</w:t>
        </w:r>
      </w:hyperlink>
      <w:r w:rsidRPr="00857F25">
        <w:rPr>
          <w:color w:val="000000" w:themeColor="text1"/>
          <w:sz w:val="28"/>
        </w:rPr>
        <w:t>).</w:t>
      </w:r>
      <w:bookmarkEnd w:id="38"/>
    </w:p>
    <w:p w:rsidR="00EC7BF9" w:rsidRPr="00857F25" w:rsidRDefault="00EC7BF9">
      <w:pPr>
        <w:rPr>
          <w:color w:val="000000" w:themeColor="text1"/>
          <w:sz w:val="28"/>
        </w:rPr>
      </w:pPr>
      <w:r w:rsidRPr="00857F25">
        <w:rPr>
          <w:color w:val="000000" w:themeColor="text1"/>
          <w:sz w:val="28"/>
        </w:rPr>
        <w:t xml:space="preserve">(Основание:Методические </w:t>
      </w:r>
      <w:hyperlink r:id="rId105" w:history="1">
        <w:r w:rsidRPr="00857F25">
          <w:rPr>
            <w:rStyle w:val="afc"/>
            <w:color w:val="000000" w:themeColor="text1"/>
            <w:sz w:val="28"/>
            <w:u w:val="none"/>
          </w:rPr>
          <w:t>указания</w:t>
        </w:r>
      </w:hyperlink>
      <w:r w:rsidRPr="00857F25">
        <w:rPr>
          <w:color w:val="000000" w:themeColor="text1"/>
          <w:sz w:val="28"/>
        </w:rPr>
        <w:t xml:space="preserve"> № 52н)</w:t>
      </w:r>
    </w:p>
    <w:p w:rsidR="00EC7BF9" w:rsidRPr="00E53378" w:rsidRDefault="00EC7BF9">
      <w:pPr>
        <w:pStyle w:val="1"/>
        <w:rPr>
          <w:b w:val="0"/>
          <w:sz w:val="28"/>
        </w:rPr>
      </w:pPr>
      <w:bookmarkStart w:id="39" w:name="_ref_15995"/>
      <w:r w:rsidRPr="00E53378">
        <w:rPr>
          <w:b w:val="0"/>
          <w:sz w:val="28"/>
        </w:rPr>
        <w:t>Материальные запасы</w:t>
      </w:r>
      <w:bookmarkEnd w:id="39"/>
    </w:p>
    <w:p w:rsidR="00EC7BF9" w:rsidRPr="00857F25" w:rsidRDefault="00EC7BF9">
      <w:pPr>
        <w:pStyle w:val="2"/>
        <w:rPr>
          <w:color w:val="000000" w:themeColor="text1"/>
          <w:sz w:val="28"/>
        </w:rPr>
      </w:pPr>
      <w:bookmarkStart w:id="40" w:name="_ref_328591"/>
      <w:r w:rsidRPr="00857F25">
        <w:rPr>
          <w:color w:val="000000" w:themeColor="text1"/>
          <w:sz w:val="28"/>
        </w:rPr>
        <w:t>Единицей бухгалтерского учета материальных запасов является:</w:t>
      </w:r>
      <w:bookmarkEnd w:id="40"/>
    </w:p>
    <w:p w:rsidR="00EC7BF9" w:rsidRPr="00857F25" w:rsidRDefault="00EC7BF9">
      <w:pPr>
        <w:pStyle w:val="ab"/>
        <w:numPr>
          <w:ilvl w:val="0"/>
          <w:numId w:val="5"/>
        </w:numPr>
        <w:spacing w:after="0"/>
        <w:ind w:left="482"/>
        <w:jc w:val="both"/>
        <w:rPr>
          <w:color w:val="000000" w:themeColor="text1"/>
          <w:sz w:val="28"/>
        </w:rPr>
      </w:pPr>
      <w:r w:rsidRPr="00857F25">
        <w:rPr>
          <w:color w:val="000000" w:themeColor="text1"/>
          <w:sz w:val="28"/>
        </w:rPr>
        <w:t>номенклатурный номер - для     (вид (-ы) или группа (-ы) материалов)</w:t>
      </w:r>
      <w:r w:rsidR="00A6281E">
        <w:rPr>
          <w:color w:val="000000" w:themeColor="text1"/>
          <w:sz w:val="28"/>
        </w:rPr>
        <w:t>;</w:t>
      </w:r>
    </w:p>
    <w:p w:rsidR="00EC7BF9" w:rsidRPr="00857F25" w:rsidRDefault="00EC7BF9">
      <w:pPr>
        <w:pStyle w:val="ab"/>
        <w:numPr>
          <w:ilvl w:val="0"/>
          <w:numId w:val="5"/>
        </w:numPr>
        <w:spacing w:after="0"/>
        <w:ind w:left="482"/>
        <w:jc w:val="both"/>
        <w:rPr>
          <w:color w:val="000000" w:themeColor="text1"/>
          <w:sz w:val="28"/>
        </w:rPr>
      </w:pPr>
      <w:r w:rsidRPr="00857F25">
        <w:rPr>
          <w:color w:val="000000" w:themeColor="text1"/>
          <w:sz w:val="28"/>
        </w:rPr>
        <w:t>партия - для     (вид (-ы) или группа (-ы) материалов)</w:t>
      </w:r>
      <w:r w:rsidR="00A6281E">
        <w:rPr>
          <w:color w:val="000000" w:themeColor="text1"/>
          <w:sz w:val="28"/>
        </w:rPr>
        <w:t>;</w:t>
      </w:r>
    </w:p>
    <w:p w:rsidR="00EC7BF9" w:rsidRPr="00A6281E" w:rsidRDefault="00EC7BF9" w:rsidP="00A6281E">
      <w:pPr>
        <w:pStyle w:val="ab"/>
        <w:numPr>
          <w:ilvl w:val="0"/>
          <w:numId w:val="5"/>
        </w:numPr>
        <w:spacing w:after="0"/>
        <w:ind w:left="482"/>
        <w:jc w:val="both"/>
        <w:rPr>
          <w:color w:val="000000" w:themeColor="text1"/>
          <w:sz w:val="28"/>
        </w:rPr>
      </w:pPr>
      <w:r w:rsidRPr="00A6281E">
        <w:rPr>
          <w:color w:val="000000" w:themeColor="text1"/>
          <w:sz w:val="28"/>
        </w:rPr>
        <w:t>однородная группа - для     (вид (-ы) или группа (-ы) материалов)</w:t>
      </w:r>
      <w:r w:rsidR="00A6281E" w:rsidRPr="00A6281E">
        <w:rPr>
          <w:color w:val="000000" w:themeColor="text1"/>
          <w:sz w:val="28"/>
        </w:rPr>
        <w:t>.</w:t>
      </w:r>
      <w:r w:rsidRPr="00A6281E">
        <w:rPr>
          <w:color w:val="000000" w:themeColor="text1"/>
          <w:sz w:val="28"/>
        </w:rPr>
        <w:t xml:space="preserve">(Основание: </w:t>
      </w:r>
      <w:hyperlink r:id="rId106" w:history="1">
        <w:r w:rsidRPr="00A6281E">
          <w:rPr>
            <w:rStyle w:val="afc"/>
            <w:color w:val="000000" w:themeColor="text1"/>
            <w:sz w:val="28"/>
            <w:u w:val="none"/>
          </w:rPr>
          <w:t>п. 101</w:t>
        </w:r>
      </w:hyperlink>
      <w:r w:rsidRPr="00A6281E">
        <w:rPr>
          <w:color w:val="000000" w:themeColor="text1"/>
          <w:sz w:val="28"/>
        </w:rPr>
        <w:t xml:space="preserve"> Инструкции № 157н)</w:t>
      </w:r>
    </w:p>
    <w:p w:rsidR="00EC7BF9" w:rsidRPr="00E53378" w:rsidRDefault="00EC7BF9">
      <w:pPr>
        <w:pStyle w:val="2"/>
        <w:rPr>
          <w:sz w:val="28"/>
        </w:rPr>
      </w:pPr>
      <w:bookmarkStart w:id="41" w:name="_ref_335290"/>
      <w:r w:rsidRPr="00E53378">
        <w:rPr>
          <w:sz w:val="28"/>
        </w:rPr>
        <w:lastRenderedPageBreak/>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41"/>
    </w:p>
    <w:p w:rsidR="00EC7BF9" w:rsidRPr="00E53378" w:rsidRDefault="00EC7BF9">
      <w:pPr>
        <w:rPr>
          <w:sz w:val="28"/>
        </w:rPr>
      </w:pPr>
      <w:r w:rsidRPr="00E53378">
        <w:rPr>
          <w:sz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EC7BF9" w:rsidRPr="00857F25" w:rsidRDefault="00EC7BF9">
      <w:pPr>
        <w:rPr>
          <w:color w:val="000000" w:themeColor="text1"/>
          <w:sz w:val="28"/>
        </w:rPr>
      </w:pPr>
      <w:r w:rsidRPr="00857F25">
        <w:rPr>
          <w:color w:val="000000" w:themeColor="text1"/>
          <w:sz w:val="28"/>
        </w:rPr>
        <w:t xml:space="preserve">(Основание: </w:t>
      </w:r>
      <w:hyperlink r:id="rId107" w:history="1">
        <w:r w:rsidRPr="00857F25">
          <w:rPr>
            <w:rStyle w:val="afc"/>
            <w:color w:val="000000" w:themeColor="text1"/>
            <w:sz w:val="28"/>
            <w:u w:val="none"/>
          </w:rPr>
          <w:t>п. п. 6</w:t>
        </w:r>
      </w:hyperlink>
      <w:r w:rsidRPr="00857F25">
        <w:rPr>
          <w:color w:val="000000" w:themeColor="text1"/>
          <w:sz w:val="28"/>
        </w:rPr>
        <w:t xml:space="preserve">, </w:t>
      </w:r>
      <w:hyperlink r:id="rId108" w:history="1">
        <w:r w:rsidRPr="00857F25">
          <w:rPr>
            <w:rStyle w:val="afc"/>
            <w:color w:val="000000" w:themeColor="text1"/>
            <w:sz w:val="28"/>
            <w:u w:val="none"/>
          </w:rPr>
          <w:t>100</w:t>
        </w:r>
      </w:hyperlink>
      <w:r w:rsidRPr="00857F25">
        <w:rPr>
          <w:color w:val="000000" w:themeColor="text1"/>
          <w:sz w:val="28"/>
        </w:rPr>
        <w:t xml:space="preserve">, </w:t>
      </w:r>
      <w:hyperlink r:id="rId109" w:history="1">
        <w:r w:rsidRPr="00857F25">
          <w:rPr>
            <w:rStyle w:val="afc"/>
            <w:color w:val="000000" w:themeColor="text1"/>
            <w:sz w:val="28"/>
            <w:u w:val="none"/>
          </w:rPr>
          <w:t>102</w:t>
        </w:r>
      </w:hyperlink>
      <w:r w:rsidRPr="00857F25">
        <w:rPr>
          <w:color w:val="000000" w:themeColor="text1"/>
          <w:sz w:val="28"/>
        </w:rPr>
        <w:t xml:space="preserve"> Инструкции № 157н, </w:t>
      </w:r>
      <w:hyperlink r:id="rId110" w:history="1">
        <w:r w:rsidRPr="00857F25">
          <w:rPr>
            <w:rStyle w:val="afc"/>
            <w:color w:val="000000" w:themeColor="text1"/>
            <w:sz w:val="28"/>
            <w:u w:val="none"/>
          </w:rPr>
          <w:t>п. 9</w:t>
        </w:r>
      </w:hyperlink>
      <w:r w:rsidRPr="00857F25">
        <w:rPr>
          <w:color w:val="000000" w:themeColor="text1"/>
          <w:sz w:val="28"/>
        </w:rPr>
        <w:t xml:space="preserve"> СГС "Учетная политика")</w:t>
      </w:r>
    </w:p>
    <w:p w:rsidR="00EC7BF9" w:rsidRPr="00857F25" w:rsidRDefault="00EC7BF9">
      <w:pPr>
        <w:pStyle w:val="2"/>
        <w:rPr>
          <w:color w:val="000000" w:themeColor="text1"/>
          <w:sz w:val="28"/>
        </w:rPr>
      </w:pPr>
      <w:bookmarkStart w:id="42" w:name="_ref_335293"/>
      <w:r w:rsidRPr="00857F25">
        <w:rPr>
          <w:color w:val="000000" w:themeColor="text1"/>
          <w:sz w:val="28"/>
        </w:rPr>
        <w:t xml:space="preserve">Выбытие материальных запасов признается по </w:t>
      </w:r>
      <w:r w:rsidR="00857F25" w:rsidRPr="00857F25">
        <w:rPr>
          <w:color w:val="000000" w:themeColor="text1"/>
          <w:sz w:val="28"/>
        </w:rPr>
        <w:t>ф</w:t>
      </w:r>
      <w:r w:rsidRPr="00857F25">
        <w:rPr>
          <w:color w:val="000000" w:themeColor="text1"/>
          <w:sz w:val="28"/>
        </w:rPr>
        <w:t>актической стоимости запасов.</w:t>
      </w:r>
      <w:bookmarkEnd w:id="42"/>
    </w:p>
    <w:p w:rsidR="00EC7BF9" w:rsidRPr="00857F25" w:rsidRDefault="00EC7BF9">
      <w:pPr>
        <w:rPr>
          <w:color w:val="000000" w:themeColor="text1"/>
          <w:sz w:val="28"/>
        </w:rPr>
      </w:pPr>
      <w:r w:rsidRPr="00857F25">
        <w:rPr>
          <w:color w:val="000000" w:themeColor="text1"/>
          <w:sz w:val="28"/>
        </w:rPr>
        <w:t xml:space="preserve">(Основание: </w:t>
      </w:r>
      <w:hyperlink r:id="rId111" w:history="1">
        <w:r w:rsidRPr="00857F25">
          <w:rPr>
            <w:rStyle w:val="afc"/>
            <w:color w:val="000000" w:themeColor="text1"/>
            <w:sz w:val="28"/>
            <w:u w:val="none"/>
          </w:rPr>
          <w:t>п. 46</w:t>
        </w:r>
      </w:hyperlink>
      <w:r w:rsidRPr="00857F25">
        <w:rPr>
          <w:color w:val="000000" w:themeColor="text1"/>
          <w:sz w:val="28"/>
        </w:rPr>
        <w:t xml:space="preserve"> СГС "Концептуальные основы", </w:t>
      </w:r>
      <w:hyperlink r:id="rId112" w:history="1">
        <w:r w:rsidRPr="00857F25">
          <w:rPr>
            <w:rStyle w:val="afc"/>
            <w:color w:val="000000" w:themeColor="text1"/>
            <w:sz w:val="28"/>
            <w:u w:val="none"/>
          </w:rPr>
          <w:t>п. 108</w:t>
        </w:r>
      </w:hyperlink>
      <w:r w:rsidRPr="00857F25">
        <w:rPr>
          <w:color w:val="000000" w:themeColor="text1"/>
          <w:sz w:val="28"/>
        </w:rPr>
        <w:t xml:space="preserve"> Инструкции № 157н)</w:t>
      </w:r>
    </w:p>
    <w:p w:rsidR="00EC7BF9" w:rsidRPr="00857F25" w:rsidRDefault="00EC7BF9">
      <w:pPr>
        <w:pStyle w:val="1"/>
        <w:rPr>
          <w:b w:val="0"/>
          <w:color w:val="000000" w:themeColor="text1"/>
          <w:sz w:val="28"/>
        </w:rPr>
      </w:pPr>
      <w:bookmarkStart w:id="43" w:name="_ref_16106"/>
      <w:r w:rsidRPr="00857F25">
        <w:rPr>
          <w:b w:val="0"/>
          <w:color w:val="000000" w:themeColor="text1"/>
          <w:sz w:val="28"/>
        </w:rPr>
        <w:t>Денежные средства, денежные эквиваленты и денежные документы</w:t>
      </w:r>
      <w:bookmarkEnd w:id="43"/>
    </w:p>
    <w:p w:rsidR="00EC7BF9" w:rsidRPr="00857F25" w:rsidRDefault="00EC7BF9">
      <w:pPr>
        <w:pStyle w:val="2"/>
        <w:rPr>
          <w:color w:val="000000" w:themeColor="text1"/>
          <w:sz w:val="28"/>
        </w:rPr>
      </w:pPr>
      <w:bookmarkStart w:id="44" w:name="_ref_371472"/>
      <w:r w:rsidRPr="00857F25">
        <w:rPr>
          <w:color w:val="000000" w:themeColor="text1"/>
          <w:sz w:val="28"/>
        </w:rPr>
        <w:t xml:space="preserve">Учет денежных средств осуществляется в соответствии с требованиями, установленными </w:t>
      </w:r>
      <w:hyperlink r:id="rId113" w:history="1">
        <w:r w:rsidRPr="00857F25">
          <w:rPr>
            <w:rStyle w:val="afc"/>
            <w:color w:val="000000" w:themeColor="text1"/>
            <w:sz w:val="28"/>
            <w:u w:val="none"/>
          </w:rPr>
          <w:t>Порядком</w:t>
        </w:r>
      </w:hyperlink>
      <w:r w:rsidRPr="00857F25">
        <w:rPr>
          <w:color w:val="000000" w:themeColor="text1"/>
          <w:sz w:val="28"/>
        </w:rPr>
        <w:t xml:space="preserve"> ведения кассовых операций.</w:t>
      </w:r>
      <w:bookmarkEnd w:id="44"/>
    </w:p>
    <w:p w:rsidR="00EC7BF9" w:rsidRPr="00857F25" w:rsidRDefault="00EC7BF9">
      <w:pPr>
        <w:rPr>
          <w:color w:val="000000" w:themeColor="text1"/>
          <w:sz w:val="28"/>
        </w:rPr>
      </w:pPr>
      <w:r w:rsidRPr="00857F25">
        <w:rPr>
          <w:color w:val="000000" w:themeColor="text1"/>
          <w:sz w:val="28"/>
        </w:rPr>
        <w:t>(Основание:</w:t>
      </w:r>
      <w:hyperlink r:id="rId114" w:history="1">
        <w:r w:rsidRPr="00857F25">
          <w:rPr>
            <w:rStyle w:val="afc"/>
            <w:color w:val="000000" w:themeColor="text1"/>
            <w:sz w:val="28"/>
            <w:u w:val="none"/>
          </w:rPr>
          <w:t>Указание</w:t>
        </w:r>
      </w:hyperlink>
      <w:r w:rsidRPr="00857F25">
        <w:rPr>
          <w:color w:val="000000" w:themeColor="text1"/>
          <w:sz w:val="28"/>
        </w:rPr>
        <w:t xml:space="preserve"> № 3210-У)</w:t>
      </w:r>
    </w:p>
    <w:p w:rsidR="00EC7BF9" w:rsidRPr="00857F25" w:rsidRDefault="00EC7BF9">
      <w:pPr>
        <w:pStyle w:val="2"/>
        <w:rPr>
          <w:color w:val="000000" w:themeColor="text1"/>
          <w:sz w:val="28"/>
        </w:rPr>
      </w:pPr>
      <w:bookmarkStart w:id="45" w:name="_ref_378457"/>
      <w:r w:rsidRPr="00857F25">
        <w:rPr>
          <w:color w:val="000000" w:themeColor="text1"/>
          <w:sz w:val="28"/>
        </w:rPr>
        <w:t xml:space="preserve">Кассовая книга </w:t>
      </w:r>
      <w:hyperlink r:id="rId115" w:history="1">
        <w:r w:rsidRPr="00857F25">
          <w:rPr>
            <w:rStyle w:val="afc"/>
            <w:color w:val="000000" w:themeColor="text1"/>
            <w:sz w:val="28"/>
            <w:u w:val="none"/>
          </w:rPr>
          <w:t>(ф. 0504514)</w:t>
        </w:r>
      </w:hyperlink>
      <w:r w:rsidRPr="00857F25">
        <w:rPr>
          <w:color w:val="000000" w:themeColor="text1"/>
          <w:sz w:val="28"/>
        </w:rPr>
        <w:t xml:space="preserve"> оформляется в электронном виде с применением компьютерной программы</w:t>
      </w:r>
      <w:r w:rsidR="004D28B9" w:rsidRPr="00857F25">
        <w:rPr>
          <w:color w:val="000000" w:themeColor="text1"/>
          <w:sz w:val="28"/>
        </w:rPr>
        <w:t xml:space="preserve"> 1С : Предприятие</w:t>
      </w:r>
      <w:r w:rsidRPr="00857F25">
        <w:rPr>
          <w:color w:val="000000" w:themeColor="text1"/>
          <w:sz w:val="28"/>
        </w:rPr>
        <w:t xml:space="preserve"> и подписывается квалифицированными электронными подписями ответственных лиц.</w:t>
      </w:r>
      <w:bookmarkEnd w:id="45"/>
    </w:p>
    <w:p w:rsidR="00EC7BF9" w:rsidRPr="00857F25" w:rsidRDefault="00EC7BF9">
      <w:pPr>
        <w:rPr>
          <w:color w:val="000000" w:themeColor="text1"/>
          <w:sz w:val="28"/>
        </w:rPr>
      </w:pPr>
      <w:r w:rsidRPr="00857F25">
        <w:rPr>
          <w:color w:val="000000" w:themeColor="text1"/>
          <w:sz w:val="28"/>
        </w:rPr>
        <w:t xml:space="preserve">(Основание: </w:t>
      </w:r>
      <w:hyperlink r:id="rId116" w:history="1">
        <w:proofErr w:type="spellStart"/>
        <w:r w:rsidRPr="00857F25">
          <w:rPr>
            <w:rStyle w:val="afc"/>
            <w:color w:val="000000" w:themeColor="text1"/>
            <w:sz w:val="28"/>
            <w:u w:val="none"/>
          </w:rPr>
          <w:t>пп</w:t>
        </w:r>
        <w:proofErr w:type="spellEnd"/>
        <w:r w:rsidRPr="00857F25">
          <w:rPr>
            <w:rStyle w:val="afc"/>
            <w:color w:val="000000" w:themeColor="text1"/>
            <w:sz w:val="28"/>
            <w:u w:val="none"/>
          </w:rPr>
          <w:t>. 4.7 п. 4</w:t>
        </w:r>
      </w:hyperlink>
      <w:r w:rsidRPr="00857F25">
        <w:rPr>
          <w:color w:val="000000" w:themeColor="text1"/>
          <w:sz w:val="28"/>
        </w:rPr>
        <w:t xml:space="preserve"> Указания № 3210-У, </w:t>
      </w:r>
      <w:hyperlink r:id="rId117" w:history="1">
        <w:r w:rsidRPr="00857F25">
          <w:rPr>
            <w:rStyle w:val="afc"/>
            <w:color w:val="000000" w:themeColor="text1"/>
            <w:sz w:val="28"/>
            <w:u w:val="none"/>
          </w:rPr>
          <w:t>п. 32</w:t>
        </w:r>
      </w:hyperlink>
      <w:r w:rsidRPr="00857F25">
        <w:rPr>
          <w:color w:val="000000" w:themeColor="text1"/>
          <w:sz w:val="28"/>
        </w:rPr>
        <w:t xml:space="preserve"> СГС "Концептуальные основы")</w:t>
      </w:r>
    </w:p>
    <w:p w:rsidR="00EC7BF9" w:rsidRPr="00E53378" w:rsidRDefault="00EC7BF9">
      <w:pPr>
        <w:pStyle w:val="2"/>
        <w:rPr>
          <w:sz w:val="28"/>
        </w:rPr>
      </w:pPr>
      <w:bookmarkStart w:id="46" w:name="_ref_378461"/>
      <w:r w:rsidRPr="00E53378">
        <w:rPr>
          <w:sz w:val="28"/>
        </w:rPr>
        <w:t>В составе денежных документов учитываются:</w:t>
      </w:r>
      <w:bookmarkEnd w:id="46"/>
    </w:p>
    <w:p w:rsidR="00EC7BF9" w:rsidRPr="00E53378" w:rsidRDefault="00EC7BF9">
      <w:pPr>
        <w:pStyle w:val="ab"/>
        <w:numPr>
          <w:ilvl w:val="0"/>
          <w:numId w:val="6"/>
        </w:numPr>
        <w:spacing w:after="0"/>
        <w:ind w:left="482"/>
        <w:jc w:val="both"/>
        <w:rPr>
          <w:sz w:val="28"/>
        </w:rPr>
      </w:pPr>
      <w:r w:rsidRPr="00E53378">
        <w:rPr>
          <w:sz w:val="28"/>
        </w:rPr>
        <w:t>почтовые конверты с марками, отдельно приобретаемые почтовые марки;</w:t>
      </w:r>
    </w:p>
    <w:p w:rsidR="00EC7BF9" w:rsidRPr="00E53378" w:rsidRDefault="00EC7BF9">
      <w:pPr>
        <w:pStyle w:val="ab"/>
        <w:numPr>
          <w:ilvl w:val="0"/>
          <w:numId w:val="6"/>
        </w:numPr>
        <w:spacing w:after="0"/>
        <w:ind w:left="482"/>
        <w:jc w:val="both"/>
        <w:rPr>
          <w:sz w:val="28"/>
        </w:rPr>
      </w:pPr>
      <w:r w:rsidRPr="00E53378">
        <w:rPr>
          <w:sz w:val="28"/>
        </w:rPr>
        <w:t>проездные билеты на проезд в городском пассажирском транспорте</w:t>
      </w:r>
      <w:r w:rsidR="004D28B9" w:rsidRPr="00E53378">
        <w:rPr>
          <w:sz w:val="28"/>
        </w:rPr>
        <w:t>.</w:t>
      </w:r>
    </w:p>
    <w:p w:rsidR="00EC7BF9" w:rsidRPr="00857F25" w:rsidRDefault="00EC7BF9">
      <w:pPr>
        <w:rPr>
          <w:color w:val="000000" w:themeColor="text1"/>
          <w:sz w:val="28"/>
        </w:rPr>
      </w:pPr>
      <w:r w:rsidRPr="00857F25">
        <w:rPr>
          <w:color w:val="000000" w:themeColor="text1"/>
          <w:sz w:val="28"/>
        </w:rPr>
        <w:t xml:space="preserve">(Основание: </w:t>
      </w:r>
      <w:hyperlink r:id="rId118" w:history="1">
        <w:r w:rsidRPr="00857F25">
          <w:rPr>
            <w:rStyle w:val="afc"/>
            <w:color w:val="000000" w:themeColor="text1"/>
            <w:sz w:val="28"/>
            <w:u w:val="none"/>
          </w:rPr>
          <w:t>п. 169</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47" w:name="_ref_378462"/>
      <w:r w:rsidRPr="00857F25">
        <w:rPr>
          <w:color w:val="000000" w:themeColor="text1"/>
          <w:sz w:val="28"/>
        </w:rPr>
        <w:t>Денежные документы принимаются в кассу и учитываются по фактической стоимости с учетом всех налогов, в том числе возмещаемых.</w:t>
      </w:r>
      <w:bookmarkEnd w:id="47"/>
    </w:p>
    <w:p w:rsidR="00EC7BF9" w:rsidRPr="00857F25" w:rsidRDefault="00EC7BF9">
      <w:pPr>
        <w:rPr>
          <w:color w:val="000000" w:themeColor="text1"/>
          <w:sz w:val="28"/>
        </w:rPr>
      </w:pPr>
      <w:r w:rsidRPr="00857F25">
        <w:rPr>
          <w:color w:val="000000" w:themeColor="text1"/>
          <w:sz w:val="28"/>
        </w:rPr>
        <w:t xml:space="preserve">(Основание: </w:t>
      </w:r>
      <w:hyperlink r:id="rId119" w:history="1">
        <w:r w:rsidRPr="00857F25">
          <w:rPr>
            <w:rStyle w:val="afc"/>
            <w:color w:val="000000" w:themeColor="text1"/>
            <w:sz w:val="28"/>
            <w:u w:val="none"/>
          </w:rPr>
          <w:t>п. 9</w:t>
        </w:r>
      </w:hyperlink>
      <w:r w:rsidRPr="00857F25">
        <w:rPr>
          <w:color w:val="000000" w:themeColor="text1"/>
          <w:sz w:val="28"/>
        </w:rPr>
        <w:t xml:space="preserve"> СГС "Учетная политика")</w:t>
      </w:r>
    </w:p>
    <w:p w:rsidR="00EC7BF9" w:rsidRPr="00E53378" w:rsidRDefault="00EC7BF9">
      <w:pPr>
        <w:pStyle w:val="1"/>
        <w:rPr>
          <w:b w:val="0"/>
          <w:sz w:val="28"/>
        </w:rPr>
      </w:pPr>
      <w:bookmarkStart w:id="48" w:name="_ref_16254"/>
      <w:r w:rsidRPr="00E53378">
        <w:rPr>
          <w:b w:val="0"/>
          <w:sz w:val="28"/>
        </w:rPr>
        <w:t>Расчеты с дебиторами и кредиторами</w:t>
      </w:r>
      <w:bookmarkEnd w:id="48"/>
    </w:p>
    <w:p w:rsidR="00EC7BF9" w:rsidRPr="00E53378" w:rsidRDefault="00EC7BF9">
      <w:pPr>
        <w:pStyle w:val="2"/>
        <w:rPr>
          <w:sz w:val="28"/>
        </w:rPr>
      </w:pPr>
      <w:bookmarkStart w:id="49" w:name="_ref_433105"/>
      <w:r w:rsidRPr="00E53378">
        <w:rPr>
          <w:sz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49"/>
    </w:p>
    <w:p w:rsidR="00EC7BF9" w:rsidRPr="00857F25" w:rsidRDefault="00EC7BF9">
      <w:pPr>
        <w:rPr>
          <w:color w:val="000000" w:themeColor="text1"/>
          <w:sz w:val="28"/>
        </w:rPr>
      </w:pPr>
      <w:r w:rsidRPr="00E53378">
        <w:rPr>
          <w:sz w:val="28"/>
        </w:rPr>
        <w:lastRenderedPageBreak/>
        <w:t>(</w:t>
      </w:r>
      <w:r w:rsidRPr="00857F25">
        <w:rPr>
          <w:color w:val="000000" w:themeColor="text1"/>
          <w:sz w:val="28"/>
        </w:rPr>
        <w:t xml:space="preserve">Основание: </w:t>
      </w:r>
      <w:hyperlink r:id="rId120" w:history="1">
        <w:r w:rsidRPr="00857F25">
          <w:rPr>
            <w:rStyle w:val="afc"/>
            <w:color w:val="000000" w:themeColor="text1"/>
            <w:sz w:val="28"/>
            <w:u w:val="none"/>
          </w:rPr>
          <w:t>п. п. 6</w:t>
        </w:r>
      </w:hyperlink>
      <w:r w:rsidRPr="00857F25">
        <w:rPr>
          <w:color w:val="000000" w:themeColor="text1"/>
          <w:sz w:val="28"/>
        </w:rPr>
        <w:t xml:space="preserve">, </w:t>
      </w:r>
      <w:hyperlink r:id="rId121" w:history="1">
        <w:r w:rsidRPr="00857F25">
          <w:rPr>
            <w:rStyle w:val="afc"/>
            <w:color w:val="000000" w:themeColor="text1"/>
            <w:sz w:val="28"/>
            <w:u w:val="none"/>
          </w:rPr>
          <w:t>220</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50" w:name="_ref_433106"/>
      <w:r w:rsidRPr="00857F25">
        <w:rPr>
          <w:color w:val="000000" w:themeColor="text1"/>
          <w:sz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50"/>
    </w:p>
    <w:p w:rsidR="00EC7BF9" w:rsidRPr="00857F25" w:rsidRDefault="00EC7BF9">
      <w:pPr>
        <w:rPr>
          <w:color w:val="000000" w:themeColor="text1"/>
          <w:sz w:val="28"/>
        </w:rPr>
      </w:pPr>
      <w:r w:rsidRPr="00857F25">
        <w:rPr>
          <w:color w:val="000000" w:themeColor="text1"/>
          <w:sz w:val="28"/>
        </w:rPr>
        <w:t xml:space="preserve">(Основание: </w:t>
      </w:r>
      <w:hyperlink r:id="rId122" w:history="1">
        <w:r w:rsidRPr="00857F25">
          <w:rPr>
            <w:rStyle w:val="afc"/>
            <w:color w:val="000000" w:themeColor="text1"/>
            <w:sz w:val="28"/>
            <w:u w:val="none"/>
          </w:rPr>
          <w:t>п. 9</w:t>
        </w:r>
      </w:hyperlink>
      <w:r w:rsidRPr="00857F25">
        <w:rPr>
          <w:color w:val="000000" w:themeColor="text1"/>
          <w:sz w:val="28"/>
        </w:rPr>
        <w:t xml:space="preserve"> СГС "Учетная политика")</w:t>
      </w:r>
    </w:p>
    <w:p w:rsidR="00EC7BF9" w:rsidRPr="00857F25" w:rsidRDefault="00EC7BF9">
      <w:pPr>
        <w:pStyle w:val="2"/>
        <w:rPr>
          <w:color w:val="000000" w:themeColor="text1"/>
          <w:sz w:val="28"/>
        </w:rPr>
      </w:pPr>
      <w:bookmarkStart w:id="51" w:name="_ref_433114"/>
      <w:r w:rsidRPr="00857F25">
        <w:rPr>
          <w:color w:val="000000" w:themeColor="text1"/>
          <w:sz w:val="28"/>
        </w:rPr>
        <w:t xml:space="preserve">Аналитический учет расчетов с подотчетными лицами ведется в Карточке учета средств и расчетов </w:t>
      </w:r>
      <w:hyperlink r:id="rId123" w:history="1">
        <w:r w:rsidRPr="00857F25">
          <w:rPr>
            <w:rStyle w:val="afc"/>
            <w:color w:val="000000" w:themeColor="text1"/>
            <w:sz w:val="28"/>
            <w:u w:val="none"/>
          </w:rPr>
          <w:t>(ф. 0504051)</w:t>
        </w:r>
      </w:hyperlink>
      <w:r w:rsidRPr="00857F25">
        <w:rPr>
          <w:color w:val="000000" w:themeColor="text1"/>
          <w:sz w:val="28"/>
        </w:rPr>
        <w:t>.</w:t>
      </w:r>
      <w:bookmarkEnd w:id="51"/>
    </w:p>
    <w:p w:rsidR="00EC7BF9" w:rsidRPr="00857F25" w:rsidRDefault="00EC7BF9">
      <w:pPr>
        <w:rPr>
          <w:color w:val="000000" w:themeColor="text1"/>
          <w:sz w:val="28"/>
        </w:rPr>
      </w:pPr>
      <w:r w:rsidRPr="00857F25">
        <w:rPr>
          <w:color w:val="000000" w:themeColor="text1"/>
          <w:sz w:val="28"/>
        </w:rPr>
        <w:t xml:space="preserve">(Основание: </w:t>
      </w:r>
      <w:hyperlink r:id="rId124" w:history="1">
        <w:r w:rsidRPr="00857F25">
          <w:rPr>
            <w:rStyle w:val="afc"/>
            <w:color w:val="000000" w:themeColor="text1"/>
            <w:sz w:val="28"/>
            <w:u w:val="none"/>
          </w:rPr>
          <w:t>п. 218</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52" w:name="_ref_826258"/>
      <w:r w:rsidRPr="00857F25">
        <w:rPr>
          <w:color w:val="000000" w:themeColor="text1"/>
          <w:sz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25" w:history="1">
        <w:r w:rsidRPr="00857F25">
          <w:rPr>
            <w:rStyle w:val="afc"/>
            <w:color w:val="000000" w:themeColor="text1"/>
            <w:sz w:val="28"/>
            <w:u w:val="none"/>
          </w:rPr>
          <w:t>ф. 0504051</w:t>
        </w:r>
      </w:hyperlink>
      <w:r w:rsidRPr="00857F25">
        <w:rPr>
          <w:color w:val="000000" w:themeColor="text1"/>
          <w:sz w:val="28"/>
        </w:rPr>
        <w:t>).</w:t>
      </w:r>
      <w:bookmarkEnd w:id="52"/>
    </w:p>
    <w:p w:rsidR="00EC7BF9" w:rsidRPr="00857F25" w:rsidRDefault="00EC7BF9">
      <w:pPr>
        <w:rPr>
          <w:color w:val="000000" w:themeColor="text1"/>
          <w:sz w:val="28"/>
        </w:rPr>
      </w:pPr>
      <w:r w:rsidRPr="00857F25">
        <w:rPr>
          <w:color w:val="000000" w:themeColor="text1"/>
          <w:sz w:val="28"/>
        </w:rPr>
        <w:t xml:space="preserve">(Основание: </w:t>
      </w:r>
      <w:hyperlink r:id="rId126" w:history="1">
        <w:r w:rsidRPr="00857F25">
          <w:rPr>
            <w:rStyle w:val="afc"/>
            <w:color w:val="000000" w:themeColor="text1"/>
            <w:sz w:val="28"/>
            <w:u w:val="none"/>
          </w:rPr>
          <w:t>п. 257</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53" w:name="_ref_840807"/>
      <w:r w:rsidRPr="00857F25">
        <w:rPr>
          <w:color w:val="000000" w:themeColor="text1"/>
          <w:sz w:val="28"/>
        </w:rPr>
        <w:t>Аналитический учет расчетов по платежам в бюджеты ведется в Карточке учета средств и расчетов (</w:t>
      </w:r>
      <w:hyperlink r:id="rId127" w:history="1">
        <w:r w:rsidRPr="00857F25">
          <w:rPr>
            <w:rStyle w:val="afc"/>
            <w:color w:val="000000" w:themeColor="text1"/>
            <w:sz w:val="28"/>
            <w:u w:val="none"/>
          </w:rPr>
          <w:t>ф. 0504051</w:t>
        </w:r>
      </w:hyperlink>
      <w:r w:rsidRPr="00857F25">
        <w:rPr>
          <w:color w:val="000000" w:themeColor="text1"/>
          <w:sz w:val="28"/>
        </w:rPr>
        <w:t>).</w:t>
      </w:r>
      <w:bookmarkEnd w:id="53"/>
    </w:p>
    <w:p w:rsidR="00EC7BF9" w:rsidRPr="00857F25" w:rsidRDefault="00EC7BF9">
      <w:pPr>
        <w:rPr>
          <w:color w:val="000000" w:themeColor="text1"/>
          <w:sz w:val="28"/>
        </w:rPr>
      </w:pPr>
      <w:r w:rsidRPr="00857F25">
        <w:rPr>
          <w:color w:val="000000" w:themeColor="text1"/>
          <w:sz w:val="28"/>
        </w:rPr>
        <w:t xml:space="preserve">(Основание: </w:t>
      </w:r>
      <w:hyperlink r:id="rId128" w:history="1">
        <w:r w:rsidRPr="00857F25">
          <w:rPr>
            <w:rStyle w:val="afc"/>
            <w:color w:val="000000" w:themeColor="text1"/>
            <w:sz w:val="28"/>
            <w:u w:val="none"/>
          </w:rPr>
          <w:t>п. 264</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54" w:name="_ref_848105"/>
      <w:r w:rsidRPr="00857F25">
        <w:rPr>
          <w:color w:val="000000" w:themeColor="text1"/>
          <w:sz w:val="28"/>
        </w:rPr>
        <w:t xml:space="preserve">Аналитический учет расчетов по оплате труда ведется в разрезе </w:t>
      </w:r>
      <w:bookmarkEnd w:id="54"/>
      <w:r w:rsidR="000E4B24" w:rsidRPr="00857F25">
        <w:rPr>
          <w:color w:val="000000" w:themeColor="text1"/>
          <w:sz w:val="28"/>
        </w:rPr>
        <w:t>кодов бюджетной классификации.</w:t>
      </w:r>
    </w:p>
    <w:p w:rsidR="00EC7BF9" w:rsidRPr="00857F25" w:rsidRDefault="00EC7BF9">
      <w:pPr>
        <w:rPr>
          <w:color w:val="000000" w:themeColor="text1"/>
          <w:sz w:val="28"/>
        </w:rPr>
      </w:pPr>
      <w:r w:rsidRPr="00857F25">
        <w:rPr>
          <w:color w:val="000000" w:themeColor="text1"/>
          <w:sz w:val="28"/>
        </w:rPr>
        <w:t xml:space="preserve">(Основание: </w:t>
      </w:r>
      <w:hyperlink r:id="rId129" w:history="1">
        <w:r w:rsidRPr="00857F25">
          <w:rPr>
            <w:rStyle w:val="afc"/>
            <w:color w:val="000000" w:themeColor="text1"/>
            <w:sz w:val="28"/>
            <w:u w:val="none"/>
          </w:rPr>
          <w:t>п. 257</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55" w:name="_ref_870026"/>
      <w:r w:rsidRPr="00857F25">
        <w:rPr>
          <w:color w:val="000000" w:themeColor="text1"/>
          <w:sz w:val="28"/>
        </w:rPr>
        <w:t>В Табеле учета использования рабочего времени (</w:t>
      </w:r>
      <w:hyperlink r:id="rId130" w:history="1">
        <w:r w:rsidRPr="00857F25">
          <w:rPr>
            <w:rStyle w:val="afc"/>
            <w:color w:val="000000" w:themeColor="text1"/>
            <w:sz w:val="28"/>
            <w:u w:val="none"/>
          </w:rPr>
          <w:t>ф. 0504421</w:t>
        </w:r>
      </w:hyperlink>
      <w:r w:rsidRPr="00857F25">
        <w:rPr>
          <w:color w:val="000000" w:themeColor="text1"/>
          <w:sz w:val="28"/>
        </w:rPr>
        <w:t>) отражаются фактические затраты рабочего времени.</w:t>
      </w:r>
      <w:bookmarkEnd w:id="55"/>
    </w:p>
    <w:p w:rsidR="00EC7BF9" w:rsidRPr="00857F25" w:rsidRDefault="00EC7BF9">
      <w:pPr>
        <w:rPr>
          <w:color w:val="000000" w:themeColor="text1"/>
          <w:sz w:val="28"/>
        </w:rPr>
      </w:pPr>
      <w:r w:rsidRPr="00857F25">
        <w:rPr>
          <w:color w:val="000000" w:themeColor="text1"/>
          <w:sz w:val="28"/>
        </w:rPr>
        <w:t xml:space="preserve">(Основание:Методические </w:t>
      </w:r>
      <w:hyperlink r:id="rId131" w:history="1">
        <w:r w:rsidRPr="00857F25">
          <w:rPr>
            <w:rStyle w:val="afc"/>
            <w:color w:val="000000" w:themeColor="text1"/>
            <w:sz w:val="28"/>
            <w:u w:val="none"/>
          </w:rPr>
          <w:t>указания</w:t>
        </w:r>
      </w:hyperlink>
      <w:r w:rsidRPr="00857F25">
        <w:rPr>
          <w:color w:val="000000" w:themeColor="text1"/>
          <w:sz w:val="28"/>
        </w:rPr>
        <w:t xml:space="preserve"> № 52н)</w:t>
      </w:r>
    </w:p>
    <w:p w:rsidR="00EC7BF9" w:rsidRPr="00857F25" w:rsidRDefault="00EC7BF9">
      <w:pPr>
        <w:pStyle w:val="1"/>
        <w:rPr>
          <w:b w:val="0"/>
          <w:color w:val="000000" w:themeColor="text1"/>
          <w:sz w:val="28"/>
        </w:rPr>
      </w:pPr>
      <w:bookmarkStart w:id="56" w:name="_ref_16291"/>
      <w:r w:rsidRPr="00857F25">
        <w:rPr>
          <w:b w:val="0"/>
          <w:color w:val="000000" w:themeColor="text1"/>
          <w:sz w:val="28"/>
        </w:rPr>
        <w:t>Финансовый результат</w:t>
      </w:r>
      <w:bookmarkEnd w:id="56"/>
    </w:p>
    <w:p w:rsidR="00EC7BF9" w:rsidRPr="00857F25" w:rsidRDefault="00EC7BF9">
      <w:pPr>
        <w:pStyle w:val="2"/>
        <w:rPr>
          <w:color w:val="000000" w:themeColor="text1"/>
          <w:sz w:val="28"/>
        </w:rPr>
      </w:pPr>
      <w:bookmarkStart w:id="57" w:name="_ref_439582"/>
      <w:r w:rsidRPr="00857F25">
        <w:rPr>
          <w:color w:val="000000" w:themeColor="text1"/>
          <w:sz w:val="28"/>
        </w:rPr>
        <w:t>Как расходы будущих периодов учитываются на:</w:t>
      </w:r>
      <w:bookmarkEnd w:id="57"/>
    </w:p>
    <w:p w:rsidR="00EC7BF9" w:rsidRPr="00857F25" w:rsidRDefault="00EC7BF9">
      <w:pPr>
        <w:pStyle w:val="ab"/>
        <w:numPr>
          <w:ilvl w:val="0"/>
          <w:numId w:val="7"/>
        </w:numPr>
        <w:spacing w:after="0"/>
        <w:ind w:left="482"/>
        <w:jc w:val="both"/>
        <w:rPr>
          <w:color w:val="000000" w:themeColor="text1"/>
          <w:sz w:val="28"/>
        </w:rPr>
      </w:pPr>
      <w:r w:rsidRPr="00857F25">
        <w:rPr>
          <w:color w:val="000000" w:themeColor="text1"/>
          <w:sz w:val="28"/>
        </w:rPr>
        <w:t>выплату отпускных;</w:t>
      </w:r>
    </w:p>
    <w:p w:rsidR="00EC7BF9" w:rsidRPr="00857F25" w:rsidRDefault="00EC7BF9">
      <w:pPr>
        <w:pStyle w:val="ab"/>
        <w:numPr>
          <w:ilvl w:val="0"/>
          <w:numId w:val="7"/>
        </w:numPr>
        <w:spacing w:after="0"/>
        <w:ind w:left="482"/>
        <w:jc w:val="both"/>
        <w:rPr>
          <w:color w:val="000000" w:themeColor="text1"/>
          <w:sz w:val="28"/>
        </w:rPr>
      </w:pPr>
      <w:r w:rsidRPr="00857F25">
        <w:rPr>
          <w:color w:val="000000" w:themeColor="text1"/>
          <w:sz w:val="28"/>
        </w:rPr>
        <w:t>приобретение неисключительного права пользования нематериальными активами в течение нескольких отчетных периодов;</w:t>
      </w:r>
    </w:p>
    <w:p w:rsidR="00EC7BF9" w:rsidRPr="00857F25" w:rsidRDefault="00EC7BF9">
      <w:pPr>
        <w:rPr>
          <w:color w:val="000000" w:themeColor="text1"/>
          <w:sz w:val="28"/>
        </w:rPr>
      </w:pPr>
      <w:r w:rsidRPr="00857F25">
        <w:rPr>
          <w:color w:val="000000" w:themeColor="text1"/>
          <w:sz w:val="28"/>
        </w:rPr>
        <w:t xml:space="preserve">(Основание: </w:t>
      </w:r>
      <w:hyperlink r:id="rId132" w:history="1">
        <w:r w:rsidRPr="00857F25">
          <w:rPr>
            <w:rStyle w:val="afc"/>
            <w:color w:val="000000" w:themeColor="text1"/>
            <w:sz w:val="28"/>
            <w:u w:val="none"/>
          </w:rPr>
          <w:t>п. 302</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58" w:name="_ref_943538"/>
      <w:r w:rsidRPr="00857F25">
        <w:rPr>
          <w:color w:val="000000" w:themeColor="text1"/>
          <w:sz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58"/>
    </w:p>
    <w:p w:rsidR="00EC7BF9" w:rsidRPr="00857F25" w:rsidRDefault="00EC7BF9">
      <w:pPr>
        <w:rPr>
          <w:color w:val="000000" w:themeColor="text1"/>
          <w:sz w:val="28"/>
        </w:rPr>
      </w:pPr>
      <w:r w:rsidRPr="00857F25">
        <w:rPr>
          <w:color w:val="000000" w:themeColor="text1"/>
          <w:sz w:val="28"/>
        </w:rPr>
        <w:t xml:space="preserve">(Основание: </w:t>
      </w:r>
      <w:hyperlink r:id="rId133" w:history="1">
        <w:r w:rsidRPr="00857F25">
          <w:rPr>
            <w:rStyle w:val="afc"/>
            <w:color w:val="000000" w:themeColor="text1"/>
            <w:sz w:val="28"/>
            <w:u w:val="none"/>
          </w:rPr>
          <w:t>п. 302</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59" w:name="_ref_950874"/>
      <w:r w:rsidRPr="00857F25">
        <w:rPr>
          <w:color w:val="000000" w:themeColor="text1"/>
          <w:sz w:val="28"/>
        </w:rPr>
        <w:lastRenderedPageBreak/>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59"/>
    </w:p>
    <w:p w:rsidR="00EC7BF9" w:rsidRPr="00857F25" w:rsidRDefault="00EC7BF9">
      <w:pPr>
        <w:rPr>
          <w:color w:val="000000" w:themeColor="text1"/>
          <w:sz w:val="28"/>
        </w:rPr>
      </w:pPr>
      <w:r w:rsidRPr="00857F25">
        <w:rPr>
          <w:color w:val="000000" w:themeColor="text1"/>
          <w:sz w:val="28"/>
        </w:rPr>
        <w:t xml:space="preserve">(Основание: </w:t>
      </w:r>
      <w:hyperlink r:id="rId134" w:history="1">
        <w:r w:rsidRPr="00857F25">
          <w:rPr>
            <w:rStyle w:val="afc"/>
            <w:color w:val="000000" w:themeColor="text1"/>
            <w:sz w:val="28"/>
            <w:u w:val="none"/>
          </w:rPr>
          <w:t>п. п. 66</w:t>
        </w:r>
      </w:hyperlink>
      <w:r w:rsidRPr="00857F25">
        <w:rPr>
          <w:color w:val="000000" w:themeColor="text1"/>
          <w:sz w:val="28"/>
        </w:rPr>
        <w:t xml:space="preserve">, </w:t>
      </w:r>
      <w:hyperlink r:id="rId135" w:history="1">
        <w:r w:rsidRPr="00857F25">
          <w:rPr>
            <w:rStyle w:val="afc"/>
            <w:color w:val="000000" w:themeColor="text1"/>
            <w:sz w:val="28"/>
            <w:u w:val="none"/>
          </w:rPr>
          <w:t>302</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60" w:name="_ref_445868"/>
      <w:r w:rsidRPr="00857F25">
        <w:rPr>
          <w:color w:val="000000" w:themeColor="text1"/>
          <w:sz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60"/>
    </w:p>
    <w:p w:rsidR="00EC7BF9" w:rsidRPr="00857F25" w:rsidRDefault="00EC7BF9">
      <w:pPr>
        <w:rPr>
          <w:color w:val="000000" w:themeColor="text1"/>
          <w:sz w:val="28"/>
        </w:rPr>
      </w:pPr>
      <w:r w:rsidRPr="00857F25">
        <w:rPr>
          <w:color w:val="000000" w:themeColor="text1"/>
          <w:sz w:val="28"/>
        </w:rPr>
        <w:t xml:space="preserve">(Основание: </w:t>
      </w:r>
      <w:hyperlink r:id="rId136" w:history="1">
        <w:r w:rsidRPr="00857F25">
          <w:rPr>
            <w:rStyle w:val="afc"/>
            <w:color w:val="000000" w:themeColor="text1"/>
            <w:sz w:val="28"/>
            <w:u w:val="none"/>
          </w:rPr>
          <w:t>п. 302.1</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61" w:name="_ref_445869"/>
      <w:r w:rsidRPr="00857F25">
        <w:rPr>
          <w:color w:val="000000" w:themeColor="text1"/>
          <w:sz w:val="28"/>
        </w:rPr>
        <w:t xml:space="preserve">Аналитический учет резервов предстоящих расходов ведется в Карточке учета средств и расчетов </w:t>
      </w:r>
      <w:hyperlink r:id="rId137" w:history="1">
        <w:r w:rsidRPr="00857F25">
          <w:rPr>
            <w:rStyle w:val="afc"/>
            <w:color w:val="000000" w:themeColor="text1"/>
            <w:sz w:val="28"/>
            <w:u w:val="none"/>
          </w:rPr>
          <w:t>(ф. 0504051)</w:t>
        </w:r>
      </w:hyperlink>
      <w:r w:rsidRPr="00857F25">
        <w:rPr>
          <w:color w:val="000000" w:themeColor="text1"/>
          <w:sz w:val="28"/>
        </w:rPr>
        <w:t>.</w:t>
      </w:r>
      <w:bookmarkEnd w:id="61"/>
    </w:p>
    <w:p w:rsidR="00EC7BF9" w:rsidRPr="00857F25" w:rsidRDefault="00EC7BF9">
      <w:pPr>
        <w:rPr>
          <w:color w:val="000000" w:themeColor="text1"/>
          <w:sz w:val="28"/>
        </w:rPr>
      </w:pPr>
      <w:r w:rsidRPr="00857F25">
        <w:rPr>
          <w:color w:val="000000" w:themeColor="text1"/>
          <w:sz w:val="28"/>
        </w:rPr>
        <w:t xml:space="preserve">(Основание: </w:t>
      </w:r>
      <w:hyperlink r:id="rId138" w:history="1">
        <w:r w:rsidRPr="00857F25">
          <w:rPr>
            <w:rStyle w:val="afc"/>
            <w:color w:val="000000" w:themeColor="text1"/>
            <w:sz w:val="28"/>
            <w:u w:val="none"/>
          </w:rPr>
          <w:t>п. 302.1</w:t>
        </w:r>
      </w:hyperlink>
      <w:r w:rsidRPr="00857F25">
        <w:rPr>
          <w:color w:val="000000" w:themeColor="text1"/>
          <w:sz w:val="28"/>
        </w:rPr>
        <w:t xml:space="preserve"> Инструкции № 157н)</w:t>
      </w:r>
    </w:p>
    <w:p w:rsidR="00EC7BF9" w:rsidRPr="00857F25" w:rsidRDefault="00EC7BF9">
      <w:pPr>
        <w:pStyle w:val="1"/>
        <w:rPr>
          <w:b w:val="0"/>
          <w:color w:val="000000" w:themeColor="text1"/>
          <w:sz w:val="28"/>
        </w:rPr>
      </w:pPr>
      <w:bookmarkStart w:id="62" w:name="_ref_16328"/>
      <w:r w:rsidRPr="00857F25">
        <w:rPr>
          <w:b w:val="0"/>
          <w:color w:val="000000" w:themeColor="text1"/>
          <w:sz w:val="28"/>
        </w:rPr>
        <w:t>Администрирование доходов, источников финансирования дефицита бюджета</w:t>
      </w:r>
      <w:bookmarkEnd w:id="62"/>
    </w:p>
    <w:p w:rsidR="00EC7BF9" w:rsidRPr="00857F25" w:rsidRDefault="00EC7BF9">
      <w:pPr>
        <w:pStyle w:val="2"/>
        <w:rPr>
          <w:color w:val="000000" w:themeColor="text1"/>
          <w:sz w:val="28"/>
        </w:rPr>
      </w:pPr>
      <w:bookmarkStart w:id="63" w:name="_ref_477341"/>
      <w:r w:rsidRPr="00857F25">
        <w:rPr>
          <w:color w:val="000000" w:themeColor="text1"/>
          <w:sz w:val="28"/>
        </w:rPr>
        <w:t>Основанием для отражения операций по поступлениям являются:</w:t>
      </w:r>
      <w:bookmarkEnd w:id="63"/>
    </w:p>
    <w:p w:rsidR="00EC7BF9" w:rsidRPr="00857F25" w:rsidRDefault="00EC7BF9">
      <w:pPr>
        <w:pStyle w:val="ab"/>
        <w:numPr>
          <w:ilvl w:val="0"/>
          <w:numId w:val="8"/>
        </w:numPr>
        <w:spacing w:after="0"/>
        <w:ind w:left="482"/>
        <w:jc w:val="both"/>
        <w:rPr>
          <w:color w:val="000000" w:themeColor="text1"/>
          <w:sz w:val="28"/>
        </w:rPr>
      </w:pPr>
      <w:r w:rsidRPr="00857F25">
        <w:rPr>
          <w:color w:val="000000" w:themeColor="text1"/>
          <w:sz w:val="28"/>
        </w:rPr>
        <w:t xml:space="preserve">выписки из лицевого счета администратора доходов бюджета </w:t>
      </w:r>
      <w:hyperlink r:id="rId139" w:history="1">
        <w:r w:rsidRPr="00857F25">
          <w:rPr>
            <w:rStyle w:val="afc"/>
            <w:color w:val="000000" w:themeColor="text1"/>
            <w:sz w:val="28"/>
            <w:u w:val="none"/>
          </w:rPr>
          <w:t>(ф. 0531761)</w:t>
        </w:r>
      </w:hyperlink>
      <w:r w:rsidRPr="00857F25">
        <w:rPr>
          <w:color w:val="000000" w:themeColor="text1"/>
          <w:sz w:val="28"/>
        </w:rPr>
        <w:t>;</w:t>
      </w:r>
    </w:p>
    <w:p w:rsidR="00EC7BF9" w:rsidRPr="00857F25" w:rsidRDefault="00EC7BF9">
      <w:pPr>
        <w:pStyle w:val="ab"/>
        <w:numPr>
          <w:ilvl w:val="0"/>
          <w:numId w:val="8"/>
        </w:numPr>
        <w:spacing w:after="0"/>
        <w:ind w:left="482"/>
        <w:jc w:val="both"/>
        <w:rPr>
          <w:color w:val="000000" w:themeColor="text1"/>
          <w:sz w:val="28"/>
        </w:rPr>
      </w:pPr>
      <w:r w:rsidRPr="00857F25">
        <w:rPr>
          <w:color w:val="000000" w:themeColor="text1"/>
          <w:sz w:val="28"/>
        </w:rPr>
        <w:t xml:space="preserve">выписки из Сводного реестра поступлений и выбытий </w:t>
      </w:r>
      <w:hyperlink r:id="rId140" w:history="1">
        <w:r w:rsidRPr="00857F25">
          <w:rPr>
            <w:rStyle w:val="afc"/>
            <w:color w:val="000000" w:themeColor="text1"/>
            <w:sz w:val="28"/>
            <w:u w:val="none"/>
          </w:rPr>
          <w:t>(ф. 0531472)</w:t>
        </w:r>
      </w:hyperlink>
      <w:r w:rsidRPr="00857F25">
        <w:rPr>
          <w:color w:val="000000" w:themeColor="text1"/>
          <w:sz w:val="28"/>
        </w:rPr>
        <w:t>;</w:t>
      </w:r>
    </w:p>
    <w:p w:rsidR="00EC7BF9" w:rsidRPr="00857F25" w:rsidRDefault="00EC7BF9">
      <w:pPr>
        <w:pStyle w:val="ab"/>
        <w:numPr>
          <w:ilvl w:val="0"/>
          <w:numId w:val="8"/>
        </w:numPr>
        <w:spacing w:after="0"/>
        <w:ind w:left="482"/>
        <w:jc w:val="both"/>
        <w:rPr>
          <w:color w:val="000000" w:themeColor="text1"/>
          <w:sz w:val="28"/>
        </w:rPr>
      </w:pPr>
      <w:r w:rsidRPr="00857F25">
        <w:rPr>
          <w:color w:val="000000" w:themeColor="text1"/>
          <w:sz w:val="28"/>
        </w:rPr>
        <w:t xml:space="preserve">справки о перечислении поступлений в бюджеты </w:t>
      </w:r>
      <w:hyperlink r:id="rId141" w:history="1">
        <w:r w:rsidRPr="00857F25">
          <w:rPr>
            <w:rStyle w:val="afc"/>
            <w:color w:val="000000" w:themeColor="text1"/>
            <w:sz w:val="28"/>
            <w:u w:val="none"/>
          </w:rPr>
          <w:t>(ф. 0531468)</w:t>
        </w:r>
      </w:hyperlink>
      <w:r w:rsidRPr="00857F25">
        <w:rPr>
          <w:color w:val="000000" w:themeColor="text1"/>
          <w:sz w:val="28"/>
        </w:rPr>
        <w:t>.</w:t>
      </w:r>
    </w:p>
    <w:p w:rsidR="00EC7BF9" w:rsidRPr="00857F25" w:rsidRDefault="00EC7BF9">
      <w:pPr>
        <w:rPr>
          <w:color w:val="000000" w:themeColor="text1"/>
          <w:sz w:val="28"/>
        </w:rPr>
      </w:pPr>
      <w:r w:rsidRPr="00857F25">
        <w:rPr>
          <w:color w:val="000000" w:themeColor="text1"/>
          <w:sz w:val="28"/>
        </w:rPr>
        <w:t xml:space="preserve">(Основание: </w:t>
      </w:r>
      <w:hyperlink r:id="rId142" w:history="1">
        <w:r w:rsidRPr="00857F25">
          <w:rPr>
            <w:rStyle w:val="afc"/>
            <w:color w:val="000000" w:themeColor="text1"/>
            <w:sz w:val="28"/>
            <w:u w:val="none"/>
          </w:rPr>
          <w:t>п. 2 ст. 40</w:t>
        </w:r>
      </w:hyperlink>
      <w:r w:rsidRPr="00857F25">
        <w:rPr>
          <w:color w:val="000000" w:themeColor="text1"/>
          <w:sz w:val="28"/>
        </w:rPr>
        <w:t xml:space="preserve"> БК РФ, </w:t>
      </w:r>
      <w:hyperlink r:id="rId143" w:history="1">
        <w:r w:rsidRPr="00857F25">
          <w:rPr>
            <w:rStyle w:val="afc"/>
            <w:color w:val="000000" w:themeColor="text1"/>
            <w:sz w:val="28"/>
            <w:u w:val="none"/>
          </w:rPr>
          <w:t>п. 90</w:t>
        </w:r>
      </w:hyperlink>
      <w:r w:rsidRPr="00857F25">
        <w:rPr>
          <w:color w:val="000000" w:themeColor="text1"/>
          <w:sz w:val="28"/>
        </w:rPr>
        <w:t xml:space="preserve"> Инструкции № 162н)</w:t>
      </w:r>
    </w:p>
    <w:p w:rsidR="00EC7BF9" w:rsidRPr="00E53378" w:rsidRDefault="00EC7BF9">
      <w:pPr>
        <w:pStyle w:val="1"/>
        <w:rPr>
          <w:b w:val="0"/>
          <w:sz w:val="28"/>
        </w:rPr>
      </w:pPr>
      <w:bookmarkStart w:id="64" w:name="_ref_16365"/>
      <w:r w:rsidRPr="00E53378">
        <w:rPr>
          <w:b w:val="0"/>
          <w:sz w:val="28"/>
        </w:rPr>
        <w:t>Санкционирование расходов</w:t>
      </w:r>
      <w:bookmarkEnd w:id="64"/>
    </w:p>
    <w:p w:rsidR="00EC7BF9" w:rsidRPr="00857F25" w:rsidRDefault="00EC7BF9">
      <w:pPr>
        <w:pStyle w:val="2"/>
        <w:rPr>
          <w:color w:val="000000" w:themeColor="text1"/>
          <w:sz w:val="28"/>
        </w:rPr>
      </w:pPr>
      <w:bookmarkStart w:id="65" w:name="_ref_502552"/>
      <w:r w:rsidRPr="00857F25">
        <w:rPr>
          <w:color w:val="000000" w:themeColor="text1"/>
          <w:sz w:val="28"/>
        </w:rPr>
        <w:t>Учет принимаемых обязательств осуществляется на основании:</w:t>
      </w:r>
      <w:bookmarkEnd w:id="65"/>
    </w:p>
    <w:p w:rsidR="00EC7BF9" w:rsidRPr="00857F25" w:rsidRDefault="00EC7BF9">
      <w:pPr>
        <w:pStyle w:val="ab"/>
        <w:numPr>
          <w:ilvl w:val="0"/>
          <w:numId w:val="9"/>
        </w:numPr>
        <w:spacing w:after="0"/>
        <w:ind w:left="482"/>
        <w:jc w:val="both"/>
        <w:rPr>
          <w:color w:val="000000" w:themeColor="text1"/>
          <w:sz w:val="28"/>
        </w:rPr>
      </w:pPr>
      <w:r w:rsidRPr="00857F25">
        <w:rPr>
          <w:color w:val="000000" w:themeColor="text1"/>
          <w:sz w:val="28"/>
        </w:rPr>
        <w:t>извещения о проведении конкурса, аукциона, торгов, запроса котировок;</w:t>
      </w:r>
    </w:p>
    <w:p w:rsidR="00EC7BF9" w:rsidRPr="00857F25" w:rsidRDefault="00EC7BF9">
      <w:pPr>
        <w:pStyle w:val="ab"/>
        <w:numPr>
          <w:ilvl w:val="0"/>
          <w:numId w:val="9"/>
        </w:numPr>
        <w:spacing w:after="0"/>
        <w:ind w:left="482"/>
        <w:jc w:val="both"/>
        <w:rPr>
          <w:color w:val="000000" w:themeColor="text1"/>
          <w:sz w:val="28"/>
        </w:rPr>
      </w:pPr>
      <w:r w:rsidRPr="00857F25">
        <w:rPr>
          <w:color w:val="000000" w:themeColor="text1"/>
          <w:sz w:val="28"/>
        </w:rPr>
        <w:t>приглашения принять участие в определении поставщика (подрядчика, исполнителя);</w:t>
      </w:r>
    </w:p>
    <w:p w:rsidR="00EC7BF9" w:rsidRPr="00857F25" w:rsidRDefault="00EC7BF9">
      <w:pPr>
        <w:pStyle w:val="ab"/>
        <w:numPr>
          <w:ilvl w:val="0"/>
          <w:numId w:val="9"/>
        </w:numPr>
        <w:spacing w:after="0"/>
        <w:ind w:left="482"/>
        <w:jc w:val="both"/>
        <w:rPr>
          <w:color w:val="000000" w:themeColor="text1"/>
          <w:sz w:val="28"/>
        </w:rPr>
      </w:pPr>
      <w:r w:rsidRPr="00857F25">
        <w:rPr>
          <w:color w:val="000000" w:themeColor="text1"/>
          <w:sz w:val="28"/>
        </w:rPr>
        <w:t>протокола конкурсной комиссии;</w:t>
      </w:r>
    </w:p>
    <w:p w:rsidR="00EC7BF9" w:rsidRPr="00857F25" w:rsidRDefault="00EC7BF9">
      <w:pPr>
        <w:pStyle w:val="ab"/>
        <w:numPr>
          <w:ilvl w:val="0"/>
          <w:numId w:val="9"/>
        </w:numPr>
        <w:spacing w:after="0"/>
        <w:ind w:left="482"/>
        <w:jc w:val="both"/>
        <w:rPr>
          <w:color w:val="000000" w:themeColor="text1"/>
          <w:sz w:val="28"/>
        </w:rPr>
      </w:pPr>
      <w:r w:rsidRPr="00857F25">
        <w:rPr>
          <w:color w:val="000000" w:themeColor="text1"/>
          <w:sz w:val="28"/>
        </w:rPr>
        <w:t>бухгалтерской справки (</w:t>
      </w:r>
      <w:hyperlink r:id="rId144" w:history="1">
        <w:r w:rsidRPr="00857F25">
          <w:rPr>
            <w:rStyle w:val="afc"/>
            <w:color w:val="000000" w:themeColor="text1"/>
            <w:sz w:val="28"/>
            <w:u w:val="none"/>
          </w:rPr>
          <w:t>ф. 0504833</w:t>
        </w:r>
      </w:hyperlink>
      <w:r w:rsidRPr="00857F25">
        <w:rPr>
          <w:color w:val="000000" w:themeColor="text1"/>
          <w:sz w:val="28"/>
        </w:rPr>
        <w:t>).</w:t>
      </w:r>
    </w:p>
    <w:p w:rsidR="00EC7BF9" w:rsidRDefault="00EC7BF9">
      <w:pPr>
        <w:rPr>
          <w:color w:val="000000" w:themeColor="text1"/>
          <w:sz w:val="28"/>
        </w:rPr>
      </w:pPr>
      <w:r w:rsidRPr="00857F25">
        <w:rPr>
          <w:color w:val="000000" w:themeColor="text1"/>
          <w:sz w:val="28"/>
        </w:rPr>
        <w:t xml:space="preserve">(Основание: </w:t>
      </w:r>
      <w:hyperlink r:id="rId145" w:history="1">
        <w:r w:rsidRPr="00857F25">
          <w:rPr>
            <w:rStyle w:val="afc"/>
            <w:color w:val="000000" w:themeColor="text1"/>
            <w:sz w:val="28"/>
            <w:u w:val="none"/>
          </w:rPr>
          <w:t>п. 3 ст. 219</w:t>
        </w:r>
      </w:hyperlink>
      <w:r w:rsidRPr="00857F25">
        <w:rPr>
          <w:color w:val="000000" w:themeColor="text1"/>
          <w:sz w:val="28"/>
        </w:rPr>
        <w:t xml:space="preserve"> БК РФ, </w:t>
      </w:r>
      <w:hyperlink r:id="rId146" w:history="1">
        <w:r w:rsidRPr="00857F25">
          <w:rPr>
            <w:rStyle w:val="afc"/>
            <w:color w:val="000000" w:themeColor="text1"/>
            <w:sz w:val="28"/>
            <w:u w:val="none"/>
          </w:rPr>
          <w:t>п. 318</w:t>
        </w:r>
      </w:hyperlink>
      <w:r w:rsidRPr="00857F25">
        <w:rPr>
          <w:color w:val="000000" w:themeColor="text1"/>
          <w:sz w:val="28"/>
        </w:rPr>
        <w:t xml:space="preserve"> Инструкции № 157н, </w:t>
      </w:r>
      <w:hyperlink r:id="rId147" w:history="1">
        <w:r w:rsidRPr="00857F25">
          <w:rPr>
            <w:rStyle w:val="afc"/>
            <w:color w:val="000000" w:themeColor="text1"/>
            <w:sz w:val="28"/>
            <w:u w:val="none"/>
          </w:rPr>
          <w:t>п. 9</w:t>
        </w:r>
      </w:hyperlink>
      <w:r w:rsidRPr="00857F25">
        <w:rPr>
          <w:color w:val="000000" w:themeColor="text1"/>
          <w:sz w:val="28"/>
        </w:rPr>
        <w:t xml:space="preserve"> СГС "Учетная политика")</w:t>
      </w:r>
    </w:p>
    <w:p w:rsidR="00857F25" w:rsidRDefault="00857F25" w:rsidP="00857F25">
      <w:pPr>
        <w:autoSpaceDE w:val="0"/>
        <w:autoSpaceDN w:val="0"/>
        <w:adjustRightInd w:val="0"/>
        <w:spacing w:before="0" w:after="0" w:line="240" w:lineRule="auto"/>
        <w:ind w:firstLine="709"/>
        <w:rPr>
          <w:sz w:val="28"/>
          <w:szCs w:val="28"/>
        </w:rPr>
      </w:pPr>
      <w:r w:rsidRPr="00857F25">
        <w:rPr>
          <w:sz w:val="28"/>
          <w:szCs w:val="28"/>
        </w:rPr>
        <w:lastRenderedPageBreak/>
        <w:t>Учет обязательств получателями бюджетных средств при применении конкурентных способов определения поставщиков осуществляется следующим образом:</w:t>
      </w:r>
    </w:p>
    <w:p w:rsidR="002C6B3A" w:rsidRPr="00857F25" w:rsidRDefault="002C6B3A" w:rsidP="00857F25">
      <w:pPr>
        <w:autoSpaceDE w:val="0"/>
        <w:autoSpaceDN w:val="0"/>
        <w:adjustRightInd w:val="0"/>
        <w:spacing w:before="0" w:after="0" w:line="240" w:lineRule="auto"/>
        <w:ind w:firstLine="709"/>
        <w:rPr>
          <w:sz w:val="28"/>
          <w:szCs w:val="28"/>
        </w:rPr>
      </w:pPr>
    </w:p>
    <w:tbl>
      <w:tblPr>
        <w:tblW w:w="5189" w:type="pct"/>
        <w:tblCellSpacing w:w="0" w:type="dxa"/>
        <w:tblBorders>
          <w:top w:val="single" w:sz="6" w:space="0" w:color="FFD700"/>
          <w:right w:val="single" w:sz="6" w:space="0" w:color="FFD700"/>
        </w:tblBorders>
        <w:tblCellMar>
          <w:top w:w="84" w:type="dxa"/>
          <w:left w:w="84" w:type="dxa"/>
          <w:bottom w:w="84" w:type="dxa"/>
          <w:right w:w="84" w:type="dxa"/>
        </w:tblCellMar>
        <w:tblLook w:val="04A0"/>
      </w:tblPr>
      <w:tblGrid>
        <w:gridCol w:w="1841"/>
        <w:gridCol w:w="1693"/>
        <w:gridCol w:w="1710"/>
        <w:gridCol w:w="1702"/>
        <w:gridCol w:w="915"/>
        <w:gridCol w:w="887"/>
        <w:gridCol w:w="1167"/>
      </w:tblGrid>
      <w:tr w:rsidR="00857F25" w:rsidRPr="00857F25" w:rsidTr="006A061D">
        <w:trPr>
          <w:tblCellSpacing w:w="0" w:type="dxa"/>
        </w:trPr>
        <w:tc>
          <w:tcPr>
            <w:tcW w:w="1856" w:type="dxa"/>
            <w:vMerge w:val="restart"/>
            <w:tcBorders>
              <w:left w:val="single" w:sz="6" w:space="0" w:color="FFD700"/>
              <w:bottom w:val="single" w:sz="6" w:space="0" w:color="FFD700"/>
            </w:tcBorders>
            <w:shd w:val="clear" w:color="auto" w:fill="FFFFEE"/>
            <w:vAlign w:val="center"/>
            <w:hideMark/>
          </w:tcPr>
          <w:p w:rsidR="00857F25" w:rsidRPr="00857F25" w:rsidRDefault="00857F25" w:rsidP="00857F25">
            <w:pPr>
              <w:autoSpaceDE w:val="0"/>
              <w:autoSpaceDN w:val="0"/>
              <w:adjustRightInd w:val="0"/>
              <w:spacing w:before="0" w:after="0" w:line="240" w:lineRule="auto"/>
              <w:ind w:firstLine="0"/>
              <w:jc w:val="center"/>
              <w:rPr>
                <w:b/>
                <w:bCs/>
                <w:sz w:val="20"/>
                <w:szCs w:val="20"/>
              </w:rPr>
            </w:pPr>
            <w:r w:rsidRPr="00857F25">
              <w:rPr>
                <w:b/>
                <w:bCs/>
                <w:sz w:val="20"/>
                <w:szCs w:val="20"/>
              </w:rPr>
              <w:t>Вид обязательства</w:t>
            </w:r>
          </w:p>
        </w:tc>
        <w:tc>
          <w:tcPr>
            <w:tcW w:w="3405" w:type="dxa"/>
            <w:gridSpan w:val="2"/>
            <w:tcBorders>
              <w:left w:val="single" w:sz="6" w:space="0" w:color="FFD700"/>
              <w:bottom w:val="single" w:sz="6" w:space="0" w:color="FFD700"/>
            </w:tcBorders>
            <w:shd w:val="clear" w:color="auto" w:fill="FFFFEE"/>
            <w:vAlign w:val="center"/>
            <w:hideMark/>
          </w:tcPr>
          <w:p w:rsidR="00857F25" w:rsidRPr="00857F25" w:rsidRDefault="00857F25" w:rsidP="00857F25">
            <w:pPr>
              <w:autoSpaceDE w:val="0"/>
              <w:autoSpaceDN w:val="0"/>
              <w:adjustRightInd w:val="0"/>
              <w:spacing w:before="0" w:after="0" w:line="240" w:lineRule="auto"/>
              <w:ind w:firstLine="0"/>
              <w:jc w:val="center"/>
              <w:rPr>
                <w:b/>
                <w:bCs/>
                <w:sz w:val="20"/>
                <w:szCs w:val="20"/>
              </w:rPr>
            </w:pPr>
            <w:r w:rsidRPr="00857F25">
              <w:rPr>
                <w:b/>
                <w:bCs/>
                <w:sz w:val="20"/>
                <w:szCs w:val="20"/>
              </w:rPr>
              <w:t>Принятие бюджетных обязательств</w:t>
            </w:r>
          </w:p>
        </w:tc>
        <w:tc>
          <w:tcPr>
            <w:tcW w:w="1726" w:type="dxa"/>
            <w:vMerge w:val="restart"/>
            <w:tcBorders>
              <w:left w:val="single" w:sz="6" w:space="0" w:color="FFD700"/>
              <w:bottom w:val="single" w:sz="6" w:space="0" w:color="FFD700"/>
            </w:tcBorders>
            <w:shd w:val="clear" w:color="auto" w:fill="FFFFEE"/>
            <w:vAlign w:val="center"/>
            <w:hideMark/>
          </w:tcPr>
          <w:p w:rsidR="00857F25" w:rsidRPr="00857F25" w:rsidRDefault="00857F25" w:rsidP="00857F25">
            <w:pPr>
              <w:autoSpaceDE w:val="0"/>
              <w:autoSpaceDN w:val="0"/>
              <w:adjustRightInd w:val="0"/>
              <w:spacing w:before="0" w:after="0" w:line="240" w:lineRule="auto"/>
              <w:ind w:firstLine="0"/>
              <w:jc w:val="center"/>
              <w:rPr>
                <w:b/>
                <w:bCs/>
                <w:sz w:val="20"/>
                <w:szCs w:val="20"/>
              </w:rPr>
            </w:pPr>
            <w:r w:rsidRPr="00857F25">
              <w:rPr>
                <w:b/>
                <w:bCs/>
                <w:sz w:val="20"/>
                <w:szCs w:val="20"/>
              </w:rPr>
              <w:t>Примечание</w:t>
            </w:r>
          </w:p>
        </w:tc>
        <w:tc>
          <w:tcPr>
            <w:tcW w:w="1816" w:type="dxa"/>
            <w:gridSpan w:val="2"/>
            <w:tcBorders>
              <w:left w:val="single" w:sz="6" w:space="0" w:color="FFD700"/>
              <w:bottom w:val="single" w:sz="6" w:space="0" w:color="FFD700"/>
            </w:tcBorders>
            <w:shd w:val="clear" w:color="auto" w:fill="FFFFEE"/>
            <w:vAlign w:val="center"/>
            <w:hideMark/>
          </w:tcPr>
          <w:p w:rsidR="00857F25" w:rsidRPr="00857F25" w:rsidRDefault="00857F25" w:rsidP="00857F25">
            <w:pPr>
              <w:autoSpaceDE w:val="0"/>
              <w:autoSpaceDN w:val="0"/>
              <w:adjustRightInd w:val="0"/>
              <w:spacing w:before="0" w:after="0" w:line="240" w:lineRule="auto"/>
              <w:ind w:firstLine="0"/>
              <w:jc w:val="center"/>
              <w:rPr>
                <w:b/>
                <w:bCs/>
                <w:sz w:val="20"/>
                <w:szCs w:val="20"/>
              </w:rPr>
            </w:pPr>
            <w:r w:rsidRPr="00857F25">
              <w:rPr>
                <w:b/>
                <w:bCs/>
                <w:sz w:val="20"/>
                <w:szCs w:val="20"/>
              </w:rPr>
              <w:t>Бухгалтерские записи</w:t>
            </w:r>
          </w:p>
        </w:tc>
        <w:tc>
          <w:tcPr>
            <w:tcW w:w="1219" w:type="dxa"/>
            <w:vMerge w:val="restart"/>
            <w:tcBorders>
              <w:left w:val="single" w:sz="6" w:space="0" w:color="FFD700"/>
              <w:bottom w:val="single" w:sz="6" w:space="0" w:color="FFD700"/>
            </w:tcBorders>
            <w:shd w:val="clear" w:color="auto" w:fill="FFFFEE"/>
            <w:vAlign w:val="center"/>
            <w:hideMark/>
          </w:tcPr>
          <w:p w:rsidR="00857F25" w:rsidRPr="00857F25" w:rsidRDefault="00857F25" w:rsidP="00857F25">
            <w:pPr>
              <w:autoSpaceDE w:val="0"/>
              <w:autoSpaceDN w:val="0"/>
              <w:adjustRightInd w:val="0"/>
              <w:spacing w:before="0" w:after="0" w:line="240" w:lineRule="auto"/>
              <w:ind w:firstLine="0"/>
              <w:jc w:val="center"/>
              <w:rPr>
                <w:b/>
                <w:bCs/>
                <w:sz w:val="20"/>
                <w:szCs w:val="20"/>
              </w:rPr>
            </w:pPr>
            <w:r w:rsidRPr="00857F25">
              <w:rPr>
                <w:b/>
                <w:bCs/>
                <w:sz w:val="20"/>
                <w:szCs w:val="20"/>
              </w:rPr>
              <w:t>Сумма</w:t>
            </w:r>
          </w:p>
        </w:tc>
      </w:tr>
      <w:tr w:rsidR="00857F25" w:rsidRPr="00857F25" w:rsidTr="006A061D">
        <w:trPr>
          <w:tblCellSpacing w:w="0" w:type="dxa"/>
        </w:trPr>
        <w:tc>
          <w:tcPr>
            <w:tcW w:w="1856" w:type="dxa"/>
            <w:vMerge/>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center"/>
              <w:rPr>
                <w:b/>
                <w:bCs/>
                <w:sz w:val="20"/>
                <w:szCs w:val="20"/>
              </w:rPr>
            </w:pPr>
          </w:p>
        </w:tc>
        <w:tc>
          <w:tcPr>
            <w:tcW w:w="1693" w:type="dxa"/>
            <w:tcBorders>
              <w:left w:val="single" w:sz="6" w:space="0" w:color="FFD700"/>
              <w:bottom w:val="single" w:sz="6" w:space="0" w:color="FFD700"/>
            </w:tcBorders>
            <w:shd w:val="clear" w:color="auto" w:fill="FFFFEE"/>
            <w:vAlign w:val="center"/>
            <w:hideMark/>
          </w:tcPr>
          <w:p w:rsidR="00857F25" w:rsidRPr="00857F25" w:rsidRDefault="00857F25" w:rsidP="00857F25">
            <w:pPr>
              <w:autoSpaceDE w:val="0"/>
              <w:autoSpaceDN w:val="0"/>
              <w:adjustRightInd w:val="0"/>
              <w:spacing w:before="0" w:after="0" w:line="240" w:lineRule="auto"/>
              <w:ind w:firstLine="0"/>
              <w:jc w:val="center"/>
              <w:rPr>
                <w:b/>
                <w:bCs/>
                <w:sz w:val="20"/>
                <w:szCs w:val="20"/>
              </w:rPr>
            </w:pPr>
            <w:r w:rsidRPr="00857F25">
              <w:rPr>
                <w:b/>
                <w:bCs/>
                <w:sz w:val="20"/>
                <w:szCs w:val="20"/>
              </w:rPr>
              <w:t>Документ-основание</w:t>
            </w:r>
          </w:p>
        </w:tc>
        <w:tc>
          <w:tcPr>
            <w:tcW w:w="1712" w:type="dxa"/>
            <w:tcBorders>
              <w:left w:val="single" w:sz="6" w:space="0" w:color="FFD700"/>
              <w:bottom w:val="single" w:sz="6" w:space="0" w:color="FFD700"/>
            </w:tcBorders>
            <w:shd w:val="clear" w:color="auto" w:fill="FFFFEE"/>
            <w:vAlign w:val="center"/>
            <w:hideMark/>
          </w:tcPr>
          <w:p w:rsidR="00857F25" w:rsidRPr="00857F25" w:rsidRDefault="00857F25" w:rsidP="00857F25">
            <w:pPr>
              <w:autoSpaceDE w:val="0"/>
              <w:autoSpaceDN w:val="0"/>
              <w:adjustRightInd w:val="0"/>
              <w:spacing w:before="0" w:after="0" w:line="240" w:lineRule="auto"/>
              <w:ind w:firstLine="0"/>
              <w:jc w:val="center"/>
              <w:rPr>
                <w:b/>
                <w:bCs/>
                <w:sz w:val="20"/>
                <w:szCs w:val="20"/>
              </w:rPr>
            </w:pPr>
            <w:r w:rsidRPr="00857F25">
              <w:rPr>
                <w:b/>
                <w:bCs/>
                <w:sz w:val="20"/>
                <w:szCs w:val="20"/>
              </w:rPr>
              <w:t>Момент отражения в учете</w:t>
            </w:r>
          </w:p>
        </w:tc>
        <w:tc>
          <w:tcPr>
            <w:tcW w:w="1726" w:type="dxa"/>
            <w:vMerge/>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center"/>
              <w:rPr>
                <w:b/>
                <w:bCs/>
                <w:sz w:val="20"/>
                <w:szCs w:val="20"/>
              </w:rPr>
            </w:pPr>
          </w:p>
        </w:tc>
        <w:tc>
          <w:tcPr>
            <w:tcW w:w="922" w:type="dxa"/>
            <w:tcBorders>
              <w:left w:val="single" w:sz="6" w:space="0" w:color="FFD700"/>
              <w:bottom w:val="single" w:sz="6" w:space="0" w:color="FFD700"/>
            </w:tcBorders>
            <w:shd w:val="clear" w:color="auto" w:fill="FFFFEE"/>
            <w:vAlign w:val="center"/>
            <w:hideMark/>
          </w:tcPr>
          <w:p w:rsidR="00857F25" w:rsidRPr="00857F25" w:rsidRDefault="00857F25" w:rsidP="00857F25">
            <w:pPr>
              <w:autoSpaceDE w:val="0"/>
              <w:autoSpaceDN w:val="0"/>
              <w:adjustRightInd w:val="0"/>
              <w:spacing w:before="0" w:after="0" w:line="240" w:lineRule="auto"/>
              <w:ind w:firstLine="0"/>
              <w:jc w:val="center"/>
              <w:rPr>
                <w:b/>
                <w:bCs/>
                <w:sz w:val="20"/>
                <w:szCs w:val="20"/>
              </w:rPr>
            </w:pPr>
            <w:r w:rsidRPr="00857F25">
              <w:rPr>
                <w:b/>
                <w:bCs/>
                <w:sz w:val="20"/>
                <w:szCs w:val="20"/>
              </w:rPr>
              <w:t>Дебет</w:t>
            </w:r>
          </w:p>
        </w:tc>
        <w:tc>
          <w:tcPr>
            <w:tcW w:w="894" w:type="dxa"/>
            <w:tcBorders>
              <w:left w:val="single" w:sz="6" w:space="0" w:color="FFD700"/>
              <w:bottom w:val="single" w:sz="6" w:space="0" w:color="FFD700"/>
            </w:tcBorders>
            <w:shd w:val="clear" w:color="auto" w:fill="FFFFEE"/>
            <w:vAlign w:val="center"/>
            <w:hideMark/>
          </w:tcPr>
          <w:p w:rsidR="00857F25" w:rsidRPr="00857F25" w:rsidRDefault="00857F25" w:rsidP="00857F25">
            <w:pPr>
              <w:autoSpaceDE w:val="0"/>
              <w:autoSpaceDN w:val="0"/>
              <w:adjustRightInd w:val="0"/>
              <w:spacing w:before="0" w:after="0" w:line="240" w:lineRule="auto"/>
              <w:ind w:firstLine="0"/>
              <w:jc w:val="center"/>
              <w:rPr>
                <w:b/>
                <w:bCs/>
                <w:sz w:val="20"/>
                <w:szCs w:val="20"/>
              </w:rPr>
            </w:pPr>
            <w:r w:rsidRPr="00857F25">
              <w:rPr>
                <w:b/>
                <w:bCs/>
                <w:sz w:val="20"/>
                <w:szCs w:val="20"/>
              </w:rPr>
              <w:t>Кредит</w:t>
            </w:r>
          </w:p>
        </w:tc>
        <w:tc>
          <w:tcPr>
            <w:tcW w:w="1219" w:type="dxa"/>
            <w:vMerge/>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center"/>
              <w:rPr>
                <w:b/>
                <w:bCs/>
                <w:sz w:val="20"/>
                <w:szCs w:val="20"/>
              </w:rPr>
            </w:pPr>
          </w:p>
        </w:tc>
      </w:tr>
      <w:tr w:rsidR="00857F25" w:rsidRPr="00857F25" w:rsidTr="006A061D">
        <w:trPr>
          <w:tblCellSpacing w:w="0" w:type="dxa"/>
        </w:trPr>
        <w:tc>
          <w:tcPr>
            <w:tcW w:w="1856"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center"/>
              <w:rPr>
                <w:sz w:val="20"/>
                <w:szCs w:val="20"/>
              </w:rPr>
            </w:pPr>
            <w:r w:rsidRPr="00857F25">
              <w:rPr>
                <w:b/>
                <w:bCs/>
                <w:sz w:val="20"/>
                <w:szCs w:val="20"/>
              </w:rPr>
              <w:t>1</w:t>
            </w:r>
          </w:p>
        </w:tc>
        <w:tc>
          <w:tcPr>
            <w:tcW w:w="1693"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center"/>
              <w:rPr>
                <w:sz w:val="20"/>
                <w:szCs w:val="20"/>
              </w:rPr>
            </w:pPr>
            <w:r w:rsidRPr="00857F25">
              <w:rPr>
                <w:b/>
                <w:bCs/>
                <w:sz w:val="20"/>
                <w:szCs w:val="20"/>
              </w:rPr>
              <w:t>2</w:t>
            </w:r>
          </w:p>
        </w:tc>
        <w:tc>
          <w:tcPr>
            <w:tcW w:w="1712"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center"/>
              <w:rPr>
                <w:sz w:val="20"/>
                <w:szCs w:val="20"/>
              </w:rPr>
            </w:pPr>
            <w:r w:rsidRPr="00857F25">
              <w:rPr>
                <w:b/>
                <w:bCs/>
                <w:sz w:val="20"/>
                <w:szCs w:val="20"/>
              </w:rPr>
              <w:t>3</w:t>
            </w:r>
          </w:p>
        </w:tc>
        <w:tc>
          <w:tcPr>
            <w:tcW w:w="1726"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center"/>
              <w:rPr>
                <w:sz w:val="20"/>
                <w:szCs w:val="20"/>
              </w:rPr>
            </w:pPr>
            <w:r w:rsidRPr="00857F25">
              <w:rPr>
                <w:b/>
                <w:bCs/>
                <w:sz w:val="20"/>
                <w:szCs w:val="20"/>
              </w:rPr>
              <w:t>4</w:t>
            </w:r>
          </w:p>
        </w:tc>
        <w:tc>
          <w:tcPr>
            <w:tcW w:w="922"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center"/>
              <w:rPr>
                <w:sz w:val="20"/>
                <w:szCs w:val="20"/>
              </w:rPr>
            </w:pPr>
            <w:r w:rsidRPr="00857F25">
              <w:rPr>
                <w:b/>
                <w:bCs/>
                <w:sz w:val="20"/>
                <w:szCs w:val="20"/>
              </w:rPr>
              <w:t>5</w:t>
            </w:r>
          </w:p>
        </w:tc>
        <w:tc>
          <w:tcPr>
            <w:tcW w:w="894"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center"/>
              <w:rPr>
                <w:sz w:val="20"/>
                <w:szCs w:val="20"/>
              </w:rPr>
            </w:pPr>
            <w:r w:rsidRPr="00857F25">
              <w:rPr>
                <w:b/>
                <w:bCs/>
                <w:sz w:val="20"/>
                <w:szCs w:val="20"/>
              </w:rPr>
              <w:t>6</w:t>
            </w:r>
          </w:p>
        </w:tc>
        <w:tc>
          <w:tcPr>
            <w:tcW w:w="1219"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center"/>
              <w:rPr>
                <w:sz w:val="20"/>
                <w:szCs w:val="20"/>
              </w:rPr>
            </w:pPr>
            <w:r w:rsidRPr="00857F25">
              <w:rPr>
                <w:b/>
                <w:bCs/>
                <w:sz w:val="20"/>
                <w:szCs w:val="20"/>
              </w:rPr>
              <w:t>7</w:t>
            </w:r>
          </w:p>
        </w:tc>
      </w:tr>
      <w:tr w:rsidR="00857F25" w:rsidRPr="00857F25" w:rsidTr="006A061D">
        <w:trPr>
          <w:tblCellSpacing w:w="0" w:type="dxa"/>
        </w:trPr>
        <w:tc>
          <w:tcPr>
            <w:tcW w:w="1856" w:type="dxa"/>
            <w:tcBorders>
              <w:left w:val="single" w:sz="6" w:space="0" w:color="FFD700"/>
              <w:bottom w:val="single" w:sz="6" w:space="0" w:color="FFD700"/>
            </w:tcBorders>
            <w:vAlign w:val="center"/>
            <w:hideMark/>
          </w:tcPr>
          <w:p w:rsidR="00857F25" w:rsidRPr="00857F25" w:rsidRDefault="009D7A61" w:rsidP="00857F25">
            <w:pPr>
              <w:autoSpaceDE w:val="0"/>
              <w:autoSpaceDN w:val="0"/>
              <w:adjustRightInd w:val="0"/>
              <w:spacing w:before="0" w:after="0" w:line="240" w:lineRule="auto"/>
              <w:ind w:firstLine="0"/>
              <w:jc w:val="left"/>
              <w:rPr>
                <w:color w:val="000000"/>
                <w:sz w:val="20"/>
                <w:szCs w:val="20"/>
              </w:rPr>
            </w:pPr>
            <w:hyperlink r:id="rId148" w:anchor="_toc409543701" w:history="1">
              <w:r w:rsidR="00857F25" w:rsidRPr="00857F25">
                <w:rPr>
                  <w:b/>
                  <w:bCs/>
                  <w:color w:val="000000"/>
                  <w:sz w:val="20"/>
                  <w:szCs w:val="20"/>
                  <w:u w:val="single"/>
                </w:rPr>
                <w:t>Размещение заказа</w:t>
              </w:r>
            </w:hyperlink>
            <w:r w:rsidR="00857F25" w:rsidRPr="00857F25">
              <w:rPr>
                <w:color w:val="000000"/>
                <w:sz w:val="20"/>
                <w:szCs w:val="20"/>
              </w:rPr>
              <w:t> на поставку продукции, выполнение работ, оказание услуг</w:t>
            </w:r>
          </w:p>
        </w:tc>
        <w:tc>
          <w:tcPr>
            <w:tcW w:w="1693"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Извещение о проведении конкурса, торгов, запроса котировок</w:t>
            </w:r>
          </w:p>
        </w:tc>
        <w:tc>
          <w:tcPr>
            <w:tcW w:w="1712"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Размещение извещения о проведении запроса котировок</w:t>
            </w:r>
          </w:p>
        </w:tc>
        <w:tc>
          <w:tcPr>
            <w:tcW w:w="1726"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Обязательство отражается в учете по максимальной цене лота, объявленной в конкурсной документации</w:t>
            </w:r>
          </w:p>
        </w:tc>
        <w:tc>
          <w:tcPr>
            <w:tcW w:w="922"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0 501 13 ХХХ</w:t>
            </w:r>
          </w:p>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0 501 Х3 ХХХ</w:t>
            </w:r>
          </w:p>
        </w:tc>
        <w:tc>
          <w:tcPr>
            <w:tcW w:w="894"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0 502 17 ХХХ</w:t>
            </w:r>
          </w:p>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0 502 Х7 ХХХ</w:t>
            </w:r>
          </w:p>
        </w:tc>
        <w:tc>
          <w:tcPr>
            <w:tcW w:w="1219"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2 400 000,00</w:t>
            </w:r>
          </w:p>
        </w:tc>
      </w:tr>
      <w:tr w:rsidR="00857F25" w:rsidRPr="00857F25" w:rsidTr="006A061D">
        <w:trPr>
          <w:tblCellSpacing w:w="0" w:type="dxa"/>
        </w:trPr>
        <w:tc>
          <w:tcPr>
            <w:tcW w:w="1856" w:type="dxa"/>
            <w:tcBorders>
              <w:left w:val="single" w:sz="6" w:space="0" w:color="FFD700"/>
              <w:bottom w:val="single" w:sz="6" w:space="0" w:color="FFD700"/>
            </w:tcBorders>
            <w:vAlign w:val="center"/>
            <w:hideMark/>
          </w:tcPr>
          <w:p w:rsidR="00857F25" w:rsidRPr="00857F25" w:rsidRDefault="009D7A61" w:rsidP="00857F25">
            <w:pPr>
              <w:autoSpaceDE w:val="0"/>
              <w:autoSpaceDN w:val="0"/>
              <w:adjustRightInd w:val="0"/>
              <w:spacing w:before="0" w:after="0" w:line="240" w:lineRule="auto"/>
              <w:ind w:firstLine="0"/>
              <w:jc w:val="left"/>
              <w:rPr>
                <w:color w:val="000000"/>
                <w:sz w:val="20"/>
                <w:szCs w:val="20"/>
              </w:rPr>
            </w:pPr>
            <w:hyperlink r:id="rId149" w:anchor="_toc409543703" w:history="1">
              <w:r w:rsidR="00857F25" w:rsidRPr="00857F25">
                <w:rPr>
                  <w:b/>
                  <w:bCs/>
                  <w:color w:val="000000"/>
                  <w:sz w:val="20"/>
                  <w:szCs w:val="20"/>
                  <w:u w:val="single"/>
                </w:rPr>
                <w:t>Принятие суммы расходных обязательств</w:t>
              </w:r>
            </w:hyperlink>
            <w:r w:rsidR="00857F25" w:rsidRPr="00857F25">
              <w:rPr>
                <w:color w:val="000000"/>
                <w:sz w:val="20"/>
                <w:szCs w:val="20"/>
              </w:rPr>
              <w:t> при заключении договора (контракта) по результатам конкурсной процедуры</w:t>
            </w:r>
          </w:p>
        </w:tc>
        <w:tc>
          <w:tcPr>
            <w:tcW w:w="1693" w:type="dxa"/>
            <w:tcBorders>
              <w:left w:val="single" w:sz="6" w:space="0" w:color="FFD700"/>
              <w:bottom w:val="single" w:sz="6" w:space="0" w:color="FFD700"/>
            </w:tcBorders>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Договор,</w:t>
            </w:r>
          </w:p>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Государственный контракт</w:t>
            </w:r>
          </w:p>
        </w:tc>
        <w:tc>
          <w:tcPr>
            <w:tcW w:w="1712"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Дата подписания государственного контракта</w:t>
            </w:r>
          </w:p>
        </w:tc>
        <w:tc>
          <w:tcPr>
            <w:tcW w:w="1726"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Обязательство отражается в сумме заключенного договора (контракта) с учетом финансовых периодов, в которых подлежит исполнение контракта</w:t>
            </w:r>
          </w:p>
        </w:tc>
        <w:tc>
          <w:tcPr>
            <w:tcW w:w="922"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0 502 17 ХХХ</w:t>
            </w:r>
          </w:p>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0 502 Х7 ХХХ</w:t>
            </w:r>
          </w:p>
        </w:tc>
        <w:tc>
          <w:tcPr>
            <w:tcW w:w="894"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0 502 11 ХХХ</w:t>
            </w:r>
          </w:p>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0 502 Х1 ХХХ</w:t>
            </w:r>
          </w:p>
        </w:tc>
        <w:tc>
          <w:tcPr>
            <w:tcW w:w="1219"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2 280 000,00</w:t>
            </w:r>
          </w:p>
        </w:tc>
      </w:tr>
      <w:tr w:rsidR="00857F25" w:rsidRPr="00857F25" w:rsidTr="006A061D">
        <w:trPr>
          <w:tblCellSpacing w:w="0" w:type="dxa"/>
        </w:trPr>
        <w:tc>
          <w:tcPr>
            <w:tcW w:w="1856" w:type="dxa"/>
            <w:tcBorders>
              <w:left w:val="single" w:sz="6" w:space="0" w:color="FFD700"/>
              <w:bottom w:val="single" w:sz="6" w:space="0" w:color="FFD700"/>
            </w:tcBorders>
            <w:vAlign w:val="center"/>
            <w:hideMark/>
          </w:tcPr>
          <w:p w:rsidR="00857F25" w:rsidRPr="00857F25" w:rsidRDefault="009D7A61" w:rsidP="00857F25">
            <w:pPr>
              <w:autoSpaceDE w:val="0"/>
              <w:autoSpaceDN w:val="0"/>
              <w:adjustRightInd w:val="0"/>
              <w:spacing w:before="0" w:after="0" w:line="240" w:lineRule="auto"/>
              <w:ind w:firstLine="0"/>
              <w:jc w:val="left"/>
              <w:rPr>
                <w:color w:val="000000"/>
                <w:sz w:val="20"/>
                <w:szCs w:val="20"/>
              </w:rPr>
            </w:pPr>
            <w:hyperlink r:id="rId150" w:anchor="_toc409543705" w:history="1">
              <w:r w:rsidR="00857F25" w:rsidRPr="00857F25">
                <w:rPr>
                  <w:b/>
                  <w:bCs/>
                  <w:color w:val="000000"/>
                  <w:sz w:val="20"/>
                  <w:szCs w:val="20"/>
                  <w:u w:val="single"/>
                </w:rPr>
                <w:t>Уточнение суммы расходных обязательств</w:t>
              </w:r>
            </w:hyperlink>
            <w:r w:rsidR="00857F25" w:rsidRPr="00857F25">
              <w:rPr>
                <w:color w:val="000000"/>
                <w:sz w:val="20"/>
                <w:szCs w:val="20"/>
              </w:rPr>
              <w:t> при заключении договора (контракта) по результатам конкурсной процедуры</w:t>
            </w:r>
          </w:p>
        </w:tc>
        <w:tc>
          <w:tcPr>
            <w:tcW w:w="1693" w:type="dxa"/>
            <w:tcBorders>
              <w:left w:val="single" w:sz="6" w:space="0" w:color="FFD700"/>
              <w:bottom w:val="single" w:sz="6" w:space="0" w:color="FFD700"/>
            </w:tcBorders>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Договор,</w:t>
            </w:r>
          </w:p>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Государственный контракт</w:t>
            </w:r>
          </w:p>
        </w:tc>
        <w:tc>
          <w:tcPr>
            <w:tcW w:w="1712"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Дата подписания государственного контракта</w:t>
            </w:r>
          </w:p>
        </w:tc>
        <w:tc>
          <w:tcPr>
            <w:tcW w:w="1726"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Корректировка обязательства на сумму, сэкономленную в результате проведения конкурса</w:t>
            </w:r>
          </w:p>
        </w:tc>
        <w:tc>
          <w:tcPr>
            <w:tcW w:w="922"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0 502 1</w:t>
            </w:r>
            <w:r w:rsidRPr="00857F25">
              <w:rPr>
                <w:b/>
                <w:bCs/>
                <w:sz w:val="20"/>
                <w:szCs w:val="20"/>
                <w:u w:val="single"/>
              </w:rPr>
              <w:t>7</w:t>
            </w:r>
            <w:r w:rsidRPr="00857F25">
              <w:rPr>
                <w:sz w:val="20"/>
                <w:szCs w:val="20"/>
              </w:rPr>
              <w:t> ХХХ</w:t>
            </w:r>
          </w:p>
        </w:tc>
        <w:tc>
          <w:tcPr>
            <w:tcW w:w="894"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0 501 13 ХХХ</w:t>
            </w:r>
          </w:p>
        </w:tc>
        <w:tc>
          <w:tcPr>
            <w:tcW w:w="1219"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120 000,00</w:t>
            </w:r>
          </w:p>
        </w:tc>
      </w:tr>
      <w:tr w:rsidR="00857F25" w:rsidRPr="00857F25" w:rsidTr="006A061D">
        <w:trPr>
          <w:tblCellSpacing w:w="0" w:type="dxa"/>
        </w:trPr>
        <w:tc>
          <w:tcPr>
            <w:tcW w:w="1856" w:type="dxa"/>
            <w:tcBorders>
              <w:left w:val="single" w:sz="6" w:space="0" w:color="FFD700"/>
              <w:bottom w:val="single" w:sz="6" w:space="0" w:color="FFD700"/>
            </w:tcBorders>
            <w:vAlign w:val="center"/>
            <w:hideMark/>
          </w:tcPr>
          <w:p w:rsidR="00857F25" w:rsidRPr="00857F25" w:rsidRDefault="009D7A61" w:rsidP="00857F25">
            <w:pPr>
              <w:autoSpaceDE w:val="0"/>
              <w:autoSpaceDN w:val="0"/>
              <w:adjustRightInd w:val="0"/>
              <w:spacing w:before="0" w:after="0" w:line="240" w:lineRule="auto"/>
              <w:ind w:firstLine="0"/>
              <w:jc w:val="left"/>
              <w:rPr>
                <w:color w:val="000000"/>
                <w:sz w:val="20"/>
                <w:szCs w:val="20"/>
              </w:rPr>
            </w:pPr>
            <w:hyperlink r:id="rId151" w:anchor="_toc409543709" w:history="1">
              <w:r w:rsidR="00857F25" w:rsidRPr="00857F25">
                <w:rPr>
                  <w:b/>
                  <w:bCs/>
                  <w:color w:val="000000"/>
                  <w:sz w:val="20"/>
                  <w:szCs w:val="20"/>
                  <w:u w:val="single"/>
                </w:rPr>
                <w:t>Уменьшение обязательства в случае отказа поставщика</w:t>
              </w:r>
            </w:hyperlink>
            <w:r w:rsidR="00857F25" w:rsidRPr="00857F25">
              <w:rPr>
                <w:color w:val="000000"/>
                <w:sz w:val="20"/>
                <w:szCs w:val="20"/>
              </w:rPr>
              <w:t>, выигравшего конкурс, от заключения государственного контракта или в случае отсутствия заявок</w:t>
            </w:r>
          </w:p>
        </w:tc>
        <w:tc>
          <w:tcPr>
            <w:tcW w:w="1693" w:type="dxa"/>
            <w:tcBorders>
              <w:left w:val="single" w:sz="6" w:space="0" w:color="FFD700"/>
              <w:bottom w:val="single" w:sz="6" w:space="0" w:color="FFD700"/>
            </w:tcBorders>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Протокол конкурсной комиссии</w:t>
            </w:r>
          </w:p>
        </w:tc>
        <w:tc>
          <w:tcPr>
            <w:tcW w:w="1712"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Дата признания конкурса (торгов, запроса котировок) несостоявшимся</w:t>
            </w:r>
          </w:p>
        </w:tc>
        <w:tc>
          <w:tcPr>
            <w:tcW w:w="1726"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proofErr w:type="spellStart"/>
            <w:r w:rsidRPr="00857F25">
              <w:rPr>
                <w:sz w:val="20"/>
                <w:szCs w:val="20"/>
              </w:rPr>
              <w:t>Сторно</w:t>
            </w:r>
            <w:proofErr w:type="spellEnd"/>
            <w:r w:rsidRPr="00857F25">
              <w:rPr>
                <w:sz w:val="20"/>
                <w:szCs w:val="20"/>
              </w:rPr>
              <w:t xml:space="preserve"> ранее принятого обязательства на всю сумму лота</w:t>
            </w:r>
          </w:p>
        </w:tc>
        <w:tc>
          <w:tcPr>
            <w:tcW w:w="922"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0 501 13 ХХХ</w:t>
            </w:r>
          </w:p>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0 501Х3 ХХХ</w:t>
            </w:r>
          </w:p>
        </w:tc>
        <w:tc>
          <w:tcPr>
            <w:tcW w:w="894"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0 502 17 ХХХ</w:t>
            </w:r>
          </w:p>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0 502 Х7 ХХХ</w:t>
            </w:r>
          </w:p>
        </w:tc>
        <w:tc>
          <w:tcPr>
            <w:tcW w:w="1219" w:type="dxa"/>
            <w:tcBorders>
              <w:left w:val="single" w:sz="6" w:space="0" w:color="FFD700"/>
              <w:bottom w:val="single" w:sz="6" w:space="0" w:color="FFD700"/>
            </w:tcBorders>
            <w:vAlign w:val="center"/>
            <w:hideMark/>
          </w:tcPr>
          <w:p w:rsidR="00857F25" w:rsidRPr="00857F25" w:rsidRDefault="00857F25" w:rsidP="00857F25">
            <w:pPr>
              <w:autoSpaceDE w:val="0"/>
              <w:autoSpaceDN w:val="0"/>
              <w:adjustRightInd w:val="0"/>
              <w:spacing w:before="0" w:after="0" w:line="240" w:lineRule="auto"/>
              <w:ind w:firstLine="0"/>
              <w:jc w:val="left"/>
              <w:rPr>
                <w:sz w:val="20"/>
                <w:szCs w:val="20"/>
              </w:rPr>
            </w:pPr>
            <w:r w:rsidRPr="00857F25">
              <w:rPr>
                <w:sz w:val="20"/>
                <w:szCs w:val="20"/>
              </w:rPr>
              <w:t>-2 400 000,00</w:t>
            </w:r>
          </w:p>
        </w:tc>
      </w:tr>
    </w:tbl>
    <w:p w:rsidR="00857F25" w:rsidRDefault="00857F25" w:rsidP="00857F25">
      <w:pPr>
        <w:autoSpaceDE w:val="0"/>
        <w:autoSpaceDN w:val="0"/>
        <w:adjustRightInd w:val="0"/>
        <w:spacing w:before="0" w:after="0" w:line="240" w:lineRule="auto"/>
        <w:ind w:firstLine="709"/>
        <w:rPr>
          <w:sz w:val="20"/>
          <w:szCs w:val="20"/>
        </w:rPr>
      </w:pPr>
    </w:p>
    <w:p w:rsidR="002C6B3A" w:rsidRDefault="002C6B3A" w:rsidP="00857F25">
      <w:pPr>
        <w:autoSpaceDE w:val="0"/>
        <w:autoSpaceDN w:val="0"/>
        <w:adjustRightInd w:val="0"/>
        <w:spacing w:before="0" w:after="0" w:line="240" w:lineRule="auto"/>
        <w:ind w:firstLine="709"/>
        <w:rPr>
          <w:sz w:val="20"/>
          <w:szCs w:val="20"/>
        </w:rPr>
      </w:pPr>
    </w:p>
    <w:p w:rsidR="002C6B3A" w:rsidRDefault="002C6B3A" w:rsidP="00857F25">
      <w:pPr>
        <w:autoSpaceDE w:val="0"/>
        <w:autoSpaceDN w:val="0"/>
        <w:adjustRightInd w:val="0"/>
        <w:spacing w:before="0" w:after="0" w:line="240" w:lineRule="auto"/>
        <w:ind w:firstLine="709"/>
        <w:rPr>
          <w:sz w:val="20"/>
          <w:szCs w:val="20"/>
        </w:rPr>
      </w:pPr>
    </w:p>
    <w:p w:rsidR="002C6B3A" w:rsidRPr="00857F25" w:rsidRDefault="002C6B3A" w:rsidP="00857F25">
      <w:pPr>
        <w:autoSpaceDE w:val="0"/>
        <w:autoSpaceDN w:val="0"/>
        <w:adjustRightInd w:val="0"/>
        <w:spacing w:before="0" w:after="0" w:line="240" w:lineRule="auto"/>
        <w:ind w:firstLine="709"/>
        <w:rPr>
          <w:sz w:val="20"/>
          <w:szCs w:val="20"/>
        </w:rPr>
      </w:pPr>
    </w:p>
    <w:p w:rsidR="00EC7BF9" w:rsidRPr="00857F25" w:rsidRDefault="00EC7BF9">
      <w:pPr>
        <w:pStyle w:val="2"/>
        <w:rPr>
          <w:color w:val="000000" w:themeColor="text1"/>
          <w:sz w:val="28"/>
        </w:rPr>
      </w:pPr>
      <w:bookmarkStart w:id="66" w:name="_ref_508471"/>
      <w:r w:rsidRPr="00857F25">
        <w:rPr>
          <w:color w:val="000000" w:themeColor="text1"/>
          <w:sz w:val="28"/>
        </w:rPr>
        <w:lastRenderedPageBreak/>
        <w:t>Учет обязательств осуществляется на основании:</w:t>
      </w:r>
      <w:bookmarkEnd w:id="66"/>
    </w:p>
    <w:p w:rsidR="00EC7BF9" w:rsidRPr="00E53378" w:rsidRDefault="00EC7BF9">
      <w:pPr>
        <w:pStyle w:val="ab"/>
        <w:numPr>
          <w:ilvl w:val="0"/>
          <w:numId w:val="10"/>
        </w:numPr>
        <w:spacing w:after="0"/>
        <w:ind w:left="482"/>
        <w:jc w:val="both"/>
        <w:rPr>
          <w:sz w:val="28"/>
        </w:rPr>
      </w:pPr>
      <w:r w:rsidRPr="00E53378">
        <w:rPr>
          <w:sz w:val="28"/>
        </w:rPr>
        <w:t>распорядительного документа об утверждении штатного расписания с расчетом годового фонда оплаты труда;</w:t>
      </w:r>
    </w:p>
    <w:p w:rsidR="00EC7BF9" w:rsidRPr="00E53378" w:rsidRDefault="00EC7BF9">
      <w:pPr>
        <w:pStyle w:val="ab"/>
        <w:numPr>
          <w:ilvl w:val="0"/>
          <w:numId w:val="10"/>
        </w:numPr>
        <w:spacing w:after="0"/>
        <w:ind w:left="482"/>
        <w:jc w:val="both"/>
        <w:rPr>
          <w:sz w:val="28"/>
        </w:rPr>
      </w:pPr>
      <w:r w:rsidRPr="00E53378">
        <w:rPr>
          <w:sz w:val="28"/>
        </w:rPr>
        <w:t>договора (контракта) на поставку товаров, выполнение работ, оказание услуг;</w:t>
      </w:r>
    </w:p>
    <w:p w:rsidR="00EC7BF9" w:rsidRPr="00E53378" w:rsidRDefault="00EC7BF9">
      <w:pPr>
        <w:pStyle w:val="ab"/>
        <w:numPr>
          <w:ilvl w:val="0"/>
          <w:numId w:val="10"/>
        </w:numPr>
        <w:spacing w:after="0"/>
        <w:ind w:left="482"/>
        <w:jc w:val="both"/>
        <w:rPr>
          <w:sz w:val="28"/>
        </w:rPr>
      </w:pPr>
      <w:r w:rsidRPr="00E53378">
        <w:rPr>
          <w:sz w:val="28"/>
        </w:rPr>
        <w:t>при отсутствии договора - акта выполненных работ (оказанных услуг), счета;</w:t>
      </w:r>
    </w:p>
    <w:p w:rsidR="00EC7BF9" w:rsidRPr="00E53378" w:rsidRDefault="00EC7BF9">
      <w:pPr>
        <w:pStyle w:val="ab"/>
        <w:numPr>
          <w:ilvl w:val="0"/>
          <w:numId w:val="10"/>
        </w:numPr>
        <w:spacing w:after="0"/>
        <w:ind w:left="482"/>
        <w:jc w:val="both"/>
        <w:rPr>
          <w:sz w:val="28"/>
        </w:rPr>
      </w:pPr>
      <w:r w:rsidRPr="00E53378">
        <w:rPr>
          <w:sz w:val="28"/>
        </w:rPr>
        <w:t>исполнительного листа, судебного приказа;</w:t>
      </w:r>
    </w:p>
    <w:p w:rsidR="00EC7BF9" w:rsidRPr="00E53378" w:rsidRDefault="00EC7BF9">
      <w:pPr>
        <w:pStyle w:val="ab"/>
        <w:numPr>
          <w:ilvl w:val="0"/>
          <w:numId w:val="10"/>
        </w:numPr>
        <w:spacing w:after="0"/>
        <w:ind w:left="482"/>
        <w:jc w:val="both"/>
        <w:rPr>
          <w:sz w:val="28"/>
        </w:rPr>
      </w:pPr>
      <w:r w:rsidRPr="00E53378">
        <w:rPr>
          <w:sz w:val="28"/>
        </w:rPr>
        <w:t>налоговой декларации, налогового расчета (расчета авансовых платежей), расчета по страховым взносам;</w:t>
      </w:r>
    </w:p>
    <w:p w:rsidR="00EC7BF9" w:rsidRPr="00E53378" w:rsidRDefault="00EC7BF9">
      <w:pPr>
        <w:pStyle w:val="ab"/>
        <w:numPr>
          <w:ilvl w:val="0"/>
          <w:numId w:val="10"/>
        </w:numPr>
        <w:spacing w:after="0"/>
        <w:ind w:left="482"/>
        <w:jc w:val="both"/>
        <w:rPr>
          <w:sz w:val="28"/>
        </w:rPr>
      </w:pPr>
      <w:r w:rsidRPr="00E53378">
        <w:rPr>
          <w:sz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C7BF9" w:rsidRPr="00E53378" w:rsidRDefault="00EC7BF9">
      <w:pPr>
        <w:pStyle w:val="ab"/>
        <w:numPr>
          <w:ilvl w:val="0"/>
          <w:numId w:val="10"/>
        </w:numPr>
        <w:spacing w:after="0"/>
        <w:ind w:left="482"/>
        <w:jc w:val="both"/>
        <w:rPr>
          <w:sz w:val="28"/>
        </w:rPr>
      </w:pPr>
      <w:r w:rsidRPr="00E53378">
        <w:rPr>
          <w:sz w:val="28"/>
        </w:rPr>
        <w:t>согласованного руководителем заявления о выдаче под отчет денежных средств или авансового отчета.</w:t>
      </w:r>
    </w:p>
    <w:p w:rsidR="00EC7BF9" w:rsidRPr="00857F25" w:rsidRDefault="00EC7BF9">
      <w:pPr>
        <w:rPr>
          <w:color w:val="000000" w:themeColor="text1"/>
          <w:sz w:val="28"/>
        </w:rPr>
      </w:pPr>
      <w:r w:rsidRPr="00E53378">
        <w:rPr>
          <w:sz w:val="28"/>
        </w:rPr>
        <w:t>(</w:t>
      </w:r>
      <w:r w:rsidRPr="00857F25">
        <w:rPr>
          <w:color w:val="000000" w:themeColor="text1"/>
          <w:sz w:val="28"/>
        </w:rPr>
        <w:t xml:space="preserve">Основание: </w:t>
      </w:r>
      <w:hyperlink r:id="rId152" w:history="1">
        <w:r w:rsidRPr="00857F25">
          <w:rPr>
            <w:rStyle w:val="afc"/>
            <w:color w:val="000000" w:themeColor="text1"/>
            <w:sz w:val="28"/>
            <w:u w:val="none"/>
          </w:rPr>
          <w:t>п. 3 ст. 219</w:t>
        </w:r>
      </w:hyperlink>
      <w:r w:rsidRPr="00857F25">
        <w:rPr>
          <w:color w:val="000000" w:themeColor="text1"/>
          <w:sz w:val="28"/>
        </w:rPr>
        <w:t xml:space="preserve"> БК РФ, </w:t>
      </w:r>
      <w:hyperlink r:id="rId153" w:history="1">
        <w:r w:rsidRPr="00857F25">
          <w:rPr>
            <w:rStyle w:val="afc"/>
            <w:color w:val="000000" w:themeColor="text1"/>
            <w:sz w:val="28"/>
            <w:u w:val="none"/>
          </w:rPr>
          <w:t>п. 318</w:t>
        </w:r>
      </w:hyperlink>
      <w:r w:rsidRPr="00857F25">
        <w:rPr>
          <w:color w:val="000000" w:themeColor="text1"/>
          <w:sz w:val="28"/>
        </w:rPr>
        <w:t xml:space="preserve"> Инструкции № 157н, </w:t>
      </w:r>
      <w:hyperlink r:id="rId154" w:history="1">
        <w:r w:rsidRPr="00857F25">
          <w:rPr>
            <w:rStyle w:val="afc"/>
            <w:color w:val="000000" w:themeColor="text1"/>
            <w:sz w:val="28"/>
            <w:u w:val="none"/>
          </w:rPr>
          <w:t>п. 9</w:t>
        </w:r>
      </w:hyperlink>
      <w:r w:rsidRPr="00857F25">
        <w:rPr>
          <w:color w:val="000000" w:themeColor="text1"/>
          <w:sz w:val="28"/>
        </w:rPr>
        <w:t xml:space="preserve"> СГС "Учетная политика")</w:t>
      </w:r>
    </w:p>
    <w:p w:rsidR="00EC7BF9" w:rsidRPr="00857F25" w:rsidRDefault="00EC7BF9">
      <w:pPr>
        <w:pStyle w:val="2"/>
        <w:rPr>
          <w:color w:val="000000" w:themeColor="text1"/>
          <w:sz w:val="28"/>
        </w:rPr>
      </w:pPr>
      <w:bookmarkStart w:id="67" w:name="_ref_508472"/>
      <w:r w:rsidRPr="00857F25">
        <w:rPr>
          <w:color w:val="000000" w:themeColor="text1"/>
          <w:sz w:val="28"/>
        </w:rPr>
        <w:t>Учет денежных обязательств осуществляется на основании:</w:t>
      </w:r>
      <w:bookmarkEnd w:id="67"/>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расчетно-платежной ведомости (</w:t>
      </w:r>
      <w:hyperlink r:id="rId155" w:history="1">
        <w:r w:rsidRPr="00857F25">
          <w:rPr>
            <w:rStyle w:val="afc"/>
            <w:color w:val="000000" w:themeColor="text1"/>
            <w:sz w:val="28"/>
            <w:u w:val="none"/>
          </w:rPr>
          <w:t>ф. 0504401</w:t>
        </w:r>
      </w:hyperlink>
      <w:r w:rsidRPr="00857F25">
        <w:rPr>
          <w:color w:val="000000" w:themeColor="text1"/>
          <w:sz w:val="28"/>
        </w:rPr>
        <w:t>);</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расчетной ведомости (</w:t>
      </w:r>
      <w:hyperlink r:id="rId156" w:history="1">
        <w:r w:rsidRPr="00857F25">
          <w:rPr>
            <w:rStyle w:val="afc"/>
            <w:color w:val="000000" w:themeColor="text1"/>
            <w:sz w:val="28"/>
            <w:u w:val="none"/>
          </w:rPr>
          <w:t>ф. 0504402</w:t>
        </w:r>
      </w:hyperlink>
      <w:r w:rsidRPr="00857F25">
        <w:rPr>
          <w:color w:val="000000" w:themeColor="text1"/>
          <w:sz w:val="28"/>
        </w:rPr>
        <w:t>);</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записки-расчета об исчислении среднего заработка при предоставлении отпуска, увольнении и других случаях (</w:t>
      </w:r>
      <w:hyperlink r:id="rId157" w:history="1">
        <w:r w:rsidRPr="00857F25">
          <w:rPr>
            <w:rStyle w:val="afc"/>
            <w:color w:val="000000" w:themeColor="text1"/>
            <w:sz w:val="28"/>
            <w:u w:val="none"/>
          </w:rPr>
          <w:t>ф. 0504425</w:t>
        </w:r>
      </w:hyperlink>
      <w:r w:rsidRPr="00857F25">
        <w:rPr>
          <w:color w:val="000000" w:themeColor="text1"/>
          <w:sz w:val="28"/>
        </w:rPr>
        <w:t>);</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бухгалтерской справки (</w:t>
      </w:r>
      <w:hyperlink r:id="rId158" w:history="1">
        <w:r w:rsidRPr="00857F25">
          <w:rPr>
            <w:rStyle w:val="afc"/>
            <w:color w:val="000000" w:themeColor="text1"/>
            <w:sz w:val="28"/>
            <w:u w:val="none"/>
          </w:rPr>
          <w:t>ф. 0504833</w:t>
        </w:r>
      </w:hyperlink>
      <w:r w:rsidRPr="00857F25">
        <w:rPr>
          <w:color w:val="000000" w:themeColor="text1"/>
          <w:sz w:val="28"/>
        </w:rPr>
        <w:t>);</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акта выполненных работ;</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акта об оказании услуг;</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акта приема-передачи;</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договора в случае осуществления авансовых платежей в соответствии с его условиями;</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авансового отчета (</w:t>
      </w:r>
      <w:hyperlink r:id="rId159" w:history="1">
        <w:r w:rsidRPr="00857F25">
          <w:rPr>
            <w:rStyle w:val="afc"/>
            <w:color w:val="000000" w:themeColor="text1"/>
            <w:sz w:val="28"/>
            <w:u w:val="none"/>
          </w:rPr>
          <w:t>ф. 0504505</w:t>
        </w:r>
      </w:hyperlink>
      <w:r w:rsidRPr="00857F25">
        <w:rPr>
          <w:color w:val="000000" w:themeColor="text1"/>
          <w:sz w:val="28"/>
        </w:rPr>
        <w:t>);</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справки-расчета;</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счета;</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счета-фактуры;</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товарной накладной (ТОРГ-12) (</w:t>
      </w:r>
      <w:hyperlink r:id="rId160" w:history="1">
        <w:r w:rsidRPr="00857F25">
          <w:rPr>
            <w:rStyle w:val="afc"/>
            <w:color w:val="000000" w:themeColor="text1"/>
            <w:sz w:val="28"/>
            <w:u w:val="none"/>
          </w:rPr>
          <w:t>ф. 0330212</w:t>
        </w:r>
      </w:hyperlink>
      <w:r w:rsidRPr="00857F25">
        <w:rPr>
          <w:color w:val="000000" w:themeColor="text1"/>
          <w:sz w:val="28"/>
        </w:rPr>
        <w:t>);</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универсального передаточного документа;</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чека;</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квитанции;</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исполнительного листа, судебного приказа;</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lastRenderedPageBreak/>
        <w:t>налоговой декларации, налогового расчета (расчета авансовых платежей), расчета по страховым взносам;</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C7BF9" w:rsidRPr="00857F25" w:rsidRDefault="00EC7BF9">
      <w:pPr>
        <w:pStyle w:val="ab"/>
        <w:numPr>
          <w:ilvl w:val="0"/>
          <w:numId w:val="11"/>
        </w:numPr>
        <w:spacing w:after="0"/>
        <w:ind w:left="482"/>
        <w:jc w:val="both"/>
        <w:rPr>
          <w:color w:val="000000" w:themeColor="text1"/>
          <w:sz w:val="28"/>
        </w:rPr>
      </w:pPr>
      <w:r w:rsidRPr="00857F25">
        <w:rPr>
          <w:color w:val="000000" w:themeColor="text1"/>
          <w:sz w:val="28"/>
        </w:rPr>
        <w:t>согласованного руководителем заявления о выдаче под отчет денежных средств.</w:t>
      </w:r>
    </w:p>
    <w:p w:rsidR="00EC7BF9" w:rsidRPr="00857F25" w:rsidRDefault="00EC7BF9">
      <w:pPr>
        <w:rPr>
          <w:color w:val="000000" w:themeColor="text1"/>
          <w:sz w:val="28"/>
        </w:rPr>
      </w:pPr>
      <w:r w:rsidRPr="00857F25">
        <w:rPr>
          <w:color w:val="000000" w:themeColor="text1"/>
          <w:sz w:val="28"/>
        </w:rPr>
        <w:t xml:space="preserve">(Основание: </w:t>
      </w:r>
      <w:hyperlink r:id="rId161" w:history="1">
        <w:r w:rsidRPr="00857F25">
          <w:rPr>
            <w:rStyle w:val="afc"/>
            <w:color w:val="000000" w:themeColor="text1"/>
            <w:sz w:val="28"/>
            <w:u w:val="none"/>
          </w:rPr>
          <w:t>п. 4 ст. 219</w:t>
        </w:r>
      </w:hyperlink>
      <w:r w:rsidRPr="00857F25">
        <w:rPr>
          <w:color w:val="000000" w:themeColor="text1"/>
          <w:sz w:val="28"/>
        </w:rPr>
        <w:t xml:space="preserve"> БК РФ, </w:t>
      </w:r>
      <w:hyperlink r:id="rId162" w:history="1">
        <w:r w:rsidRPr="00857F25">
          <w:rPr>
            <w:rStyle w:val="afc"/>
            <w:color w:val="000000" w:themeColor="text1"/>
            <w:sz w:val="28"/>
            <w:u w:val="none"/>
          </w:rPr>
          <w:t>п. 318</w:t>
        </w:r>
      </w:hyperlink>
      <w:r w:rsidRPr="00857F25">
        <w:rPr>
          <w:color w:val="000000" w:themeColor="text1"/>
          <w:sz w:val="28"/>
        </w:rPr>
        <w:t xml:space="preserve"> Инструкции № 157н)</w:t>
      </w:r>
    </w:p>
    <w:p w:rsidR="00EC7BF9" w:rsidRPr="00857F25" w:rsidRDefault="00EC7BF9">
      <w:pPr>
        <w:pStyle w:val="1"/>
        <w:rPr>
          <w:b w:val="0"/>
          <w:color w:val="000000" w:themeColor="text1"/>
          <w:sz w:val="28"/>
        </w:rPr>
      </w:pPr>
      <w:bookmarkStart w:id="68" w:name="_ref_16439"/>
      <w:proofErr w:type="spellStart"/>
      <w:r w:rsidRPr="00857F25">
        <w:rPr>
          <w:b w:val="0"/>
          <w:color w:val="000000" w:themeColor="text1"/>
          <w:sz w:val="28"/>
        </w:rPr>
        <w:t>Забалансовый</w:t>
      </w:r>
      <w:proofErr w:type="spellEnd"/>
      <w:r w:rsidRPr="00857F25">
        <w:rPr>
          <w:b w:val="0"/>
          <w:color w:val="000000" w:themeColor="text1"/>
          <w:sz w:val="28"/>
        </w:rPr>
        <w:t xml:space="preserve"> учет</w:t>
      </w:r>
      <w:bookmarkEnd w:id="68"/>
    </w:p>
    <w:p w:rsidR="00EC7BF9" w:rsidRPr="00857F25" w:rsidRDefault="00EC7BF9">
      <w:pPr>
        <w:pStyle w:val="2"/>
        <w:rPr>
          <w:color w:val="000000" w:themeColor="text1"/>
          <w:sz w:val="28"/>
        </w:rPr>
      </w:pPr>
      <w:bookmarkStart w:id="69" w:name="_ref_526334"/>
      <w:r w:rsidRPr="00857F25">
        <w:rPr>
          <w:color w:val="000000" w:themeColor="text1"/>
          <w:sz w:val="28"/>
        </w:rPr>
        <w:t xml:space="preserve">Учет на </w:t>
      </w:r>
      <w:proofErr w:type="spellStart"/>
      <w:r w:rsidRPr="00857F25">
        <w:rPr>
          <w:color w:val="000000" w:themeColor="text1"/>
          <w:sz w:val="28"/>
        </w:rPr>
        <w:t>забалансовых</w:t>
      </w:r>
      <w:proofErr w:type="spellEnd"/>
      <w:r w:rsidRPr="00857F25">
        <w:rPr>
          <w:color w:val="000000" w:themeColor="text1"/>
          <w:sz w:val="28"/>
        </w:rPr>
        <w:t xml:space="preserve"> счетах ведется в разрезе кодов вида финансового обеспечения (деятельности).</w:t>
      </w:r>
      <w:bookmarkEnd w:id="69"/>
    </w:p>
    <w:p w:rsidR="00EC7BF9" w:rsidRPr="00857F25" w:rsidRDefault="00EC7BF9">
      <w:pPr>
        <w:rPr>
          <w:color w:val="000000" w:themeColor="text1"/>
          <w:sz w:val="28"/>
        </w:rPr>
      </w:pPr>
      <w:r w:rsidRPr="00857F25">
        <w:rPr>
          <w:color w:val="000000" w:themeColor="text1"/>
          <w:sz w:val="28"/>
        </w:rPr>
        <w:t xml:space="preserve">(Основание: </w:t>
      </w:r>
      <w:hyperlink r:id="rId163" w:history="1">
        <w:r w:rsidRPr="00857F25">
          <w:rPr>
            <w:rStyle w:val="afc"/>
            <w:color w:val="000000" w:themeColor="text1"/>
            <w:sz w:val="28"/>
            <w:u w:val="none"/>
          </w:rPr>
          <w:t>п. 9</w:t>
        </w:r>
      </w:hyperlink>
      <w:r w:rsidRPr="00857F25">
        <w:rPr>
          <w:color w:val="000000" w:themeColor="text1"/>
          <w:sz w:val="28"/>
        </w:rPr>
        <w:t xml:space="preserve"> СГС "Учетная политика")</w:t>
      </w:r>
    </w:p>
    <w:p w:rsidR="00EC7BF9" w:rsidRPr="00857F25" w:rsidRDefault="00EC7BF9">
      <w:pPr>
        <w:pStyle w:val="2"/>
        <w:rPr>
          <w:color w:val="000000" w:themeColor="text1"/>
          <w:sz w:val="28"/>
        </w:rPr>
      </w:pPr>
      <w:bookmarkStart w:id="70" w:name="_ref_1009571"/>
      <w:r w:rsidRPr="00857F25">
        <w:rPr>
          <w:color w:val="000000" w:themeColor="text1"/>
          <w:sz w:val="28"/>
        </w:rPr>
        <w:t xml:space="preserve">По каждому виду имущества, отражаемого на </w:t>
      </w:r>
      <w:proofErr w:type="spellStart"/>
      <w:r w:rsidRPr="00857F25">
        <w:rPr>
          <w:color w:val="000000" w:themeColor="text1"/>
          <w:sz w:val="28"/>
        </w:rPr>
        <w:t>забалансовом</w:t>
      </w:r>
      <w:hyperlink r:id="rId164" w:history="1">
        <w:r w:rsidRPr="00857F25">
          <w:rPr>
            <w:rStyle w:val="afc"/>
            <w:color w:val="000000" w:themeColor="text1"/>
            <w:sz w:val="28"/>
            <w:u w:val="none"/>
          </w:rPr>
          <w:t>счете</w:t>
        </w:r>
        <w:proofErr w:type="spellEnd"/>
        <w:r w:rsidRPr="00857F25">
          <w:rPr>
            <w:rStyle w:val="afc"/>
            <w:color w:val="000000" w:themeColor="text1"/>
            <w:sz w:val="28"/>
            <w:u w:val="none"/>
          </w:rPr>
          <w:t xml:space="preserve"> 01</w:t>
        </w:r>
      </w:hyperlink>
      <w:r w:rsidRPr="00857F25">
        <w:rPr>
          <w:color w:val="000000" w:themeColor="text1"/>
          <w:sz w:val="28"/>
        </w:rPr>
        <w:t xml:space="preserve"> "Имущество, полученное в пользование", обособленно показывается имущество казны.</w:t>
      </w:r>
      <w:bookmarkEnd w:id="70"/>
    </w:p>
    <w:p w:rsidR="00EC7BF9" w:rsidRPr="00857F25" w:rsidRDefault="00EC7BF9">
      <w:pPr>
        <w:rPr>
          <w:color w:val="000000" w:themeColor="text1"/>
          <w:sz w:val="28"/>
        </w:rPr>
      </w:pPr>
      <w:r w:rsidRPr="00857F25">
        <w:rPr>
          <w:color w:val="000000" w:themeColor="text1"/>
          <w:sz w:val="28"/>
        </w:rPr>
        <w:t xml:space="preserve">(Основание: </w:t>
      </w:r>
      <w:hyperlink r:id="rId165" w:history="1">
        <w:r w:rsidRPr="00857F25">
          <w:rPr>
            <w:rStyle w:val="afc"/>
            <w:color w:val="000000" w:themeColor="text1"/>
            <w:sz w:val="28"/>
            <w:u w:val="none"/>
          </w:rPr>
          <w:t>п. 20</w:t>
        </w:r>
      </w:hyperlink>
      <w:r w:rsidRPr="00857F25">
        <w:rPr>
          <w:color w:val="000000" w:themeColor="text1"/>
          <w:sz w:val="28"/>
        </w:rPr>
        <w:t xml:space="preserve"> Инструкции № 191н)</w:t>
      </w:r>
    </w:p>
    <w:p w:rsidR="00EC7BF9" w:rsidRPr="00857F25" w:rsidRDefault="00EC7BF9">
      <w:pPr>
        <w:pStyle w:val="2"/>
        <w:rPr>
          <w:color w:val="000000" w:themeColor="text1"/>
          <w:sz w:val="28"/>
        </w:rPr>
      </w:pPr>
      <w:bookmarkStart w:id="71" w:name="_ref_1079773"/>
      <w:r w:rsidRPr="00857F25">
        <w:rPr>
          <w:color w:val="000000" w:themeColor="text1"/>
          <w:sz w:val="28"/>
        </w:rPr>
        <w:t xml:space="preserve">Аналитический учет по счетам </w:t>
      </w:r>
      <w:hyperlink r:id="rId166" w:history="1">
        <w:r w:rsidRPr="00857F25">
          <w:rPr>
            <w:rStyle w:val="afc"/>
            <w:color w:val="000000" w:themeColor="text1"/>
            <w:sz w:val="28"/>
            <w:u w:val="none"/>
          </w:rPr>
          <w:t>17</w:t>
        </w:r>
      </w:hyperlink>
      <w:r w:rsidRPr="00857F25">
        <w:rPr>
          <w:color w:val="000000" w:themeColor="text1"/>
          <w:sz w:val="28"/>
        </w:rPr>
        <w:t xml:space="preserve"> "Поступления денежных средств" и </w:t>
      </w:r>
      <w:hyperlink r:id="rId167" w:history="1">
        <w:r w:rsidRPr="00857F25">
          <w:rPr>
            <w:rStyle w:val="afc"/>
            <w:color w:val="000000" w:themeColor="text1"/>
            <w:sz w:val="28"/>
            <w:u w:val="none"/>
          </w:rPr>
          <w:t>18</w:t>
        </w:r>
      </w:hyperlink>
      <w:r w:rsidRPr="00857F25">
        <w:rPr>
          <w:color w:val="000000" w:themeColor="text1"/>
          <w:sz w:val="28"/>
        </w:rPr>
        <w:t xml:space="preserve"> "Выбытия денежных средств" ведется в </w:t>
      </w:r>
      <w:proofErr w:type="spellStart"/>
      <w:r w:rsidRPr="00857F25">
        <w:rPr>
          <w:color w:val="000000" w:themeColor="text1"/>
          <w:sz w:val="28"/>
        </w:rPr>
        <w:t>Многографной</w:t>
      </w:r>
      <w:proofErr w:type="spellEnd"/>
      <w:r w:rsidRPr="00857F25">
        <w:rPr>
          <w:color w:val="000000" w:themeColor="text1"/>
          <w:sz w:val="28"/>
        </w:rPr>
        <w:t xml:space="preserve"> карточке (</w:t>
      </w:r>
      <w:hyperlink r:id="rId168" w:history="1">
        <w:r w:rsidRPr="00857F25">
          <w:rPr>
            <w:rStyle w:val="afc"/>
            <w:color w:val="000000" w:themeColor="text1"/>
            <w:sz w:val="28"/>
            <w:u w:val="none"/>
          </w:rPr>
          <w:t>ф. 0504054</w:t>
        </w:r>
      </w:hyperlink>
      <w:r w:rsidRPr="00857F25">
        <w:rPr>
          <w:color w:val="000000" w:themeColor="text1"/>
          <w:sz w:val="28"/>
        </w:rPr>
        <w:t>).</w:t>
      </w:r>
      <w:bookmarkEnd w:id="71"/>
    </w:p>
    <w:p w:rsidR="00EC7BF9" w:rsidRPr="00857F25" w:rsidRDefault="00EC7BF9">
      <w:pPr>
        <w:rPr>
          <w:color w:val="000000" w:themeColor="text1"/>
          <w:sz w:val="28"/>
        </w:rPr>
      </w:pPr>
      <w:r w:rsidRPr="00857F25">
        <w:rPr>
          <w:color w:val="000000" w:themeColor="text1"/>
          <w:sz w:val="28"/>
        </w:rPr>
        <w:t xml:space="preserve">(Основание: </w:t>
      </w:r>
      <w:hyperlink r:id="rId169" w:history="1">
        <w:r w:rsidRPr="00857F25">
          <w:rPr>
            <w:rStyle w:val="afc"/>
            <w:color w:val="000000" w:themeColor="text1"/>
            <w:sz w:val="28"/>
            <w:u w:val="none"/>
          </w:rPr>
          <w:t>п. п. 366</w:t>
        </w:r>
      </w:hyperlink>
      <w:r w:rsidRPr="00857F25">
        <w:rPr>
          <w:color w:val="000000" w:themeColor="text1"/>
          <w:sz w:val="28"/>
        </w:rPr>
        <w:t xml:space="preserve">, </w:t>
      </w:r>
      <w:hyperlink r:id="rId170" w:history="1">
        <w:r w:rsidRPr="00857F25">
          <w:rPr>
            <w:rStyle w:val="afc"/>
            <w:color w:val="000000" w:themeColor="text1"/>
            <w:sz w:val="28"/>
            <w:u w:val="none"/>
          </w:rPr>
          <w:t>368</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72" w:name="_ref_531894"/>
      <w:r w:rsidRPr="00857F25">
        <w:rPr>
          <w:color w:val="000000" w:themeColor="text1"/>
          <w:sz w:val="28"/>
        </w:rPr>
        <w:t xml:space="preserve">Основные средства на </w:t>
      </w:r>
      <w:proofErr w:type="spellStart"/>
      <w:r w:rsidRPr="00857F25">
        <w:rPr>
          <w:color w:val="000000" w:themeColor="text1"/>
          <w:sz w:val="28"/>
        </w:rPr>
        <w:t>забалансовом</w:t>
      </w:r>
      <w:hyperlink r:id="rId171" w:history="1">
        <w:r w:rsidRPr="00857F25">
          <w:rPr>
            <w:rStyle w:val="afc"/>
            <w:color w:val="000000" w:themeColor="text1"/>
            <w:sz w:val="28"/>
            <w:u w:val="none"/>
          </w:rPr>
          <w:t>счете</w:t>
        </w:r>
        <w:proofErr w:type="spellEnd"/>
        <w:r w:rsidRPr="00857F25">
          <w:rPr>
            <w:rStyle w:val="afc"/>
            <w:color w:val="000000" w:themeColor="text1"/>
            <w:sz w:val="28"/>
            <w:u w:val="none"/>
          </w:rPr>
          <w:t xml:space="preserve"> 21</w:t>
        </w:r>
      </w:hyperlink>
      <w:r w:rsidRPr="00857F25">
        <w:rPr>
          <w:color w:val="000000" w:themeColor="text1"/>
          <w:sz w:val="28"/>
        </w:rPr>
        <w:t xml:space="preserve"> "Основные средства в эксплуатации" учитываются в условной оценке: один объект - один рубль.</w:t>
      </w:r>
      <w:bookmarkEnd w:id="72"/>
    </w:p>
    <w:p w:rsidR="00EC7BF9" w:rsidRPr="00857F25" w:rsidRDefault="00EC7BF9">
      <w:pPr>
        <w:rPr>
          <w:color w:val="000000" w:themeColor="text1"/>
          <w:sz w:val="28"/>
        </w:rPr>
      </w:pPr>
      <w:r w:rsidRPr="00857F25">
        <w:rPr>
          <w:color w:val="000000" w:themeColor="text1"/>
          <w:sz w:val="28"/>
        </w:rPr>
        <w:t xml:space="preserve">(Основание: </w:t>
      </w:r>
      <w:hyperlink r:id="rId172" w:history="1">
        <w:r w:rsidRPr="00857F25">
          <w:rPr>
            <w:rStyle w:val="afc"/>
            <w:color w:val="000000" w:themeColor="text1"/>
            <w:sz w:val="28"/>
            <w:u w:val="none"/>
          </w:rPr>
          <w:t>п. 373</w:t>
        </w:r>
      </w:hyperlink>
      <w:r w:rsidRPr="00857F25">
        <w:rPr>
          <w:color w:val="000000" w:themeColor="text1"/>
          <w:sz w:val="28"/>
        </w:rPr>
        <w:t xml:space="preserve"> Инструкции № 157н)</w:t>
      </w:r>
    </w:p>
    <w:p w:rsidR="00EC7BF9" w:rsidRPr="00857F25" w:rsidRDefault="00EC7BF9">
      <w:pPr>
        <w:pStyle w:val="2"/>
        <w:rPr>
          <w:color w:val="000000" w:themeColor="text1"/>
          <w:sz w:val="28"/>
        </w:rPr>
      </w:pPr>
      <w:bookmarkStart w:id="73" w:name="_ref_531899"/>
      <w:r w:rsidRPr="00857F25">
        <w:rPr>
          <w:color w:val="000000" w:themeColor="text1"/>
          <w:sz w:val="28"/>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857F25">
        <w:rPr>
          <w:color w:val="000000" w:themeColor="text1"/>
          <w:sz w:val="28"/>
        </w:rPr>
        <w:t>забалансовом</w:t>
      </w:r>
      <w:proofErr w:type="spellEnd"/>
      <w:r w:rsidRPr="00857F25">
        <w:rPr>
          <w:color w:val="000000" w:themeColor="text1"/>
          <w:sz w:val="28"/>
        </w:rPr>
        <w:t xml:space="preserve"> учете, оформляется соответствующим актом о списании (</w:t>
      </w:r>
      <w:hyperlink r:id="rId173" w:history="1">
        <w:r w:rsidRPr="00857F25">
          <w:rPr>
            <w:rStyle w:val="afc"/>
            <w:color w:val="000000" w:themeColor="text1"/>
            <w:sz w:val="28"/>
            <w:u w:val="none"/>
          </w:rPr>
          <w:t>ф. ф. 0504104</w:t>
        </w:r>
      </w:hyperlink>
      <w:r w:rsidRPr="00857F25">
        <w:rPr>
          <w:color w:val="000000" w:themeColor="text1"/>
          <w:sz w:val="28"/>
        </w:rPr>
        <w:t xml:space="preserve">, </w:t>
      </w:r>
      <w:hyperlink r:id="rId174" w:history="1">
        <w:r w:rsidRPr="00857F25">
          <w:rPr>
            <w:rStyle w:val="afc"/>
            <w:color w:val="000000" w:themeColor="text1"/>
            <w:sz w:val="28"/>
            <w:u w:val="none"/>
          </w:rPr>
          <w:t>0504105</w:t>
        </w:r>
      </w:hyperlink>
      <w:r w:rsidRPr="00857F25">
        <w:rPr>
          <w:color w:val="000000" w:themeColor="text1"/>
          <w:sz w:val="28"/>
        </w:rPr>
        <w:t xml:space="preserve">, </w:t>
      </w:r>
      <w:hyperlink r:id="rId175" w:history="1">
        <w:r w:rsidRPr="00857F25">
          <w:rPr>
            <w:rStyle w:val="afc"/>
            <w:color w:val="000000" w:themeColor="text1"/>
            <w:sz w:val="28"/>
            <w:u w:val="none"/>
          </w:rPr>
          <w:t>0504143</w:t>
        </w:r>
      </w:hyperlink>
      <w:r w:rsidRPr="00857F25">
        <w:rPr>
          <w:color w:val="000000" w:themeColor="text1"/>
          <w:sz w:val="28"/>
        </w:rPr>
        <w:t>).</w:t>
      </w:r>
      <w:bookmarkEnd w:id="73"/>
    </w:p>
    <w:p w:rsidR="00EC7BF9" w:rsidRPr="00857F25" w:rsidRDefault="00EC7BF9">
      <w:pPr>
        <w:rPr>
          <w:color w:val="000000" w:themeColor="text1"/>
          <w:sz w:val="28"/>
        </w:rPr>
      </w:pPr>
      <w:r w:rsidRPr="00857F25">
        <w:rPr>
          <w:color w:val="000000" w:themeColor="text1"/>
          <w:sz w:val="28"/>
        </w:rPr>
        <w:t xml:space="preserve">(Основание: </w:t>
      </w:r>
      <w:hyperlink r:id="rId176" w:history="1">
        <w:r w:rsidRPr="00857F25">
          <w:rPr>
            <w:rStyle w:val="afc"/>
            <w:color w:val="000000" w:themeColor="text1"/>
            <w:sz w:val="28"/>
            <w:u w:val="none"/>
          </w:rPr>
          <w:t>п. 51</w:t>
        </w:r>
      </w:hyperlink>
      <w:r w:rsidRPr="00857F25">
        <w:rPr>
          <w:color w:val="000000" w:themeColor="text1"/>
          <w:sz w:val="28"/>
        </w:rPr>
        <w:t xml:space="preserve"> Инструкции № 157н)</w:t>
      </w:r>
      <w:bookmarkStart w:id="74" w:name="_docEnd_2"/>
      <w:bookmarkEnd w:id="74"/>
    </w:p>
    <w:p w:rsidR="00EC7BF9" w:rsidRPr="00857F25" w:rsidRDefault="00EC7BF9">
      <w:pPr>
        <w:rPr>
          <w:color w:val="000000" w:themeColor="text1"/>
          <w:sz w:val="28"/>
        </w:rPr>
        <w:sectPr w:rsidR="00EC7BF9" w:rsidRPr="00857F25">
          <w:footnotePr>
            <w:numRestart w:val="eachSect"/>
          </w:footnotePr>
          <w:pgSz w:w="11907" w:h="16839" w:code="9"/>
          <w:pgMar w:top="1134" w:right="850" w:bottom="1134" w:left="1701" w:header="720" w:footer="720" w:gutter="0"/>
          <w:pgNumType w:start="1"/>
          <w:cols w:space="720"/>
          <w:titlePg/>
        </w:sectPr>
      </w:pPr>
    </w:p>
    <w:p w:rsidR="00BA3B99" w:rsidRPr="00BA3B99" w:rsidRDefault="00EC7BF9" w:rsidP="00BA3B99">
      <w:pPr>
        <w:keepNext/>
        <w:keepLines/>
        <w:spacing w:before="0" w:after="0" w:line="240" w:lineRule="auto"/>
        <w:jc w:val="right"/>
        <w:rPr>
          <w:sz w:val="28"/>
        </w:rPr>
      </w:pPr>
      <w:r w:rsidRPr="00E53378">
        <w:rPr>
          <w:sz w:val="28"/>
        </w:rPr>
        <w:lastRenderedPageBreak/>
        <w:t xml:space="preserve">Приложение </w:t>
      </w:r>
      <w:r w:rsidR="00BA3B99">
        <w:rPr>
          <w:sz w:val="28"/>
        </w:rPr>
        <w:t>№</w:t>
      </w:r>
      <w:fldSimple w:instr=" REF _ref_717230 \h \n \!  \* MERGEFORMAT " w:fldLock="1">
        <w:r w:rsidRPr="00E53378">
          <w:rPr>
            <w:sz w:val="28"/>
          </w:rPr>
          <w:t>1</w:t>
        </w:r>
      </w:fldSimple>
      <w:r w:rsidRPr="00E53378">
        <w:rPr>
          <w:sz w:val="28"/>
        </w:rPr>
        <w:br/>
      </w:r>
      <w:r w:rsidR="00BA3B99" w:rsidRPr="00BA3B99">
        <w:rPr>
          <w:sz w:val="28"/>
        </w:rPr>
        <w:t>к ПОЛОЖЕНИЮ</w:t>
      </w:r>
    </w:p>
    <w:p w:rsidR="00BA3B99" w:rsidRDefault="00BA3B99" w:rsidP="00BA3B99">
      <w:pPr>
        <w:keepNext/>
        <w:keepLines/>
        <w:spacing w:before="0" w:after="0" w:line="240" w:lineRule="auto"/>
        <w:jc w:val="right"/>
        <w:rPr>
          <w:sz w:val="28"/>
        </w:rPr>
      </w:pPr>
      <w:r w:rsidRPr="00BA3B99">
        <w:rPr>
          <w:sz w:val="28"/>
        </w:rPr>
        <w:t xml:space="preserve">  об учетной политике для целей бюджетного учета</w:t>
      </w:r>
    </w:p>
    <w:p w:rsidR="00EC7BF9" w:rsidRPr="00E53378" w:rsidRDefault="00BA3B99" w:rsidP="00BA3B99">
      <w:pPr>
        <w:keepNext/>
        <w:keepLines/>
        <w:spacing w:before="0" w:after="0" w:line="240" w:lineRule="auto"/>
        <w:jc w:val="right"/>
        <w:rPr>
          <w:sz w:val="28"/>
        </w:rPr>
      </w:pPr>
      <w:r w:rsidRPr="00BA3B99">
        <w:rPr>
          <w:sz w:val="28"/>
        </w:rPr>
        <w:t xml:space="preserve"> администрации </w:t>
      </w:r>
      <w:r w:rsidR="00C46CD4">
        <w:rPr>
          <w:sz w:val="28"/>
        </w:rPr>
        <w:t>Железнодорожного</w:t>
      </w:r>
      <w:r w:rsidRPr="00BA3B99">
        <w:rPr>
          <w:sz w:val="28"/>
        </w:rPr>
        <w:t xml:space="preserve"> округа города Курска</w:t>
      </w:r>
    </w:p>
    <w:p w:rsidR="00EC7BF9" w:rsidRPr="00E53378" w:rsidRDefault="00EC7BF9">
      <w:pPr>
        <w:pStyle w:val="a4"/>
        <w:rPr>
          <w:b w:val="0"/>
        </w:rPr>
      </w:pPr>
      <w:bookmarkStart w:id="75" w:name="_docStart_3"/>
      <w:bookmarkStart w:id="76" w:name="_title_3"/>
      <w:bookmarkStart w:id="77" w:name="_ref_717230"/>
      <w:bookmarkEnd w:id="75"/>
      <w:r w:rsidRPr="00E53378">
        <w:rPr>
          <w:b w:val="0"/>
        </w:rPr>
        <w:t>Рабочий план счетов</w:t>
      </w:r>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4"/>
        <w:gridCol w:w="1812"/>
        <w:gridCol w:w="1246"/>
        <w:gridCol w:w="2331"/>
        <w:gridCol w:w="2331"/>
        <w:gridCol w:w="2135"/>
        <w:gridCol w:w="1965"/>
      </w:tblGrid>
      <w:tr w:rsidR="0065365C" w:rsidRPr="00E53378" w:rsidTr="00DF7C96">
        <w:tc>
          <w:tcPr>
            <w:tcW w:w="4375" w:type="pct"/>
            <w:gridSpan w:val="6"/>
          </w:tcPr>
          <w:p w:rsidR="00EC7BF9" w:rsidRPr="00E53378" w:rsidRDefault="00EC7BF9">
            <w:pPr>
              <w:pStyle w:val="Normalunindented"/>
              <w:keepNext/>
              <w:jc w:val="center"/>
              <w:rPr>
                <w:sz w:val="28"/>
              </w:rPr>
            </w:pPr>
            <w:r w:rsidRPr="00E53378">
              <w:rPr>
                <w:sz w:val="28"/>
              </w:rPr>
              <w:t>Номер счета учета</w:t>
            </w:r>
          </w:p>
        </w:tc>
        <w:tc>
          <w:tcPr>
            <w:tcW w:w="625" w:type="pct"/>
          </w:tcPr>
          <w:p w:rsidR="00EC7BF9" w:rsidRPr="00E53378" w:rsidRDefault="00EC7BF9">
            <w:pPr>
              <w:pStyle w:val="Normalunindented"/>
              <w:keepNext/>
              <w:jc w:val="center"/>
              <w:rPr>
                <w:sz w:val="28"/>
              </w:rPr>
            </w:pPr>
            <w:r w:rsidRPr="00E53378">
              <w:rPr>
                <w:sz w:val="28"/>
              </w:rPr>
              <w:t>Наименование счета</w:t>
            </w:r>
          </w:p>
        </w:tc>
      </w:tr>
      <w:tr w:rsidR="0065365C" w:rsidRPr="00E53378" w:rsidTr="00DF7C96">
        <w:tc>
          <w:tcPr>
            <w:tcW w:w="885" w:type="pct"/>
          </w:tcPr>
          <w:p w:rsidR="00EC7BF9" w:rsidRPr="00E53378" w:rsidRDefault="00EC7BF9">
            <w:pPr>
              <w:pStyle w:val="Normalunindented"/>
              <w:keepNext/>
              <w:jc w:val="center"/>
              <w:rPr>
                <w:sz w:val="28"/>
              </w:rPr>
            </w:pPr>
            <w:r w:rsidRPr="00E53378">
              <w:rPr>
                <w:sz w:val="28"/>
              </w:rPr>
              <w:t>1 – 17</w:t>
            </w:r>
          </w:p>
        </w:tc>
        <w:tc>
          <w:tcPr>
            <w:tcW w:w="625" w:type="pct"/>
          </w:tcPr>
          <w:p w:rsidR="00EC7BF9" w:rsidRPr="00E53378" w:rsidRDefault="00EC7BF9">
            <w:pPr>
              <w:pStyle w:val="Normalunindented"/>
              <w:keepNext/>
              <w:jc w:val="center"/>
              <w:rPr>
                <w:sz w:val="28"/>
              </w:rPr>
            </w:pPr>
            <w:r w:rsidRPr="00E53378">
              <w:rPr>
                <w:sz w:val="28"/>
              </w:rPr>
              <w:t>18</w:t>
            </w:r>
          </w:p>
        </w:tc>
        <w:tc>
          <w:tcPr>
            <w:tcW w:w="521" w:type="pct"/>
          </w:tcPr>
          <w:p w:rsidR="00EC7BF9" w:rsidRPr="00E53378" w:rsidRDefault="00EC7BF9">
            <w:pPr>
              <w:pStyle w:val="Normalunindented"/>
              <w:keepNext/>
              <w:jc w:val="center"/>
              <w:rPr>
                <w:sz w:val="28"/>
              </w:rPr>
            </w:pPr>
            <w:r w:rsidRPr="00E53378">
              <w:rPr>
                <w:sz w:val="28"/>
              </w:rPr>
              <w:t>19 – 21</w:t>
            </w:r>
          </w:p>
        </w:tc>
        <w:tc>
          <w:tcPr>
            <w:tcW w:w="781" w:type="pct"/>
          </w:tcPr>
          <w:p w:rsidR="00EC7BF9" w:rsidRPr="00E53378" w:rsidRDefault="00EC7BF9">
            <w:pPr>
              <w:pStyle w:val="Normalunindented"/>
              <w:keepNext/>
              <w:jc w:val="center"/>
              <w:rPr>
                <w:sz w:val="28"/>
              </w:rPr>
            </w:pPr>
            <w:r w:rsidRPr="00E53378">
              <w:rPr>
                <w:sz w:val="28"/>
              </w:rPr>
              <w:t>22</w:t>
            </w:r>
          </w:p>
        </w:tc>
        <w:tc>
          <w:tcPr>
            <w:tcW w:w="781" w:type="pct"/>
          </w:tcPr>
          <w:p w:rsidR="00EC7BF9" w:rsidRPr="00E53378" w:rsidRDefault="00EC7BF9">
            <w:pPr>
              <w:pStyle w:val="Normalunindented"/>
              <w:keepNext/>
              <w:jc w:val="center"/>
              <w:rPr>
                <w:sz w:val="28"/>
              </w:rPr>
            </w:pPr>
            <w:r w:rsidRPr="00E53378">
              <w:rPr>
                <w:sz w:val="28"/>
              </w:rPr>
              <w:t>23</w:t>
            </w:r>
          </w:p>
        </w:tc>
        <w:tc>
          <w:tcPr>
            <w:tcW w:w="781" w:type="pct"/>
          </w:tcPr>
          <w:p w:rsidR="00EC7BF9" w:rsidRPr="00E53378" w:rsidRDefault="00EC7BF9">
            <w:pPr>
              <w:pStyle w:val="Normalunindented"/>
              <w:keepNext/>
              <w:jc w:val="center"/>
              <w:rPr>
                <w:sz w:val="28"/>
              </w:rPr>
            </w:pPr>
            <w:r w:rsidRPr="00E53378">
              <w:rPr>
                <w:sz w:val="28"/>
              </w:rPr>
              <w:t>24 – 26</w:t>
            </w:r>
          </w:p>
        </w:tc>
        <w:tc>
          <w:tcPr>
            <w:tcW w:w="625" w:type="pct"/>
            <w:vMerge w:val="restart"/>
          </w:tcPr>
          <w:p w:rsidR="00EC7BF9" w:rsidRPr="00E53378" w:rsidRDefault="00EC7BF9">
            <w:pPr>
              <w:keepNext/>
              <w:jc w:val="left"/>
              <w:rPr>
                <w:sz w:val="28"/>
              </w:rPr>
            </w:pPr>
          </w:p>
        </w:tc>
      </w:tr>
      <w:tr w:rsidR="0065365C" w:rsidRPr="00E53378" w:rsidTr="00DF7C96">
        <w:tc>
          <w:tcPr>
            <w:tcW w:w="885" w:type="pct"/>
            <w:vMerge w:val="restart"/>
          </w:tcPr>
          <w:p w:rsidR="00EC7BF9" w:rsidRPr="00E53378" w:rsidRDefault="00EC7BF9">
            <w:pPr>
              <w:pStyle w:val="Normalunindented"/>
              <w:keepNext/>
              <w:jc w:val="center"/>
              <w:rPr>
                <w:sz w:val="28"/>
              </w:rPr>
            </w:pPr>
            <w:r w:rsidRPr="00E53378">
              <w:rPr>
                <w:sz w:val="28"/>
              </w:rPr>
              <w:t>Код аналитический классификационный по БК</w:t>
            </w:r>
          </w:p>
        </w:tc>
        <w:tc>
          <w:tcPr>
            <w:tcW w:w="625" w:type="pct"/>
            <w:vMerge w:val="restart"/>
          </w:tcPr>
          <w:p w:rsidR="00EC7BF9" w:rsidRPr="00E53378" w:rsidRDefault="00EC7BF9">
            <w:pPr>
              <w:pStyle w:val="Normalunindented"/>
              <w:keepNext/>
              <w:jc w:val="center"/>
              <w:rPr>
                <w:sz w:val="28"/>
              </w:rPr>
            </w:pPr>
            <w:r w:rsidRPr="00E53378">
              <w:rPr>
                <w:sz w:val="28"/>
              </w:rPr>
              <w:t>Код вида деятельности</w:t>
            </w:r>
          </w:p>
        </w:tc>
        <w:tc>
          <w:tcPr>
            <w:tcW w:w="2083" w:type="pct"/>
            <w:gridSpan w:val="3"/>
          </w:tcPr>
          <w:p w:rsidR="00EC7BF9" w:rsidRPr="00E53378" w:rsidRDefault="00EC7BF9">
            <w:pPr>
              <w:pStyle w:val="Normalunindented"/>
              <w:keepNext/>
              <w:jc w:val="center"/>
              <w:rPr>
                <w:sz w:val="28"/>
              </w:rPr>
            </w:pPr>
            <w:r w:rsidRPr="00E53378">
              <w:rPr>
                <w:sz w:val="28"/>
              </w:rPr>
              <w:t>Код синтетического счета</w:t>
            </w:r>
          </w:p>
        </w:tc>
        <w:tc>
          <w:tcPr>
            <w:tcW w:w="781" w:type="pct"/>
            <w:vMerge w:val="restart"/>
          </w:tcPr>
          <w:p w:rsidR="00EC7BF9" w:rsidRPr="00E53378" w:rsidRDefault="00EC7BF9">
            <w:pPr>
              <w:pStyle w:val="Normalunindented"/>
              <w:keepNext/>
              <w:jc w:val="center"/>
              <w:rPr>
                <w:sz w:val="28"/>
              </w:rPr>
            </w:pPr>
            <w:r w:rsidRPr="00E53378">
              <w:rPr>
                <w:sz w:val="28"/>
              </w:rPr>
              <w:t>Код аналитический по КОСГУ</w:t>
            </w:r>
          </w:p>
        </w:tc>
        <w:tc>
          <w:tcPr>
            <w:tcW w:w="625" w:type="pct"/>
            <w:vMerge/>
          </w:tcPr>
          <w:p w:rsidR="00EC7BF9" w:rsidRPr="00E53378" w:rsidRDefault="00EC7BF9">
            <w:pPr>
              <w:rPr>
                <w:sz w:val="28"/>
              </w:rPr>
            </w:pPr>
          </w:p>
        </w:tc>
      </w:tr>
      <w:tr w:rsidR="0065365C" w:rsidRPr="00E53378" w:rsidTr="00DF7C96">
        <w:tc>
          <w:tcPr>
            <w:tcW w:w="885" w:type="pct"/>
            <w:vMerge/>
          </w:tcPr>
          <w:p w:rsidR="00EC7BF9" w:rsidRPr="00E53378" w:rsidRDefault="00EC7BF9">
            <w:pPr>
              <w:rPr>
                <w:sz w:val="28"/>
              </w:rPr>
            </w:pPr>
          </w:p>
        </w:tc>
        <w:tc>
          <w:tcPr>
            <w:tcW w:w="625" w:type="pct"/>
            <w:vMerge/>
          </w:tcPr>
          <w:p w:rsidR="00EC7BF9" w:rsidRPr="00E53378" w:rsidRDefault="00EC7BF9">
            <w:pPr>
              <w:rPr>
                <w:sz w:val="28"/>
              </w:rPr>
            </w:pPr>
          </w:p>
        </w:tc>
        <w:tc>
          <w:tcPr>
            <w:tcW w:w="521" w:type="pct"/>
          </w:tcPr>
          <w:p w:rsidR="00EC7BF9" w:rsidRPr="00E53378" w:rsidRDefault="00EC7BF9">
            <w:pPr>
              <w:pStyle w:val="Normalunindented"/>
              <w:keepNext/>
              <w:jc w:val="center"/>
              <w:rPr>
                <w:sz w:val="28"/>
              </w:rPr>
            </w:pPr>
            <w:r w:rsidRPr="00E53378">
              <w:rPr>
                <w:sz w:val="28"/>
              </w:rPr>
              <w:t>Код объекта учета</w:t>
            </w:r>
          </w:p>
        </w:tc>
        <w:tc>
          <w:tcPr>
            <w:tcW w:w="781" w:type="pct"/>
          </w:tcPr>
          <w:p w:rsidR="00EC7BF9" w:rsidRPr="00E53378" w:rsidRDefault="00EC7BF9">
            <w:pPr>
              <w:pStyle w:val="Normalunindented"/>
              <w:keepNext/>
              <w:jc w:val="center"/>
              <w:rPr>
                <w:sz w:val="28"/>
              </w:rPr>
            </w:pPr>
            <w:r w:rsidRPr="00E53378">
              <w:rPr>
                <w:sz w:val="28"/>
              </w:rPr>
              <w:t>Код группы</w:t>
            </w:r>
          </w:p>
          <w:p w:rsidR="00EC7BF9" w:rsidRPr="00E53378" w:rsidRDefault="00EC7BF9">
            <w:pPr>
              <w:pStyle w:val="Normalunindented"/>
              <w:keepNext/>
              <w:jc w:val="center"/>
              <w:rPr>
                <w:sz w:val="28"/>
              </w:rPr>
            </w:pPr>
            <w:r w:rsidRPr="00E53378">
              <w:rPr>
                <w:sz w:val="28"/>
              </w:rPr>
              <w:t>(с аналитикой, предусмотренной учетной политикой)</w:t>
            </w:r>
          </w:p>
        </w:tc>
        <w:tc>
          <w:tcPr>
            <w:tcW w:w="781" w:type="pct"/>
          </w:tcPr>
          <w:p w:rsidR="00EC7BF9" w:rsidRPr="00E53378" w:rsidRDefault="00EC7BF9">
            <w:pPr>
              <w:pStyle w:val="Normalunindented"/>
              <w:keepNext/>
              <w:jc w:val="center"/>
              <w:rPr>
                <w:sz w:val="28"/>
              </w:rPr>
            </w:pPr>
            <w:r w:rsidRPr="00E53378">
              <w:rPr>
                <w:sz w:val="28"/>
              </w:rPr>
              <w:t>Код вида</w:t>
            </w:r>
          </w:p>
          <w:p w:rsidR="00EC7BF9" w:rsidRPr="00E53378" w:rsidRDefault="00EC7BF9">
            <w:pPr>
              <w:pStyle w:val="Normalunindented"/>
              <w:keepNext/>
              <w:jc w:val="center"/>
              <w:rPr>
                <w:sz w:val="28"/>
              </w:rPr>
            </w:pPr>
            <w:r w:rsidRPr="00E53378">
              <w:rPr>
                <w:sz w:val="28"/>
              </w:rPr>
              <w:t>(с аналитикой, предусмотренной учетной политикой)</w:t>
            </w:r>
          </w:p>
        </w:tc>
        <w:tc>
          <w:tcPr>
            <w:tcW w:w="781" w:type="pct"/>
            <w:vMerge/>
          </w:tcPr>
          <w:p w:rsidR="00EC7BF9" w:rsidRPr="00E53378" w:rsidRDefault="00EC7BF9">
            <w:pPr>
              <w:rPr>
                <w:sz w:val="28"/>
              </w:rPr>
            </w:pPr>
          </w:p>
        </w:tc>
        <w:tc>
          <w:tcPr>
            <w:tcW w:w="625" w:type="pct"/>
            <w:vMerge/>
          </w:tcPr>
          <w:p w:rsidR="00EC7BF9" w:rsidRPr="00E53378" w:rsidRDefault="00EC7BF9">
            <w:pPr>
              <w:rPr>
                <w:sz w:val="28"/>
              </w:rPr>
            </w:pPr>
          </w:p>
        </w:tc>
      </w:tr>
      <w:tr w:rsidR="0065365C" w:rsidRPr="00E53378" w:rsidTr="00DF7C96">
        <w:tc>
          <w:tcPr>
            <w:tcW w:w="885" w:type="pct"/>
          </w:tcPr>
          <w:p w:rsidR="00EC7BF9" w:rsidRPr="00E53378" w:rsidRDefault="00EC7BF9">
            <w:pPr>
              <w:keepNext/>
              <w:jc w:val="left"/>
              <w:rPr>
                <w:sz w:val="28"/>
              </w:rPr>
            </w:pPr>
          </w:p>
        </w:tc>
        <w:tc>
          <w:tcPr>
            <w:tcW w:w="625" w:type="pct"/>
          </w:tcPr>
          <w:p w:rsidR="00EC7BF9" w:rsidRPr="00E53378" w:rsidRDefault="00EC7BF9">
            <w:pPr>
              <w:keepNext/>
              <w:jc w:val="left"/>
              <w:rPr>
                <w:sz w:val="28"/>
              </w:rPr>
            </w:pPr>
          </w:p>
        </w:tc>
        <w:tc>
          <w:tcPr>
            <w:tcW w:w="521" w:type="pct"/>
          </w:tcPr>
          <w:p w:rsidR="00EC7BF9" w:rsidRPr="00E53378" w:rsidRDefault="00EC7BF9">
            <w:pPr>
              <w:keepNext/>
              <w:jc w:val="left"/>
              <w:rPr>
                <w:sz w:val="28"/>
              </w:rPr>
            </w:pPr>
          </w:p>
        </w:tc>
        <w:tc>
          <w:tcPr>
            <w:tcW w:w="781" w:type="pct"/>
          </w:tcPr>
          <w:p w:rsidR="00EC7BF9" w:rsidRPr="00E53378" w:rsidRDefault="00EC7BF9">
            <w:pPr>
              <w:keepNext/>
              <w:jc w:val="left"/>
              <w:rPr>
                <w:sz w:val="28"/>
              </w:rPr>
            </w:pPr>
          </w:p>
        </w:tc>
        <w:tc>
          <w:tcPr>
            <w:tcW w:w="781" w:type="pct"/>
          </w:tcPr>
          <w:p w:rsidR="00EC7BF9" w:rsidRPr="00E53378" w:rsidRDefault="00EC7BF9">
            <w:pPr>
              <w:keepNext/>
              <w:jc w:val="left"/>
              <w:rPr>
                <w:sz w:val="28"/>
              </w:rPr>
            </w:pPr>
          </w:p>
        </w:tc>
        <w:tc>
          <w:tcPr>
            <w:tcW w:w="781" w:type="pct"/>
          </w:tcPr>
          <w:p w:rsidR="00EC7BF9" w:rsidRPr="00E53378" w:rsidRDefault="00EC7BF9">
            <w:pPr>
              <w:keepNext/>
              <w:jc w:val="left"/>
              <w:rPr>
                <w:sz w:val="28"/>
              </w:rPr>
            </w:pPr>
          </w:p>
        </w:tc>
        <w:tc>
          <w:tcPr>
            <w:tcW w:w="625" w:type="pct"/>
          </w:tcPr>
          <w:p w:rsidR="00EC7BF9" w:rsidRPr="00E53378" w:rsidRDefault="00EC7BF9">
            <w:pPr>
              <w:keepNext/>
              <w:jc w:val="left"/>
              <w:rPr>
                <w:sz w:val="28"/>
              </w:rPr>
            </w:pPr>
          </w:p>
        </w:tc>
      </w:tr>
      <w:tr w:rsidR="0065365C" w:rsidRPr="00E53378" w:rsidTr="00DF7C96">
        <w:tc>
          <w:tcPr>
            <w:tcW w:w="885" w:type="pct"/>
          </w:tcPr>
          <w:p w:rsidR="00EC7BF9" w:rsidRPr="00E53378" w:rsidRDefault="00EC7BF9">
            <w:pPr>
              <w:keepNext/>
              <w:jc w:val="left"/>
              <w:rPr>
                <w:sz w:val="28"/>
              </w:rPr>
            </w:pPr>
          </w:p>
        </w:tc>
        <w:tc>
          <w:tcPr>
            <w:tcW w:w="625" w:type="pct"/>
          </w:tcPr>
          <w:p w:rsidR="00EC7BF9" w:rsidRPr="00E53378" w:rsidRDefault="00EC7BF9">
            <w:pPr>
              <w:keepNext/>
              <w:jc w:val="left"/>
              <w:rPr>
                <w:sz w:val="28"/>
              </w:rPr>
            </w:pPr>
          </w:p>
        </w:tc>
        <w:tc>
          <w:tcPr>
            <w:tcW w:w="521" w:type="pct"/>
          </w:tcPr>
          <w:p w:rsidR="00EC7BF9" w:rsidRPr="00E53378" w:rsidRDefault="00EC7BF9">
            <w:pPr>
              <w:keepNext/>
              <w:jc w:val="left"/>
              <w:rPr>
                <w:sz w:val="28"/>
              </w:rPr>
            </w:pPr>
          </w:p>
        </w:tc>
        <w:tc>
          <w:tcPr>
            <w:tcW w:w="781" w:type="pct"/>
          </w:tcPr>
          <w:p w:rsidR="00EC7BF9" w:rsidRPr="00E53378" w:rsidRDefault="00EC7BF9">
            <w:pPr>
              <w:keepNext/>
              <w:jc w:val="left"/>
              <w:rPr>
                <w:sz w:val="28"/>
              </w:rPr>
            </w:pPr>
          </w:p>
        </w:tc>
        <w:tc>
          <w:tcPr>
            <w:tcW w:w="781" w:type="pct"/>
          </w:tcPr>
          <w:p w:rsidR="00EC7BF9" w:rsidRPr="00E53378" w:rsidRDefault="00EC7BF9">
            <w:pPr>
              <w:keepNext/>
              <w:jc w:val="left"/>
              <w:rPr>
                <w:sz w:val="28"/>
              </w:rPr>
            </w:pPr>
          </w:p>
        </w:tc>
        <w:tc>
          <w:tcPr>
            <w:tcW w:w="781" w:type="pct"/>
          </w:tcPr>
          <w:p w:rsidR="00EC7BF9" w:rsidRPr="00E53378" w:rsidRDefault="00EC7BF9">
            <w:pPr>
              <w:keepNext/>
              <w:jc w:val="left"/>
              <w:rPr>
                <w:sz w:val="28"/>
              </w:rPr>
            </w:pPr>
          </w:p>
        </w:tc>
        <w:tc>
          <w:tcPr>
            <w:tcW w:w="625" w:type="pct"/>
          </w:tcPr>
          <w:p w:rsidR="00EC7BF9" w:rsidRPr="00E53378" w:rsidRDefault="00EC7BF9">
            <w:pPr>
              <w:keepNext/>
              <w:jc w:val="left"/>
              <w:rPr>
                <w:sz w:val="28"/>
              </w:rPr>
            </w:pPr>
          </w:p>
        </w:tc>
      </w:tr>
    </w:tbl>
    <w:p w:rsidR="00EC7BF9" w:rsidRPr="00E53378" w:rsidRDefault="00EC7BF9">
      <w:pPr>
        <w:rPr>
          <w:sz w:val="28"/>
        </w:rPr>
        <w:sectPr w:rsidR="00EC7BF9" w:rsidRPr="00E53378">
          <w:headerReference w:type="default" r:id="rId177"/>
          <w:footerReference w:type="default" r:id="rId178"/>
          <w:footerReference w:type="first" r:id="rId179"/>
          <w:footnotePr>
            <w:numRestart w:val="eachSect"/>
          </w:footnotePr>
          <w:pgSz w:w="16839" w:h="11907" w:orient="landscape" w:code="9"/>
          <w:pgMar w:top="1134" w:right="850" w:bottom="1134" w:left="1701" w:header="720" w:footer="720" w:gutter="0"/>
          <w:pgNumType w:start="1"/>
          <w:cols w:space="720"/>
          <w:titlePg/>
        </w:sectPr>
      </w:pPr>
      <w:bookmarkStart w:id="78" w:name="_docEnd_3"/>
      <w:bookmarkEnd w:id="78"/>
    </w:p>
    <w:p w:rsidR="00BA3B99" w:rsidRPr="00BA3B99" w:rsidRDefault="00EC7BF9" w:rsidP="00BA3B99">
      <w:pPr>
        <w:keepNext/>
        <w:keepLines/>
        <w:spacing w:before="0" w:after="0" w:line="240" w:lineRule="auto"/>
        <w:jc w:val="right"/>
        <w:rPr>
          <w:sz w:val="28"/>
        </w:rPr>
      </w:pPr>
      <w:r w:rsidRPr="00E53378">
        <w:rPr>
          <w:sz w:val="28"/>
        </w:rPr>
        <w:lastRenderedPageBreak/>
        <w:t xml:space="preserve">Приложение </w:t>
      </w:r>
      <w:r w:rsidR="00BA3B99">
        <w:rPr>
          <w:sz w:val="28"/>
        </w:rPr>
        <w:t>№</w:t>
      </w:r>
      <w:fldSimple w:instr=" REF _ref_561051 \h \n \!  \* MERGEFORMAT " w:fldLock="1">
        <w:r w:rsidRPr="00E53378">
          <w:rPr>
            <w:sz w:val="28"/>
          </w:rPr>
          <w:t>2</w:t>
        </w:r>
      </w:fldSimple>
      <w:r w:rsidRPr="00E53378">
        <w:rPr>
          <w:sz w:val="28"/>
        </w:rPr>
        <w:br/>
      </w:r>
      <w:r w:rsidR="00BA3B99" w:rsidRPr="00BA3B99">
        <w:rPr>
          <w:sz w:val="28"/>
        </w:rPr>
        <w:t>к ПОЛОЖЕНИЮ</w:t>
      </w:r>
    </w:p>
    <w:p w:rsidR="00BA3B99" w:rsidRDefault="00BA3B99" w:rsidP="00BA3B99">
      <w:pPr>
        <w:keepNext/>
        <w:keepLines/>
        <w:spacing w:before="0" w:after="0" w:line="240" w:lineRule="auto"/>
        <w:jc w:val="right"/>
        <w:rPr>
          <w:sz w:val="28"/>
        </w:rPr>
      </w:pPr>
      <w:r w:rsidRPr="00BA3B99">
        <w:rPr>
          <w:sz w:val="28"/>
        </w:rPr>
        <w:t xml:space="preserve">  об учетной политике для целей бюджетного учета</w:t>
      </w:r>
    </w:p>
    <w:p w:rsidR="00BA3B99" w:rsidRPr="00E53378" w:rsidRDefault="00BA3B99" w:rsidP="00BA3B99">
      <w:pPr>
        <w:keepNext/>
        <w:keepLines/>
        <w:spacing w:before="0" w:after="0" w:line="240" w:lineRule="auto"/>
        <w:jc w:val="right"/>
        <w:rPr>
          <w:sz w:val="28"/>
        </w:rPr>
      </w:pPr>
      <w:r w:rsidRPr="00BA3B99">
        <w:rPr>
          <w:sz w:val="28"/>
        </w:rPr>
        <w:t xml:space="preserve"> администрации </w:t>
      </w:r>
      <w:r w:rsidR="00C46CD4">
        <w:rPr>
          <w:sz w:val="28"/>
        </w:rPr>
        <w:t>Железнодорожного</w:t>
      </w:r>
      <w:r w:rsidRPr="00BA3B99">
        <w:rPr>
          <w:sz w:val="28"/>
        </w:rPr>
        <w:t xml:space="preserve"> округа города Курска</w:t>
      </w:r>
    </w:p>
    <w:p w:rsidR="00EC7BF9" w:rsidRPr="00E53378" w:rsidRDefault="00EC7BF9">
      <w:pPr>
        <w:keepNext/>
        <w:keepLines/>
        <w:jc w:val="right"/>
        <w:rPr>
          <w:sz w:val="28"/>
        </w:rPr>
      </w:pPr>
    </w:p>
    <w:p w:rsidR="00EC7BF9" w:rsidRPr="00E53378" w:rsidRDefault="00EC7BF9">
      <w:pPr>
        <w:pStyle w:val="a4"/>
        <w:rPr>
          <w:b w:val="0"/>
        </w:rPr>
      </w:pPr>
      <w:bookmarkStart w:id="79" w:name="_docStart_4"/>
      <w:bookmarkStart w:id="80" w:name="_title_4"/>
      <w:bookmarkStart w:id="81" w:name="_ref_561051"/>
      <w:bookmarkEnd w:id="79"/>
      <w:r w:rsidRPr="00E53378">
        <w:rPr>
          <w:b w:val="0"/>
        </w:rPr>
        <w:t>Правила и график документооборота, а также технология обработки учетной информации</w:t>
      </w:r>
      <w:bookmarkEnd w:id="80"/>
      <w:bookmarkEnd w:id="81"/>
    </w:p>
    <w:p w:rsidR="00EC7BF9" w:rsidRPr="00E53378" w:rsidRDefault="00EC7BF9">
      <w:pPr>
        <w:pStyle w:val="QuoteMargin"/>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1815"/>
        <w:gridCol w:w="2405"/>
        <w:gridCol w:w="2431"/>
        <w:gridCol w:w="2590"/>
        <w:gridCol w:w="2524"/>
      </w:tblGrid>
      <w:tr w:rsidR="0065365C" w:rsidRPr="00E53378" w:rsidTr="00706464">
        <w:tc>
          <w:tcPr>
            <w:tcW w:w="944" w:type="pct"/>
          </w:tcPr>
          <w:p w:rsidR="00CF5A92" w:rsidRPr="00E53378" w:rsidRDefault="00CF5A92">
            <w:pPr>
              <w:rPr>
                <w:sz w:val="28"/>
              </w:rPr>
            </w:pPr>
            <w:r w:rsidRPr="00E53378">
              <w:rPr>
                <w:sz w:val="28"/>
              </w:rPr>
              <w:t>Первичный документ</w:t>
            </w:r>
          </w:p>
        </w:tc>
        <w:tc>
          <w:tcPr>
            <w:tcW w:w="626" w:type="pct"/>
          </w:tcPr>
          <w:p w:rsidR="00CF5A92" w:rsidRPr="00E53378" w:rsidRDefault="00CF5A92">
            <w:pPr>
              <w:pStyle w:val="Normalunindented"/>
              <w:keepNext/>
              <w:jc w:val="center"/>
              <w:rPr>
                <w:sz w:val="28"/>
              </w:rPr>
            </w:pPr>
            <w:r w:rsidRPr="00E53378">
              <w:rPr>
                <w:sz w:val="28"/>
              </w:rPr>
              <w:t>Код формы</w:t>
            </w:r>
          </w:p>
        </w:tc>
        <w:tc>
          <w:tcPr>
            <w:tcW w:w="829" w:type="pct"/>
          </w:tcPr>
          <w:p w:rsidR="00CF5A92" w:rsidRPr="00E53378" w:rsidRDefault="00CF5A92">
            <w:pPr>
              <w:pStyle w:val="Normalunindented"/>
              <w:keepNext/>
              <w:jc w:val="center"/>
              <w:rPr>
                <w:sz w:val="28"/>
              </w:rPr>
            </w:pPr>
            <w:r w:rsidRPr="00E53378">
              <w:rPr>
                <w:sz w:val="28"/>
              </w:rPr>
              <w:t>Ответственный за составление (должность)</w:t>
            </w:r>
          </w:p>
        </w:tc>
        <w:tc>
          <w:tcPr>
            <w:tcW w:w="838" w:type="pct"/>
          </w:tcPr>
          <w:p w:rsidR="00CF5A92" w:rsidRPr="00E53378" w:rsidRDefault="00CF5A92">
            <w:pPr>
              <w:pStyle w:val="Normalunindented"/>
              <w:keepNext/>
              <w:jc w:val="center"/>
              <w:rPr>
                <w:sz w:val="28"/>
              </w:rPr>
            </w:pPr>
            <w:r w:rsidRPr="00E53378">
              <w:rPr>
                <w:sz w:val="28"/>
              </w:rPr>
              <w:t>Кому представляет (наименование отдела)</w:t>
            </w:r>
          </w:p>
        </w:tc>
        <w:tc>
          <w:tcPr>
            <w:tcW w:w="893" w:type="pct"/>
          </w:tcPr>
          <w:p w:rsidR="00CF5A92" w:rsidRPr="00E53378" w:rsidRDefault="00CF5A92" w:rsidP="00CF5A92">
            <w:pPr>
              <w:pStyle w:val="Normalunindented"/>
              <w:keepNext/>
              <w:jc w:val="center"/>
              <w:rPr>
                <w:sz w:val="28"/>
              </w:rPr>
            </w:pPr>
            <w:r w:rsidRPr="00E53378">
              <w:rPr>
                <w:sz w:val="28"/>
              </w:rPr>
              <w:t xml:space="preserve">Срок представления </w:t>
            </w:r>
          </w:p>
        </w:tc>
        <w:tc>
          <w:tcPr>
            <w:tcW w:w="870" w:type="pct"/>
          </w:tcPr>
          <w:p w:rsidR="00CF5A92" w:rsidRPr="00E53378" w:rsidRDefault="00CF5A92" w:rsidP="00CF5A92">
            <w:pPr>
              <w:pStyle w:val="Normalunindented"/>
              <w:keepNext/>
              <w:jc w:val="center"/>
              <w:rPr>
                <w:sz w:val="28"/>
              </w:rPr>
            </w:pPr>
            <w:r w:rsidRPr="00E53378">
              <w:rPr>
                <w:sz w:val="28"/>
              </w:rPr>
              <w:t>Срок исполнения</w:t>
            </w:r>
          </w:p>
        </w:tc>
      </w:tr>
      <w:tr w:rsidR="0065365C" w:rsidRPr="00E53378" w:rsidTr="00706464">
        <w:tc>
          <w:tcPr>
            <w:tcW w:w="944" w:type="pct"/>
            <w:vAlign w:val="center"/>
          </w:tcPr>
          <w:p w:rsidR="0064592A" w:rsidRPr="00E53378" w:rsidRDefault="0064592A" w:rsidP="007520BF">
            <w:pPr>
              <w:jc w:val="left"/>
              <w:rPr>
                <w:color w:val="000000"/>
                <w:sz w:val="28"/>
                <w:szCs w:val="24"/>
              </w:rPr>
            </w:pPr>
            <w:r w:rsidRPr="00E53378">
              <w:rPr>
                <w:color w:val="000000"/>
                <w:sz w:val="28"/>
                <w:szCs w:val="24"/>
              </w:rPr>
              <w:t>Акт о приеме-передаче объекта основных средств (кроме зданий и сооружений)(при приеме основных средств)</w:t>
            </w:r>
          </w:p>
        </w:tc>
        <w:tc>
          <w:tcPr>
            <w:tcW w:w="626" w:type="pct"/>
            <w:vAlign w:val="center"/>
          </w:tcPr>
          <w:p w:rsidR="0064592A" w:rsidRPr="00E53378" w:rsidRDefault="0064592A" w:rsidP="007520BF">
            <w:pPr>
              <w:jc w:val="left"/>
              <w:rPr>
                <w:color w:val="000000"/>
                <w:sz w:val="28"/>
                <w:szCs w:val="24"/>
              </w:rPr>
            </w:pPr>
            <w:r w:rsidRPr="00E53378">
              <w:rPr>
                <w:color w:val="000000"/>
                <w:sz w:val="28"/>
                <w:szCs w:val="24"/>
              </w:rPr>
              <w:t>0306001</w:t>
            </w:r>
          </w:p>
        </w:tc>
        <w:tc>
          <w:tcPr>
            <w:tcW w:w="829" w:type="pct"/>
            <w:vAlign w:val="center"/>
          </w:tcPr>
          <w:p w:rsidR="0064592A" w:rsidRPr="00E53378" w:rsidRDefault="0064592A" w:rsidP="007520BF">
            <w:pPr>
              <w:jc w:val="left"/>
              <w:rPr>
                <w:color w:val="000000"/>
                <w:sz w:val="28"/>
                <w:szCs w:val="24"/>
              </w:rPr>
            </w:pPr>
            <w:r w:rsidRPr="00E53378">
              <w:rPr>
                <w:color w:val="000000"/>
                <w:sz w:val="28"/>
                <w:szCs w:val="24"/>
              </w:rPr>
              <w:t xml:space="preserve">Материально  ответственное лицо </w:t>
            </w:r>
          </w:p>
        </w:tc>
        <w:tc>
          <w:tcPr>
            <w:tcW w:w="838" w:type="pct"/>
            <w:vAlign w:val="center"/>
          </w:tcPr>
          <w:p w:rsidR="0064592A" w:rsidRPr="00E53378" w:rsidRDefault="0064592A" w:rsidP="007520BF">
            <w:pPr>
              <w:jc w:val="left"/>
              <w:rPr>
                <w:color w:val="000000"/>
                <w:sz w:val="28"/>
                <w:szCs w:val="24"/>
              </w:rPr>
            </w:pPr>
            <w:r w:rsidRPr="00E53378">
              <w:rPr>
                <w:color w:val="000000"/>
                <w:sz w:val="28"/>
                <w:szCs w:val="24"/>
              </w:rPr>
              <w:t xml:space="preserve">Финансовый отдел          </w:t>
            </w:r>
          </w:p>
        </w:tc>
        <w:tc>
          <w:tcPr>
            <w:tcW w:w="893" w:type="pct"/>
            <w:vAlign w:val="center"/>
          </w:tcPr>
          <w:p w:rsidR="0064592A" w:rsidRPr="00E53378" w:rsidRDefault="0064592A" w:rsidP="007520BF">
            <w:pPr>
              <w:jc w:val="left"/>
              <w:rPr>
                <w:color w:val="000000"/>
                <w:sz w:val="28"/>
                <w:szCs w:val="24"/>
              </w:rPr>
            </w:pPr>
            <w:r w:rsidRPr="00E53378">
              <w:rPr>
                <w:color w:val="000000"/>
                <w:sz w:val="28"/>
                <w:szCs w:val="24"/>
              </w:rPr>
              <w:t>До 3-го числа месяца, следующего за отчетным</w:t>
            </w:r>
          </w:p>
        </w:tc>
        <w:tc>
          <w:tcPr>
            <w:tcW w:w="870" w:type="pct"/>
            <w:vAlign w:val="center"/>
          </w:tcPr>
          <w:p w:rsidR="0064592A" w:rsidRPr="00E53378" w:rsidRDefault="0064592A" w:rsidP="007520BF">
            <w:pPr>
              <w:jc w:val="left"/>
              <w:rPr>
                <w:color w:val="000000"/>
                <w:sz w:val="28"/>
                <w:szCs w:val="24"/>
              </w:rPr>
            </w:pPr>
            <w:r w:rsidRPr="00E53378">
              <w:rPr>
                <w:color w:val="000000"/>
                <w:sz w:val="28"/>
                <w:szCs w:val="24"/>
              </w:rPr>
              <w:t xml:space="preserve">До 3 рабочих дней после получения накладной на получение основного средства         </w:t>
            </w:r>
          </w:p>
        </w:tc>
      </w:tr>
      <w:tr w:rsidR="0065365C" w:rsidRPr="00E53378" w:rsidTr="00706464">
        <w:tc>
          <w:tcPr>
            <w:tcW w:w="944" w:type="pct"/>
            <w:vAlign w:val="center"/>
          </w:tcPr>
          <w:p w:rsidR="0064592A" w:rsidRPr="00E53378" w:rsidRDefault="0064592A">
            <w:pPr>
              <w:rPr>
                <w:color w:val="000000"/>
                <w:sz w:val="28"/>
                <w:szCs w:val="24"/>
              </w:rPr>
            </w:pPr>
            <w:r w:rsidRPr="00E53378">
              <w:rPr>
                <w:color w:val="000000"/>
                <w:sz w:val="28"/>
                <w:szCs w:val="24"/>
              </w:rPr>
              <w:t xml:space="preserve">Накладная на внутреннее перемещение объектов основных средств           </w:t>
            </w:r>
          </w:p>
        </w:tc>
        <w:tc>
          <w:tcPr>
            <w:tcW w:w="626" w:type="pct"/>
            <w:vAlign w:val="center"/>
          </w:tcPr>
          <w:p w:rsidR="0064592A" w:rsidRPr="00E53378" w:rsidRDefault="0064592A">
            <w:pPr>
              <w:rPr>
                <w:color w:val="000000"/>
                <w:sz w:val="28"/>
                <w:szCs w:val="24"/>
              </w:rPr>
            </w:pPr>
            <w:r w:rsidRPr="00E53378">
              <w:rPr>
                <w:color w:val="000000"/>
                <w:sz w:val="28"/>
                <w:szCs w:val="24"/>
              </w:rPr>
              <w:t>0306032</w:t>
            </w:r>
          </w:p>
        </w:tc>
        <w:tc>
          <w:tcPr>
            <w:tcW w:w="829" w:type="pct"/>
            <w:vAlign w:val="center"/>
          </w:tcPr>
          <w:p w:rsidR="0064592A" w:rsidRPr="00E53378" w:rsidRDefault="0064592A">
            <w:pPr>
              <w:rPr>
                <w:color w:val="000000"/>
                <w:sz w:val="28"/>
                <w:szCs w:val="24"/>
              </w:rPr>
            </w:pPr>
            <w:r w:rsidRPr="00E53378">
              <w:rPr>
                <w:color w:val="000000"/>
                <w:sz w:val="28"/>
                <w:szCs w:val="24"/>
              </w:rPr>
              <w:t xml:space="preserve">Материально ответственное лицо  </w:t>
            </w:r>
          </w:p>
        </w:tc>
        <w:tc>
          <w:tcPr>
            <w:tcW w:w="838" w:type="pct"/>
            <w:vAlign w:val="center"/>
          </w:tcPr>
          <w:p w:rsidR="0064592A" w:rsidRPr="00E53378" w:rsidRDefault="0064592A">
            <w:pPr>
              <w:rPr>
                <w:color w:val="000000"/>
                <w:sz w:val="28"/>
                <w:szCs w:val="24"/>
              </w:rPr>
            </w:pPr>
            <w:r w:rsidRPr="00E53378">
              <w:rPr>
                <w:color w:val="000000"/>
                <w:sz w:val="28"/>
                <w:szCs w:val="24"/>
              </w:rPr>
              <w:t xml:space="preserve">Финансовый отдел          </w:t>
            </w:r>
          </w:p>
        </w:tc>
        <w:tc>
          <w:tcPr>
            <w:tcW w:w="893" w:type="pct"/>
            <w:vAlign w:val="center"/>
          </w:tcPr>
          <w:p w:rsidR="0064592A" w:rsidRPr="00E53378" w:rsidRDefault="0064592A">
            <w:pPr>
              <w:rPr>
                <w:color w:val="000000"/>
                <w:sz w:val="28"/>
                <w:szCs w:val="24"/>
              </w:rPr>
            </w:pPr>
            <w:r w:rsidRPr="00E53378">
              <w:rPr>
                <w:color w:val="000000"/>
                <w:sz w:val="28"/>
                <w:szCs w:val="24"/>
              </w:rPr>
              <w:t xml:space="preserve">В момент совершения  операции       </w:t>
            </w:r>
          </w:p>
        </w:tc>
        <w:tc>
          <w:tcPr>
            <w:tcW w:w="870" w:type="pct"/>
            <w:vAlign w:val="center"/>
          </w:tcPr>
          <w:p w:rsidR="0064592A" w:rsidRPr="00E53378" w:rsidRDefault="0064592A">
            <w:pPr>
              <w:rPr>
                <w:color w:val="000000"/>
                <w:sz w:val="28"/>
                <w:szCs w:val="24"/>
              </w:rPr>
            </w:pPr>
            <w:r w:rsidRPr="00E53378">
              <w:rPr>
                <w:color w:val="000000"/>
                <w:sz w:val="28"/>
                <w:szCs w:val="24"/>
              </w:rPr>
              <w:t xml:space="preserve">До 3 рабочих дней после получения накладной        </w:t>
            </w:r>
          </w:p>
        </w:tc>
      </w:tr>
      <w:tr w:rsidR="0065365C" w:rsidRPr="00E53378" w:rsidTr="00706464">
        <w:tc>
          <w:tcPr>
            <w:tcW w:w="944" w:type="pct"/>
            <w:vAlign w:val="center"/>
          </w:tcPr>
          <w:p w:rsidR="0064592A" w:rsidRPr="00E53378" w:rsidRDefault="0064592A">
            <w:pPr>
              <w:rPr>
                <w:color w:val="000000"/>
                <w:sz w:val="28"/>
                <w:szCs w:val="24"/>
              </w:rPr>
            </w:pPr>
            <w:r w:rsidRPr="00E53378">
              <w:rPr>
                <w:color w:val="000000"/>
                <w:sz w:val="28"/>
                <w:szCs w:val="24"/>
              </w:rPr>
              <w:lastRenderedPageBreak/>
              <w:t xml:space="preserve">Акт о списании объекта основных средств (кроме автотранспортных средств)          </w:t>
            </w:r>
          </w:p>
        </w:tc>
        <w:tc>
          <w:tcPr>
            <w:tcW w:w="626" w:type="pct"/>
            <w:vAlign w:val="center"/>
          </w:tcPr>
          <w:p w:rsidR="0064592A" w:rsidRPr="00E53378" w:rsidRDefault="0064592A">
            <w:pPr>
              <w:rPr>
                <w:color w:val="000000"/>
                <w:sz w:val="28"/>
                <w:szCs w:val="24"/>
              </w:rPr>
            </w:pPr>
            <w:r w:rsidRPr="00E53378">
              <w:rPr>
                <w:color w:val="000000"/>
                <w:sz w:val="28"/>
                <w:szCs w:val="24"/>
              </w:rPr>
              <w:t>0306003</w:t>
            </w:r>
          </w:p>
        </w:tc>
        <w:tc>
          <w:tcPr>
            <w:tcW w:w="829" w:type="pct"/>
            <w:vAlign w:val="center"/>
          </w:tcPr>
          <w:p w:rsidR="0064592A" w:rsidRPr="00E53378" w:rsidRDefault="0064592A" w:rsidP="004447CF">
            <w:pPr>
              <w:rPr>
                <w:color w:val="000000"/>
                <w:sz w:val="28"/>
                <w:szCs w:val="24"/>
              </w:rPr>
            </w:pPr>
            <w:r w:rsidRPr="00E53378">
              <w:rPr>
                <w:color w:val="000000"/>
                <w:sz w:val="28"/>
                <w:szCs w:val="24"/>
              </w:rPr>
              <w:t>Секретарь постоянно действующей комиссии после согласования с комитетом по управлению муниципальным имуществом г</w:t>
            </w:r>
            <w:r w:rsidR="004447CF">
              <w:rPr>
                <w:color w:val="000000"/>
                <w:sz w:val="28"/>
                <w:szCs w:val="24"/>
              </w:rPr>
              <w:t>орода</w:t>
            </w:r>
            <w:r w:rsidRPr="00E53378">
              <w:rPr>
                <w:color w:val="000000"/>
                <w:sz w:val="28"/>
                <w:szCs w:val="24"/>
              </w:rPr>
              <w:t xml:space="preserve"> Курска</w:t>
            </w:r>
          </w:p>
        </w:tc>
        <w:tc>
          <w:tcPr>
            <w:tcW w:w="838" w:type="pct"/>
            <w:vAlign w:val="center"/>
          </w:tcPr>
          <w:p w:rsidR="0064592A" w:rsidRPr="00E53378" w:rsidRDefault="0064592A">
            <w:pPr>
              <w:rPr>
                <w:color w:val="000000"/>
                <w:sz w:val="28"/>
                <w:szCs w:val="24"/>
              </w:rPr>
            </w:pPr>
            <w:r w:rsidRPr="00E53378">
              <w:rPr>
                <w:color w:val="000000"/>
                <w:sz w:val="28"/>
                <w:szCs w:val="24"/>
              </w:rPr>
              <w:t xml:space="preserve">Финансовый отдел          </w:t>
            </w:r>
          </w:p>
        </w:tc>
        <w:tc>
          <w:tcPr>
            <w:tcW w:w="893" w:type="pct"/>
            <w:vAlign w:val="center"/>
          </w:tcPr>
          <w:p w:rsidR="0064592A" w:rsidRPr="00E53378" w:rsidRDefault="0064592A">
            <w:pPr>
              <w:rPr>
                <w:color w:val="000000"/>
                <w:sz w:val="28"/>
                <w:szCs w:val="24"/>
              </w:rPr>
            </w:pPr>
            <w:r w:rsidRPr="00E53378">
              <w:rPr>
                <w:color w:val="000000"/>
                <w:sz w:val="28"/>
                <w:szCs w:val="24"/>
              </w:rPr>
              <w:t xml:space="preserve">       До 3-го числа месяца, следующего за отчетным</w:t>
            </w:r>
          </w:p>
        </w:tc>
        <w:tc>
          <w:tcPr>
            <w:tcW w:w="870" w:type="pct"/>
            <w:vAlign w:val="center"/>
          </w:tcPr>
          <w:p w:rsidR="0064592A" w:rsidRPr="00E53378" w:rsidRDefault="0064592A">
            <w:pPr>
              <w:rPr>
                <w:color w:val="000000"/>
                <w:sz w:val="28"/>
                <w:szCs w:val="24"/>
              </w:rPr>
            </w:pPr>
            <w:r w:rsidRPr="00E53378">
              <w:rPr>
                <w:color w:val="000000"/>
                <w:sz w:val="28"/>
                <w:szCs w:val="24"/>
              </w:rPr>
              <w:t xml:space="preserve">До 3 рабочих дней после получения отчета           </w:t>
            </w:r>
          </w:p>
        </w:tc>
      </w:tr>
      <w:tr w:rsidR="0065365C" w:rsidRPr="00E53378" w:rsidTr="00706464">
        <w:tc>
          <w:tcPr>
            <w:tcW w:w="944" w:type="pct"/>
            <w:vAlign w:val="center"/>
          </w:tcPr>
          <w:p w:rsidR="0064592A" w:rsidRPr="00E53378" w:rsidRDefault="0064592A">
            <w:pPr>
              <w:rPr>
                <w:color w:val="000000"/>
                <w:sz w:val="28"/>
                <w:szCs w:val="24"/>
              </w:rPr>
            </w:pPr>
            <w:r w:rsidRPr="00E53378">
              <w:rPr>
                <w:color w:val="000000"/>
                <w:sz w:val="28"/>
                <w:szCs w:val="24"/>
              </w:rPr>
              <w:t xml:space="preserve">Инвентарная карточка учета (группового учета) основных средств  </w:t>
            </w:r>
          </w:p>
        </w:tc>
        <w:tc>
          <w:tcPr>
            <w:tcW w:w="626" w:type="pct"/>
            <w:vAlign w:val="center"/>
          </w:tcPr>
          <w:p w:rsidR="0064592A" w:rsidRPr="00E53378" w:rsidRDefault="0064592A">
            <w:pPr>
              <w:rPr>
                <w:color w:val="000000"/>
                <w:sz w:val="28"/>
                <w:szCs w:val="24"/>
              </w:rPr>
            </w:pPr>
            <w:r w:rsidRPr="00E53378">
              <w:rPr>
                <w:color w:val="000000"/>
                <w:sz w:val="28"/>
                <w:szCs w:val="24"/>
              </w:rPr>
              <w:t>0504031</w:t>
            </w:r>
          </w:p>
        </w:tc>
        <w:tc>
          <w:tcPr>
            <w:tcW w:w="829" w:type="pct"/>
            <w:vAlign w:val="center"/>
          </w:tcPr>
          <w:p w:rsidR="0064592A" w:rsidRPr="00E53378" w:rsidRDefault="0064592A">
            <w:pPr>
              <w:rPr>
                <w:color w:val="000000"/>
                <w:sz w:val="28"/>
                <w:szCs w:val="24"/>
              </w:rPr>
            </w:pPr>
            <w:r w:rsidRPr="00E53378">
              <w:rPr>
                <w:color w:val="000000"/>
                <w:sz w:val="28"/>
                <w:szCs w:val="24"/>
              </w:rPr>
              <w:t xml:space="preserve">Финансовый отдел          </w:t>
            </w:r>
          </w:p>
        </w:tc>
        <w:tc>
          <w:tcPr>
            <w:tcW w:w="838" w:type="pct"/>
            <w:vAlign w:val="center"/>
          </w:tcPr>
          <w:p w:rsidR="0064592A" w:rsidRPr="00E53378" w:rsidRDefault="0064592A">
            <w:pPr>
              <w:rPr>
                <w:color w:val="000000"/>
                <w:sz w:val="28"/>
                <w:szCs w:val="24"/>
              </w:rPr>
            </w:pPr>
            <w:r w:rsidRPr="00E53378">
              <w:rPr>
                <w:color w:val="000000"/>
                <w:sz w:val="28"/>
                <w:szCs w:val="24"/>
              </w:rPr>
              <w:t xml:space="preserve">Финансовый отдел          </w:t>
            </w:r>
          </w:p>
        </w:tc>
        <w:tc>
          <w:tcPr>
            <w:tcW w:w="893" w:type="pct"/>
            <w:vAlign w:val="center"/>
          </w:tcPr>
          <w:p w:rsidR="0064592A" w:rsidRPr="00E53378" w:rsidRDefault="0064592A">
            <w:pPr>
              <w:rPr>
                <w:color w:val="000000"/>
                <w:sz w:val="28"/>
                <w:szCs w:val="24"/>
              </w:rPr>
            </w:pPr>
            <w:r w:rsidRPr="00E53378">
              <w:rPr>
                <w:color w:val="000000"/>
                <w:sz w:val="28"/>
                <w:szCs w:val="24"/>
              </w:rPr>
              <w:t xml:space="preserve">В день постановки на учет материальных ценностей        </w:t>
            </w:r>
          </w:p>
        </w:tc>
        <w:tc>
          <w:tcPr>
            <w:tcW w:w="870" w:type="pct"/>
            <w:vAlign w:val="center"/>
          </w:tcPr>
          <w:p w:rsidR="0064592A" w:rsidRPr="00E53378" w:rsidRDefault="0064592A">
            <w:pPr>
              <w:rPr>
                <w:color w:val="000000"/>
                <w:sz w:val="28"/>
                <w:szCs w:val="24"/>
              </w:rPr>
            </w:pPr>
            <w:r w:rsidRPr="00E53378">
              <w:rPr>
                <w:color w:val="000000"/>
                <w:sz w:val="28"/>
                <w:szCs w:val="24"/>
              </w:rPr>
              <w:t xml:space="preserve">3 дня            </w:t>
            </w:r>
          </w:p>
        </w:tc>
      </w:tr>
      <w:tr w:rsidR="0065365C" w:rsidRPr="00E53378" w:rsidTr="00706464">
        <w:tc>
          <w:tcPr>
            <w:tcW w:w="944" w:type="pct"/>
            <w:vAlign w:val="center"/>
          </w:tcPr>
          <w:p w:rsidR="0064592A" w:rsidRPr="00E53378" w:rsidRDefault="0064592A">
            <w:pPr>
              <w:rPr>
                <w:color w:val="000000"/>
                <w:sz w:val="28"/>
                <w:szCs w:val="24"/>
              </w:rPr>
            </w:pPr>
          </w:p>
        </w:tc>
        <w:tc>
          <w:tcPr>
            <w:tcW w:w="626" w:type="pct"/>
            <w:vAlign w:val="center"/>
          </w:tcPr>
          <w:p w:rsidR="0064592A" w:rsidRPr="00E53378" w:rsidRDefault="0064592A">
            <w:pPr>
              <w:rPr>
                <w:color w:val="000000"/>
                <w:sz w:val="28"/>
                <w:szCs w:val="24"/>
              </w:rPr>
            </w:pPr>
            <w:r w:rsidRPr="00E53378">
              <w:rPr>
                <w:color w:val="000000"/>
                <w:sz w:val="28"/>
                <w:szCs w:val="24"/>
              </w:rPr>
              <w:t>0504032</w:t>
            </w:r>
          </w:p>
        </w:tc>
        <w:tc>
          <w:tcPr>
            <w:tcW w:w="829" w:type="pct"/>
            <w:vAlign w:val="center"/>
          </w:tcPr>
          <w:p w:rsidR="0064592A" w:rsidRPr="00E53378" w:rsidRDefault="0064592A">
            <w:pPr>
              <w:rPr>
                <w:color w:val="000000"/>
                <w:sz w:val="28"/>
                <w:szCs w:val="24"/>
              </w:rPr>
            </w:pPr>
          </w:p>
        </w:tc>
        <w:tc>
          <w:tcPr>
            <w:tcW w:w="838" w:type="pct"/>
            <w:vAlign w:val="center"/>
          </w:tcPr>
          <w:p w:rsidR="0064592A" w:rsidRPr="00E53378" w:rsidRDefault="0064592A">
            <w:pPr>
              <w:rPr>
                <w:color w:val="000000"/>
                <w:sz w:val="28"/>
                <w:szCs w:val="24"/>
              </w:rPr>
            </w:pPr>
          </w:p>
        </w:tc>
        <w:tc>
          <w:tcPr>
            <w:tcW w:w="893" w:type="pct"/>
            <w:vAlign w:val="center"/>
          </w:tcPr>
          <w:p w:rsidR="0064592A" w:rsidRPr="00E53378" w:rsidRDefault="0064592A">
            <w:pPr>
              <w:rPr>
                <w:color w:val="000000"/>
                <w:sz w:val="28"/>
                <w:szCs w:val="24"/>
              </w:rPr>
            </w:pPr>
          </w:p>
        </w:tc>
        <w:tc>
          <w:tcPr>
            <w:tcW w:w="870" w:type="pct"/>
            <w:vAlign w:val="center"/>
          </w:tcPr>
          <w:p w:rsidR="0064592A" w:rsidRPr="00E53378" w:rsidRDefault="0064592A">
            <w:pPr>
              <w:rPr>
                <w:color w:val="000000"/>
                <w:sz w:val="28"/>
                <w:szCs w:val="24"/>
              </w:rPr>
            </w:pPr>
          </w:p>
        </w:tc>
      </w:tr>
      <w:tr w:rsidR="0065365C" w:rsidRPr="00E53378" w:rsidTr="00706464">
        <w:tc>
          <w:tcPr>
            <w:tcW w:w="944" w:type="pct"/>
            <w:vAlign w:val="center"/>
          </w:tcPr>
          <w:p w:rsidR="0064592A" w:rsidRPr="00E53378" w:rsidRDefault="0064592A">
            <w:pPr>
              <w:rPr>
                <w:color w:val="000000"/>
                <w:sz w:val="28"/>
                <w:szCs w:val="24"/>
              </w:rPr>
            </w:pPr>
            <w:r w:rsidRPr="00E53378">
              <w:rPr>
                <w:color w:val="000000"/>
                <w:sz w:val="28"/>
                <w:szCs w:val="24"/>
              </w:rPr>
              <w:t xml:space="preserve">Требование- накладная         </w:t>
            </w:r>
          </w:p>
        </w:tc>
        <w:tc>
          <w:tcPr>
            <w:tcW w:w="626" w:type="pct"/>
            <w:vAlign w:val="center"/>
          </w:tcPr>
          <w:p w:rsidR="0064592A" w:rsidRPr="00E53378" w:rsidRDefault="0064592A">
            <w:pPr>
              <w:rPr>
                <w:color w:val="000000"/>
                <w:sz w:val="28"/>
                <w:szCs w:val="24"/>
              </w:rPr>
            </w:pPr>
            <w:r w:rsidRPr="00E53378">
              <w:rPr>
                <w:color w:val="000000"/>
                <w:sz w:val="28"/>
                <w:szCs w:val="24"/>
              </w:rPr>
              <w:t>0315006</w:t>
            </w:r>
          </w:p>
        </w:tc>
        <w:tc>
          <w:tcPr>
            <w:tcW w:w="829" w:type="pct"/>
            <w:vAlign w:val="center"/>
          </w:tcPr>
          <w:p w:rsidR="0064592A" w:rsidRPr="00E53378" w:rsidRDefault="0064592A">
            <w:pPr>
              <w:rPr>
                <w:color w:val="000000"/>
                <w:sz w:val="28"/>
                <w:szCs w:val="24"/>
              </w:rPr>
            </w:pPr>
            <w:r w:rsidRPr="00E53378">
              <w:rPr>
                <w:color w:val="000000"/>
                <w:sz w:val="28"/>
                <w:szCs w:val="24"/>
              </w:rPr>
              <w:t xml:space="preserve">Материально ответственное лицо           </w:t>
            </w:r>
          </w:p>
        </w:tc>
        <w:tc>
          <w:tcPr>
            <w:tcW w:w="838" w:type="pct"/>
            <w:vAlign w:val="center"/>
          </w:tcPr>
          <w:p w:rsidR="0064592A" w:rsidRPr="00E53378" w:rsidRDefault="0064592A">
            <w:pPr>
              <w:rPr>
                <w:color w:val="000000"/>
                <w:sz w:val="28"/>
                <w:szCs w:val="24"/>
              </w:rPr>
            </w:pPr>
            <w:r w:rsidRPr="00E53378">
              <w:rPr>
                <w:color w:val="000000"/>
                <w:sz w:val="28"/>
                <w:szCs w:val="24"/>
              </w:rPr>
              <w:t xml:space="preserve">Финансовый отдел          </w:t>
            </w:r>
          </w:p>
        </w:tc>
        <w:tc>
          <w:tcPr>
            <w:tcW w:w="893" w:type="pct"/>
            <w:vAlign w:val="center"/>
          </w:tcPr>
          <w:p w:rsidR="0064592A" w:rsidRPr="00E53378" w:rsidRDefault="0064592A">
            <w:pPr>
              <w:rPr>
                <w:color w:val="000000"/>
                <w:sz w:val="28"/>
                <w:szCs w:val="24"/>
              </w:rPr>
            </w:pPr>
            <w:r w:rsidRPr="00E53378">
              <w:rPr>
                <w:color w:val="000000"/>
                <w:sz w:val="28"/>
                <w:szCs w:val="24"/>
              </w:rPr>
              <w:t>До 3-го числа месяца, следующего за отчетным</w:t>
            </w:r>
          </w:p>
        </w:tc>
        <w:tc>
          <w:tcPr>
            <w:tcW w:w="870" w:type="pct"/>
            <w:vAlign w:val="center"/>
          </w:tcPr>
          <w:p w:rsidR="0064592A" w:rsidRPr="00E53378" w:rsidRDefault="0064592A">
            <w:pPr>
              <w:rPr>
                <w:color w:val="000000"/>
                <w:sz w:val="28"/>
                <w:szCs w:val="24"/>
              </w:rPr>
            </w:pPr>
            <w:r w:rsidRPr="00E53378">
              <w:rPr>
                <w:color w:val="000000"/>
                <w:sz w:val="28"/>
                <w:szCs w:val="24"/>
              </w:rPr>
              <w:t xml:space="preserve">До 3 рабочих дней после получения отчета           </w:t>
            </w:r>
          </w:p>
        </w:tc>
      </w:tr>
      <w:tr w:rsidR="0065365C" w:rsidRPr="00E53378" w:rsidTr="00706464">
        <w:tc>
          <w:tcPr>
            <w:tcW w:w="944" w:type="pct"/>
            <w:vAlign w:val="center"/>
          </w:tcPr>
          <w:p w:rsidR="0064592A" w:rsidRPr="00E53378" w:rsidRDefault="0064592A">
            <w:pPr>
              <w:rPr>
                <w:color w:val="000000"/>
                <w:sz w:val="28"/>
                <w:szCs w:val="24"/>
              </w:rPr>
            </w:pPr>
            <w:r w:rsidRPr="00E53378">
              <w:rPr>
                <w:color w:val="000000"/>
                <w:sz w:val="28"/>
                <w:szCs w:val="24"/>
              </w:rPr>
              <w:t xml:space="preserve">Акт на списание материальных ценностей на нужды </w:t>
            </w:r>
            <w:r w:rsidRPr="00E53378">
              <w:rPr>
                <w:color w:val="000000"/>
                <w:sz w:val="28"/>
                <w:szCs w:val="24"/>
              </w:rPr>
              <w:lastRenderedPageBreak/>
              <w:t xml:space="preserve">учреждения        </w:t>
            </w:r>
          </w:p>
        </w:tc>
        <w:tc>
          <w:tcPr>
            <w:tcW w:w="626" w:type="pct"/>
            <w:vAlign w:val="center"/>
          </w:tcPr>
          <w:p w:rsidR="0064592A" w:rsidRPr="00E53378" w:rsidRDefault="0064592A">
            <w:pPr>
              <w:rPr>
                <w:color w:val="000000"/>
                <w:sz w:val="28"/>
                <w:szCs w:val="24"/>
              </w:rPr>
            </w:pPr>
            <w:r w:rsidRPr="00E53378">
              <w:rPr>
                <w:color w:val="000000"/>
                <w:sz w:val="28"/>
                <w:szCs w:val="24"/>
              </w:rPr>
              <w:lastRenderedPageBreak/>
              <w:t>0504230</w:t>
            </w:r>
          </w:p>
        </w:tc>
        <w:tc>
          <w:tcPr>
            <w:tcW w:w="829" w:type="pct"/>
            <w:vAlign w:val="center"/>
          </w:tcPr>
          <w:p w:rsidR="0064592A" w:rsidRPr="00E53378" w:rsidRDefault="0064592A">
            <w:pPr>
              <w:rPr>
                <w:color w:val="000000"/>
                <w:sz w:val="28"/>
                <w:szCs w:val="24"/>
              </w:rPr>
            </w:pPr>
            <w:r w:rsidRPr="00E53378">
              <w:rPr>
                <w:color w:val="000000"/>
                <w:sz w:val="28"/>
                <w:szCs w:val="24"/>
              </w:rPr>
              <w:t xml:space="preserve">Материально ответственное лицо           </w:t>
            </w:r>
          </w:p>
        </w:tc>
        <w:tc>
          <w:tcPr>
            <w:tcW w:w="838" w:type="pct"/>
            <w:vAlign w:val="center"/>
          </w:tcPr>
          <w:p w:rsidR="0064592A" w:rsidRPr="00E53378" w:rsidRDefault="0064592A">
            <w:pPr>
              <w:rPr>
                <w:color w:val="000000"/>
                <w:sz w:val="28"/>
                <w:szCs w:val="24"/>
              </w:rPr>
            </w:pPr>
            <w:r w:rsidRPr="00E53378">
              <w:rPr>
                <w:color w:val="000000"/>
                <w:sz w:val="28"/>
                <w:szCs w:val="24"/>
              </w:rPr>
              <w:t xml:space="preserve">Финансовый отдел          </w:t>
            </w:r>
          </w:p>
        </w:tc>
        <w:tc>
          <w:tcPr>
            <w:tcW w:w="893" w:type="pct"/>
            <w:vAlign w:val="center"/>
          </w:tcPr>
          <w:p w:rsidR="0064592A" w:rsidRPr="00E53378" w:rsidRDefault="0064592A">
            <w:pPr>
              <w:rPr>
                <w:color w:val="000000"/>
                <w:sz w:val="28"/>
                <w:szCs w:val="24"/>
              </w:rPr>
            </w:pPr>
            <w:r w:rsidRPr="00E53378">
              <w:rPr>
                <w:color w:val="000000"/>
                <w:sz w:val="28"/>
                <w:szCs w:val="24"/>
              </w:rPr>
              <w:t xml:space="preserve">До 3-го числа </w:t>
            </w:r>
            <w:proofErr w:type="spellStart"/>
            <w:r w:rsidRPr="00E53378">
              <w:rPr>
                <w:color w:val="000000"/>
                <w:sz w:val="28"/>
                <w:szCs w:val="24"/>
              </w:rPr>
              <w:t>месяца,следующего</w:t>
            </w:r>
            <w:proofErr w:type="spellEnd"/>
            <w:r w:rsidRPr="00E53378">
              <w:rPr>
                <w:color w:val="000000"/>
                <w:sz w:val="28"/>
                <w:szCs w:val="24"/>
              </w:rPr>
              <w:t xml:space="preserve"> за отчетным                </w:t>
            </w:r>
          </w:p>
        </w:tc>
        <w:tc>
          <w:tcPr>
            <w:tcW w:w="870" w:type="pct"/>
            <w:vAlign w:val="center"/>
          </w:tcPr>
          <w:p w:rsidR="0064592A" w:rsidRPr="00E53378" w:rsidRDefault="0064592A">
            <w:pPr>
              <w:rPr>
                <w:color w:val="000000"/>
                <w:sz w:val="28"/>
                <w:szCs w:val="24"/>
              </w:rPr>
            </w:pPr>
            <w:r w:rsidRPr="00E53378">
              <w:rPr>
                <w:color w:val="000000"/>
                <w:sz w:val="28"/>
                <w:szCs w:val="24"/>
              </w:rPr>
              <w:t xml:space="preserve">До 3 рабочих дней после получения отчета           </w:t>
            </w:r>
          </w:p>
        </w:tc>
      </w:tr>
      <w:tr w:rsidR="0065365C" w:rsidRPr="00E53378" w:rsidTr="00706464">
        <w:tc>
          <w:tcPr>
            <w:tcW w:w="944" w:type="pct"/>
            <w:vAlign w:val="center"/>
          </w:tcPr>
          <w:p w:rsidR="0064592A" w:rsidRPr="00E53378" w:rsidRDefault="0064592A">
            <w:pPr>
              <w:rPr>
                <w:color w:val="000000"/>
                <w:sz w:val="28"/>
                <w:szCs w:val="24"/>
              </w:rPr>
            </w:pPr>
            <w:r w:rsidRPr="00E53378">
              <w:rPr>
                <w:color w:val="000000"/>
                <w:sz w:val="28"/>
                <w:szCs w:val="24"/>
              </w:rPr>
              <w:lastRenderedPageBreak/>
              <w:t xml:space="preserve">Счет-фактура      </w:t>
            </w:r>
          </w:p>
        </w:tc>
        <w:tc>
          <w:tcPr>
            <w:tcW w:w="626" w:type="pct"/>
            <w:vAlign w:val="center"/>
          </w:tcPr>
          <w:p w:rsidR="0064592A" w:rsidRPr="00E53378" w:rsidRDefault="0064592A">
            <w:pPr>
              <w:rPr>
                <w:color w:val="000000"/>
                <w:sz w:val="28"/>
                <w:szCs w:val="24"/>
              </w:rPr>
            </w:pPr>
            <w:r w:rsidRPr="00E53378">
              <w:rPr>
                <w:color w:val="000000"/>
                <w:sz w:val="28"/>
                <w:szCs w:val="24"/>
              </w:rPr>
              <w:t> </w:t>
            </w:r>
          </w:p>
        </w:tc>
        <w:tc>
          <w:tcPr>
            <w:tcW w:w="829" w:type="pct"/>
            <w:vAlign w:val="center"/>
          </w:tcPr>
          <w:p w:rsidR="0064592A" w:rsidRPr="00E53378" w:rsidRDefault="0064592A">
            <w:pPr>
              <w:rPr>
                <w:color w:val="000000"/>
                <w:sz w:val="28"/>
                <w:szCs w:val="24"/>
              </w:rPr>
            </w:pPr>
            <w:r w:rsidRPr="00E53378">
              <w:rPr>
                <w:color w:val="000000"/>
                <w:sz w:val="28"/>
                <w:szCs w:val="24"/>
              </w:rPr>
              <w:t xml:space="preserve">Начальник отдела, организующего мероприятие       </w:t>
            </w:r>
          </w:p>
        </w:tc>
        <w:tc>
          <w:tcPr>
            <w:tcW w:w="838" w:type="pct"/>
            <w:vAlign w:val="center"/>
          </w:tcPr>
          <w:p w:rsidR="0064592A" w:rsidRPr="00E53378" w:rsidRDefault="0064592A" w:rsidP="004447CF">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64592A" w:rsidRPr="00E53378" w:rsidRDefault="0064592A">
            <w:pPr>
              <w:rPr>
                <w:color w:val="000000"/>
                <w:sz w:val="28"/>
                <w:szCs w:val="24"/>
              </w:rPr>
            </w:pPr>
            <w:r w:rsidRPr="00E53378">
              <w:rPr>
                <w:color w:val="000000"/>
                <w:sz w:val="28"/>
                <w:szCs w:val="24"/>
              </w:rPr>
              <w:t xml:space="preserve">До 3 рабочих дней после оформления документов    </w:t>
            </w:r>
          </w:p>
        </w:tc>
        <w:tc>
          <w:tcPr>
            <w:tcW w:w="870" w:type="pct"/>
            <w:vAlign w:val="center"/>
          </w:tcPr>
          <w:p w:rsidR="0064592A" w:rsidRPr="00E53378" w:rsidRDefault="0064592A">
            <w:pPr>
              <w:rPr>
                <w:color w:val="000000"/>
                <w:sz w:val="28"/>
                <w:szCs w:val="24"/>
              </w:rPr>
            </w:pPr>
            <w:r w:rsidRPr="00E53378">
              <w:rPr>
                <w:color w:val="000000"/>
                <w:sz w:val="28"/>
                <w:szCs w:val="24"/>
              </w:rPr>
              <w:t xml:space="preserve">До 3 рабочих дней после представления    </w:t>
            </w:r>
          </w:p>
        </w:tc>
      </w:tr>
      <w:tr w:rsidR="0065365C" w:rsidRPr="00E53378" w:rsidTr="00706464">
        <w:tc>
          <w:tcPr>
            <w:tcW w:w="944" w:type="pct"/>
            <w:vAlign w:val="center"/>
          </w:tcPr>
          <w:p w:rsidR="0064592A" w:rsidRPr="00E53378" w:rsidRDefault="0064592A">
            <w:pPr>
              <w:rPr>
                <w:color w:val="000000"/>
                <w:sz w:val="28"/>
                <w:szCs w:val="24"/>
              </w:rPr>
            </w:pPr>
            <w:bookmarkStart w:id="82" w:name="_docEnd_4"/>
            <w:bookmarkEnd w:id="82"/>
            <w:r w:rsidRPr="00E53378">
              <w:rPr>
                <w:color w:val="000000"/>
                <w:sz w:val="28"/>
                <w:szCs w:val="24"/>
              </w:rPr>
              <w:t xml:space="preserve">Акт выполненных работ (услуг)     </w:t>
            </w:r>
          </w:p>
        </w:tc>
        <w:tc>
          <w:tcPr>
            <w:tcW w:w="626" w:type="pct"/>
            <w:vAlign w:val="center"/>
          </w:tcPr>
          <w:p w:rsidR="0064592A" w:rsidRPr="00E53378" w:rsidRDefault="0064592A">
            <w:pPr>
              <w:rPr>
                <w:color w:val="000000"/>
                <w:sz w:val="28"/>
                <w:szCs w:val="24"/>
              </w:rPr>
            </w:pPr>
            <w:r w:rsidRPr="00E53378">
              <w:rPr>
                <w:color w:val="000000"/>
                <w:sz w:val="28"/>
                <w:szCs w:val="24"/>
              </w:rPr>
              <w:t> </w:t>
            </w:r>
          </w:p>
        </w:tc>
        <w:tc>
          <w:tcPr>
            <w:tcW w:w="829" w:type="pct"/>
            <w:vAlign w:val="center"/>
          </w:tcPr>
          <w:p w:rsidR="0064592A" w:rsidRPr="00E53378" w:rsidRDefault="0064592A">
            <w:pPr>
              <w:rPr>
                <w:color w:val="000000"/>
                <w:sz w:val="28"/>
                <w:szCs w:val="24"/>
              </w:rPr>
            </w:pPr>
            <w:r w:rsidRPr="00E53378">
              <w:rPr>
                <w:color w:val="000000"/>
                <w:sz w:val="28"/>
                <w:szCs w:val="24"/>
              </w:rPr>
              <w:t xml:space="preserve">Начальник отдела, организующего мероприятие       </w:t>
            </w:r>
          </w:p>
        </w:tc>
        <w:tc>
          <w:tcPr>
            <w:tcW w:w="838" w:type="pct"/>
            <w:vAlign w:val="center"/>
          </w:tcPr>
          <w:p w:rsidR="0064592A" w:rsidRPr="00E53378" w:rsidRDefault="0064592A" w:rsidP="004447CF">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64592A" w:rsidRPr="00E53378" w:rsidRDefault="0064592A">
            <w:pPr>
              <w:rPr>
                <w:color w:val="000000"/>
                <w:sz w:val="28"/>
                <w:szCs w:val="24"/>
              </w:rPr>
            </w:pPr>
            <w:r w:rsidRPr="00E53378">
              <w:rPr>
                <w:color w:val="000000"/>
                <w:sz w:val="28"/>
                <w:szCs w:val="24"/>
              </w:rPr>
              <w:t xml:space="preserve">До 3 рабочих дней после оформления документов    </w:t>
            </w:r>
          </w:p>
        </w:tc>
        <w:tc>
          <w:tcPr>
            <w:tcW w:w="870" w:type="pct"/>
            <w:vAlign w:val="center"/>
          </w:tcPr>
          <w:p w:rsidR="0064592A" w:rsidRPr="00E53378" w:rsidRDefault="0064592A">
            <w:pPr>
              <w:rPr>
                <w:color w:val="000000"/>
                <w:sz w:val="28"/>
                <w:szCs w:val="24"/>
              </w:rPr>
            </w:pPr>
            <w:r w:rsidRPr="00E53378">
              <w:rPr>
                <w:color w:val="000000"/>
                <w:sz w:val="28"/>
                <w:szCs w:val="24"/>
              </w:rPr>
              <w:t xml:space="preserve">До 3 рабочих дней после представления    </w:t>
            </w:r>
          </w:p>
        </w:tc>
      </w:tr>
      <w:tr w:rsidR="0065365C" w:rsidRPr="00E53378" w:rsidTr="00706464">
        <w:tc>
          <w:tcPr>
            <w:tcW w:w="944" w:type="pct"/>
            <w:vAlign w:val="center"/>
          </w:tcPr>
          <w:p w:rsidR="0064592A" w:rsidRPr="00E53378" w:rsidRDefault="0064592A">
            <w:pPr>
              <w:rPr>
                <w:color w:val="000000"/>
                <w:sz w:val="28"/>
                <w:szCs w:val="24"/>
              </w:rPr>
            </w:pPr>
            <w:r w:rsidRPr="00E53378">
              <w:rPr>
                <w:color w:val="000000"/>
                <w:sz w:val="28"/>
                <w:szCs w:val="24"/>
              </w:rPr>
              <w:t xml:space="preserve">Инвентаризационная опись  (сличительная ведомость) по объектам нефинансовых активов                 </w:t>
            </w:r>
          </w:p>
        </w:tc>
        <w:tc>
          <w:tcPr>
            <w:tcW w:w="626" w:type="pct"/>
            <w:vAlign w:val="center"/>
          </w:tcPr>
          <w:p w:rsidR="0064592A" w:rsidRPr="00E53378" w:rsidRDefault="0064592A">
            <w:pPr>
              <w:rPr>
                <w:color w:val="000000"/>
                <w:sz w:val="28"/>
                <w:szCs w:val="24"/>
              </w:rPr>
            </w:pPr>
            <w:r w:rsidRPr="00E53378">
              <w:rPr>
                <w:color w:val="000000"/>
                <w:sz w:val="28"/>
                <w:szCs w:val="24"/>
              </w:rPr>
              <w:t>0504087</w:t>
            </w:r>
          </w:p>
        </w:tc>
        <w:tc>
          <w:tcPr>
            <w:tcW w:w="829" w:type="pct"/>
            <w:vAlign w:val="center"/>
          </w:tcPr>
          <w:p w:rsidR="0064592A" w:rsidRPr="00E53378" w:rsidRDefault="0064592A" w:rsidP="004447CF">
            <w:pPr>
              <w:ind w:firstLine="0"/>
              <w:rPr>
                <w:color w:val="000000"/>
                <w:sz w:val="28"/>
                <w:szCs w:val="24"/>
              </w:rPr>
            </w:pPr>
            <w:r w:rsidRPr="00E53378">
              <w:rPr>
                <w:color w:val="000000"/>
                <w:sz w:val="28"/>
                <w:szCs w:val="24"/>
              </w:rPr>
              <w:t xml:space="preserve">Председатель, члены комиссии по инвентаризации             </w:t>
            </w:r>
          </w:p>
        </w:tc>
        <w:tc>
          <w:tcPr>
            <w:tcW w:w="838" w:type="pct"/>
            <w:vAlign w:val="center"/>
          </w:tcPr>
          <w:p w:rsidR="0064592A" w:rsidRPr="00E53378" w:rsidRDefault="0064592A" w:rsidP="004447CF">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64592A" w:rsidRPr="00E53378" w:rsidRDefault="0064592A">
            <w:pPr>
              <w:rPr>
                <w:color w:val="000000"/>
                <w:sz w:val="28"/>
                <w:szCs w:val="24"/>
              </w:rPr>
            </w:pPr>
            <w:r w:rsidRPr="00E53378">
              <w:rPr>
                <w:color w:val="000000"/>
                <w:sz w:val="28"/>
                <w:szCs w:val="24"/>
              </w:rPr>
              <w:t xml:space="preserve">Следующий рабочий день после утверждения акта, но не позднее срока, установленного распоряжением о проведении инвентаризации   </w:t>
            </w:r>
          </w:p>
        </w:tc>
        <w:tc>
          <w:tcPr>
            <w:tcW w:w="870" w:type="pct"/>
            <w:vAlign w:val="center"/>
          </w:tcPr>
          <w:p w:rsidR="0064592A" w:rsidRPr="00E53378" w:rsidRDefault="0064592A">
            <w:pPr>
              <w:rPr>
                <w:color w:val="000000"/>
                <w:sz w:val="28"/>
                <w:szCs w:val="24"/>
              </w:rPr>
            </w:pPr>
            <w:r w:rsidRPr="00E53378">
              <w:rPr>
                <w:color w:val="000000"/>
                <w:sz w:val="28"/>
                <w:szCs w:val="24"/>
              </w:rPr>
              <w:t xml:space="preserve">В течение отчетного месяца </w:t>
            </w:r>
          </w:p>
        </w:tc>
      </w:tr>
      <w:tr w:rsidR="0065365C" w:rsidRPr="00E53378" w:rsidTr="00706464">
        <w:tc>
          <w:tcPr>
            <w:tcW w:w="944" w:type="pct"/>
            <w:vAlign w:val="center"/>
          </w:tcPr>
          <w:p w:rsidR="0064592A" w:rsidRPr="00E53378" w:rsidRDefault="0064592A" w:rsidP="004447CF">
            <w:pPr>
              <w:ind w:firstLine="0"/>
              <w:rPr>
                <w:color w:val="000000"/>
                <w:sz w:val="28"/>
                <w:szCs w:val="24"/>
              </w:rPr>
            </w:pPr>
            <w:r w:rsidRPr="00E53378">
              <w:rPr>
                <w:color w:val="000000"/>
                <w:sz w:val="28"/>
                <w:szCs w:val="24"/>
              </w:rPr>
              <w:t xml:space="preserve">Акт о результатах инвентаризации    </w:t>
            </w:r>
          </w:p>
        </w:tc>
        <w:tc>
          <w:tcPr>
            <w:tcW w:w="626" w:type="pct"/>
            <w:vAlign w:val="center"/>
          </w:tcPr>
          <w:p w:rsidR="0064592A" w:rsidRPr="00E53378" w:rsidRDefault="0064592A">
            <w:pPr>
              <w:rPr>
                <w:color w:val="000000"/>
                <w:sz w:val="28"/>
                <w:szCs w:val="24"/>
              </w:rPr>
            </w:pPr>
            <w:r w:rsidRPr="00E53378">
              <w:rPr>
                <w:color w:val="000000"/>
                <w:sz w:val="28"/>
                <w:szCs w:val="24"/>
              </w:rPr>
              <w:t>0504835</w:t>
            </w:r>
          </w:p>
        </w:tc>
        <w:tc>
          <w:tcPr>
            <w:tcW w:w="829" w:type="pct"/>
            <w:vAlign w:val="center"/>
          </w:tcPr>
          <w:p w:rsidR="0064592A" w:rsidRPr="00E53378" w:rsidRDefault="0064592A" w:rsidP="004447CF">
            <w:pPr>
              <w:ind w:firstLine="0"/>
              <w:rPr>
                <w:color w:val="000000"/>
                <w:sz w:val="28"/>
                <w:szCs w:val="24"/>
              </w:rPr>
            </w:pPr>
            <w:r w:rsidRPr="00E53378">
              <w:rPr>
                <w:color w:val="000000"/>
                <w:sz w:val="28"/>
                <w:szCs w:val="24"/>
              </w:rPr>
              <w:t xml:space="preserve">Председатель, члены комиссии по инвентаризации             </w:t>
            </w:r>
          </w:p>
        </w:tc>
        <w:tc>
          <w:tcPr>
            <w:tcW w:w="838" w:type="pct"/>
            <w:vAlign w:val="center"/>
          </w:tcPr>
          <w:p w:rsidR="0064592A" w:rsidRPr="00E53378" w:rsidRDefault="0064592A" w:rsidP="004447CF">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64592A" w:rsidRPr="00E53378" w:rsidRDefault="0064592A">
            <w:pPr>
              <w:rPr>
                <w:color w:val="000000"/>
                <w:sz w:val="28"/>
                <w:szCs w:val="24"/>
              </w:rPr>
            </w:pPr>
            <w:r w:rsidRPr="00E53378">
              <w:rPr>
                <w:color w:val="000000"/>
                <w:sz w:val="28"/>
                <w:szCs w:val="24"/>
              </w:rPr>
              <w:t xml:space="preserve">Следующий рабочий день после утверждения акта, но не позднее срока, </w:t>
            </w:r>
            <w:r w:rsidRPr="00E53378">
              <w:rPr>
                <w:color w:val="000000"/>
                <w:sz w:val="28"/>
                <w:szCs w:val="24"/>
              </w:rPr>
              <w:lastRenderedPageBreak/>
              <w:t xml:space="preserve">установленного распоряжением о проведении инвентаризации   </w:t>
            </w:r>
          </w:p>
        </w:tc>
        <w:tc>
          <w:tcPr>
            <w:tcW w:w="870" w:type="pct"/>
            <w:vAlign w:val="center"/>
          </w:tcPr>
          <w:p w:rsidR="0064592A" w:rsidRPr="00E53378" w:rsidRDefault="0064592A">
            <w:pPr>
              <w:rPr>
                <w:color w:val="000000"/>
                <w:sz w:val="28"/>
                <w:szCs w:val="24"/>
              </w:rPr>
            </w:pPr>
            <w:r w:rsidRPr="00E53378">
              <w:rPr>
                <w:color w:val="000000"/>
                <w:sz w:val="28"/>
                <w:szCs w:val="24"/>
              </w:rPr>
              <w:lastRenderedPageBreak/>
              <w:t xml:space="preserve">В течение отчетного месяца </w:t>
            </w:r>
          </w:p>
        </w:tc>
      </w:tr>
      <w:tr w:rsidR="0065365C" w:rsidRPr="00E53378" w:rsidTr="00706464">
        <w:tc>
          <w:tcPr>
            <w:tcW w:w="944" w:type="pct"/>
            <w:vAlign w:val="center"/>
          </w:tcPr>
          <w:p w:rsidR="0064592A" w:rsidRPr="00E53378" w:rsidRDefault="0064592A" w:rsidP="00BA3B99">
            <w:pPr>
              <w:jc w:val="center"/>
              <w:rPr>
                <w:color w:val="000000"/>
                <w:sz w:val="28"/>
                <w:szCs w:val="24"/>
              </w:rPr>
            </w:pPr>
            <w:r w:rsidRPr="00E53378">
              <w:rPr>
                <w:color w:val="000000"/>
                <w:sz w:val="28"/>
                <w:szCs w:val="24"/>
              </w:rPr>
              <w:lastRenderedPageBreak/>
              <w:t>Опись инвентарных карточек по учету основных средств</w:t>
            </w:r>
          </w:p>
        </w:tc>
        <w:tc>
          <w:tcPr>
            <w:tcW w:w="626" w:type="pct"/>
            <w:vAlign w:val="center"/>
          </w:tcPr>
          <w:p w:rsidR="0064592A" w:rsidRPr="00E53378" w:rsidRDefault="0064592A" w:rsidP="00BA3B99">
            <w:pPr>
              <w:jc w:val="center"/>
              <w:rPr>
                <w:color w:val="000000"/>
                <w:sz w:val="28"/>
                <w:szCs w:val="24"/>
              </w:rPr>
            </w:pPr>
            <w:r w:rsidRPr="00E53378">
              <w:rPr>
                <w:color w:val="000000"/>
                <w:sz w:val="28"/>
                <w:szCs w:val="24"/>
              </w:rPr>
              <w:t>0504033</w:t>
            </w:r>
          </w:p>
        </w:tc>
        <w:tc>
          <w:tcPr>
            <w:tcW w:w="829" w:type="pct"/>
            <w:vAlign w:val="center"/>
          </w:tcPr>
          <w:p w:rsidR="0064592A" w:rsidRPr="00E53378" w:rsidRDefault="0064592A" w:rsidP="004447CF">
            <w:pPr>
              <w:ind w:firstLine="0"/>
              <w:rPr>
                <w:color w:val="000000"/>
                <w:sz w:val="28"/>
                <w:szCs w:val="24"/>
              </w:rPr>
            </w:pPr>
            <w:r w:rsidRPr="00E53378">
              <w:rPr>
                <w:color w:val="000000"/>
                <w:sz w:val="28"/>
                <w:szCs w:val="24"/>
              </w:rPr>
              <w:t>Финансовый отдел</w:t>
            </w:r>
          </w:p>
        </w:tc>
        <w:tc>
          <w:tcPr>
            <w:tcW w:w="838" w:type="pct"/>
            <w:vAlign w:val="center"/>
          </w:tcPr>
          <w:p w:rsidR="0064592A" w:rsidRPr="00E53378" w:rsidRDefault="0064592A" w:rsidP="004447CF">
            <w:pPr>
              <w:ind w:firstLine="0"/>
              <w:rPr>
                <w:color w:val="000000"/>
                <w:sz w:val="28"/>
                <w:szCs w:val="24"/>
              </w:rPr>
            </w:pPr>
            <w:r w:rsidRPr="00E53378">
              <w:rPr>
                <w:color w:val="000000"/>
                <w:sz w:val="28"/>
                <w:szCs w:val="24"/>
              </w:rPr>
              <w:t>Финансовый отдел</w:t>
            </w:r>
          </w:p>
        </w:tc>
        <w:tc>
          <w:tcPr>
            <w:tcW w:w="893" w:type="pct"/>
            <w:vAlign w:val="center"/>
          </w:tcPr>
          <w:p w:rsidR="0064592A" w:rsidRPr="00E53378" w:rsidRDefault="0064592A" w:rsidP="00BA3B99">
            <w:pPr>
              <w:jc w:val="center"/>
              <w:rPr>
                <w:color w:val="000000"/>
                <w:sz w:val="28"/>
                <w:szCs w:val="24"/>
              </w:rPr>
            </w:pPr>
          </w:p>
        </w:tc>
        <w:tc>
          <w:tcPr>
            <w:tcW w:w="870" w:type="pct"/>
            <w:vAlign w:val="center"/>
          </w:tcPr>
          <w:p w:rsidR="0064592A" w:rsidRPr="00E53378" w:rsidRDefault="0064592A" w:rsidP="00BA3B99">
            <w:pPr>
              <w:jc w:val="center"/>
              <w:rPr>
                <w:color w:val="000000"/>
                <w:sz w:val="28"/>
                <w:szCs w:val="24"/>
              </w:rPr>
            </w:pPr>
          </w:p>
        </w:tc>
      </w:tr>
      <w:tr w:rsidR="0065365C" w:rsidRPr="00E53378" w:rsidTr="00706464">
        <w:tc>
          <w:tcPr>
            <w:tcW w:w="944" w:type="pct"/>
            <w:vAlign w:val="center"/>
          </w:tcPr>
          <w:p w:rsidR="0064592A" w:rsidRPr="00E53378" w:rsidRDefault="0064592A">
            <w:pPr>
              <w:rPr>
                <w:color w:val="000000"/>
                <w:sz w:val="28"/>
                <w:szCs w:val="24"/>
              </w:rPr>
            </w:pPr>
            <w:r w:rsidRPr="00E53378">
              <w:rPr>
                <w:color w:val="000000"/>
                <w:sz w:val="28"/>
                <w:szCs w:val="24"/>
              </w:rPr>
              <w:t>Безвозмездная межбюджетная передача (акт ОС-1)</w:t>
            </w:r>
          </w:p>
        </w:tc>
        <w:tc>
          <w:tcPr>
            <w:tcW w:w="626" w:type="pct"/>
            <w:vAlign w:val="center"/>
          </w:tcPr>
          <w:p w:rsidR="0064592A" w:rsidRPr="00E53378" w:rsidRDefault="0064592A">
            <w:pPr>
              <w:rPr>
                <w:color w:val="000000"/>
                <w:sz w:val="28"/>
                <w:szCs w:val="24"/>
              </w:rPr>
            </w:pPr>
            <w:r w:rsidRPr="00E53378">
              <w:rPr>
                <w:color w:val="000000"/>
                <w:sz w:val="28"/>
                <w:szCs w:val="24"/>
              </w:rPr>
              <w:t>0306001</w:t>
            </w:r>
          </w:p>
        </w:tc>
        <w:tc>
          <w:tcPr>
            <w:tcW w:w="829" w:type="pct"/>
            <w:vAlign w:val="center"/>
          </w:tcPr>
          <w:p w:rsidR="0064592A" w:rsidRPr="00E53378" w:rsidRDefault="0064592A" w:rsidP="004447CF">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64592A" w:rsidRPr="00E53378" w:rsidRDefault="0064592A" w:rsidP="004447CF">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64592A" w:rsidRPr="00E53378" w:rsidRDefault="0064592A">
            <w:pPr>
              <w:rPr>
                <w:color w:val="000000"/>
                <w:sz w:val="28"/>
                <w:szCs w:val="24"/>
              </w:rPr>
            </w:pPr>
            <w:r w:rsidRPr="00E53378">
              <w:rPr>
                <w:color w:val="000000"/>
                <w:sz w:val="28"/>
                <w:szCs w:val="24"/>
              </w:rPr>
              <w:t> </w:t>
            </w:r>
          </w:p>
        </w:tc>
        <w:tc>
          <w:tcPr>
            <w:tcW w:w="870" w:type="pct"/>
            <w:vAlign w:val="center"/>
          </w:tcPr>
          <w:p w:rsidR="0064592A" w:rsidRPr="00E53378" w:rsidRDefault="0064592A">
            <w:pPr>
              <w:rPr>
                <w:color w:val="000000"/>
                <w:sz w:val="28"/>
                <w:szCs w:val="24"/>
              </w:rPr>
            </w:pPr>
            <w:r w:rsidRPr="00E53378">
              <w:rPr>
                <w:color w:val="000000"/>
                <w:sz w:val="28"/>
                <w:szCs w:val="24"/>
              </w:rPr>
              <w:t> </w:t>
            </w:r>
          </w:p>
        </w:tc>
      </w:tr>
      <w:tr w:rsidR="0065365C" w:rsidRPr="00E53378" w:rsidTr="00706464">
        <w:tc>
          <w:tcPr>
            <w:tcW w:w="944" w:type="pct"/>
            <w:vAlign w:val="center"/>
          </w:tcPr>
          <w:p w:rsidR="0064592A" w:rsidRPr="00E53378" w:rsidRDefault="0064592A">
            <w:pPr>
              <w:rPr>
                <w:color w:val="000000"/>
                <w:sz w:val="28"/>
                <w:szCs w:val="24"/>
              </w:rPr>
            </w:pPr>
            <w:r w:rsidRPr="00E53378">
              <w:rPr>
                <w:color w:val="000000"/>
                <w:sz w:val="28"/>
                <w:szCs w:val="24"/>
              </w:rPr>
              <w:t>Ведомость расхождений по результатам инвентаризации</w:t>
            </w:r>
          </w:p>
        </w:tc>
        <w:tc>
          <w:tcPr>
            <w:tcW w:w="626" w:type="pct"/>
            <w:vAlign w:val="center"/>
          </w:tcPr>
          <w:p w:rsidR="0064592A" w:rsidRPr="00E53378" w:rsidRDefault="0064592A">
            <w:pPr>
              <w:rPr>
                <w:color w:val="000000"/>
                <w:sz w:val="28"/>
                <w:szCs w:val="24"/>
              </w:rPr>
            </w:pPr>
            <w:r w:rsidRPr="00E53378">
              <w:rPr>
                <w:color w:val="000000"/>
                <w:sz w:val="28"/>
                <w:szCs w:val="24"/>
              </w:rPr>
              <w:t>0504092</w:t>
            </w:r>
          </w:p>
        </w:tc>
        <w:tc>
          <w:tcPr>
            <w:tcW w:w="829" w:type="pct"/>
            <w:vAlign w:val="center"/>
          </w:tcPr>
          <w:p w:rsidR="0064592A" w:rsidRPr="00E53378" w:rsidRDefault="0064592A" w:rsidP="004447CF">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64592A" w:rsidRPr="00E53378" w:rsidRDefault="0064592A" w:rsidP="004447CF">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64592A" w:rsidRPr="00E53378" w:rsidRDefault="0064592A">
            <w:pPr>
              <w:rPr>
                <w:color w:val="000000"/>
                <w:sz w:val="28"/>
                <w:szCs w:val="24"/>
              </w:rPr>
            </w:pPr>
            <w:r w:rsidRPr="00E53378">
              <w:rPr>
                <w:color w:val="000000"/>
                <w:sz w:val="28"/>
                <w:szCs w:val="24"/>
              </w:rPr>
              <w:t> </w:t>
            </w:r>
          </w:p>
        </w:tc>
        <w:tc>
          <w:tcPr>
            <w:tcW w:w="870" w:type="pct"/>
            <w:vAlign w:val="center"/>
          </w:tcPr>
          <w:p w:rsidR="0064592A" w:rsidRPr="00E53378" w:rsidRDefault="0064592A">
            <w:pPr>
              <w:rPr>
                <w:color w:val="000000"/>
                <w:sz w:val="28"/>
                <w:szCs w:val="24"/>
              </w:rPr>
            </w:pPr>
            <w:r w:rsidRPr="00E53378">
              <w:rPr>
                <w:color w:val="000000"/>
                <w:sz w:val="28"/>
                <w:szCs w:val="24"/>
              </w:rPr>
              <w:t> </w:t>
            </w:r>
          </w:p>
        </w:tc>
      </w:tr>
      <w:tr w:rsidR="0065365C" w:rsidRPr="00E53378" w:rsidTr="00706464">
        <w:tc>
          <w:tcPr>
            <w:tcW w:w="944" w:type="pct"/>
            <w:vAlign w:val="center"/>
          </w:tcPr>
          <w:p w:rsidR="0064592A" w:rsidRPr="00E53378" w:rsidRDefault="0064592A">
            <w:pPr>
              <w:rPr>
                <w:color w:val="000000"/>
                <w:sz w:val="28"/>
                <w:szCs w:val="24"/>
              </w:rPr>
            </w:pPr>
            <w:r w:rsidRPr="00E53378">
              <w:rPr>
                <w:color w:val="000000"/>
                <w:sz w:val="28"/>
                <w:szCs w:val="24"/>
              </w:rPr>
              <w:t xml:space="preserve">Табель учета использования рабочего времени и расчета заработной платы  </w:t>
            </w:r>
          </w:p>
        </w:tc>
        <w:tc>
          <w:tcPr>
            <w:tcW w:w="626" w:type="pct"/>
            <w:vAlign w:val="center"/>
          </w:tcPr>
          <w:p w:rsidR="0064592A" w:rsidRPr="00E53378" w:rsidRDefault="0064592A">
            <w:pPr>
              <w:rPr>
                <w:color w:val="000000"/>
                <w:sz w:val="28"/>
                <w:szCs w:val="24"/>
              </w:rPr>
            </w:pPr>
            <w:r w:rsidRPr="00E53378">
              <w:rPr>
                <w:color w:val="000000"/>
                <w:sz w:val="28"/>
                <w:szCs w:val="24"/>
              </w:rPr>
              <w:t>0504421</w:t>
            </w:r>
          </w:p>
        </w:tc>
        <w:tc>
          <w:tcPr>
            <w:tcW w:w="829" w:type="pct"/>
            <w:vAlign w:val="center"/>
          </w:tcPr>
          <w:p w:rsidR="0064592A" w:rsidRPr="00E53378" w:rsidRDefault="0064592A">
            <w:pPr>
              <w:rPr>
                <w:color w:val="000000"/>
                <w:sz w:val="28"/>
                <w:szCs w:val="24"/>
              </w:rPr>
            </w:pPr>
            <w:r w:rsidRPr="00E53378">
              <w:rPr>
                <w:color w:val="000000"/>
                <w:sz w:val="28"/>
                <w:szCs w:val="24"/>
              </w:rPr>
              <w:t xml:space="preserve">Работник, ответственный за составление табеля учета рабочего времени сотрудников  </w:t>
            </w:r>
          </w:p>
        </w:tc>
        <w:tc>
          <w:tcPr>
            <w:tcW w:w="838" w:type="pct"/>
            <w:vAlign w:val="center"/>
          </w:tcPr>
          <w:p w:rsidR="0064592A" w:rsidRPr="00E53378" w:rsidRDefault="0064592A" w:rsidP="004447CF">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64592A" w:rsidRPr="00E53378" w:rsidRDefault="0064592A" w:rsidP="004447CF">
            <w:pPr>
              <w:ind w:firstLine="0"/>
              <w:rPr>
                <w:color w:val="000000"/>
                <w:sz w:val="28"/>
                <w:szCs w:val="24"/>
              </w:rPr>
            </w:pPr>
            <w:r w:rsidRPr="00E53378">
              <w:rPr>
                <w:color w:val="000000"/>
                <w:sz w:val="28"/>
                <w:szCs w:val="24"/>
              </w:rPr>
              <w:t xml:space="preserve">13-го и 25-го числа каждого месяца           </w:t>
            </w:r>
          </w:p>
        </w:tc>
        <w:tc>
          <w:tcPr>
            <w:tcW w:w="870" w:type="pct"/>
            <w:vAlign w:val="center"/>
          </w:tcPr>
          <w:p w:rsidR="0064592A" w:rsidRPr="00E53378" w:rsidRDefault="0064592A" w:rsidP="004814CB">
            <w:pPr>
              <w:ind w:firstLine="0"/>
              <w:rPr>
                <w:color w:val="000000"/>
                <w:sz w:val="28"/>
                <w:szCs w:val="24"/>
              </w:rPr>
            </w:pPr>
            <w:r w:rsidRPr="00E53378">
              <w:rPr>
                <w:color w:val="000000"/>
                <w:sz w:val="28"/>
                <w:szCs w:val="24"/>
              </w:rPr>
              <w:t xml:space="preserve">18-го и 3-го числа каждого месяца           </w:t>
            </w:r>
          </w:p>
        </w:tc>
      </w:tr>
      <w:tr w:rsidR="0065365C" w:rsidRPr="00E53378" w:rsidTr="00706464">
        <w:tc>
          <w:tcPr>
            <w:tcW w:w="944" w:type="pct"/>
            <w:vAlign w:val="center"/>
          </w:tcPr>
          <w:p w:rsidR="0064592A" w:rsidRPr="00E53378" w:rsidRDefault="0064592A">
            <w:pPr>
              <w:rPr>
                <w:color w:val="000000"/>
                <w:sz w:val="28"/>
                <w:szCs w:val="24"/>
              </w:rPr>
            </w:pPr>
            <w:r w:rsidRPr="00E53378">
              <w:rPr>
                <w:color w:val="000000"/>
                <w:sz w:val="28"/>
                <w:szCs w:val="24"/>
              </w:rPr>
              <w:t xml:space="preserve">Распоряжение о </w:t>
            </w:r>
            <w:r w:rsidRPr="00E53378">
              <w:rPr>
                <w:color w:val="000000"/>
                <w:sz w:val="28"/>
                <w:szCs w:val="24"/>
              </w:rPr>
              <w:lastRenderedPageBreak/>
              <w:t xml:space="preserve">приеме работника на работу         </w:t>
            </w:r>
          </w:p>
        </w:tc>
        <w:tc>
          <w:tcPr>
            <w:tcW w:w="626" w:type="pct"/>
            <w:vAlign w:val="center"/>
          </w:tcPr>
          <w:p w:rsidR="0064592A" w:rsidRPr="00E53378" w:rsidRDefault="0064592A">
            <w:pPr>
              <w:rPr>
                <w:color w:val="000000"/>
                <w:sz w:val="28"/>
                <w:szCs w:val="24"/>
              </w:rPr>
            </w:pPr>
            <w:r w:rsidRPr="00E53378">
              <w:rPr>
                <w:color w:val="000000"/>
                <w:sz w:val="28"/>
                <w:szCs w:val="24"/>
              </w:rPr>
              <w:lastRenderedPageBreak/>
              <w:t> </w:t>
            </w:r>
          </w:p>
        </w:tc>
        <w:tc>
          <w:tcPr>
            <w:tcW w:w="829" w:type="pct"/>
            <w:vAlign w:val="center"/>
          </w:tcPr>
          <w:p w:rsidR="0064592A" w:rsidRPr="00E53378" w:rsidRDefault="00706464" w:rsidP="00706464">
            <w:pPr>
              <w:ind w:firstLine="0"/>
              <w:rPr>
                <w:color w:val="000000"/>
                <w:sz w:val="28"/>
                <w:szCs w:val="24"/>
              </w:rPr>
            </w:pPr>
            <w:r>
              <w:rPr>
                <w:color w:val="000000"/>
                <w:sz w:val="28"/>
                <w:szCs w:val="24"/>
              </w:rPr>
              <w:t xml:space="preserve">Главный </w:t>
            </w:r>
            <w:r>
              <w:rPr>
                <w:color w:val="000000"/>
                <w:sz w:val="28"/>
                <w:szCs w:val="24"/>
              </w:rPr>
              <w:lastRenderedPageBreak/>
              <w:t>специалист-эксперт</w:t>
            </w:r>
            <w:r w:rsidR="0064592A" w:rsidRPr="00E53378">
              <w:rPr>
                <w:color w:val="000000"/>
                <w:sz w:val="28"/>
                <w:szCs w:val="24"/>
              </w:rPr>
              <w:t xml:space="preserve"> организационного отдела   </w:t>
            </w:r>
          </w:p>
        </w:tc>
        <w:tc>
          <w:tcPr>
            <w:tcW w:w="838" w:type="pct"/>
            <w:vAlign w:val="center"/>
          </w:tcPr>
          <w:p w:rsidR="0064592A" w:rsidRPr="00E53378" w:rsidRDefault="0064592A" w:rsidP="00706464">
            <w:pPr>
              <w:ind w:firstLine="0"/>
              <w:rPr>
                <w:color w:val="000000"/>
                <w:sz w:val="28"/>
                <w:szCs w:val="24"/>
              </w:rPr>
            </w:pPr>
            <w:r w:rsidRPr="00E53378">
              <w:rPr>
                <w:color w:val="000000"/>
                <w:sz w:val="28"/>
                <w:szCs w:val="24"/>
              </w:rPr>
              <w:lastRenderedPageBreak/>
              <w:t xml:space="preserve">Финансовый </w:t>
            </w:r>
            <w:r w:rsidRPr="00E53378">
              <w:rPr>
                <w:color w:val="000000"/>
                <w:sz w:val="28"/>
                <w:szCs w:val="24"/>
              </w:rPr>
              <w:lastRenderedPageBreak/>
              <w:t xml:space="preserve">отдел          </w:t>
            </w:r>
          </w:p>
        </w:tc>
        <w:tc>
          <w:tcPr>
            <w:tcW w:w="893" w:type="pct"/>
            <w:vAlign w:val="center"/>
          </w:tcPr>
          <w:p w:rsidR="0064592A" w:rsidRPr="00E53378" w:rsidRDefault="0064592A" w:rsidP="004447CF">
            <w:pPr>
              <w:ind w:firstLine="0"/>
              <w:rPr>
                <w:color w:val="000000"/>
                <w:sz w:val="28"/>
                <w:szCs w:val="24"/>
              </w:rPr>
            </w:pPr>
            <w:r w:rsidRPr="00E53378">
              <w:rPr>
                <w:color w:val="000000"/>
                <w:sz w:val="28"/>
                <w:szCs w:val="24"/>
              </w:rPr>
              <w:lastRenderedPageBreak/>
              <w:t xml:space="preserve">Не позднее первого </w:t>
            </w:r>
            <w:r w:rsidRPr="00E53378">
              <w:rPr>
                <w:color w:val="000000"/>
                <w:sz w:val="28"/>
                <w:szCs w:val="24"/>
              </w:rPr>
              <w:lastRenderedPageBreak/>
              <w:t xml:space="preserve">рабочего дня вновь принимаемого на работу        </w:t>
            </w:r>
          </w:p>
        </w:tc>
        <w:tc>
          <w:tcPr>
            <w:tcW w:w="870" w:type="pct"/>
            <w:vAlign w:val="center"/>
          </w:tcPr>
          <w:p w:rsidR="0064592A" w:rsidRPr="00E53378" w:rsidRDefault="0064592A" w:rsidP="004447CF">
            <w:pPr>
              <w:ind w:firstLine="0"/>
              <w:rPr>
                <w:color w:val="000000"/>
                <w:sz w:val="28"/>
                <w:szCs w:val="24"/>
              </w:rPr>
            </w:pPr>
            <w:r w:rsidRPr="00E53378">
              <w:rPr>
                <w:color w:val="000000"/>
                <w:sz w:val="28"/>
                <w:szCs w:val="24"/>
              </w:rPr>
              <w:lastRenderedPageBreak/>
              <w:t xml:space="preserve">18-го и 3-го числа </w:t>
            </w:r>
            <w:r w:rsidRPr="00E53378">
              <w:rPr>
                <w:color w:val="000000"/>
                <w:sz w:val="28"/>
                <w:szCs w:val="24"/>
              </w:rPr>
              <w:lastRenderedPageBreak/>
              <w:t xml:space="preserve">каждого месяца           </w:t>
            </w:r>
          </w:p>
        </w:tc>
      </w:tr>
      <w:tr w:rsidR="0065365C" w:rsidRPr="00E53378" w:rsidTr="00706464">
        <w:tc>
          <w:tcPr>
            <w:tcW w:w="944" w:type="pct"/>
            <w:vAlign w:val="center"/>
          </w:tcPr>
          <w:p w:rsidR="0064592A" w:rsidRPr="00E53378" w:rsidRDefault="0064592A">
            <w:pPr>
              <w:rPr>
                <w:color w:val="000000"/>
                <w:sz w:val="28"/>
                <w:szCs w:val="24"/>
              </w:rPr>
            </w:pPr>
            <w:r w:rsidRPr="00E53378">
              <w:rPr>
                <w:color w:val="000000"/>
                <w:sz w:val="28"/>
                <w:szCs w:val="24"/>
              </w:rPr>
              <w:lastRenderedPageBreak/>
              <w:t>Распор</w:t>
            </w:r>
            <w:r w:rsidR="00706464">
              <w:rPr>
                <w:color w:val="000000"/>
                <w:sz w:val="28"/>
                <w:szCs w:val="24"/>
              </w:rPr>
              <w:t xml:space="preserve">яжение об установлении надбавок </w:t>
            </w:r>
            <w:r w:rsidRPr="00E53378">
              <w:rPr>
                <w:color w:val="000000"/>
                <w:sz w:val="28"/>
                <w:szCs w:val="24"/>
              </w:rPr>
              <w:t xml:space="preserve">к должностному окладу, единовременных выплат            </w:t>
            </w:r>
          </w:p>
        </w:tc>
        <w:tc>
          <w:tcPr>
            <w:tcW w:w="626" w:type="pct"/>
            <w:vAlign w:val="center"/>
          </w:tcPr>
          <w:p w:rsidR="0064592A" w:rsidRPr="00E53378" w:rsidRDefault="0064592A">
            <w:pPr>
              <w:rPr>
                <w:color w:val="000000"/>
                <w:sz w:val="28"/>
                <w:szCs w:val="24"/>
              </w:rPr>
            </w:pPr>
            <w:r w:rsidRPr="00E53378">
              <w:rPr>
                <w:color w:val="000000"/>
                <w:sz w:val="28"/>
                <w:szCs w:val="24"/>
              </w:rPr>
              <w:t> </w:t>
            </w:r>
          </w:p>
        </w:tc>
        <w:tc>
          <w:tcPr>
            <w:tcW w:w="829" w:type="pct"/>
            <w:vAlign w:val="center"/>
          </w:tcPr>
          <w:p w:rsidR="0064592A" w:rsidRPr="00E53378" w:rsidRDefault="00706464">
            <w:pPr>
              <w:rPr>
                <w:color w:val="000000"/>
                <w:sz w:val="28"/>
                <w:szCs w:val="24"/>
              </w:rPr>
            </w:pPr>
            <w:r>
              <w:rPr>
                <w:color w:val="000000"/>
                <w:sz w:val="28"/>
                <w:szCs w:val="24"/>
              </w:rPr>
              <w:t>Главный специалист-эксперт</w:t>
            </w:r>
            <w:r w:rsidR="0064592A" w:rsidRPr="00E53378">
              <w:rPr>
                <w:color w:val="000000"/>
                <w:sz w:val="28"/>
                <w:szCs w:val="24"/>
              </w:rPr>
              <w:t xml:space="preserve"> организационного отдела   </w:t>
            </w:r>
          </w:p>
        </w:tc>
        <w:tc>
          <w:tcPr>
            <w:tcW w:w="838" w:type="pct"/>
            <w:vAlign w:val="center"/>
          </w:tcPr>
          <w:p w:rsidR="0064592A" w:rsidRPr="00E53378" w:rsidRDefault="0064592A" w:rsidP="00706464">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64592A" w:rsidRPr="00E53378" w:rsidRDefault="0064592A" w:rsidP="00706464">
            <w:pPr>
              <w:ind w:firstLine="0"/>
              <w:rPr>
                <w:color w:val="000000"/>
                <w:sz w:val="28"/>
                <w:szCs w:val="24"/>
              </w:rPr>
            </w:pPr>
            <w:r w:rsidRPr="00E53378">
              <w:rPr>
                <w:color w:val="000000"/>
                <w:sz w:val="28"/>
                <w:szCs w:val="24"/>
              </w:rPr>
              <w:t>Не позднее дня установления надбавок (выплат)</w:t>
            </w:r>
          </w:p>
        </w:tc>
        <w:tc>
          <w:tcPr>
            <w:tcW w:w="870" w:type="pct"/>
            <w:vAlign w:val="center"/>
          </w:tcPr>
          <w:p w:rsidR="0064592A" w:rsidRPr="00E53378" w:rsidRDefault="0064592A">
            <w:pPr>
              <w:rPr>
                <w:color w:val="000000"/>
                <w:sz w:val="28"/>
                <w:szCs w:val="24"/>
              </w:rPr>
            </w:pPr>
            <w:r w:rsidRPr="00E53378">
              <w:rPr>
                <w:color w:val="000000"/>
                <w:sz w:val="28"/>
                <w:szCs w:val="24"/>
              </w:rPr>
              <w:t xml:space="preserve">3 рабочих дня после получения приказа          </w:t>
            </w:r>
          </w:p>
        </w:tc>
      </w:tr>
      <w:tr w:rsidR="00706464" w:rsidRPr="00E53378" w:rsidTr="00706464">
        <w:tc>
          <w:tcPr>
            <w:tcW w:w="944" w:type="pct"/>
            <w:vAlign w:val="center"/>
          </w:tcPr>
          <w:p w:rsidR="00706464" w:rsidRPr="00E53378" w:rsidRDefault="00706464">
            <w:pPr>
              <w:rPr>
                <w:color w:val="000000"/>
                <w:sz w:val="28"/>
                <w:szCs w:val="24"/>
              </w:rPr>
            </w:pPr>
            <w:r w:rsidRPr="00E53378">
              <w:rPr>
                <w:color w:val="000000"/>
                <w:sz w:val="28"/>
                <w:szCs w:val="24"/>
              </w:rPr>
              <w:t xml:space="preserve">Распоряжение об увольнении работника         </w:t>
            </w:r>
          </w:p>
        </w:tc>
        <w:tc>
          <w:tcPr>
            <w:tcW w:w="626" w:type="pct"/>
            <w:vAlign w:val="center"/>
          </w:tcPr>
          <w:p w:rsidR="00706464" w:rsidRPr="00E53378" w:rsidRDefault="00706464">
            <w:pPr>
              <w:rPr>
                <w:color w:val="000000"/>
                <w:sz w:val="28"/>
                <w:szCs w:val="24"/>
              </w:rPr>
            </w:pPr>
            <w:r w:rsidRPr="00E53378">
              <w:rPr>
                <w:color w:val="000000"/>
                <w:sz w:val="28"/>
                <w:szCs w:val="24"/>
              </w:rPr>
              <w:t> </w:t>
            </w:r>
          </w:p>
        </w:tc>
        <w:tc>
          <w:tcPr>
            <w:tcW w:w="829" w:type="pct"/>
            <w:vAlign w:val="center"/>
          </w:tcPr>
          <w:p w:rsidR="00706464" w:rsidRPr="00E53378" w:rsidRDefault="00706464" w:rsidP="001502FA">
            <w:pPr>
              <w:rPr>
                <w:color w:val="000000"/>
                <w:sz w:val="28"/>
                <w:szCs w:val="24"/>
              </w:rPr>
            </w:pPr>
            <w:r>
              <w:rPr>
                <w:color w:val="000000"/>
                <w:sz w:val="28"/>
                <w:szCs w:val="24"/>
              </w:rPr>
              <w:t>Главный специалист-эксперт</w:t>
            </w:r>
            <w:r w:rsidRPr="00E53378">
              <w:rPr>
                <w:color w:val="000000"/>
                <w:sz w:val="28"/>
                <w:szCs w:val="24"/>
              </w:rPr>
              <w:t xml:space="preserve"> организационного отдела   </w:t>
            </w:r>
          </w:p>
        </w:tc>
        <w:tc>
          <w:tcPr>
            <w:tcW w:w="838" w:type="pct"/>
            <w:vAlign w:val="center"/>
          </w:tcPr>
          <w:p w:rsidR="00706464" w:rsidRPr="00E53378" w:rsidRDefault="00706464" w:rsidP="00706464">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706464" w:rsidRPr="00E53378" w:rsidRDefault="00706464" w:rsidP="00706464">
            <w:pPr>
              <w:ind w:firstLine="0"/>
              <w:rPr>
                <w:color w:val="000000"/>
                <w:sz w:val="28"/>
                <w:szCs w:val="24"/>
              </w:rPr>
            </w:pPr>
            <w:r w:rsidRPr="00E53378">
              <w:rPr>
                <w:color w:val="000000"/>
                <w:sz w:val="28"/>
                <w:szCs w:val="24"/>
              </w:rPr>
              <w:t xml:space="preserve">Не менее чем за 5 рабочих дней до увольнения    </w:t>
            </w:r>
          </w:p>
        </w:tc>
        <w:tc>
          <w:tcPr>
            <w:tcW w:w="870" w:type="pct"/>
            <w:vAlign w:val="center"/>
          </w:tcPr>
          <w:p w:rsidR="00706464" w:rsidRPr="00E53378" w:rsidRDefault="00706464">
            <w:pPr>
              <w:rPr>
                <w:color w:val="000000"/>
                <w:sz w:val="28"/>
                <w:szCs w:val="24"/>
              </w:rPr>
            </w:pPr>
            <w:r w:rsidRPr="00E53378">
              <w:rPr>
                <w:color w:val="000000"/>
                <w:sz w:val="28"/>
                <w:szCs w:val="24"/>
              </w:rPr>
              <w:t xml:space="preserve">3 рабочих дня после получения приказа          </w:t>
            </w:r>
          </w:p>
        </w:tc>
      </w:tr>
      <w:tr w:rsidR="00706464" w:rsidRPr="00E53378" w:rsidTr="00706464">
        <w:tc>
          <w:tcPr>
            <w:tcW w:w="944" w:type="pct"/>
            <w:vAlign w:val="center"/>
          </w:tcPr>
          <w:p w:rsidR="00706464" w:rsidRPr="00E53378" w:rsidRDefault="00706464">
            <w:pPr>
              <w:rPr>
                <w:color w:val="000000"/>
                <w:sz w:val="28"/>
                <w:szCs w:val="24"/>
              </w:rPr>
            </w:pPr>
            <w:r w:rsidRPr="00E53378">
              <w:rPr>
                <w:color w:val="000000"/>
                <w:sz w:val="28"/>
                <w:szCs w:val="24"/>
              </w:rPr>
              <w:t xml:space="preserve">Распоряжение о предоставлении отпуска работнику </w:t>
            </w:r>
          </w:p>
        </w:tc>
        <w:tc>
          <w:tcPr>
            <w:tcW w:w="626" w:type="pct"/>
            <w:vAlign w:val="center"/>
          </w:tcPr>
          <w:p w:rsidR="00706464" w:rsidRPr="00E53378" w:rsidRDefault="00706464">
            <w:pPr>
              <w:rPr>
                <w:color w:val="000000"/>
                <w:sz w:val="28"/>
                <w:szCs w:val="24"/>
              </w:rPr>
            </w:pPr>
            <w:r w:rsidRPr="00E53378">
              <w:rPr>
                <w:color w:val="000000"/>
                <w:sz w:val="28"/>
                <w:szCs w:val="24"/>
              </w:rPr>
              <w:t> </w:t>
            </w:r>
          </w:p>
        </w:tc>
        <w:tc>
          <w:tcPr>
            <w:tcW w:w="829" w:type="pct"/>
            <w:vAlign w:val="center"/>
          </w:tcPr>
          <w:p w:rsidR="00706464" w:rsidRPr="00E53378" w:rsidRDefault="00706464" w:rsidP="001502FA">
            <w:pPr>
              <w:rPr>
                <w:color w:val="000000"/>
                <w:sz w:val="28"/>
                <w:szCs w:val="24"/>
              </w:rPr>
            </w:pPr>
            <w:r>
              <w:rPr>
                <w:color w:val="000000"/>
                <w:sz w:val="28"/>
                <w:szCs w:val="24"/>
              </w:rPr>
              <w:t>Главный специалист-эксперт</w:t>
            </w:r>
            <w:r w:rsidRPr="00E53378">
              <w:rPr>
                <w:color w:val="000000"/>
                <w:sz w:val="28"/>
                <w:szCs w:val="24"/>
              </w:rPr>
              <w:t xml:space="preserve"> организационного отдела   </w:t>
            </w:r>
          </w:p>
        </w:tc>
        <w:tc>
          <w:tcPr>
            <w:tcW w:w="838" w:type="pct"/>
            <w:vAlign w:val="center"/>
          </w:tcPr>
          <w:p w:rsidR="00706464" w:rsidRPr="00E53378" w:rsidRDefault="00706464" w:rsidP="00706464">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706464" w:rsidRPr="00E53378" w:rsidRDefault="00706464" w:rsidP="00706464">
            <w:pPr>
              <w:ind w:firstLine="0"/>
              <w:rPr>
                <w:color w:val="000000"/>
                <w:sz w:val="28"/>
                <w:szCs w:val="24"/>
              </w:rPr>
            </w:pPr>
            <w:r w:rsidRPr="00E53378">
              <w:rPr>
                <w:color w:val="000000"/>
                <w:sz w:val="28"/>
                <w:szCs w:val="24"/>
              </w:rPr>
              <w:t xml:space="preserve">Не менее чем за 10 рабочих дней до наступления отпуска          </w:t>
            </w:r>
          </w:p>
        </w:tc>
        <w:tc>
          <w:tcPr>
            <w:tcW w:w="870" w:type="pct"/>
            <w:vAlign w:val="center"/>
          </w:tcPr>
          <w:p w:rsidR="00706464" w:rsidRPr="00E53378" w:rsidRDefault="00706464">
            <w:pPr>
              <w:rPr>
                <w:color w:val="000000"/>
                <w:sz w:val="28"/>
                <w:szCs w:val="24"/>
              </w:rPr>
            </w:pPr>
            <w:r w:rsidRPr="00E53378">
              <w:rPr>
                <w:color w:val="000000"/>
                <w:sz w:val="28"/>
                <w:szCs w:val="24"/>
              </w:rPr>
              <w:t xml:space="preserve">3 рабочих дня после получения приказа          </w:t>
            </w:r>
          </w:p>
        </w:tc>
      </w:tr>
      <w:tr w:rsidR="00706464" w:rsidRPr="00E53378" w:rsidTr="00706464">
        <w:tc>
          <w:tcPr>
            <w:tcW w:w="944" w:type="pct"/>
            <w:vAlign w:val="center"/>
          </w:tcPr>
          <w:p w:rsidR="00706464" w:rsidRPr="00E53378" w:rsidRDefault="00706464">
            <w:pPr>
              <w:rPr>
                <w:color w:val="000000"/>
                <w:sz w:val="28"/>
                <w:szCs w:val="24"/>
              </w:rPr>
            </w:pPr>
            <w:r w:rsidRPr="00E53378">
              <w:rPr>
                <w:color w:val="000000"/>
                <w:sz w:val="28"/>
                <w:szCs w:val="24"/>
              </w:rPr>
              <w:t xml:space="preserve">Распоряжение на единовременную </w:t>
            </w:r>
            <w:r w:rsidRPr="00E53378">
              <w:rPr>
                <w:color w:val="000000"/>
                <w:sz w:val="28"/>
                <w:szCs w:val="24"/>
              </w:rPr>
              <w:lastRenderedPageBreak/>
              <w:t xml:space="preserve">выплату при предоставлении ежегодного оплачиваемого отпуска           </w:t>
            </w:r>
          </w:p>
        </w:tc>
        <w:tc>
          <w:tcPr>
            <w:tcW w:w="626" w:type="pct"/>
            <w:vAlign w:val="center"/>
          </w:tcPr>
          <w:p w:rsidR="00706464" w:rsidRPr="00E53378" w:rsidRDefault="00706464">
            <w:pPr>
              <w:rPr>
                <w:color w:val="000000"/>
                <w:sz w:val="28"/>
                <w:szCs w:val="24"/>
              </w:rPr>
            </w:pPr>
            <w:r w:rsidRPr="00E53378">
              <w:rPr>
                <w:color w:val="000000"/>
                <w:sz w:val="28"/>
                <w:szCs w:val="24"/>
              </w:rPr>
              <w:lastRenderedPageBreak/>
              <w:t> </w:t>
            </w:r>
          </w:p>
        </w:tc>
        <w:tc>
          <w:tcPr>
            <w:tcW w:w="829" w:type="pct"/>
            <w:vAlign w:val="center"/>
          </w:tcPr>
          <w:p w:rsidR="00706464" w:rsidRPr="00E53378" w:rsidRDefault="00706464" w:rsidP="001502FA">
            <w:pPr>
              <w:rPr>
                <w:color w:val="000000"/>
                <w:sz w:val="28"/>
                <w:szCs w:val="24"/>
              </w:rPr>
            </w:pPr>
            <w:r>
              <w:rPr>
                <w:color w:val="000000"/>
                <w:sz w:val="28"/>
                <w:szCs w:val="24"/>
              </w:rPr>
              <w:t>Главный специалист-</w:t>
            </w:r>
            <w:r>
              <w:rPr>
                <w:color w:val="000000"/>
                <w:sz w:val="28"/>
                <w:szCs w:val="24"/>
              </w:rPr>
              <w:lastRenderedPageBreak/>
              <w:t>эксперт</w:t>
            </w:r>
            <w:r w:rsidRPr="00E53378">
              <w:rPr>
                <w:color w:val="000000"/>
                <w:sz w:val="28"/>
                <w:szCs w:val="24"/>
              </w:rPr>
              <w:t xml:space="preserve"> организационного отдела   </w:t>
            </w:r>
          </w:p>
        </w:tc>
        <w:tc>
          <w:tcPr>
            <w:tcW w:w="838" w:type="pct"/>
            <w:vAlign w:val="center"/>
          </w:tcPr>
          <w:p w:rsidR="00706464" w:rsidRPr="00E53378" w:rsidRDefault="00706464" w:rsidP="00706464">
            <w:pPr>
              <w:ind w:firstLine="0"/>
              <w:rPr>
                <w:color w:val="000000"/>
                <w:sz w:val="28"/>
                <w:szCs w:val="24"/>
              </w:rPr>
            </w:pPr>
            <w:r w:rsidRPr="00E53378">
              <w:rPr>
                <w:color w:val="000000"/>
                <w:sz w:val="28"/>
                <w:szCs w:val="24"/>
              </w:rPr>
              <w:lastRenderedPageBreak/>
              <w:t xml:space="preserve">Финансовый </w:t>
            </w:r>
            <w:r w:rsidRPr="00E53378">
              <w:rPr>
                <w:color w:val="000000"/>
                <w:sz w:val="28"/>
                <w:szCs w:val="24"/>
              </w:rPr>
              <w:lastRenderedPageBreak/>
              <w:t xml:space="preserve">отдел          </w:t>
            </w:r>
          </w:p>
        </w:tc>
        <w:tc>
          <w:tcPr>
            <w:tcW w:w="893" w:type="pct"/>
            <w:vAlign w:val="center"/>
          </w:tcPr>
          <w:p w:rsidR="00706464" w:rsidRPr="00E53378" w:rsidRDefault="00706464" w:rsidP="00706464">
            <w:pPr>
              <w:ind w:firstLine="0"/>
              <w:rPr>
                <w:color w:val="000000"/>
                <w:sz w:val="28"/>
                <w:szCs w:val="24"/>
              </w:rPr>
            </w:pPr>
            <w:r w:rsidRPr="00E53378">
              <w:rPr>
                <w:color w:val="000000"/>
                <w:sz w:val="28"/>
                <w:szCs w:val="24"/>
              </w:rPr>
              <w:lastRenderedPageBreak/>
              <w:t xml:space="preserve">Не менее чем за 10 рабочих дней до </w:t>
            </w:r>
            <w:r w:rsidRPr="00E53378">
              <w:rPr>
                <w:color w:val="000000"/>
                <w:sz w:val="28"/>
                <w:szCs w:val="24"/>
              </w:rPr>
              <w:lastRenderedPageBreak/>
              <w:t xml:space="preserve">наступления отпуска          </w:t>
            </w:r>
          </w:p>
        </w:tc>
        <w:tc>
          <w:tcPr>
            <w:tcW w:w="870" w:type="pct"/>
            <w:vAlign w:val="center"/>
          </w:tcPr>
          <w:p w:rsidR="00706464" w:rsidRPr="00E53378" w:rsidRDefault="00706464">
            <w:pPr>
              <w:rPr>
                <w:color w:val="000000"/>
                <w:sz w:val="28"/>
                <w:szCs w:val="24"/>
              </w:rPr>
            </w:pPr>
            <w:r w:rsidRPr="00E53378">
              <w:rPr>
                <w:color w:val="000000"/>
                <w:sz w:val="28"/>
                <w:szCs w:val="24"/>
              </w:rPr>
              <w:lastRenderedPageBreak/>
              <w:t xml:space="preserve">3 рабочих дня после получения </w:t>
            </w:r>
            <w:r w:rsidRPr="00E53378">
              <w:rPr>
                <w:color w:val="000000"/>
                <w:sz w:val="28"/>
                <w:szCs w:val="24"/>
              </w:rPr>
              <w:lastRenderedPageBreak/>
              <w:t xml:space="preserve">заявления        </w:t>
            </w:r>
          </w:p>
        </w:tc>
      </w:tr>
      <w:tr w:rsidR="00706464" w:rsidRPr="00E53378" w:rsidTr="00706464">
        <w:tc>
          <w:tcPr>
            <w:tcW w:w="944" w:type="pct"/>
            <w:vAlign w:val="center"/>
          </w:tcPr>
          <w:p w:rsidR="00706464" w:rsidRPr="00E53378" w:rsidRDefault="00706464">
            <w:pPr>
              <w:rPr>
                <w:color w:val="000000"/>
                <w:sz w:val="28"/>
                <w:szCs w:val="24"/>
              </w:rPr>
            </w:pPr>
            <w:r w:rsidRPr="00E53378">
              <w:rPr>
                <w:color w:val="000000"/>
                <w:sz w:val="28"/>
                <w:szCs w:val="24"/>
              </w:rPr>
              <w:lastRenderedPageBreak/>
              <w:t xml:space="preserve">Распоряжение на выплату материальной помощи            </w:t>
            </w:r>
          </w:p>
        </w:tc>
        <w:tc>
          <w:tcPr>
            <w:tcW w:w="626" w:type="pct"/>
            <w:vAlign w:val="center"/>
          </w:tcPr>
          <w:p w:rsidR="00706464" w:rsidRPr="00E53378" w:rsidRDefault="00706464">
            <w:pPr>
              <w:rPr>
                <w:color w:val="000000"/>
                <w:sz w:val="28"/>
                <w:szCs w:val="24"/>
              </w:rPr>
            </w:pPr>
            <w:r w:rsidRPr="00E53378">
              <w:rPr>
                <w:color w:val="000000"/>
                <w:sz w:val="28"/>
                <w:szCs w:val="24"/>
              </w:rPr>
              <w:t> </w:t>
            </w:r>
          </w:p>
        </w:tc>
        <w:tc>
          <w:tcPr>
            <w:tcW w:w="829" w:type="pct"/>
            <w:vAlign w:val="center"/>
          </w:tcPr>
          <w:p w:rsidR="00706464" w:rsidRPr="00E53378" w:rsidRDefault="00706464" w:rsidP="001502FA">
            <w:pPr>
              <w:rPr>
                <w:color w:val="000000"/>
                <w:sz w:val="28"/>
                <w:szCs w:val="24"/>
              </w:rPr>
            </w:pPr>
            <w:r>
              <w:rPr>
                <w:color w:val="000000"/>
                <w:sz w:val="28"/>
                <w:szCs w:val="24"/>
              </w:rPr>
              <w:t>Главный специалист-эксперт</w:t>
            </w:r>
            <w:r w:rsidRPr="00E53378">
              <w:rPr>
                <w:color w:val="000000"/>
                <w:sz w:val="28"/>
                <w:szCs w:val="24"/>
              </w:rPr>
              <w:t xml:space="preserve"> организационного отдела   </w:t>
            </w:r>
          </w:p>
        </w:tc>
        <w:tc>
          <w:tcPr>
            <w:tcW w:w="838" w:type="pct"/>
            <w:vAlign w:val="center"/>
          </w:tcPr>
          <w:p w:rsidR="00706464" w:rsidRPr="00E53378" w:rsidRDefault="00706464" w:rsidP="00706464">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706464" w:rsidRPr="00E53378" w:rsidRDefault="00706464" w:rsidP="00706464">
            <w:pPr>
              <w:ind w:firstLine="0"/>
              <w:rPr>
                <w:color w:val="000000"/>
                <w:sz w:val="28"/>
                <w:szCs w:val="24"/>
              </w:rPr>
            </w:pPr>
            <w:r w:rsidRPr="00E53378">
              <w:rPr>
                <w:color w:val="000000"/>
                <w:sz w:val="28"/>
                <w:szCs w:val="24"/>
              </w:rPr>
              <w:t>День подачи заявления</w:t>
            </w:r>
          </w:p>
        </w:tc>
        <w:tc>
          <w:tcPr>
            <w:tcW w:w="870" w:type="pct"/>
            <w:vAlign w:val="center"/>
          </w:tcPr>
          <w:p w:rsidR="00706464" w:rsidRPr="00E53378" w:rsidRDefault="00706464" w:rsidP="00706464">
            <w:pPr>
              <w:ind w:firstLine="0"/>
              <w:rPr>
                <w:color w:val="000000"/>
                <w:sz w:val="28"/>
                <w:szCs w:val="24"/>
              </w:rPr>
            </w:pPr>
            <w:r w:rsidRPr="00E53378">
              <w:rPr>
                <w:color w:val="000000"/>
                <w:sz w:val="28"/>
                <w:szCs w:val="24"/>
              </w:rPr>
              <w:t xml:space="preserve">Не позднее 3-го числа каждого месяца           </w:t>
            </w:r>
          </w:p>
        </w:tc>
      </w:tr>
      <w:tr w:rsidR="00706464" w:rsidRPr="00E53378" w:rsidTr="00706464">
        <w:tc>
          <w:tcPr>
            <w:tcW w:w="944" w:type="pct"/>
            <w:vAlign w:val="center"/>
          </w:tcPr>
          <w:p w:rsidR="00706464" w:rsidRPr="00E53378" w:rsidRDefault="00706464" w:rsidP="00706464">
            <w:pPr>
              <w:ind w:firstLine="0"/>
              <w:rPr>
                <w:color w:val="000000"/>
                <w:sz w:val="28"/>
                <w:szCs w:val="24"/>
              </w:rPr>
            </w:pPr>
            <w:r w:rsidRPr="00E53378">
              <w:rPr>
                <w:color w:val="000000"/>
                <w:sz w:val="28"/>
                <w:szCs w:val="24"/>
              </w:rPr>
              <w:t xml:space="preserve">Больничный лист   </w:t>
            </w:r>
          </w:p>
        </w:tc>
        <w:tc>
          <w:tcPr>
            <w:tcW w:w="626" w:type="pct"/>
            <w:vAlign w:val="center"/>
          </w:tcPr>
          <w:p w:rsidR="00706464" w:rsidRPr="00E53378" w:rsidRDefault="00706464">
            <w:pPr>
              <w:rPr>
                <w:color w:val="000000"/>
                <w:sz w:val="28"/>
                <w:szCs w:val="24"/>
              </w:rPr>
            </w:pPr>
            <w:r w:rsidRPr="00E53378">
              <w:rPr>
                <w:color w:val="000000"/>
                <w:sz w:val="28"/>
                <w:szCs w:val="24"/>
              </w:rPr>
              <w:t> </w:t>
            </w:r>
          </w:p>
        </w:tc>
        <w:tc>
          <w:tcPr>
            <w:tcW w:w="829" w:type="pct"/>
            <w:vAlign w:val="center"/>
          </w:tcPr>
          <w:p w:rsidR="00706464" w:rsidRPr="00E53378" w:rsidRDefault="00706464" w:rsidP="001502FA">
            <w:pPr>
              <w:rPr>
                <w:color w:val="000000"/>
                <w:sz w:val="28"/>
                <w:szCs w:val="24"/>
              </w:rPr>
            </w:pPr>
            <w:r>
              <w:rPr>
                <w:color w:val="000000"/>
                <w:sz w:val="28"/>
                <w:szCs w:val="24"/>
              </w:rPr>
              <w:t>Главный специалист-эксперт</w:t>
            </w:r>
            <w:r w:rsidRPr="00E53378">
              <w:rPr>
                <w:color w:val="000000"/>
                <w:sz w:val="28"/>
                <w:szCs w:val="24"/>
              </w:rPr>
              <w:t xml:space="preserve"> организационного отдела   </w:t>
            </w:r>
          </w:p>
        </w:tc>
        <w:tc>
          <w:tcPr>
            <w:tcW w:w="838" w:type="pct"/>
            <w:vAlign w:val="center"/>
          </w:tcPr>
          <w:p w:rsidR="00706464" w:rsidRPr="00E53378" w:rsidRDefault="00706464" w:rsidP="00706464">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706464" w:rsidRPr="00E53378" w:rsidRDefault="00706464" w:rsidP="00706464">
            <w:pPr>
              <w:ind w:firstLine="0"/>
              <w:rPr>
                <w:color w:val="000000"/>
                <w:sz w:val="28"/>
                <w:szCs w:val="24"/>
              </w:rPr>
            </w:pPr>
            <w:r w:rsidRPr="00E53378">
              <w:rPr>
                <w:color w:val="000000"/>
                <w:sz w:val="28"/>
                <w:szCs w:val="24"/>
              </w:rPr>
              <w:t xml:space="preserve">В день приема заявления           </w:t>
            </w:r>
          </w:p>
        </w:tc>
        <w:tc>
          <w:tcPr>
            <w:tcW w:w="870" w:type="pct"/>
            <w:vAlign w:val="center"/>
          </w:tcPr>
          <w:p w:rsidR="00706464" w:rsidRPr="00E53378" w:rsidRDefault="00706464" w:rsidP="00706464">
            <w:pPr>
              <w:ind w:firstLine="0"/>
              <w:rPr>
                <w:color w:val="000000"/>
                <w:sz w:val="28"/>
                <w:szCs w:val="24"/>
              </w:rPr>
            </w:pPr>
            <w:r w:rsidRPr="00E53378">
              <w:rPr>
                <w:color w:val="000000"/>
                <w:sz w:val="28"/>
                <w:szCs w:val="24"/>
              </w:rPr>
              <w:t xml:space="preserve">Не позднее 5 рабочих дней после принятия           </w:t>
            </w:r>
          </w:p>
        </w:tc>
      </w:tr>
      <w:tr w:rsidR="00706464" w:rsidRPr="00E53378" w:rsidTr="00706464">
        <w:tc>
          <w:tcPr>
            <w:tcW w:w="944" w:type="pct"/>
            <w:vAlign w:val="center"/>
          </w:tcPr>
          <w:p w:rsidR="00706464" w:rsidRPr="00E53378" w:rsidRDefault="00706464">
            <w:pPr>
              <w:rPr>
                <w:color w:val="000000"/>
                <w:sz w:val="28"/>
                <w:szCs w:val="24"/>
              </w:rPr>
            </w:pPr>
            <w:r w:rsidRPr="00E53378">
              <w:rPr>
                <w:color w:val="000000"/>
                <w:sz w:val="28"/>
                <w:szCs w:val="24"/>
              </w:rPr>
              <w:t xml:space="preserve">Распоряжение на командирование работника за границу        </w:t>
            </w:r>
          </w:p>
        </w:tc>
        <w:tc>
          <w:tcPr>
            <w:tcW w:w="626" w:type="pct"/>
            <w:vAlign w:val="center"/>
          </w:tcPr>
          <w:p w:rsidR="00706464" w:rsidRPr="00E53378" w:rsidRDefault="00706464">
            <w:pPr>
              <w:rPr>
                <w:color w:val="000000"/>
                <w:sz w:val="28"/>
                <w:szCs w:val="24"/>
              </w:rPr>
            </w:pPr>
            <w:r w:rsidRPr="00E53378">
              <w:rPr>
                <w:color w:val="000000"/>
                <w:sz w:val="28"/>
                <w:szCs w:val="24"/>
              </w:rPr>
              <w:t> </w:t>
            </w:r>
          </w:p>
        </w:tc>
        <w:tc>
          <w:tcPr>
            <w:tcW w:w="829" w:type="pct"/>
            <w:vAlign w:val="center"/>
          </w:tcPr>
          <w:p w:rsidR="00706464" w:rsidRPr="00E53378" w:rsidRDefault="00706464" w:rsidP="001502FA">
            <w:pPr>
              <w:rPr>
                <w:color w:val="000000"/>
                <w:sz w:val="28"/>
                <w:szCs w:val="24"/>
              </w:rPr>
            </w:pPr>
            <w:r>
              <w:rPr>
                <w:color w:val="000000"/>
                <w:sz w:val="28"/>
                <w:szCs w:val="24"/>
              </w:rPr>
              <w:t>Главный специалист-эксперт</w:t>
            </w:r>
            <w:r w:rsidRPr="00E53378">
              <w:rPr>
                <w:color w:val="000000"/>
                <w:sz w:val="28"/>
                <w:szCs w:val="24"/>
              </w:rPr>
              <w:t xml:space="preserve"> организационного отдела   </w:t>
            </w:r>
          </w:p>
        </w:tc>
        <w:tc>
          <w:tcPr>
            <w:tcW w:w="838" w:type="pct"/>
            <w:vAlign w:val="center"/>
          </w:tcPr>
          <w:p w:rsidR="00706464" w:rsidRPr="00E53378" w:rsidRDefault="00706464" w:rsidP="00706464">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706464" w:rsidRPr="00E53378" w:rsidRDefault="00706464" w:rsidP="00706464">
            <w:pPr>
              <w:ind w:firstLine="0"/>
              <w:rPr>
                <w:color w:val="000000"/>
                <w:sz w:val="28"/>
                <w:szCs w:val="24"/>
              </w:rPr>
            </w:pPr>
            <w:r w:rsidRPr="00E53378">
              <w:rPr>
                <w:color w:val="000000"/>
                <w:sz w:val="28"/>
                <w:szCs w:val="24"/>
              </w:rPr>
              <w:t xml:space="preserve">Не менее чем за 5 рабочих дней до отъезда в командировку   </w:t>
            </w:r>
          </w:p>
        </w:tc>
        <w:tc>
          <w:tcPr>
            <w:tcW w:w="870" w:type="pct"/>
            <w:vAlign w:val="center"/>
          </w:tcPr>
          <w:p w:rsidR="00706464" w:rsidRPr="00E53378" w:rsidRDefault="00706464" w:rsidP="00706464">
            <w:pPr>
              <w:ind w:firstLine="0"/>
              <w:rPr>
                <w:color w:val="000000"/>
                <w:sz w:val="28"/>
                <w:szCs w:val="24"/>
              </w:rPr>
            </w:pPr>
            <w:r w:rsidRPr="00E53378">
              <w:rPr>
                <w:color w:val="000000"/>
                <w:sz w:val="28"/>
                <w:szCs w:val="24"/>
              </w:rPr>
              <w:t xml:space="preserve">Не менее чем за 1 день до отъезда в командировку   </w:t>
            </w:r>
          </w:p>
        </w:tc>
      </w:tr>
      <w:tr w:rsidR="00706464" w:rsidRPr="00E53378" w:rsidTr="00706464">
        <w:tc>
          <w:tcPr>
            <w:tcW w:w="944" w:type="pct"/>
            <w:vAlign w:val="center"/>
          </w:tcPr>
          <w:p w:rsidR="00706464" w:rsidRPr="00E53378" w:rsidRDefault="00706464">
            <w:pPr>
              <w:rPr>
                <w:color w:val="000000"/>
                <w:sz w:val="28"/>
                <w:szCs w:val="24"/>
              </w:rPr>
            </w:pPr>
            <w:r w:rsidRPr="00E53378">
              <w:rPr>
                <w:color w:val="000000"/>
                <w:sz w:val="28"/>
                <w:szCs w:val="24"/>
              </w:rPr>
              <w:t xml:space="preserve">Заявление на выдачу денег под отчет на </w:t>
            </w:r>
            <w:r w:rsidRPr="00E53378">
              <w:rPr>
                <w:color w:val="000000"/>
                <w:sz w:val="28"/>
                <w:szCs w:val="24"/>
              </w:rPr>
              <w:lastRenderedPageBreak/>
              <w:t xml:space="preserve">командировочные расходы           </w:t>
            </w:r>
          </w:p>
        </w:tc>
        <w:tc>
          <w:tcPr>
            <w:tcW w:w="626" w:type="pct"/>
          </w:tcPr>
          <w:p w:rsidR="00706464" w:rsidRPr="00E53378" w:rsidRDefault="00706464">
            <w:pPr>
              <w:jc w:val="center"/>
              <w:rPr>
                <w:color w:val="000000"/>
                <w:sz w:val="28"/>
                <w:szCs w:val="24"/>
              </w:rPr>
            </w:pPr>
            <w:r w:rsidRPr="00E53378">
              <w:rPr>
                <w:color w:val="000000"/>
                <w:sz w:val="28"/>
                <w:szCs w:val="24"/>
              </w:rPr>
              <w:lastRenderedPageBreak/>
              <w:t> </w:t>
            </w:r>
          </w:p>
        </w:tc>
        <w:tc>
          <w:tcPr>
            <w:tcW w:w="829" w:type="pct"/>
            <w:vAlign w:val="center"/>
          </w:tcPr>
          <w:p w:rsidR="00706464" w:rsidRPr="00E53378" w:rsidRDefault="00706464">
            <w:pPr>
              <w:rPr>
                <w:color w:val="000000"/>
                <w:sz w:val="28"/>
                <w:szCs w:val="24"/>
              </w:rPr>
            </w:pPr>
            <w:r w:rsidRPr="00E53378">
              <w:rPr>
                <w:color w:val="000000"/>
                <w:sz w:val="28"/>
                <w:szCs w:val="24"/>
              </w:rPr>
              <w:t xml:space="preserve">Работник, направляемый в </w:t>
            </w:r>
            <w:r w:rsidRPr="00E53378">
              <w:rPr>
                <w:color w:val="000000"/>
                <w:sz w:val="28"/>
                <w:szCs w:val="24"/>
              </w:rPr>
              <w:lastRenderedPageBreak/>
              <w:t xml:space="preserve">командировку </w:t>
            </w:r>
          </w:p>
        </w:tc>
        <w:tc>
          <w:tcPr>
            <w:tcW w:w="838" w:type="pct"/>
            <w:vAlign w:val="center"/>
          </w:tcPr>
          <w:p w:rsidR="00706464" w:rsidRPr="00E53378" w:rsidRDefault="00706464" w:rsidP="00706464">
            <w:pPr>
              <w:ind w:firstLine="0"/>
              <w:rPr>
                <w:color w:val="000000"/>
                <w:sz w:val="28"/>
                <w:szCs w:val="24"/>
              </w:rPr>
            </w:pPr>
            <w:r w:rsidRPr="00E53378">
              <w:rPr>
                <w:color w:val="000000"/>
                <w:sz w:val="28"/>
                <w:szCs w:val="24"/>
              </w:rPr>
              <w:lastRenderedPageBreak/>
              <w:t xml:space="preserve">Финансовый отдел          </w:t>
            </w:r>
          </w:p>
        </w:tc>
        <w:tc>
          <w:tcPr>
            <w:tcW w:w="893" w:type="pct"/>
            <w:vAlign w:val="center"/>
          </w:tcPr>
          <w:p w:rsidR="00706464" w:rsidRPr="00E53378" w:rsidRDefault="00706464" w:rsidP="00706464">
            <w:pPr>
              <w:ind w:firstLine="0"/>
              <w:rPr>
                <w:color w:val="000000"/>
                <w:sz w:val="28"/>
                <w:szCs w:val="24"/>
              </w:rPr>
            </w:pPr>
            <w:r w:rsidRPr="00E53378">
              <w:rPr>
                <w:color w:val="000000"/>
                <w:sz w:val="28"/>
                <w:szCs w:val="24"/>
              </w:rPr>
              <w:t xml:space="preserve">Не менее чем за 5 дней до отъезда в </w:t>
            </w:r>
            <w:r w:rsidRPr="00E53378">
              <w:rPr>
                <w:color w:val="000000"/>
                <w:sz w:val="28"/>
                <w:szCs w:val="24"/>
              </w:rPr>
              <w:lastRenderedPageBreak/>
              <w:t xml:space="preserve">командировку   </w:t>
            </w:r>
          </w:p>
        </w:tc>
        <w:tc>
          <w:tcPr>
            <w:tcW w:w="870" w:type="pct"/>
            <w:vAlign w:val="center"/>
          </w:tcPr>
          <w:p w:rsidR="00706464" w:rsidRPr="00E53378" w:rsidRDefault="00706464" w:rsidP="00706464">
            <w:pPr>
              <w:ind w:firstLine="0"/>
              <w:rPr>
                <w:color w:val="000000"/>
                <w:sz w:val="28"/>
                <w:szCs w:val="24"/>
              </w:rPr>
            </w:pPr>
            <w:r w:rsidRPr="00E53378">
              <w:rPr>
                <w:color w:val="000000"/>
                <w:sz w:val="28"/>
                <w:szCs w:val="24"/>
              </w:rPr>
              <w:lastRenderedPageBreak/>
              <w:t xml:space="preserve">Не менее чем за 1 день до отъезда в </w:t>
            </w:r>
            <w:r w:rsidRPr="00E53378">
              <w:rPr>
                <w:color w:val="000000"/>
                <w:sz w:val="28"/>
                <w:szCs w:val="24"/>
              </w:rPr>
              <w:lastRenderedPageBreak/>
              <w:t xml:space="preserve">командировку   </w:t>
            </w:r>
          </w:p>
        </w:tc>
      </w:tr>
      <w:tr w:rsidR="00706464" w:rsidRPr="00E53378" w:rsidTr="00706464">
        <w:tc>
          <w:tcPr>
            <w:tcW w:w="944" w:type="pct"/>
            <w:vAlign w:val="center"/>
          </w:tcPr>
          <w:p w:rsidR="00706464" w:rsidRPr="00E53378" w:rsidRDefault="00706464" w:rsidP="00706464">
            <w:pPr>
              <w:ind w:firstLine="0"/>
              <w:rPr>
                <w:color w:val="000000"/>
                <w:sz w:val="28"/>
                <w:szCs w:val="24"/>
              </w:rPr>
            </w:pPr>
            <w:r w:rsidRPr="00E53378">
              <w:rPr>
                <w:color w:val="000000"/>
                <w:sz w:val="28"/>
                <w:szCs w:val="24"/>
              </w:rPr>
              <w:lastRenderedPageBreak/>
              <w:t xml:space="preserve">Авансовый отчет   </w:t>
            </w:r>
          </w:p>
        </w:tc>
        <w:tc>
          <w:tcPr>
            <w:tcW w:w="626" w:type="pct"/>
            <w:vAlign w:val="center"/>
          </w:tcPr>
          <w:p w:rsidR="00706464" w:rsidRPr="00E53378" w:rsidRDefault="00706464">
            <w:pPr>
              <w:jc w:val="right"/>
              <w:rPr>
                <w:color w:val="000000"/>
                <w:sz w:val="28"/>
                <w:szCs w:val="24"/>
              </w:rPr>
            </w:pPr>
            <w:r w:rsidRPr="00E53378">
              <w:rPr>
                <w:color w:val="000000"/>
                <w:sz w:val="28"/>
                <w:szCs w:val="24"/>
              </w:rPr>
              <w:t>0504505</w:t>
            </w:r>
          </w:p>
        </w:tc>
        <w:tc>
          <w:tcPr>
            <w:tcW w:w="829" w:type="pct"/>
            <w:vAlign w:val="center"/>
          </w:tcPr>
          <w:p w:rsidR="00706464" w:rsidRPr="00E53378" w:rsidRDefault="00706464" w:rsidP="00706464">
            <w:pPr>
              <w:ind w:firstLine="0"/>
              <w:rPr>
                <w:color w:val="000000"/>
                <w:sz w:val="28"/>
                <w:szCs w:val="24"/>
              </w:rPr>
            </w:pPr>
            <w:r w:rsidRPr="00E53378">
              <w:rPr>
                <w:color w:val="000000"/>
                <w:sz w:val="28"/>
                <w:szCs w:val="24"/>
              </w:rPr>
              <w:t xml:space="preserve">Подотчетные лица           </w:t>
            </w:r>
          </w:p>
        </w:tc>
        <w:tc>
          <w:tcPr>
            <w:tcW w:w="838" w:type="pct"/>
            <w:vAlign w:val="center"/>
          </w:tcPr>
          <w:p w:rsidR="00706464" w:rsidRPr="00E53378" w:rsidRDefault="00706464" w:rsidP="00706464">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706464" w:rsidRPr="00E53378" w:rsidRDefault="00706464" w:rsidP="00706464">
            <w:pPr>
              <w:ind w:firstLine="0"/>
              <w:rPr>
                <w:color w:val="000000"/>
                <w:sz w:val="28"/>
                <w:szCs w:val="24"/>
              </w:rPr>
            </w:pPr>
            <w:r w:rsidRPr="00E53378">
              <w:rPr>
                <w:color w:val="000000"/>
                <w:sz w:val="28"/>
                <w:szCs w:val="24"/>
              </w:rPr>
              <w:t xml:space="preserve">По истечении 3 дней по прибытии из командировки  </w:t>
            </w:r>
          </w:p>
        </w:tc>
        <w:tc>
          <w:tcPr>
            <w:tcW w:w="870" w:type="pct"/>
            <w:vAlign w:val="center"/>
          </w:tcPr>
          <w:p w:rsidR="00706464" w:rsidRPr="00E53378" w:rsidRDefault="00706464" w:rsidP="00706464">
            <w:pPr>
              <w:ind w:firstLine="0"/>
              <w:rPr>
                <w:color w:val="000000"/>
                <w:sz w:val="28"/>
                <w:szCs w:val="24"/>
              </w:rPr>
            </w:pPr>
            <w:r w:rsidRPr="00E53378">
              <w:rPr>
                <w:color w:val="000000"/>
                <w:sz w:val="28"/>
                <w:szCs w:val="24"/>
              </w:rPr>
              <w:t>3 рабочих дня после получения авансового отчета</w:t>
            </w:r>
          </w:p>
        </w:tc>
      </w:tr>
      <w:tr w:rsidR="00706464" w:rsidRPr="00E53378" w:rsidTr="00706464">
        <w:tc>
          <w:tcPr>
            <w:tcW w:w="944" w:type="pct"/>
            <w:vAlign w:val="center"/>
          </w:tcPr>
          <w:p w:rsidR="00706464" w:rsidRPr="00E53378" w:rsidRDefault="00706464">
            <w:pPr>
              <w:rPr>
                <w:color w:val="000000"/>
                <w:sz w:val="28"/>
                <w:szCs w:val="24"/>
              </w:rPr>
            </w:pPr>
            <w:r w:rsidRPr="00E53378">
              <w:rPr>
                <w:color w:val="000000"/>
                <w:sz w:val="28"/>
                <w:szCs w:val="24"/>
              </w:rPr>
              <w:t xml:space="preserve">Приходный, расходный кассовый ордер  фондовый           </w:t>
            </w:r>
          </w:p>
        </w:tc>
        <w:tc>
          <w:tcPr>
            <w:tcW w:w="626" w:type="pct"/>
            <w:vAlign w:val="center"/>
          </w:tcPr>
          <w:p w:rsidR="00706464" w:rsidRPr="00E53378" w:rsidRDefault="00706464">
            <w:pPr>
              <w:rPr>
                <w:color w:val="000000"/>
                <w:sz w:val="28"/>
                <w:szCs w:val="24"/>
              </w:rPr>
            </w:pPr>
            <w:r w:rsidRPr="00E53378">
              <w:rPr>
                <w:color w:val="000000"/>
                <w:sz w:val="28"/>
                <w:szCs w:val="24"/>
              </w:rPr>
              <w:t>0310001</w:t>
            </w:r>
          </w:p>
        </w:tc>
        <w:tc>
          <w:tcPr>
            <w:tcW w:w="829" w:type="pct"/>
            <w:vAlign w:val="center"/>
          </w:tcPr>
          <w:p w:rsidR="00706464" w:rsidRPr="00E53378" w:rsidRDefault="00706464" w:rsidP="00843A90">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rsidP="00843A90">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706464" w:rsidRPr="00E53378" w:rsidRDefault="00706464" w:rsidP="00843A90">
            <w:pPr>
              <w:ind w:firstLine="0"/>
              <w:rPr>
                <w:color w:val="000000"/>
                <w:sz w:val="28"/>
                <w:szCs w:val="24"/>
              </w:rPr>
            </w:pPr>
            <w:r w:rsidRPr="00E53378">
              <w:rPr>
                <w:color w:val="000000"/>
                <w:sz w:val="28"/>
                <w:szCs w:val="24"/>
              </w:rPr>
              <w:t xml:space="preserve">В момент приема- выдачи денежных документов     </w:t>
            </w:r>
          </w:p>
        </w:tc>
        <w:tc>
          <w:tcPr>
            <w:tcW w:w="870" w:type="pct"/>
            <w:vAlign w:val="center"/>
          </w:tcPr>
          <w:p w:rsidR="00706464" w:rsidRPr="00E53378" w:rsidRDefault="00706464" w:rsidP="00843A90">
            <w:pPr>
              <w:ind w:firstLine="0"/>
              <w:rPr>
                <w:color w:val="000000"/>
                <w:sz w:val="28"/>
                <w:szCs w:val="24"/>
              </w:rPr>
            </w:pPr>
            <w:r w:rsidRPr="00E53378">
              <w:rPr>
                <w:color w:val="000000"/>
                <w:sz w:val="28"/>
                <w:szCs w:val="24"/>
              </w:rPr>
              <w:t xml:space="preserve">В день приема- выдачи денежных документов      </w:t>
            </w:r>
          </w:p>
        </w:tc>
      </w:tr>
      <w:tr w:rsidR="00706464" w:rsidRPr="00E53378" w:rsidTr="00706464">
        <w:tc>
          <w:tcPr>
            <w:tcW w:w="944" w:type="pct"/>
            <w:vAlign w:val="center"/>
          </w:tcPr>
          <w:p w:rsidR="00706464" w:rsidRPr="00E53378" w:rsidRDefault="00706464">
            <w:pPr>
              <w:rPr>
                <w:color w:val="000000"/>
                <w:sz w:val="28"/>
                <w:szCs w:val="24"/>
              </w:rPr>
            </w:pPr>
            <w:r w:rsidRPr="00E53378">
              <w:rPr>
                <w:color w:val="000000"/>
                <w:sz w:val="28"/>
                <w:szCs w:val="24"/>
              </w:rPr>
              <w:t xml:space="preserve">Приходный, расходный кассовый ордер             </w:t>
            </w:r>
          </w:p>
        </w:tc>
        <w:tc>
          <w:tcPr>
            <w:tcW w:w="626" w:type="pct"/>
            <w:vAlign w:val="center"/>
          </w:tcPr>
          <w:p w:rsidR="00706464" w:rsidRPr="00E53378" w:rsidRDefault="00706464">
            <w:pPr>
              <w:rPr>
                <w:color w:val="000000"/>
                <w:sz w:val="28"/>
                <w:szCs w:val="24"/>
              </w:rPr>
            </w:pPr>
            <w:r w:rsidRPr="00E53378">
              <w:rPr>
                <w:color w:val="000000"/>
                <w:sz w:val="28"/>
                <w:szCs w:val="24"/>
              </w:rPr>
              <w:t>0310001</w:t>
            </w:r>
          </w:p>
        </w:tc>
        <w:tc>
          <w:tcPr>
            <w:tcW w:w="829" w:type="pct"/>
            <w:vAlign w:val="center"/>
          </w:tcPr>
          <w:p w:rsidR="00706464" w:rsidRPr="00E53378" w:rsidRDefault="00706464" w:rsidP="00843A90">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rsidP="00843A90">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706464" w:rsidRPr="00E53378" w:rsidRDefault="00706464" w:rsidP="00843A90">
            <w:pPr>
              <w:ind w:firstLine="0"/>
              <w:rPr>
                <w:color w:val="000000"/>
                <w:sz w:val="28"/>
                <w:szCs w:val="24"/>
              </w:rPr>
            </w:pPr>
            <w:r w:rsidRPr="00E53378">
              <w:rPr>
                <w:color w:val="000000"/>
                <w:sz w:val="28"/>
                <w:szCs w:val="24"/>
              </w:rPr>
              <w:t xml:space="preserve">В момент приема- выдачи денежных средств          </w:t>
            </w:r>
          </w:p>
        </w:tc>
        <w:tc>
          <w:tcPr>
            <w:tcW w:w="870" w:type="pct"/>
            <w:vAlign w:val="center"/>
          </w:tcPr>
          <w:p w:rsidR="00706464" w:rsidRPr="00E53378" w:rsidRDefault="00706464" w:rsidP="00843A90">
            <w:pPr>
              <w:ind w:firstLine="0"/>
              <w:rPr>
                <w:color w:val="000000"/>
                <w:sz w:val="28"/>
                <w:szCs w:val="24"/>
              </w:rPr>
            </w:pPr>
            <w:r w:rsidRPr="00E53378">
              <w:rPr>
                <w:color w:val="000000"/>
                <w:sz w:val="28"/>
                <w:szCs w:val="24"/>
              </w:rPr>
              <w:t xml:space="preserve">В день приема- выдачи денежных средств          </w:t>
            </w:r>
          </w:p>
        </w:tc>
      </w:tr>
      <w:tr w:rsidR="00706464" w:rsidRPr="00E53378" w:rsidTr="00706464">
        <w:tc>
          <w:tcPr>
            <w:tcW w:w="944" w:type="pct"/>
            <w:vAlign w:val="center"/>
          </w:tcPr>
          <w:p w:rsidR="00706464" w:rsidRPr="00E53378" w:rsidRDefault="00843A90" w:rsidP="00843A90">
            <w:pPr>
              <w:ind w:firstLine="0"/>
              <w:rPr>
                <w:color w:val="000000"/>
                <w:sz w:val="28"/>
                <w:szCs w:val="24"/>
              </w:rPr>
            </w:pPr>
            <w:r>
              <w:rPr>
                <w:color w:val="000000"/>
                <w:sz w:val="28"/>
                <w:szCs w:val="24"/>
              </w:rPr>
              <w:t>Заявка на кассовый расход</w:t>
            </w:r>
            <w:r w:rsidR="00706464" w:rsidRPr="00E53378">
              <w:rPr>
                <w:color w:val="000000"/>
                <w:sz w:val="28"/>
                <w:szCs w:val="24"/>
              </w:rPr>
              <w:t>(электронный документ)</w:t>
            </w:r>
          </w:p>
        </w:tc>
        <w:tc>
          <w:tcPr>
            <w:tcW w:w="626" w:type="pct"/>
            <w:vAlign w:val="center"/>
          </w:tcPr>
          <w:p w:rsidR="00706464" w:rsidRPr="00E53378" w:rsidRDefault="00706464">
            <w:pPr>
              <w:rPr>
                <w:color w:val="000000"/>
                <w:sz w:val="28"/>
                <w:szCs w:val="24"/>
              </w:rPr>
            </w:pPr>
            <w:r w:rsidRPr="00E53378">
              <w:rPr>
                <w:color w:val="000000"/>
                <w:sz w:val="28"/>
                <w:szCs w:val="24"/>
              </w:rPr>
              <w:t>0531801</w:t>
            </w:r>
          </w:p>
        </w:tc>
        <w:tc>
          <w:tcPr>
            <w:tcW w:w="829" w:type="pct"/>
            <w:vAlign w:val="center"/>
          </w:tcPr>
          <w:p w:rsidR="00706464" w:rsidRPr="00E53378" w:rsidRDefault="00706464" w:rsidP="00843A90">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pPr>
              <w:rPr>
                <w:color w:val="000000"/>
                <w:sz w:val="28"/>
                <w:szCs w:val="24"/>
              </w:rPr>
            </w:pPr>
            <w:r w:rsidRPr="00E53378">
              <w:rPr>
                <w:color w:val="000000"/>
                <w:sz w:val="28"/>
                <w:szCs w:val="24"/>
              </w:rPr>
              <w:t>Отдел №29 Управления               Федерального казначейства по               Курской области</w:t>
            </w:r>
          </w:p>
        </w:tc>
        <w:tc>
          <w:tcPr>
            <w:tcW w:w="893" w:type="pct"/>
            <w:vAlign w:val="center"/>
          </w:tcPr>
          <w:p w:rsidR="00706464" w:rsidRPr="00E53378" w:rsidRDefault="00843A90">
            <w:pPr>
              <w:rPr>
                <w:color w:val="000000"/>
                <w:sz w:val="28"/>
                <w:szCs w:val="24"/>
              </w:rPr>
            </w:pPr>
            <w:r>
              <w:rPr>
                <w:color w:val="000000"/>
                <w:sz w:val="28"/>
                <w:szCs w:val="24"/>
              </w:rPr>
              <w:t xml:space="preserve">На следующий день </w:t>
            </w:r>
            <w:r w:rsidR="00706464" w:rsidRPr="00E53378">
              <w:rPr>
                <w:color w:val="000000"/>
                <w:sz w:val="28"/>
                <w:szCs w:val="24"/>
              </w:rPr>
              <w:t>после получения расходного расписания</w:t>
            </w:r>
          </w:p>
        </w:tc>
        <w:tc>
          <w:tcPr>
            <w:tcW w:w="870" w:type="pct"/>
            <w:vAlign w:val="center"/>
          </w:tcPr>
          <w:p w:rsidR="00706464" w:rsidRPr="00E53378" w:rsidRDefault="00706464">
            <w:pPr>
              <w:rPr>
                <w:color w:val="000000"/>
                <w:sz w:val="28"/>
                <w:szCs w:val="24"/>
              </w:rPr>
            </w:pPr>
            <w:r w:rsidRPr="00E53378">
              <w:rPr>
                <w:color w:val="000000"/>
                <w:sz w:val="28"/>
                <w:szCs w:val="24"/>
              </w:rPr>
              <w:t>Согласно графику отдела №29 УФК по Курской области</w:t>
            </w:r>
          </w:p>
        </w:tc>
      </w:tr>
      <w:tr w:rsidR="00706464" w:rsidRPr="00E53378" w:rsidTr="00706464">
        <w:tc>
          <w:tcPr>
            <w:tcW w:w="944" w:type="pct"/>
            <w:vAlign w:val="center"/>
          </w:tcPr>
          <w:p w:rsidR="00706464" w:rsidRPr="00E53378" w:rsidRDefault="00706464" w:rsidP="00843A90">
            <w:pPr>
              <w:ind w:firstLine="0"/>
              <w:rPr>
                <w:color w:val="000000"/>
                <w:sz w:val="28"/>
                <w:szCs w:val="24"/>
              </w:rPr>
            </w:pPr>
            <w:r w:rsidRPr="00E53378">
              <w:rPr>
                <w:color w:val="000000"/>
                <w:sz w:val="28"/>
                <w:szCs w:val="24"/>
              </w:rPr>
              <w:t>Акт о списании мягкого и хозяйственного инвентаря</w:t>
            </w:r>
          </w:p>
        </w:tc>
        <w:tc>
          <w:tcPr>
            <w:tcW w:w="626" w:type="pct"/>
            <w:vAlign w:val="center"/>
          </w:tcPr>
          <w:p w:rsidR="00706464" w:rsidRPr="00E53378" w:rsidRDefault="00706464">
            <w:pPr>
              <w:rPr>
                <w:color w:val="000000"/>
                <w:sz w:val="28"/>
                <w:szCs w:val="24"/>
              </w:rPr>
            </w:pPr>
            <w:r w:rsidRPr="00E53378">
              <w:rPr>
                <w:color w:val="000000"/>
                <w:sz w:val="28"/>
                <w:szCs w:val="24"/>
              </w:rPr>
              <w:t>0504143</w:t>
            </w:r>
          </w:p>
        </w:tc>
        <w:tc>
          <w:tcPr>
            <w:tcW w:w="829" w:type="pct"/>
            <w:vAlign w:val="center"/>
          </w:tcPr>
          <w:p w:rsidR="00706464" w:rsidRPr="00E53378" w:rsidRDefault="00706464" w:rsidP="00843A90">
            <w:pPr>
              <w:ind w:firstLine="0"/>
              <w:rPr>
                <w:color w:val="000000"/>
                <w:sz w:val="28"/>
                <w:szCs w:val="24"/>
              </w:rPr>
            </w:pPr>
            <w:r w:rsidRPr="00E53378">
              <w:rPr>
                <w:color w:val="000000"/>
                <w:sz w:val="28"/>
                <w:szCs w:val="24"/>
              </w:rPr>
              <w:t>Материально-ответственное лицо</w:t>
            </w:r>
          </w:p>
        </w:tc>
        <w:tc>
          <w:tcPr>
            <w:tcW w:w="838" w:type="pct"/>
            <w:vAlign w:val="center"/>
          </w:tcPr>
          <w:p w:rsidR="00706464" w:rsidRPr="00E53378" w:rsidRDefault="00706464" w:rsidP="00843A90">
            <w:pPr>
              <w:ind w:firstLine="0"/>
              <w:rPr>
                <w:color w:val="000000"/>
                <w:sz w:val="28"/>
                <w:szCs w:val="24"/>
              </w:rPr>
            </w:pPr>
            <w:r w:rsidRPr="00E53378">
              <w:rPr>
                <w:color w:val="000000"/>
                <w:sz w:val="28"/>
                <w:szCs w:val="24"/>
              </w:rPr>
              <w:t xml:space="preserve">Финансовый отдел          </w:t>
            </w:r>
          </w:p>
        </w:tc>
        <w:tc>
          <w:tcPr>
            <w:tcW w:w="893" w:type="pct"/>
            <w:vAlign w:val="center"/>
          </w:tcPr>
          <w:p w:rsidR="00706464" w:rsidRPr="00E53378" w:rsidRDefault="00706464" w:rsidP="00843A90">
            <w:pPr>
              <w:ind w:firstLine="0"/>
              <w:rPr>
                <w:color w:val="000000"/>
                <w:sz w:val="28"/>
                <w:szCs w:val="24"/>
              </w:rPr>
            </w:pPr>
            <w:r w:rsidRPr="00E53378">
              <w:rPr>
                <w:color w:val="000000"/>
                <w:sz w:val="28"/>
                <w:szCs w:val="24"/>
              </w:rPr>
              <w:t xml:space="preserve">До 3-го числа месяца, </w:t>
            </w:r>
            <w:r w:rsidR="00843A90">
              <w:rPr>
                <w:color w:val="000000"/>
                <w:sz w:val="28"/>
                <w:szCs w:val="24"/>
              </w:rPr>
              <w:t>с</w:t>
            </w:r>
            <w:r w:rsidRPr="00E53378">
              <w:rPr>
                <w:color w:val="000000"/>
                <w:sz w:val="28"/>
                <w:szCs w:val="24"/>
              </w:rPr>
              <w:t>ледующего за отчетным</w:t>
            </w:r>
          </w:p>
        </w:tc>
        <w:tc>
          <w:tcPr>
            <w:tcW w:w="870" w:type="pct"/>
            <w:vAlign w:val="center"/>
          </w:tcPr>
          <w:p w:rsidR="00706464" w:rsidRPr="00E53378" w:rsidRDefault="00706464" w:rsidP="00843A90">
            <w:pPr>
              <w:ind w:firstLine="0"/>
              <w:rPr>
                <w:color w:val="000000"/>
                <w:sz w:val="28"/>
                <w:szCs w:val="24"/>
              </w:rPr>
            </w:pPr>
            <w:r w:rsidRPr="00E53378">
              <w:rPr>
                <w:color w:val="000000"/>
                <w:sz w:val="28"/>
                <w:szCs w:val="24"/>
              </w:rPr>
              <w:t xml:space="preserve">До 3 рабочих дней после получения отчета           </w:t>
            </w:r>
          </w:p>
        </w:tc>
      </w:tr>
      <w:tr w:rsidR="00706464" w:rsidRPr="00E53378" w:rsidTr="00706464">
        <w:tc>
          <w:tcPr>
            <w:tcW w:w="944" w:type="pct"/>
            <w:vAlign w:val="center"/>
          </w:tcPr>
          <w:p w:rsidR="00706464" w:rsidRPr="00E53378" w:rsidRDefault="00706464">
            <w:pPr>
              <w:rPr>
                <w:color w:val="000000"/>
                <w:sz w:val="28"/>
                <w:szCs w:val="24"/>
              </w:rPr>
            </w:pPr>
            <w:r w:rsidRPr="00E53378">
              <w:rPr>
                <w:color w:val="000000"/>
                <w:sz w:val="28"/>
                <w:szCs w:val="24"/>
              </w:rPr>
              <w:t xml:space="preserve">Расчет по </w:t>
            </w:r>
            <w:r w:rsidRPr="00E53378">
              <w:rPr>
                <w:color w:val="000000"/>
                <w:sz w:val="28"/>
                <w:szCs w:val="24"/>
              </w:rPr>
              <w:lastRenderedPageBreak/>
              <w:t>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p>
        </w:tc>
        <w:tc>
          <w:tcPr>
            <w:tcW w:w="626" w:type="pct"/>
            <w:vAlign w:val="center"/>
          </w:tcPr>
          <w:p w:rsidR="00706464" w:rsidRPr="00E53378" w:rsidRDefault="00706464" w:rsidP="00843A90">
            <w:pPr>
              <w:ind w:firstLine="0"/>
              <w:rPr>
                <w:color w:val="000000"/>
                <w:sz w:val="28"/>
                <w:szCs w:val="24"/>
              </w:rPr>
            </w:pPr>
            <w:r w:rsidRPr="00E53378">
              <w:rPr>
                <w:color w:val="000000"/>
                <w:sz w:val="28"/>
                <w:szCs w:val="24"/>
              </w:rPr>
              <w:lastRenderedPageBreak/>
              <w:t>4 ФСС РФ</w:t>
            </w:r>
          </w:p>
        </w:tc>
        <w:tc>
          <w:tcPr>
            <w:tcW w:w="829" w:type="pct"/>
            <w:vAlign w:val="center"/>
          </w:tcPr>
          <w:p w:rsidR="00706464" w:rsidRPr="00E53378" w:rsidRDefault="00706464" w:rsidP="00843A90">
            <w:pPr>
              <w:ind w:firstLine="0"/>
              <w:rPr>
                <w:color w:val="000000"/>
                <w:sz w:val="28"/>
                <w:szCs w:val="24"/>
              </w:rPr>
            </w:pPr>
            <w:r w:rsidRPr="00E53378">
              <w:rPr>
                <w:color w:val="000000"/>
                <w:sz w:val="28"/>
                <w:szCs w:val="24"/>
              </w:rPr>
              <w:t xml:space="preserve">Финансовый </w:t>
            </w:r>
            <w:r w:rsidRPr="00E53378">
              <w:rPr>
                <w:color w:val="000000"/>
                <w:sz w:val="28"/>
                <w:szCs w:val="24"/>
              </w:rPr>
              <w:lastRenderedPageBreak/>
              <w:t xml:space="preserve">отдел          </w:t>
            </w:r>
          </w:p>
        </w:tc>
        <w:tc>
          <w:tcPr>
            <w:tcW w:w="838" w:type="pct"/>
            <w:vAlign w:val="center"/>
          </w:tcPr>
          <w:p w:rsidR="00706464" w:rsidRPr="00E53378" w:rsidRDefault="00706464">
            <w:pPr>
              <w:rPr>
                <w:color w:val="000000"/>
                <w:sz w:val="28"/>
                <w:szCs w:val="24"/>
              </w:rPr>
            </w:pPr>
            <w:r w:rsidRPr="00E53378">
              <w:rPr>
                <w:color w:val="000000"/>
                <w:sz w:val="28"/>
                <w:szCs w:val="24"/>
              </w:rPr>
              <w:lastRenderedPageBreak/>
              <w:t xml:space="preserve">ФСС            </w:t>
            </w:r>
          </w:p>
        </w:tc>
        <w:tc>
          <w:tcPr>
            <w:tcW w:w="893" w:type="pct"/>
            <w:vAlign w:val="center"/>
          </w:tcPr>
          <w:p w:rsidR="00706464" w:rsidRPr="00E53378" w:rsidRDefault="00706464" w:rsidP="00843A90">
            <w:pPr>
              <w:ind w:firstLine="0"/>
              <w:rPr>
                <w:color w:val="000000"/>
                <w:sz w:val="28"/>
                <w:szCs w:val="24"/>
              </w:rPr>
            </w:pPr>
            <w:r w:rsidRPr="00E53378">
              <w:rPr>
                <w:color w:val="000000"/>
                <w:sz w:val="28"/>
                <w:szCs w:val="24"/>
              </w:rPr>
              <w:t xml:space="preserve">24-е число  месяца, </w:t>
            </w:r>
            <w:r w:rsidRPr="00E53378">
              <w:rPr>
                <w:color w:val="000000"/>
                <w:sz w:val="28"/>
                <w:szCs w:val="24"/>
              </w:rPr>
              <w:lastRenderedPageBreak/>
              <w:t xml:space="preserve">следующего за отчетным кварталом          </w:t>
            </w:r>
          </w:p>
        </w:tc>
        <w:tc>
          <w:tcPr>
            <w:tcW w:w="870" w:type="pct"/>
            <w:vAlign w:val="center"/>
          </w:tcPr>
          <w:p w:rsidR="00706464" w:rsidRPr="00E53378" w:rsidRDefault="00706464">
            <w:pPr>
              <w:rPr>
                <w:color w:val="000000"/>
                <w:sz w:val="28"/>
                <w:szCs w:val="24"/>
              </w:rPr>
            </w:pPr>
            <w:r w:rsidRPr="00E53378">
              <w:rPr>
                <w:color w:val="000000"/>
                <w:sz w:val="28"/>
                <w:szCs w:val="24"/>
              </w:rPr>
              <w:lastRenderedPageBreak/>
              <w:t xml:space="preserve">Срок </w:t>
            </w:r>
            <w:r w:rsidRPr="00E53378">
              <w:rPr>
                <w:color w:val="000000"/>
                <w:sz w:val="28"/>
                <w:szCs w:val="24"/>
              </w:rPr>
              <w:lastRenderedPageBreak/>
              <w:t xml:space="preserve">представления отчета - 25-е число месяца, следующего за отчетным кварталом        </w:t>
            </w:r>
          </w:p>
        </w:tc>
      </w:tr>
      <w:tr w:rsidR="00706464" w:rsidRPr="00E53378" w:rsidTr="00706464">
        <w:tc>
          <w:tcPr>
            <w:tcW w:w="944" w:type="pct"/>
            <w:vAlign w:val="center"/>
          </w:tcPr>
          <w:p w:rsidR="00706464" w:rsidRPr="00E53378" w:rsidRDefault="00706464">
            <w:pPr>
              <w:rPr>
                <w:color w:val="000000"/>
                <w:sz w:val="28"/>
                <w:szCs w:val="24"/>
              </w:rPr>
            </w:pPr>
            <w:r w:rsidRPr="00E53378">
              <w:rPr>
                <w:color w:val="000000"/>
                <w:sz w:val="28"/>
                <w:szCs w:val="24"/>
              </w:rPr>
              <w:lastRenderedPageBreak/>
              <w:t xml:space="preserve">Сведения о численности, заработной плате и движении работников        </w:t>
            </w:r>
          </w:p>
        </w:tc>
        <w:tc>
          <w:tcPr>
            <w:tcW w:w="626" w:type="pct"/>
            <w:vAlign w:val="center"/>
          </w:tcPr>
          <w:p w:rsidR="00706464" w:rsidRPr="00E53378" w:rsidRDefault="00706464">
            <w:pPr>
              <w:rPr>
                <w:color w:val="000000"/>
                <w:sz w:val="28"/>
                <w:szCs w:val="24"/>
              </w:rPr>
            </w:pPr>
            <w:r w:rsidRPr="00E53378">
              <w:rPr>
                <w:color w:val="000000"/>
                <w:sz w:val="28"/>
                <w:szCs w:val="24"/>
              </w:rPr>
              <w:t xml:space="preserve">П-4  </w:t>
            </w:r>
          </w:p>
        </w:tc>
        <w:tc>
          <w:tcPr>
            <w:tcW w:w="829" w:type="pct"/>
            <w:vAlign w:val="center"/>
          </w:tcPr>
          <w:p w:rsidR="00706464" w:rsidRPr="00E53378" w:rsidRDefault="00706464" w:rsidP="00843A90">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rsidP="00843A90">
            <w:pPr>
              <w:ind w:firstLine="0"/>
              <w:rPr>
                <w:color w:val="000000"/>
                <w:sz w:val="28"/>
                <w:szCs w:val="24"/>
              </w:rPr>
            </w:pPr>
            <w:r w:rsidRPr="00E53378">
              <w:rPr>
                <w:color w:val="000000"/>
                <w:sz w:val="28"/>
                <w:szCs w:val="24"/>
              </w:rPr>
              <w:t xml:space="preserve">Государственный комитет РФ по статистике  </w:t>
            </w:r>
          </w:p>
        </w:tc>
        <w:tc>
          <w:tcPr>
            <w:tcW w:w="893" w:type="pct"/>
            <w:vAlign w:val="center"/>
          </w:tcPr>
          <w:p w:rsidR="00706464" w:rsidRPr="00E53378" w:rsidRDefault="00706464" w:rsidP="00843A90">
            <w:pPr>
              <w:ind w:firstLine="0"/>
              <w:rPr>
                <w:color w:val="000000"/>
                <w:sz w:val="28"/>
                <w:szCs w:val="24"/>
              </w:rPr>
            </w:pPr>
            <w:r w:rsidRPr="00E53378">
              <w:rPr>
                <w:color w:val="000000"/>
                <w:sz w:val="28"/>
                <w:szCs w:val="24"/>
              </w:rPr>
              <w:t xml:space="preserve">14-е число месяца, следующего за отчетным  кварталом        </w:t>
            </w:r>
          </w:p>
        </w:tc>
        <w:tc>
          <w:tcPr>
            <w:tcW w:w="870" w:type="pct"/>
            <w:vAlign w:val="center"/>
          </w:tcPr>
          <w:p w:rsidR="00706464" w:rsidRPr="00E53378" w:rsidRDefault="00706464">
            <w:pPr>
              <w:rPr>
                <w:color w:val="000000"/>
                <w:sz w:val="28"/>
                <w:szCs w:val="24"/>
              </w:rPr>
            </w:pPr>
            <w:r w:rsidRPr="00E53378">
              <w:rPr>
                <w:color w:val="000000"/>
                <w:sz w:val="28"/>
                <w:szCs w:val="24"/>
              </w:rPr>
              <w:t xml:space="preserve">Срок представления отчета - 15-е  число месяца, следующего за отчетным  кварталом        </w:t>
            </w:r>
          </w:p>
        </w:tc>
      </w:tr>
      <w:tr w:rsidR="00706464" w:rsidRPr="00E53378" w:rsidTr="00706464">
        <w:tc>
          <w:tcPr>
            <w:tcW w:w="944" w:type="pct"/>
            <w:vAlign w:val="center"/>
          </w:tcPr>
          <w:p w:rsidR="00706464" w:rsidRPr="00E53378" w:rsidRDefault="00706464" w:rsidP="00843A90">
            <w:pPr>
              <w:ind w:firstLine="0"/>
              <w:rPr>
                <w:color w:val="000000"/>
                <w:sz w:val="28"/>
                <w:szCs w:val="24"/>
              </w:rPr>
            </w:pPr>
            <w:r w:rsidRPr="00E53378">
              <w:rPr>
                <w:color w:val="000000"/>
                <w:sz w:val="28"/>
                <w:szCs w:val="24"/>
              </w:rPr>
              <w:t xml:space="preserve">Налоговая декларация по налогу на добавленную </w:t>
            </w:r>
            <w:r w:rsidRPr="00E53378">
              <w:rPr>
                <w:color w:val="000000"/>
                <w:sz w:val="28"/>
                <w:szCs w:val="24"/>
              </w:rPr>
              <w:lastRenderedPageBreak/>
              <w:t xml:space="preserve">стоимость         </w:t>
            </w:r>
          </w:p>
        </w:tc>
        <w:tc>
          <w:tcPr>
            <w:tcW w:w="626" w:type="pct"/>
            <w:vAlign w:val="center"/>
          </w:tcPr>
          <w:p w:rsidR="00706464" w:rsidRPr="00E53378" w:rsidRDefault="00706464" w:rsidP="00843A90">
            <w:pPr>
              <w:ind w:firstLine="0"/>
              <w:rPr>
                <w:color w:val="000000"/>
                <w:sz w:val="28"/>
                <w:szCs w:val="24"/>
              </w:rPr>
            </w:pPr>
            <w:r w:rsidRPr="00E53378">
              <w:rPr>
                <w:color w:val="000000"/>
                <w:sz w:val="28"/>
                <w:szCs w:val="24"/>
              </w:rPr>
              <w:lastRenderedPageBreak/>
              <w:t>КНД 1151001</w:t>
            </w:r>
          </w:p>
        </w:tc>
        <w:tc>
          <w:tcPr>
            <w:tcW w:w="829" w:type="pct"/>
            <w:vAlign w:val="center"/>
          </w:tcPr>
          <w:p w:rsidR="00706464" w:rsidRPr="00E53378" w:rsidRDefault="00706464" w:rsidP="00843A90">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rsidP="00843A90">
            <w:pPr>
              <w:ind w:firstLine="0"/>
              <w:rPr>
                <w:color w:val="000000"/>
                <w:sz w:val="28"/>
                <w:szCs w:val="24"/>
              </w:rPr>
            </w:pPr>
            <w:r w:rsidRPr="00E53378">
              <w:rPr>
                <w:color w:val="000000"/>
                <w:sz w:val="28"/>
                <w:szCs w:val="24"/>
              </w:rPr>
              <w:t xml:space="preserve">ИФНС России по г. Курску           </w:t>
            </w:r>
          </w:p>
        </w:tc>
        <w:tc>
          <w:tcPr>
            <w:tcW w:w="893" w:type="pct"/>
            <w:vAlign w:val="center"/>
          </w:tcPr>
          <w:p w:rsidR="00706464" w:rsidRPr="00E53378" w:rsidRDefault="00706464" w:rsidP="00843A90">
            <w:pPr>
              <w:ind w:firstLine="0"/>
              <w:rPr>
                <w:color w:val="000000"/>
                <w:sz w:val="28"/>
                <w:szCs w:val="24"/>
              </w:rPr>
            </w:pPr>
            <w:r w:rsidRPr="00E53378">
              <w:rPr>
                <w:color w:val="000000"/>
                <w:sz w:val="28"/>
                <w:szCs w:val="24"/>
              </w:rPr>
              <w:t xml:space="preserve">24-е число месяца, следующего за отчетным кварталом        </w:t>
            </w:r>
          </w:p>
        </w:tc>
        <w:tc>
          <w:tcPr>
            <w:tcW w:w="870" w:type="pct"/>
            <w:vAlign w:val="center"/>
          </w:tcPr>
          <w:p w:rsidR="00706464" w:rsidRPr="00E53378" w:rsidRDefault="00706464">
            <w:pPr>
              <w:rPr>
                <w:color w:val="000000"/>
                <w:sz w:val="28"/>
                <w:szCs w:val="24"/>
              </w:rPr>
            </w:pPr>
            <w:r w:rsidRPr="00E53378">
              <w:rPr>
                <w:color w:val="000000"/>
                <w:sz w:val="28"/>
                <w:szCs w:val="24"/>
              </w:rPr>
              <w:t xml:space="preserve">Срок представления отчета - 25-е число месяца, </w:t>
            </w:r>
            <w:r w:rsidRPr="00E53378">
              <w:rPr>
                <w:color w:val="000000"/>
                <w:sz w:val="28"/>
                <w:szCs w:val="24"/>
              </w:rPr>
              <w:lastRenderedPageBreak/>
              <w:t xml:space="preserve">следующего за отчетным кварталом        </w:t>
            </w:r>
          </w:p>
        </w:tc>
      </w:tr>
      <w:tr w:rsidR="00706464" w:rsidRPr="00E53378" w:rsidTr="00706464">
        <w:tc>
          <w:tcPr>
            <w:tcW w:w="944" w:type="pct"/>
            <w:vAlign w:val="center"/>
          </w:tcPr>
          <w:p w:rsidR="00706464" w:rsidRPr="00E53378" w:rsidRDefault="00706464">
            <w:pPr>
              <w:rPr>
                <w:color w:val="000000"/>
                <w:sz w:val="28"/>
                <w:szCs w:val="24"/>
              </w:rPr>
            </w:pPr>
            <w:r w:rsidRPr="00E53378">
              <w:rPr>
                <w:color w:val="000000"/>
                <w:sz w:val="28"/>
                <w:szCs w:val="24"/>
              </w:rPr>
              <w:lastRenderedPageBreak/>
              <w:t xml:space="preserve">                      Сведения о застрахованных лицах</w:t>
            </w:r>
          </w:p>
        </w:tc>
        <w:tc>
          <w:tcPr>
            <w:tcW w:w="626" w:type="pct"/>
            <w:vAlign w:val="center"/>
          </w:tcPr>
          <w:p w:rsidR="00706464" w:rsidRPr="00E53378" w:rsidRDefault="00706464">
            <w:pPr>
              <w:rPr>
                <w:color w:val="000000"/>
                <w:sz w:val="28"/>
                <w:szCs w:val="24"/>
              </w:rPr>
            </w:pPr>
            <w:r w:rsidRPr="00E53378">
              <w:rPr>
                <w:color w:val="000000"/>
                <w:sz w:val="28"/>
                <w:szCs w:val="24"/>
              </w:rPr>
              <w:t>СЗВ-М</w:t>
            </w:r>
          </w:p>
        </w:tc>
        <w:tc>
          <w:tcPr>
            <w:tcW w:w="829" w:type="pct"/>
            <w:vAlign w:val="center"/>
          </w:tcPr>
          <w:p w:rsidR="00706464" w:rsidRPr="00E53378" w:rsidRDefault="00706464" w:rsidP="00843A90">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pPr>
              <w:rPr>
                <w:color w:val="000000"/>
                <w:sz w:val="28"/>
                <w:szCs w:val="24"/>
              </w:rPr>
            </w:pPr>
            <w:r w:rsidRPr="00E53378">
              <w:rPr>
                <w:color w:val="000000"/>
                <w:sz w:val="28"/>
                <w:szCs w:val="24"/>
              </w:rPr>
              <w:t xml:space="preserve">ПФР            </w:t>
            </w:r>
          </w:p>
        </w:tc>
        <w:tc>
          <w:tcPr>
            <w:tcW w:w="893" w:type="pct"/>
            <w:vAlign w:val="center"/>
          </w:tcPr>
          <w:p w:rsidR="00706464" w:rsidRPr="00E53378" w:rsidRDefault="00706464" w:rsidP="00843A90">
            <w:pPr>
              <w:ind w:firstLine="0"/>
              <w:rPr>
                <w:color w:val="000000"/>
                <w:sz w:val="28"/>
                <w:szCs w:val="24"/>
              </w:rPr>
            </w:pPr>
            <w:r w:rsidRPr="00E53378">
              <w:rPr>
                <w:color w:val="000000"/>
                <w:sz w:val="28"/>
                <w:szCs w:val="24"/>
              </w:rPr>
              <w:t>14-е число  месяца, следующего после отчетного</w:t>
            </w:r>
          </w:p>
        </w:tc>
        <w:tc>
          <w:tcPr>
            <w:tcW w:w="870" w:type="pct"/>
            <w:vAlign w:val="center"/>
          </w:tcPr>
          <w:p w:rsidR="00706464" w:rsidRPr="00E53378" w:rsidRDefault="00706464" w:rsidP="00843A90">
            <w:pPr>
              <w:ind w:firstLine="0"/>
              <w:rPr>
                <w:color w:val="000000"/>
                <w:sz w:val="28"/>
                <w:szCs w:val="24"/>
              </w:rPr>
            </w:pPr>
            <w:r w:rsidRPr="00E53378">
              <w:rPr>
                <w:color w:val="000000"/>
                <w:sz w:val="28"/>
                <w:szCs w:val="24"/>
              </w:rPr>
              <w:t>не позднее 15-го числа месяца, следующего после отчетного.</w:t>
            </w:r>
          </w:p>
        </w:tc>
      </w:tr>
      <w:tr w:rsidR="00706464" w:rsidRPr="00E53378" w:rsidTr="00706464">
        <w:tc>
          <w:tcPr>
            <w:tcW w:w="944" w:type="pct"/>
            <w:vAlign w:val="center"/>
          </w:tcPr>
          <w:p w:rsidR="00706464" w:rsidRPr="00E53378" w:rsidRDefault="00706464" w:rsidP="00843A90">
            <w:pPr>
              <w:ind w:firstLine="0"/>
              <w:rPr>
                <w:color w:val="000000"/>
                <w:sz w:val="28"/>
                <w:szCs w:val="24"/>
              </w:rPr>
            </w:pPr>
            <w:r w:rsidRPr="00E53378">
              <w:rPr>
                <w:color w:val="000000"/>
                <w:sz w:val="28"/>
                <w:szCs w:val="24"/>
              </w:rPr>
              <w:t xml:space="preserve">Налоговая декларация по налогу      на имущество         </w:t>
            </w:r>
          </w:p>
        </w:tc>
        <w:tc>
          <w:tcPr>
            <w:tcW w:w="626" w:type="pct"/>
            <w:vAlign w:val="center"/>
          </w:tcPr>
          <w:p w:rsidR="00706464" w:rsidRPr="00E53378" w:rsidRDefault="00706464" w:rsidP="00843A90">
            <w:pPr>
              <w:ind w:firstLine="0"/>
              <w:rPr>
                <w:color w:val="000000"/>
                <w:sz w:val="28"/>
                <w:szCs w:val="24"/>
              </w:rPr>
            </w:pPr>
            <w:r w:rsidRPr="00E53378">
              <w:rPr>
                <w:color w:val="000000"/>
                <w:sz w:val="28"/>
                <w:szCs w:val="24"/>
              </w:rPr>
              <w:t>КНД 1152028</w:t>
            </w:r>
          </w:p>
        </w:tc>
        <w:tc>
          <w:tcPr>
            <w:tcW w:w="829" w:type="pct"/>
            <w:vAlign w:val="center"/>
          </w:tcPr>
          <w:p w:rsidR="00706464" w:rsidRPr="00E53378" w:rsidRDefault="00706464" w:rsidP="00843A90">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rsidP="00843A90">
            <w:pPr>
              <w:ind w:firstLine="0"/>
              <w:rPr>
                <w:color w:val="000000"/>
                <w:sz w:val="28"/>
                <w:szCs w:val="24"/>
              </w:rPr>
            </w:pPr>
            <w:r w:rsidRPr="00E53378">
              <w:rPr>
                <w:color w:val="000000"/>
                <w:sz w:val="28"/>
                <w:szCs w:val="24"/>
              </w:rPr>
              <w:t xml:space="preserve">ИФНС России по г. Курску                     </w:t>
            </w:r>
          </w:p>
        </w:tc>
        <w:tc>
          <w:tcPr>
            <w:tcW w:w="893" w:type="pct"/>
            <w:vAlign w:val="center"/>
          </w:tcPr>
          <w:p w:rsidR="00706464" w:rsidRPr="00E53378" w:rsidRDefault="00706464" w:rsidP="00843A90">
            <w:pPr>
              <w:ind w:firstLine="0"/>
              <w:rPr>
                <w:color w:val="000000"/>
                <w:sz w:val="28"/>
                <w:szCs w:val="24"/>
              </w:rPr>
            </w:pPr>
            <w:r w:rsidRPr="00E53378">
              <w:rPr>
                <w:color w:val="000000"/>
                <w:sz w:val="28"/>
                <w:szCs w:val="24"/>
              </w:rPr>
              <w:t xml:space="preserve">29-е число месяца,  следующего за отчетным кварталом        </w:t>
            </w:r>
          </w:p>
        </w:tc>
        <w:tc>
          <w:tcPr>
            <w:tcW w:w="870" w:type="pct"/>
            <w:vAlign w:val="center"/>
          </w:tcPr>
          <w:p w:rsidR="00706464" w:rsidRPr="00E53378" w:rsidRDefault="00706464">
            <w:pPr>
              <w:rPr>
                <w:color w:val="000000"/>
                <w:sz w:val="28"/>
                <w:szCs w:val="24"/>
              </w:rPr>
            </w:pPr>
            <w:r w:rsidRPr="00E53378">
              <w:rPr>
                <w:color w:val="000000"/>
                <w:sz w:val="28"/>
                <w:szCs w:val="24"/>
              </w:rPr>
              <w:t xml:space="preserve">Срок представления отчета - 30-е число месяца, следующего за отчетным кварталом        </w:t>
            </w:r>
          </w:p>
        </w:tc>
      </w:tr>
      <w:tr w:rsidR="00706464" w:rsidRPr="00E53378" w:rsidTr="00706464">
        <w:tc>
          <w:tcPr>
            <w:tcW w:w="944" w:type="pct"/>
            <w:vAlign w:val="center"/>
          </w:tcPr>
          <w:p w:rsidR="00706464" w:rsidRPr="00E53378" w:rsidRDefault="00706464" w:rsidP="00843A90">
            <w:pPr>
              <w:ind w:firstLine="0"/>
              <w:rPr>
                <w:color w:val="000000"/>
                <w:sz w:val="28"/>
                <w:szCs w:val="24"/>
              </w:rPr>
            </w:pPr>
            <w:r w:rsidRPr="00E53378">
              <w:rPr>
                <w:color w:val="000000"/>
                <w:sz w:val="28"/>
                <w:szCs w:val="24"/>
              </w:rPr>
              <w:t xml:space="preserve">Налоговая декларация по налогу на прибыль </w:t>
            </w:r>
          </w:p>
        </w:tc>
        <w:tc>
          <w:tcPr>
            <w:tcW w:w="626" w:type="pct"/>
            <w:vAlign w:val="center"/>
          </w:tcPr>
          <w:p w:rsidR="00706464" w:rsidRPr="00E53378" w:rsidRDefault="00706464" w:rsidP="00843A90">
            <w:pPr>
              <w:ind w:firstLine="0"/>
              <w:rPr>
                <w:color w:val="000000"/>
                <w:sz w:val="28"/>
                <w:szCs w:val="24"/>
              </w:rPr>
            </w:pPr>
            <w:r w:rsidRPr="00E53378">
              <w:rPr>
                <w:color w:val="000000"/>
                <w:sz w:val="28"/>
                <w:szCs w:val="24"/>
              </w:rPr>
              <w:t>КНД  1151006</w:t>
            </w:r>
          </w:p>
        </w:tc>
        <w:tc>
          <w:tcPr>
            <w:tcW w:w="829" w:type="pct"/>
            <w:vAlign w:val="center"/>
          </w:tcPr>
          <w:p w:rsidR="00706464" w:rsidRPr="00E53378" w:rsidRDefault="00706464" w:rsidP="00843A90">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rsidP="00843A90">
            <w:pPr>
              <w:ind w:firstLine="0"/>
              <w:rPr>
                <w:color w:val="000000"/>
                <w:sz w:val="28"/>
                <w:szCs w:val="24"/>
              </w:rPr>
            </w:pPr>
            <w:r w:rsidRPr="00E53378">
              <w:rPr>
                <w:color w:val="000000"/>
                <w:sz w:val="28"/>
                <w:szCs w:val="24"/>
              </w:rPr>
              <w:t xml:space="preserve">ИФНС России по г. Курску                     </w:t>
            </w:r>
          </w:p>
        </w:tc>
        <w:tc>
          <w:tcPr>
            <w:tcW w:w="893" w:type="pct"/>
            <w:vAlign w:val="center"/>
          </w:tcPr>
          <w:p w:rsidR="00706464" w:rsidRPr="00E53378" w:rsidRDefault="00706464" w:rsidP="00843A90">
            <w:pPr>
              <w:ind w:firstLine="0"/>
              <w:rPr>
                <w:color w:val="000000"/>
                <w:sz w:val="28"/>
                <w:szCs w:val="24"/>
              </w:rPr>
            </w:pPr>
            <w:r w:rsidRPr="00E53378">
              <w:rPr>
                <w:color w:val="000000"/>
                <w:sz w:val="28"/>
                <w:szCs w:val="24"/>
              </w:rPr>
              <w:t xml:space="preserve">28-е число месяца, следующего за отчетным кварталом        </w:t>
            </w:r>
          </w:p>
        </w:tc>
        <w:tc>
          <w:tcPr>
            <w:tcW w:w="870" w:type="pct"/>
            <w:vAlign w:val="center"/>
          </w:tcPr>
          <w:p w:rsidR="00706464" w:rsidRPr="00E53378" w:rsidRDefault="00706464">
            <w:pPr>
              <w:rPr>
                <w:color w:val="000000"/>
                <w:sz w:val="28"/>
                <w:szCs w:val="24"/>
              </w:rPr>
            </w:pPr>
            <w:r w:rsidRPr="00E53378">
              <w:rPr>
                <w:color w:val="000000"/>
                <w:sz w:val="28"/>
                <w:szCs w:val="24"/>
              </w:rPr>
              <w:t xml:space="preserve">не позднее 28 календарных дней со дня окончания соответствующего отчетного периода, не позднее 28 марта года, следующего за истекшим </w:t>
            </w:r>
            <w:r w:rsidRPr="00E53378">
              <w:rPr>
                <w:color w:val="000000"/>
                <w:sz w:val="28"/>
                <w:szCs w:val="24"/>
              </w:rPr>
              <w:lastRenderedPageBreak/>
              <w:t>налоговым периодом</w:t>
            </w:r>
            <w:r w:rsidRPr="00E53378">
              <w:rPr>
                <w:color w:val="000000"/>
                <w:sz w:val="28"/>
                <w:szCs w:val="24"/>
              </w:rPr>
              <w:br/>
            </w:r>
          </w:p>
        </w:tc>
      </w:tr>
      <w:tr w:rsidR="00706464" w:rsidRPr="00E53378" w:rsidTr="00706464">
        <w:tc>
          <w:tcPr>
            <w:tcW w:w="944" w:type="pct"/>
            <w:vAlign w:val="center"/>
          </w:tcPr>
          <w:p w:rsidR="00706464" w:rsidRPr="00E53378" w:rsidRDefault="00706464" w:rsidP="00843A90">
            <w:pPr>
              <w:ind w:firstLine="0"/>
              <w:rPr>
                <w:color w:val="000000"/>
                <w:sz w:val="28"/>
                <w:szCs w:val="24"/>
              </w:rPr>
            </w:pPr>
            <w:r w:rsidRPr="00E53378">
              <w:rPr>
                <w:color w:val="000000"/>
                <w:sz w:val="28"/>
                <w:szCs w:val="24"/>
              </w:rPr>
              <w:lastRenderedPageBreak/>
              <w:t xml:space="preserve">Сведения о доходах физического лица за год            </w:t>
            </w:r>
          </w:p>
        </w:tc>
        <w:tc>
          <w:tcPr>
            <w:tcW w:w="626" w:type="pct"/>
            <w:vAlign w:val="center"/>
          </w:tcPr>
          <w:p w:rsidR="00706464" w:rsidRPr="00E53378" w:rsidRDefault="00706464" w:rsidP="00843A90">
            <w:pPr>
              <w:ind w:firstLine="0"/>
              <w:rPr>
                <w:color w:val="000000"/>
                <w:sz w:val="28"/>
                <w:szCs w:val="24"/>
              </w:rPr>
            </w:pPr>
            <w:r w:rsidRPr="00E53378">
              <w:rPr>
                <w:color w:val="000000"/>
                <w:sz w:val="28"/>
                <w:szCs w:val="24"/>
              </w:rPr>
              <w:t xml:space="preserve">2-НДФЛ </w:t>
            </w:r>
          </w:p>
        </w:tc>
        <w:tc>
          <w:tcPr>
            <w:tcW w:w="829" w:type="pct"/>
            <w:vAlign w:val="center"/>
          </w:tcPr>
          <w:p w:rsidR="00706464" w:rsidRPr="00E53378" w:rsidRDefault="00706464" w:rsidP="00843A90">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rsidP="00843A90">
            <w:pPr>
              <w:ind w:firstLine="0"/>
              <w:rPr>
                <w:color w:val="000000"/>
                <w:sz w:val="28"/>
                <w:szCs w:val="24"/>
              </w:rPr>
            </w:pPr>
            <w:r w:rsidRPr="00E53378">
              <w:rPr>
                <w:color w:val="000000"/>
                <w:sz w:val="28"/>
                <w:szCs w:val="24"/>
              </w:rPr>
              <w:t xml:space="preserve">ИФНС России по г. Курску                             </w:t>
            </w:r>
          </w:p>
        </w:tc>
        <w:tc>
          <w:tcPr>
            <w:tcW w:w="893" w:type="pct"/>
            <w:vAlign w:val="center"/>
          </w:tcPr>
          <w:p w:rsidR="00706464" w:rsidRPr="00E53378" w:rsidRDefault="00706464" w:rsidP="00843A90">
            <w:pPr>
              <w:ind w:firstLine="0"/>
              <w:rPr>
                <w:color w:val="000000"/>
                <w:sz w:val="28"/>
                <w:szCs w:val="24"/>
              </w:rPr>
            </w:pPr>
            <w:r w:rsidRPr="00E53378">
              <w:rPr>
                <w:color w:val="000000"/>
                <w:sz w:val="28"/>
                <w:szCs w:val="24"/>
              </w:rPr>
              <w:t xml:space="preserve">Ежегодно до 30 марта      </w:t>
            </w:r>
          </w:p>
        </w:tc>
        <w:tc>
          <w:tcPr>
            <w:tcW w:w="870" w:type="pct"/>
            <w:vAlign w:val="center"/>
          </w:tcPr>
          <w:p w:rsidR="00706464" w:rsidRPr="00E53378" w:rsidRDefault="00706464">
            <w:pPr>
              <w:rPr>
                <w:color w:val="000000"/>
                <w:sz w:val="28"/>
                <w:szCs w:val="24"/>
              </w:rPr>
            </w:pPr>
            <w:r w:rsidRPr="00E53378">
              <w:rPr>
                <w:color w:val="000000"/>
                <w:sz w:val="28"/>
                <w:szCs w:val="24"/>
              </w:rPr>
              <w:t>Срок представления отчета – ежегодно не позднее 1 апреля года, следующего за истекшим налоговым периодом</w:t>
            </w:r>
            <w:r w:rsidRPr="00E53378">
              <w:rPr>
                <w:color w:val="000000"/>
                <w:sz w:val="28"/>
                <w:szCs w:val="24"/>
              </w:rPr>
              <w:br/>
            </w:r>
          </w:p>
        </w:tc>
      </w:tr>
      <w:tr w:rsidR="00706464" w:rsidRPr="00E53378" w:rsidTr="00706464">
        <w:tc>
          <w:tcPr>
            <w:tcW w:w="944" w:type="pct"/>
            <w:vAlign w:val="center"/>
          </w:tcPr>
          <w:p w:rsidR="00706464" w:rsidRPr="00E53378" w:rsidRDefault="00706464" w:rsidP="00EF417B">
            <w:pPr>
              <w:ind w:firstLine="0"/>
              <w:rPr>
                <w:color w:val="000000"/>
                <w:sz w:val="28"/>
                <w:szCs w:val="24"/>
              </w:rPr>
            </w:pPr>
            <w:r w:rsidRPr="00E53378">
              <w:rPr>
                <w:color w:val="000000"/>
                <w:sz w:val="28"/>
                <w:szCs w:val="24"/>
              </w:rPr>
              <w:t xml:space="preserve">Сведения о доходах физического лица за квартал          </w:t>
            </w:r>
          </w:p>
        </w:tc>
        <w:tc>
          <w:tcPr>
            <w:tcW w:w="626" w:type="pct"/>
            <w:vAlign w:val="center"/>
          </w:tcPr>
          <w:p w:rsidR="00706464" w:rsidRPr="00E53378" w:rsidRDefault="00706464" w:rsidP="00EF417B">
            <w:pPr>
              <w:ind w:firstLine="0"/>
              <w:rPr>
                <w:color w:val="000000"/>
                <w:sz w:val="28"/>
                <w:szCs w:val="24"/>
              </w:rPr>
            </w:pPr>
            <w:r w:rsidRPr="00E53378">
              <w:rPr>
                <w:color w:val="000000"/>
                <w:sz w:val="28"/>
                <w:szCs w:val="24"/>
              </w:rPr>
              <w:t xml:space="preserve">6-НДФЛ </w:t>
            </w:r>
          </w:p>
        </w:tc>
        <w:tc>
          <w:tcPr>
            <w:tcW w:w="829" w:type="pct"/>
            <w:vAlign w:val="center"/>
          </w:tcPr>
          <w:p w:rsidR="00706464" w:rsidRPr="00E53378" w:rsidRDefault="00706464" w:rsidP="00EF417B">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rsidP="00EF417B">
            <w:pPr>
              <w:ind w:firstLine="0"/>
              <w:rPr>
                <w:color w:val="000000"/>
                <w:sz w:val="28"/>
                <w:szCs w:val="24"/>
              </w:rPr>
            </w:pPr>
            <w:r w:rsidRPr="00E53378">
              <w:rPr>
                <w:color w:val="000000"/>
                <w:sz w:val="28"/>
                <w:szCs w:val="24"/>
              </w:rPr>
              <w:t xml:space="preserve">ИФНС России по г. Курску                                </w:t>
            </w:r>
          </w:p>
        </w:tc>
        <w:tc>
          <w:tcPr>
            <w:tcW w:w="893" w:type="pct"/>
            <w:vAlign w:val="center"/>
          </w:tcPr>
          <w:p w:rsidR="00706464" w:rsidRPr="00E53378" w:rsidRDefault="00706464">
            <w:pPr>
              <w:rPr>
                <w:color w:val="000000"/>
                <w:sz w:val="28"/>
                <w:szCs w:val="24"/>
              </w:rPr>
            </w:pPr>
            <w:r w:rsidRPr="00E53378">
              <w:rPr>
                <w:color w:val="000000"/>
                <w:sz w:val="28"/>
                <w:szCs w:val="24"/>
              </w:rPr>
              <w:t>Срок представления отчета – не позднее последнего дня месяца, следующего за соответствующим кварталом.</w:t>
            </w:r>
            <w:r w:rsidRPr="00E53378">
              <w:rPr>
                <w:color w:val="000000"/>
                <w:sz w:val="28"/>
                <w:szCs w:val="24"/>
              </w:rPr>
              <w:br w:type="page"/>
            </w:r>
          </w:p>
        </w:tc>
        <w:tc>
          <w:tcPr>
            <w:tcW w:w="870" w:type="pct"/>
            <w:vAlign w:val="center"/>
          </w:tcPr>
          <w:p w:rsidR="00706464" w:rsidRPr="00E53378" w:rsidRDefault="00706464">
            <w:pPr>
              <w:rPr>
                <w:color w:val="000000"/>
                <w:sz w:val="28"/>
                <w:szCs w:val="24"/>
              </w:rPr>
            </w:pPr>
            <w:r w:rsidRPr="00E53378">
              <w:rPr>
                <w:color w:val="000000"/>
                <w:sz w:val="28"/>
                <w:szCs w:val="24"/>
              </w:rPr>
              <w:t>Срок представления отчета – не позднее последнего дня месяца, следующего за соответствующим кварталом.</w:t>
            </w:r>
            <w:r w:rsidRPr="00E53378">
              <w:rPr>
                <w:color w:val="000000"/>
                <w:sz w:val="28"/>
                <w:szCs w:val="24"/>
              </w:rPr>
              <w:br w:type="page"/>
            </w:r>
          </w:p>
        </w:tc>
      </w:tr>
      <w:tr w:rsidR="00706464" w:rsidRPr="00E53378" w:rsidTr="00706464">
        <w:tc>
          <w:tcPr>
            <w:tcW w:w="944" w:type="pct"/>
            <w:vAlign w:val="center"/>
          </w:tcPr>
          <w:p w:rsidR="00706464" w:rsidRPr="00E53378" w:rsidRDefault="00706464">
            <w:pPr>
              <w:rPr>
                <w:color w:val="000000"/>
                <w:sz w:val="28"/>
                <w:szCs w:val="24"/>
              </w:rPr>
            </w:pPr>
            <w:r w:rsidRPr="00E53378">
              <w:rPr>
                <w:color w:val="000000"/>
                <w:sz w:val="28"/>
                <w:szCs w:val="24"/>
              </w:rPr>
              <w:t xml:space="preserve">Заявление о </w:t>
            </w:r>
            <w:r w:rsidRPr="00E53378">
              <w:rPr>
                <w:color w:val="000000"/>
                <w:sz w:val="28"/>
                <w:szCs w:val="24"/>
              </w:rPr>
              <w:lastRenderedPageBreak/>
              <w:t>подтверждении основного вида экономической деятельности</w:t>
            </w:r>
          </w:p>
        </w:tc>
        <w:tc>
          <w:tcPr>
            <w:tcW w:w="626" w:type="pct"/>
            <w:vAlign w:val="center"/>
          </w:tcPr>
          <w:p w:rsidR="00706464" w:rsidRPr="00E53378" w:rsidRDefault="00706464" w:rsidP="00EF417B">
            <w:pPr>
              <w:ind w:firstLine="0"/>
              <w:rPr>
                <w:color w:val="000000"/>
                <w:sz w:val="28"/>
                <w:szCs w:val="24"/>
              </w:rPr>
            </w:pPr>
          </w:p>
        </w:tc>
        <w:tc>
          <w:tcPr>
            <w:tcW w:w="829" w:type="pct"/>
            <w:vAlign w:val="center"/>
          </w:tcPr>
          <w:p w:rsidR="00706464" w:rsidRPr="00E53378" w:rsidRDefault="00706464" w:rsidP="00EF417B">
            <w:pPr>
              <w:ind w:firstLine="0"/>
              <w:rPr>
                <w:color w:val="000000"/>
                <w:sz w:val="28"/>
                <w:szCs w:val="24"/>
              </w:rPr>
            </w:pPr>
            <w:r w:rsidRPr="00E53378">
              <w:rPr>
                <w:color w:val="000000"/>
                <w:sz w:val="28"/>
                <w:szCs w:val="24"/>
              </w:rPr>
              <w:t xml:space="preserve">Финансовый </w:t>
            </w:r>
            <w:r w:rsidRPr="00E53378">
              <w:rPr>
                <w:color w:val="000000"/>
                <w:sz w:val="28"/>
                <w:szCs w:val="24"/>
              </w:rPr>
              <w:lastRenderedPageBreak/>
              <w:t xml:space="preserve">отдел          </w:t>
            </w:r>
          </w:p>
        </w:tc>
        <w:tc>
          <w:tcPr>
            <w:tcW w:w="838" w:type="pct"/>
            <w:vAlign w:val="center"/>
          </w:tcPr>
          <w:p w:rsidR="00706464" w:rsidRPr="00E53378" w:rsidRDefault="00706464">
            <w:pPr>
              <w:rPr>
                <w:color w:val="000000"/>
                <w:sz w:val="28"/>
                <w:szCs w:val="24"/>
              </w:rPr>
            </w:pPr>
            <w:r w:rsidRPr="00E53378">
              <w:rPr>
                <w:color w:val="000000"/>
                <w:sz w:val="28"/>
                <w:szCs w:val="24"/>
              </w:rPr>
              <w:lastRenderedPageBreak/>
              <w:t xml:space="preserve">ФСС            </w:t>
            </w:r>
          </w:p>
        </w:tc>
        <w:tc>
          <w:tcPr>
            <w:tcW w:w="893" w:type="pct"/>
          </w:tcPr>
          <w:p w:rsidR="00706464" w:rsidRPr="00E53378" w:rsidRDefault="00706464">
            <w:pPr>
              <w:rPr>
                <w:color w:val="000000"/>
                <w:sz w:val="28"/>
                <w:szCs w:val="24"/>
              </w:rPr>
            </w:pPr>
            <w:r w:rsidRPr="00E53378">
              <w:rPr>
                <w:color w:val="000000"/>
                <w:sz w:val="28"/>
                <w:szCs w:val="24"/>
              </w:rPr>
              <w:t xml:space="preserve">Срок </w:t>
            </w:r>
            <w:r w:rsidRPr="00E53378">
              <w:rPr>
                <w:color w:val="000000"/>
                <w:sz w:val="28"/>
                <w:szCs w:val="24"/>
              </w:rPr>
              <w:lastRenderedPageBreak/>
              <w:t>представления отчета – не позднее 14 апреля</w:t>
            </w:r>
            <w:r w:rsidRPr="00E53378">
              <w:rPr>
                <w:color w:val="000000"/>
                <w:sz w:val="28"/>
                <w:szCs w:val="24"/>
              </w:rPr>
              <w:br/>
            </w:r>
          </w:p>
        </w:tc>
        <w:tc>
          <w:tcPr>
            <w:tcW w:w="870" w:type="pct"/>
            <w:vAlign w:val="center"/>
          </w:tcPr>
          <w:p w:rsidR="00706464" w:rsidRPr="00E53378" w:rsidRDefault="00706464">
            <w:pPr>
              <w:rPr>
                <w:color w:val="000000"/>
                <w:sz w:val="28"/>
                <w:szCs w:val="24"/>
              </w:rPr>
            </w:pPr>
            <w:r w:rsidRPr="00E53378">
              <w:rPr>
                <w:color w:val="000000"/>
                <w:sz w:val="28"/>
                <w:szCs w:val="24"/>
              </w:rPr>
              <w:lastRenderedPageBreak/>
              <w:t xml:space="preserve">ежегодно в </w:t>
            </w:r>
            <w:r w:rsidRPr="00E53378">
              <w:rPr>
                <w:color w:val="000000"/>
                <w:sz w:val="28"/>
                <w:szCs w:val="24"/>
              </w:rPr>
              <w:lastRenderedPageBreak/>
              <w:t>срок не позднее 15 апреля</w:t>
            </w:r>
          </w:p>
        </w:tc>
      </w:tr>
      <w:tr w:rsidR="00706464" w:rsidRPr="00E53378" w:rsidTr="00706464">
        <w:tc>
          <w:tcPr>
            <w:tcW w:w="944" w:type="pct"/>
            <w:vAlign w:val="center"/>
          </w:tcPr>
          <w:p w:rsidR="00706464" w:rsidRPr="00E53378" w:rsidRDefault="00706464" w:rsidP="00EF417B">
            <w:pPr>
              <w:ind w:firstLine="0"/>
              <w:rPr>
                <w:color w:val="000000"/>
                <w:sz w:val="28"/>
                <w:szCs w:val="24"/>
              </w:rPr>
            </w:pPr>
            <w:r w:rsidRPr="00E53378">
              <w:rPr>
                <w:color w:val="000000"/>
                <w:sz w:val="28"/>
                <w:szCs w:val="24"/>
              </w:rPr>
              <w:lastRenderedPageBreak/>
              <w:t>Расчет по страховым взносам</w:t>
            </w:r>
          </w:p>
        </w:tc>
        <w:tc>
          <w:tcPr>
            <w:tcW w:w="626" w:type="pct"/>
            <w:vAlign w:val="center"/>
          </w:tcPr>
          <w:p w:rsidR="00706464" w:rsidRPr="00E53378" w:rsidRDefault="00706464" w:rsidP="00EF417B">
            <w:pPr>
              <w:ind w:firstLine="0"/>
              <w:rPr>
                <w:color w:val="000000"/>
                <w:sz w:val="28"/>
                <w:szCs w:val="24"/>
              </w:rPr>
            </w:pPr>
            <w:r w:rsidRPr="00E53378">
              <w:rPr>
                <w:color w:val="000000"/>
                <w:sz w:val="28"/>
                <w:szCs w:val="24"/>
              </w:rPr>
              <w:t>КНД 1151111</w:t>
            </w:r>
          </w:p>
        </w:tc>
        <w:tc>
          <w:tcPr>
            <w:tcW w:w="829" w:type="pct"/>
            <w:vAlign w:val="center"/>
          </w:tcPr>
          <w:p w:rsidR="00706464" w:rsidRPr="00E53378" w:rsidRDefault="00706464" w:rsidP="00EF417B">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rsidP="00EF417B">
            <w:pPr>
              <w:ind w:firstLine="0"/>
              <w:rPr>
                <w:color w:val="000000"/>
                <w:sz w:val="28"/>
                <w:szCs w:val="24"/>
              </w:rPr>
            </w:pPr>
            <w:r w:rsidRPr="00E53378">
              <w:rPr>
                <w:color w:val="000000"/>
                <w:sz w:val="28"/>
                <w:szCs w:val="24"/>
              </w:rPr>
              <w:t xml:space="preserve">ИФНС России по г. Курску                              </w:t>
            </w:r>
          </w:p>
        </w:tc>
        <w:tc>
          <w:tcPr>
            <w:tcW w:w="893" w:type="pct"/>
            <w:vAlign w:val="center"/>
          </w:tcPr>
          <w:p w:rsidR="00706464" w:rsidRPr="00E53378" w:rsidRDefault="00706464">
            <w:pPr>
              <w:rPr>
                <w:color w:val="000000"/>
                <w:sz w:val="28"/>
                <w:szCs w:val="24"/>
              </w:rPr>
            </w:pPr>
            <w:r w:rsidRPr="00E53378">
              <w:rPr>
                <w:color w:val="000000"/>
                <w:sz w:val="28"/>
                <w:szCs w:val="24"/>
              </w:rPr>
              <w:t>Срок представления отчета-не позднее 29-го числа месяца, следующего за расчетным (отчетным) периодом</w:t>
            </w:r>
          </w:p>
        </w:tc>
        <w:tc>
          <w:tcPr>
            <w:tcW w:w="870" w:type="pct"/>
            <w:vAlign w:val="center"/>
          </w:tcPr>
          <w:p w:rsidR="00706464" w:rsidRPr="00E53378" w:rsidRDefault="00706464">
            <w:pPr>
              <w:rPr>
                <w:color w:val="000000"/>
                <w:sz w:val="28"/>
                <w:szCs w:val="24"/>
              </w:rPr>
            </w:pPr>
            <w:r w:rsidRPr="00E53378">
              <w:rPr>
                <w:color w:val="000000"/>
                <w:sz w:val="28"/>
                <w:szCs w:val="24"/>
              </w:rPr>
              <w:t>Срок представления отчета-не позднее 30-го числа месяца, следующего за расчетным (отчетным) периодом</w:t>
            </w:r>
          </w:p>
        </w:tc>
      </w:tr>
      <w:tr w:rsidR="00706464" w:rsidRPr="00E53378" w:rsidTr="00706464">
        <w:tc>
          <w:tcPr>
            <w:tcW w:w="944" w:type="pct"/>
            <w:vAlign w:val="center"/>
          </w:tcPr>
          <w:p w:rsidR="00706464" w:rsidRPr="00E53378" w:rsidRDefault="00706464" w:rsidP="00EF417B">
            <w:pPr>
              <w:ind w:firstLine="0"/>
              <w:rPr>
                <w:color w:val="000000"/>
                <w:sz w:val="28"/>
                <w:szCs w:val="24"/>
              </w:rPr>
            </w:pPr>
            <w:r w:rsidRPr="00E53378">
              <w:rPr>
                <w:color w:val="000000"/>
                <w:sz w:val="28"/>
                <w:szCs w:val="24"/>
              </w:rPr>
              <w:t>Декларация о плате за негативное воздействие на окружающую среду</w:t>
            </w:r>
          </w:p>
        </w:tc>
        <w:tc>
          <w:tcPr>
            <w:tcW w:w="626" w:type="pct"/>
            <w:vAlign w:val="center"/>
          </w:tcPr>
          <w:p w:rsidR="00706464" w:rsidRPr="00E53378" w:rsidRDefault="00706464" w:rsidP="00EF417B">
            <w:pPr>
              <w:ind w:firstLine="0"/>
              <w:rPr>
                <w:color w:val="000000"/>
                <w:sz w:val="28"/>
                <w:szCs w:val="24"/>
              </w:rPr>
            </w:pPr>
            <w:r w:rsidRPr="00E53378">
              <w:rPr>
                <w:color w:val="000000"/>
                <w:sz w:val="28"/>
                <w:szCs w:val="24"/>
              </w:rPr>
              <w:t>Приказом Минприроды России от 09.01.2017 N 3</w:t>
            </w:r>
          </w:p>
        </w:tc>
        <w:tc>
          <w:tcPr>
            <w:tcW w:w="829" w:type="pct"/>
            <w:vAlign w:val="center"/>
          </w:tcPr>
          <w:p w:rsidR="00706464" w:rsidRPr="00E53378" w:rsidRDefault="00706464" w:rsidP="00EF417B">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pPr>
              <w:rPr>
                <w:color w:val="000000"/>
                <w:sz w:val="28"/>
                <w:szCs w:val="24"/>
              </w:rPr>
            </w:pPr>
            <w:r w:rsidRPr="00E53378">
              <w:rPr>
                <w:color w:val="000000"/>
                <w:sz w:val="28"/>
                <w:szCs w:val="24"/>
              </w:rPr>
              <w:t xml:space="preserve">Управление </w:t>
            </w:r>
            <w:proofErr w:type="spellStart"/>
            <w:r w:rsidRPr="00E53378">
              <w:rPr>
                <w:color w:val="000000"/>
                <w:sz w:val="28"/>
                <w:szCs w:val="24"/>
              </w:rPr>
              <w:t>Росприроднадзора</w:t>
            </w:r>
            <w:proofErr w:type="spellEnd"/>
            <w:r w:rsidRPr="00E53378">
              <w:rPr>
                <w:color w:val="000000"/>
                <w:sz w:val="28"/>
                <w:szCs w:val="24"/>
              </w:rPr>
              <w:t xml:space="preserve"> по Курской области</w:t>
            </w:r>
          </w:p>
        </w:tc>
        <w:tc>
          <w:tcPr>
            <w:tcW w:w="893" w:type="pct"/>
            <w:vAlign w:val="center"/>
          </w:tcPr>
          <w:p w:rsidR="00706464" w:rsidRPr="00E53378" w:rsidRDefault="00706464">
            <w:pPr>
              <w:rPr>
                <w:color w:val="000000"/>
                <w:sz w:val="28"/>
                <w:szCs w:val="24"/>
              </w:rPr>
            </w:pPr>
            <w:r w:rsidRPr="00E53378">
              <w:rPr>
                <w:color w:val="000000"/>
                <w:sz w:val="28"/>
                <w:szCs w:val="24"/>
              </w:rPr>
              <w:t>Срок представления отчета-не позднее 8-го марта года, следующего за отчетным периодом</w:t>
            </w:r>
          </w:p>
        </w:tc>
        <w:tc>
          <w:tcPr>
            <w:tcW w:w="870" w:type="pct"/>
            <w:vAlign w:val="center"/>
          </w:tcPr>
          <w:p w:rsidR="00706464" w:rsidRPr="00E53378" w:rsidRDefault="00706464">
            <w:pPr>
              <w:rPr>
                <w:color w:val="000000"/>
                <w:sz w:val="28"/>
                <w:szCs w:val="24"/>
              </w:rPr>
            </w:pPr>
            <w:r w:rsidRPr="00E53378">
              <w:rPr>
                <w:color w:val="000000"/>
                <w:sz w:val="28"/>
                <w:szCs w:val="24"/>
              </w:rPr>
              <w:t>Срок представления отчета-не позднее 10-го марта года, следующего за отчетным периодом</w:t>
            </w:r>
          </w:p>
        </w:tc>
      </w:tr>
      <w:tr w:rsidR="00706464" w:rsidRPr="00E53378" w:rsidTr="00706464">
        <w:tc>
          <w:tcPr>
            <w:tcW w:w="944" w:type="pct"/>
            <w:vAlign w:val="center"/>
          </w:tcPr>
          <w:p w:rsidR="00706464" w:rsidRPr="00E53378" w:rsidRDefault="00706464" w:rsidP="00EF417B">
            <w:pPr>
              <w:ind w:firstLine="0"/>
              <w:rPr>
                <w:color w:val="000000"/>
                <w:sz w:val="28"/>
                <w:szCs w:val="24"/>
              </w:rPr>
            </w:pPr>
            <w:r w:rsidRPr="00E53378">
              <w:rPr>
                <w:color w:val="000000"/>
                <w:sz w:val="28"/>
                <w:szCs w:val="24"/>
              </w:rPr>
              <w:t xml:space="preserve">Бухгалтерская, статистическая  отчетность    </w:t>
            </w:r>
          </w:p>
        </w:tc>
        <w:tc>
          <w:tcPr>
            <w:tcW w:w="626" w:type="pct"/>
            <w:vAlign w:val="center"/>
          </w:tcPr>
          <w:p w:rsidR="00706464" w:rsidRPr="00E53378" w:rsidRDefault="00706464">
            <w:pPr>
              <w:rPr>
                <w:color w:val="000000"/>
                <w:sz w:val="28"/>
                <w:szCs w:val="24"/>
              </w:rPr>
            </w:pPr>
            <w:r w:rsidRPr="00E53378">
              <w:rPr>
                <w:color w:val="000000"/>
                <w:sz w:val="28"/>
                <w:szCs w:val="24"/>
              </w:rPr>
              <w:t> </w:t>
            </w:r>
          </w:p>
        </w:tc>
        <w:tc>
          <w:tcPr>
            <w:tcW w:w="829" w:type="pct"/>
            <w:vAlign w:val="center"/>
          </w:tcPr>
          <w:p w:rsidR="00706464" w:rsidRPr="00E53378" w:rsidRDefault="00706464" w:rsidP="00EF417B">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pPr>
              <w:rPr>
                <w:color w:val="000000"/>
                <w:sz w:val="28"/>
                <w:szCs w:val="24"/>
              </w:rPr>
            </w:pPr>
            <w:r w:rsidRPr="00E53378">
              <w:rPr>
                <w:color w:val="000000"/>
                <w:sz w:val="28"/>
                <w:szCs w:val="24"/>
              </w:rPr>
              <w:t xml:space="preserve">Государственный комитет по статистике  </w:t>
            </w:r>
          </w:p>
        </w:tc>
        <w:tc>
          <w:tcPr>
            <w:tcW w:w="893" w:type="pct"/>
            <w:vAlign w:val="center"/>
          </w:tcPr>
          <w:p w:rsidR="00706464" w:rsidRPr="00E53378" w:rsidRDefault="00706464" w:rsidP="00EF417B">
            <w:pPr>
              <w:ind w:firstLine="0"/>
              <w:rPr>
                <w:color w:val="000000"/>
                <w:sz w:val="28"/>
                <w:szCs w:val="24"/>
              </w:rPr>
            </w:pPr>
            <w:r w:rsidRPr="00E53378">
              <w:rPr>
                <w:color w:val="000000"/>
                <w:sz w:val="28"/>
                <w:szCs w:val="24"/>
              </w:rPr>
              <w:t xml:space="preserve">В установленные законодательством сроки            </w:t>
            </w:r>
          </w:p>
        </w:tc>
        <w:tc>
          <w:tcPr>
            <w:tcW w:w="870" w:type="pct"/>
            <w:vAlign w:val="center"/>
          </w:tcPr>
          <w:p w:rsidR="00706464" w:rsidRPr="00E53378" w:rsidRDefault="00706464" w:rsidP="00EF417B">
            <w:pPr>
              <w:ind w:firstLine="0"/>
              <w:rPr>
                <w:color w:val="000000"/>
                <w:sz w:val="28"/>
                <w:szCs w:val="24"/>
              </w:rPr>
            </w:pPr>
            <w:r w:rsidRPr="00E53378">
              <w:rPr>
                <w:color w:val="000000"/>
                <w:sz w:val="28"/>
                <w:szCs w:val="24"/>
              </w:rPr>
              <w:t xml:space="preserve">В установленные законодательством сроки          </w:t>
            </w:r>
          </w:p>
        </w:tc>
      </w:tr>
      <w:tr w:rsidR="00706464" w:rsidRPr="00E53378" w:rsidTr="00706464">
        <w:tc>
          <w:tcPr>
            <w:tcW w:w="944" w:type="pct"/>
            <w:vAlign w:val="center"/>
          </w:tcPr>
          <w:p w:rsidR="00706464" w:rsidRPr="00E53378" w:rsidRDefault="00706464">
            <w:pPr>
              <w:rPr>
                <w:color w:val="000000"/>
                <w:sz w:val="28"/>
                <w:szCs w:val="24"/>
              </w:rPr>
            </w:pPr>
            <w:r w:rsidRPr="00E53378">
              <w:rPr>
                <w:color w:val="000000"/>
                <w:sz w:val="28"/>
                <w:szCs w:val="24"/>
              </w:rPr>
              <w:lastRenderedPageBreak/>
              <w:t>Отчет о расходовании и учете средств, предоставляемых в виде субвенций из областного бюджета бюджетам муниципальных образований на осуществление отдельных государственных полномочий на государственную регистрацию актов гражданского состояния для муниципальных районов и городских округов</w:t>
            </w:r>
          </w:p>
        </w:tc>
        <w:tc>
          <w:tcPr>
            <w:tcW w:w="626" w:type="pct"/>
            <w:vAlign w:val="center"/>
          </w:tcPr>
          <w:p w:rsidR="00706464" w:rsidRPr="00E53378" w:rsidRDefault="00706464">
            <w:pPr>
              <w:rPr>
                <w:color w:val="000000"/>
                <w:sz w:val="28"/>
                <w:szCs w:val="24"/>
              </w:rPr>
            </w:pPr>
            <w:r w:rsidRPr="00E53378">
              <w:rPr>
                <w:color w:val="000000"/>
                <w:sz w:val="28"/>
                <w:szCs w:val="24"/>
              </w:rPr>
              <w:t> </w:t>
            </w:r>
          </w:p>
        </w:tc>
        <w:tc>
          <w:tcPr>
            <w:tcW w:w="829" w:type="pct"/>
            <w:vAlign w:val="center"/>
          </w:tcPr>
          <w:p w:rsidR="00706464" w:rsidRPr="00E53378" w:rsidRDefault="00706464" w:rsidP="00EF417B">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rsidP="00EF417B">
            <w:pPr>
              <w:ind w:firstLine="0"/>
              <w:rPr>
                <w:color w:val="000000"/>
                <w:sz w:val="28"/>
                <w:szCs w:val="24"/>
              </w:rPr>
            </w:pPr>
            <w:r w:rsidRPr="00E53378">
              <w:rPr>
                <w:color w:val="000000"/>
                <w:sz w:val="28"/>
                <w:szCs w:val="24"/>
              </w:rPr>
              <w:t>Комитет ЗАГС Курской области</w:t>
            </w:r>
          </w:p>
        </w:tc>
        <w:tc>
          <w:tcPr>
            <w:tcW w:w="893" w:type="pct"/>
            <w:vAlign w:val="center"/>
          </w:tcPr>
          <w:p w:rsidR="00706464" w:rsidRPr="00E53378" w:rsidRDefault="00706464" w:rsidP="00EF417B">
            <w:pPr>
              <w:ind w:firstLine="0"/>
              <w:rPr>
                <w:color w:val="000000"/>
                <w:sz w:val="28"/>
                <w:szCs w:val="24"/>
              </w:rPr>
            </w:pPr>
            <w:r w:rsidRPr="00E53378">
              <w:rPr>
                <w:color w:val="000000"/>
                <w:sz w:val="28"/>
                <w:szCs w:val="24"/>
              </w:rPr>
              <w:t xml:space="preserve">До 4-го числа месяца, </w:t>
            </w:r>
            <w:r w:rsidR="00EF417B">
              <w:rPr>
                <w:color w:val="000000"/>
                <w:sz w:val="28"/>
                <w:szCs w:val="24"/>
              </w:rPr>
              <w:t>с</w:t>
            </w:r>
            <w:r w:rsidRPr="00E53378">
              <w:rPr>
                <w:color w:val="000000"/>
                <w:sz w:val="28"/>
                <w:szCs w:val="24"/>
              </w:rPr>
              <w:t>ледующего за отчетным</w:t>
            </w:r>
          </w:p>
        </w:tc>
        <w:tc>
          <w:tcPr>
            <w:tcW w:w="870" w:type="pct"/>
            <w:vAlign w:val="center"/>
          </w:tcPr>
          <w:p w:rsidR="00706464" w:rsidRPr="00E53378" w:rsidRDefault="00706464">
            <w:pPr>
              <w:rPr>
                <w:color w:val="000000"/>
                <w:sz w:val="28"/>
                <w:szCs w:val="24"/>
              </w:rPr>
            </w:pPr>
            <w:r w:rsidRPr="00E53378">
              <w:rPr>
                <w:color w:val="000000"/>
                <w:sz w:val="28"/>
                <w:szCs w:val="24"/>
              </w:rPr>
              <w:t>До 6-го числа месяца, следующего за отчетным</w:t>
            </w:r>
          </w:p>
        </w:tc>
      </w:tr>
      <w:tr w:rsidR="00706464" w:rsidRPr="00E53378" w:rsidTr="00706464">
        <w:tc>
          <w:tcPr>
            <w:tcW w:w="944" w:type="pct"/>
            <w:vAlign w:val="center"/>
          </w:tcPr>
          <w:p w:rsidR="00706464" w:rsidRPr="00E53378" w:rsidRDefault="00706464" w:rsidP="00EF417B">
            <w:pPr>
              <w:ind w:firstLine="0"/>
              <w:rPr>
                <w:color w:val="000000"/>
                <w:sz w:val="28"/>
                <w:szCs w:val="24"/>
              </w:rPr>
            </w:pPr>
            <w:r w:rsidRPr="00E53378">
              <w:rPr>
                <w:color w:val="000000"/>
                <w:sz w:val="28"/>
                <w:szCs w:val="24"/>
              </w:rPr>
              <w:t xml:space="preserve">Отчет о расходах администрации </w:t>
            </w:r>
            <w:r w:rsidR="00EF417B">
              <w:rPr>
                <w:color w:val="000000"/>
                <w:sz w:val="28"/>
                <w:szCs w:val="24"/>
              </w:rPr>
              <w:t>Железнодорожного</w:t>
            </w:r>
            <w:r w:rsidRPr="00E53378">
              <w:rPr>
                <w:color w:val="000000"/>
                <w:sz w:val="28"/>
                <w:szCs w:val="24"/>
              </w:rPr>
              <w:t xml:space="preserve"> округа города </w:t>
            </w:r>
            <w:r w:rsidRPr="00E53378">
              <w:rPr>
                <w:color w:val="000000"/>
                <w:sz w:val="28"/>
                <w:szCs w:val="24"/>
              </w:rPr>
              <w:lastRenderedPageBreak/>
              <w:t>Курска,</w:t>
            </w:r>
            <w:r w:rsidRPr="00E53378">
              <w:rPr>
                <w:color w:val="000000"/>
                <w:sz w:val="28"/>
                <w:szCs w:val="24"/>
              </w:rPr>
              <w:br/>
              <w:t xml:space="preserve">выделенных средств из областного бюджета на содержание ребенка в семье опекуна и приемной семье,                                                                                                                                                                    а также вознаграждение, причитающееся приемному родителю         </w:t>
            </w:r>
          </w:p>
        </w:tc>
        <w:tc>
          <w:tcPr>
            <w:tcW w:w="626" w:type="pct"/>
            <w:vAlign w:val="center"/>
          </w:tcPr>
          <w:p w:rsidR="00706464" w:rsidRPr="00E53378" w:rsidRDefault="00706464">
            <w:pPr>
              <w:rPr>
                <w:color w:val="000000"/>
                <w:sz w:val="28"/>
                <w:szCs w:val="24"/>
              </w:rPr>
            </w:pPr>
            <w:r w:rsidRPr="00E53378">
              <w:rPr>
                <w:color w:val="000000"/>
                <w:sz w:val="28"/>
                <w:szCs w:val="24"/>
              </w:rPr>
              <w:lastRenderedPageBreak/>
              <w:t> </w:t>
            </w:r>
          </w:p>
        </w:tc>
        <w:tc>
          <w:tcPr>
            <w:tcW w:w="829" w:type="pct"/>
            <w:vAlign w:val="center"/>
          </w:tcPr>
          <w:p w:rsidR="00706464" w:rsidRPr="00E53378" w:rsidRDefault="00706464" w:rsidP="00EF417B">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rsidP="00EF417B">
            <w:pPr>
              <w:ind w:firstLine="0"/>
              <w:rPr>
                <w:color w:val="000000"/>
                <w:sz w:val="28"/>
                <w:szCs w:val="24"/>
              </w:rPr>
            </w:pPr>
            <w:r w:rsidRPr="00E53378">
              <w:rPr>
                <w:color w:val="000000"/>
                <w:sz w:val="28"/>
                <w:szCs w:val="24"/>
              </w:rPr>
              <w:t xml:space="preserve">Комитет </w:t>
            </w:r>
            <w:r w:rsidR="00EF417B">
              <w:rPr>
                <w:color w:val="000000"/>
                <w:sz w:val="28"/>
                <w:szCs w:val="24"/>
              </w:rPr>
              <w:t>ф</w:t>
            </w:r>
            <w:r w:rsidRPr="00E53378">
              <w:rPr>
                <w:color w:val="000000"/>
                <w:sz w:val="28"/>
                <w:szCs w:val="24"/>
              </w:rPr>
              <w:t>инансов города Курска</w:t>
            </w:r>
          </w:p>
        </w:tc>
        <w:tc>
          <w:tcPr>
            <w:tcW w:w="893" w:type="pct"/>
            <w:vAlign w:val="center"/>
          </w:tcPr>
          <w:p w:rsidR="00706464" w:rsidRPr="00E53378" w:rsidRDefault="00706464" w:rsidP="00EF417B">
            <w:pPr>
              <w:ind w:firstLine="0"/>
              <w:rPr>
                <w:color w:val="000000"/>
                <w:sz w:val="28"/>
                <w:szCs w:val="24"/>
              </w:rPr>
            </w:pPr>
            <w:r w:rsidRPr="00E53378">
              <w:rPr>
                <w:color w:val="000000"/>
                <w:sz w:val="28"/>
                <w:szCs w:val="24"/>
              </w:rPr>
              <w:t xml:space="preserve">3-е число месяца, следующего за отчетным кварталом        </w:t>
            </w:r>
          </w:p>
        </w:tc>
        <w:tc>
          <w:tcPr>
            <w:tcW w:w="870" w:type="pct"/>
            <w:vAlign w:val="center"/>
          </w:tcPr>
          <w:p w:rsidR="00706464" w:rsidRPr="00E53378" w:rsidRDefault="00706464" w:rsidP="00EF417B">
            <w:pPr>
              <w:ind w:firstLine="0"/>
              <w:rPr>
                <w:color w:val="000000"/>
                <w:sz w:val="28"/>
                <w:szCs w:val="24"/>
              </w:rPr>
            </w:pPr>
            <w:r w:rsidRPr="00E53378">
              <w:rPr>
                <w:color w:val="000000"/>
                <w:sz w:val="28"/>
                <w:szCs w:val="24"/>
              </w:rPr>
              <w:t xml:space="preserve">4-е число месяца, следующего за отчетным кварталом        </w:t>
            </w:r>
          </w:p>
        </w:tc>
      </w:tr>
      <w:tr w:rsidR="00706464" w:rsidRPr="00E53378" w:rsidTr="00706464">
        <w:tc>
          <w:tcPr>
            <w:tcW w:w="944" w:type="pct"/>
            <w:vAlign w:val="center"/>
          </w:tcPr>
          <w:p w:rsidR="00706464" w:rsidRPr="00E53378" w:rsidRDefault="00706464" w:rsidP="005A0829">
            <w:pPr>
              <w:rPr>
                <w:color w:val="000000"/>
                <w:sz w:val="28"/>
                <w:szCs w:val="24"/>
              </w:rPr>
            </w:pPr>
            <w:r w:rsidRPr="00E53378">
              <w:rPr>
                <w:color w:val="000000"/>
                <w:sz w:val="28"/>
                <w:szCs w:val="24"/>
              </w:rPr>
              <w:lastRenderedPageBreak/>
              <w:t>Сведения о закупках товаров, работ, услуг  для обеспечения муниципальных нужд</w:t>
            </w:r>
          </w:p>
        </w:tc>
        <w:tc>
          <w:tcPr>
            <w:tcW w:w="626" w:type="pct"/>
            <w:vAlign w:val="center"/>
          </w:tcPr>
          <w:p w:rsidR="00706464" w:rsidRPr="00E53378" w:rsidRDefault="00706464">
            <w:pPr>
              <w:rPr>
                <w:color w:val="000000"/>
                <w:sz w:val="28"/>
                <w:szCs w:val="24"/>
              </w:rPr>
            </w:pPr>
            <w:r w:rsidRPr="00E53378">
              <w:rPr>
                <w:color w:val="000000"/>
                <w:sz w:val="28"/>
                <w:szCs w:val="24"/>
              </w:rPr>
              <w:t> </w:t>
            </w:r>
          </w:p>
        </w:tc>
        <w:tc>
          <w:tcPr>
            <w:tcW w:w="829" w:type="pct"/>
            <w:vAlign w:val="center"/>
          </w:tcPr>
          <w:p w:rsidR="00706464" w:rsidRPr="00E53378" w:rsidRDefault="00706464" w:rsidP="00EF417B">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rsidP="00EF417B">
            <w:pPr>
              <w:ind w:firstLine="0"/>
              <w:rPr>
                <w:color w:val="000000"/>
                <w:sz w:val="28"/>
                <w:szCs w:val="24"/>
              </w:rPr>
            </w:pPr>
            <w:r w:rsidRPr="00E53378">
              <w:rPr>
                <w:color w:val="000000"/>
                <w:sz w:val="28"/>
                <w:szCs w:val="24"/>
              </w:rPr>
              <w:t>Комитет экономики, труда и занятости Администрации г. Курска</w:t>
            </w:r>
          </w:p>
        </w:tc>
        <w:tc>
          <w:tcPr>
            <w:tcW w:w="893" w:type="pct"/>
            <w:vAlign w:val="center"/>
          </w:tcPr>
          <w:p w:rsidR="00706464" w:rsidRPr="00E53378" w:rsidRDefault="00706464" w:rsidP="003A48D7">
            <w:pPr>
              <w:ind w:firstLine="0"/>
              <w:rPr>
                <w:color w:val="000000"/>
                <w:sz w:val="28"/>
                <w:szCs w:val="24"/>
              </w:rPr>
            </w:pPr>
            <w:r w:rsidRPr="00E53378">
              <w:rPr>
                <w:color w:val="000000"/>
                <w:sz w:val="28"/>
                <w:szCs w:val="24"/>
              </w:rPr>
              <w:t xml:space="preserve">1-е число месяца, следующего за отчетным кварталом        </w:t>
            </w:r>
          </w:p>
        </w:tc>
        <w:tc>
          <w:tcPr>
            <w:tcW w:w="870" w:type="pct"/>
            <w:vAlign w:val="center"/>
          </w:tcPr>
          <w:p w:rsidR="00706464" w:rsidRPr="00E53378" w:rsidRDefault="00706464" w:rsidP="003A48D7">
            <w:pPr>
              <w:ind w:firstLine="0"/>
              <w:rPr>
                <w:color w:val="000000"/>
                <w:sz w:val="28"/>
                <w:szCs w:val="24"/>
              </w:rPr>
            </w:pPr>
            <w:r w:rsidRPr="00E53378">
              <w:rPr>
                <w:color w:val="000000"/>
                <w:sz w:val="28"/>
                <w:szCs w:val="24"/>
              </w:rPr>
              <w:t xml:space="preserve">5-е число месяца, следующего за отчетным кварталом        </w:t>
            </w:r>
          </w:p>
        </w:tc>
      </w:tr>
      <w:tr w:rsidR="00706464" w:rsidRPr="00E53378" w:rsidTr="00706464">
        <w:tc>
          <w:tcPr>
            <w:tcW w:w="944" w:type="pct"/>
            <w:vAlign w:val="center"/>
          </w:tcPr>
          <w:p w:rsidR="00706464" w:rsidRPr="00E53378" w:rsidRDefault="00706464" w:rsidP="003A48D7">
            <w:pPr>
              <w:ind w:firstLine="0"/>
              <w:rPr>
                <w:color w:val="000000"/>
                <w:sz w:val="28"/>
                <w:szCs w:val="24"/>
              </w:rPr>
            </w:pPr>
            <w:r w:rsidRPr="00E53378">
              <w:rPr>
                <w:color w:val="000000"/>
                <w:sz w:val="28"/>
                <w:szCs w:val="24"/>
              </w:rPr>
              <w:t>Отчет</w:t>
            </w:r>
            <w:r w:rsidR="003A48D7">
              <w:rPr>
                <w:color w:val="000000"/>
                <w:sz w:val="28"/>
                <w:szCs w:val="24"/>
              </w:rPr>
              <w:t xml:space="preserve"> о</w:t>
            </w:r>
            <w:r w:rsidRPr="00E53378">
              <w:rPr>
                <w:color w:val="000000"/>
                <w:sz w:val="28"/>
                <w:szCs w:val="24"/>
              </w:rPr>
              <w:br/>
              <w:t xml:space="preserve"> потреблении энергоресурсов </w:t>
            </w:r>
          </w:p>
        </w:tc>
        <w:tc>
          <w:tcPr>
            <w:tcW w:w="626" w:type="pct"/>
            <w:vAlign w:val="center"/>
          </w:tcPr>
          <w:p w:rsidR="00706464" w:rsidRPr="00E53378" w:rsidRDefault="00706464">
            <w:pPr>
              <w:rPr>
                <w:color w:val="000000"/>
                <w:sz w:val="28"/>
                <w:szCs w:val="24"/>
              </w:rPr>
            </w:pPr>
            <w:r w:rsidRPr="00E53378">
              <w:rPr>
                <w:color w:val="000000"/>
                <w:sz w:val="28"/>
                <w:szCs w:val="24"/>
              </w:rPr>
              <w:t> </w:t>
            </w:r>
          </w:p>
        </w:tc>
        <w:tc>
          <w:tcPr>
            <w:tcW w:w="829" w:type="pct"/>
            <w:vAlign w:val="center"/>
          </w:tcPr>
          <w:p w:rsidR="00706464" w:rsidRPr="00E53378" w:rsidRDefault="00706464" w:rsidP="003A48D7">
            <w:pPr>
              <w:ind w:firstLine="0"/>
              <w:rPr>
                <w:color w:val="000000"/>
                <w:sz w:val="28"/>
                <w:szCs w:val="24"/>
              </w:rPr>
            </w:pPr>
            <w:r w:rsidRPr="00E53378">
              <w:rPr>
                <w:color w:val="000000"/>
                <w:sz w:val="28"/>
                <w:szCs w:val="24"/>
              </w:rPr>
              <w:t xml:space="preserve">Финансовый отдел          </w:t>
            </w:r>
          </w:p>
        </w:tc>
        <w:tc>
          <w:tcPr>
            <w:tcW w:w="838" w:type="pct"/>
            <w:vAlign w:val="center"/>
          </w:tcPr>
          <w:p w:rsidR="00706464" w:rsidRPr="00E53378" w:rsidRDefault="00706464" w:rsidP="003A48D7">
            <w:pPr>
              <w:ind w:firstLine="0"/>
              <w:rPr>
                <w:color w:val="000000"/>
                <w:sz w:val="28"/>
                <w:szCs w:val="24"/>
              </w:rPr>
            </w:pPr>
            <w:r w:rsidRPr="00E53378">
              <w:rPr>
                <w:color w:val="000000"/>
                <w:sz w:val="28"/>
                <w:szCs w:val="24"/>
              </w:rPr>
              <w:t>Комитет ЖКХ города Курска</w:t>
            </w:r>
          </w:p>
        </w:tc>
        <w:tc>
          <w:tcPr>
            <w:tcW w:w="893" w:type="pct"/>
            <w:vAlign w:val="center"/>
          </w:tcPr>
          <w:p w:rsidR="00706464" w:rsidRPr="00E53378" w:rsidRDefault="00706464" w:rsidP="003A48D7">
            <w:pPr>
              <w:ind w:firstLine="0"/>
              <w:rPr>
                <w:color w:val="000000"/>
                <w:sz w:val="28"/>
                <w:szCs w:val="24"/>
              </w:rPr>
            </w:pPr>
            <w:r w:rsidRPr="00E53378">
              <w:rPr>
                <w:color w:val="000000"/>
                <w:sz w:val="28"/>
                <w:szCs w:val="24"/>
              </w:rPr>
              <w:t xml:space="preserve">19-е число месяца, следующего за отчетным кварталом        </w:t>
            </w:r>
          </w:p>
        </w:tc>
        <w:tc>
          <w:tcPr>
            <w:tcW w:w="870" w:type="pct"/>
            <w:vAlign w:val="center"/>
          </w:tcPr>
          <w:p w:rsidR="00706464" w:rsidRPr="00E53378" w:rsidRDefault="00706464" w:rsidP="003A48D7">
            <w:pPr>
              <w:ind w:firstLine="0"/>
              <w:rPr>
                <w:color w:val="000000"/>
                <w:sz w:val="28"/>
                <w:szCs w:val="24"/>
              </w:rPr>
            </w:pPr>
            <w:r w:rsidRPr="00E53378">
              <w:rPr>
                <w:color w:val="000000"/>
                <w:sz w:val="28"/>
                <w:szCs w:val="24"/>
              </w:rPr>
              <w:t xml:space="preserve">20-е число месяца, следующего за отчетным кварталом        </w:t>
            </w:r>
          </w:p>
        </w:tc>
      </w:tr>
      <w:tr w:rsidR="00706464" w:rsidRPr="00E53378" w:rsidTr="00706464">
        <w:tc>
          <w:tcPr>
            <w:tcW w:w="944" w:type="pct"/>
            <w:vAlign w:val="center"/>
          </w:tcPr>
          <w:p w:rsidR="00706464" w:rsidRPr="00E53378" w:rsidRDefault="00706464" w:rsidP="003A48D7">
            <w:pPr>
              <w:ind w:firstLine="0"/>
              <w:rPr>
                <w:color w:val="000000"/>
                <w:sz w:val="28"/>
                <w:szCs w:val="24"/>
              </w:rPr>
            </w:pPr>
            <w:r w:rsidRPr="00E53378">
              <w:rPr>
                <w:color w:val="000000"/>
                <w:sz w:val="28"/>
                <w:szCs w:val="24"/>
              </w:rPr>
              <w:t xml:space="preserve">Квартальная и </w:t>
            </w:r>
            <w:r w:rsidRPr="00E53378">
              <w:rPr>
                <w:color w:val="000000"/>
                <w:sz w:val="28"/>
                <w:szCs w:val="24"/>
              </w:rPr>
              <w:lastRenderedPageBreak/>
              <w:t>месячная бюджетная отчетность</w:t>
            </w:r>
          </w:p>
        </w:tc>
        <w:tc>
          <w:tcPr>
            <w:tcW w:w="626" w:type="pct"/>
            <w:vAlign w:val="center"/>
          </w:tcPr>
          <w:p w:rsidR="00706464" w:rsidRPr="00E53378" w:rsidRDefault="00706464">
            <w:pPr>
              <w:rPr>
                <w:color w:val="000000"/>
                <w:sz w:val="28"/>
                <w:szCs w:val="24"/>
              </w:rPr>
            </w:pPr>
            <w:r w:rsidRPr="00E53378">
              <w:rPr>
                <w:color w:val="000000"/>
                <w:sz w:val="28"/>
                <w:szCs w:val="24"/>
              </w:rPr>
              <w:lastRenderedPageBreak/>
              <w:t> </w:t>
            </w:r>
          </w:p>
        </w:tc>
        <w:tc>
          <w:tcPr>
            <w:tcW w:w="829" w:type="pct"/>
            <w:vAlign w:val="center"/>
          </w:tcPr>
          <w:p w:rsidR="00706464" w:rsidRPr="00E53378" w:rsidRDefault="00706464" w:rsidP="003A48D7">
            <w:pPr>
              <w:ind w:firstLine="0"/>
              <w:rPr>
                <w:color w:val="000000"/>
                <w:sz w:val="28"/>
                <w:szCs w:val="24"/>
              </w:rPr>
            </w:pPr>
            <w:r w:rsidRPr="00E53378">
              <w:rPr>
                <w:color w:val="000000"/>
                <w:sz w:val="28"/>
                <w:szCs w:val="24"/>
              </w:rPr>
              <w:t xml:space="preserve">Финансовый </w:t>
            </w:r>
            <w:r w:rsidRPr="00E53378">
              <w:rPr>
                <w:color w:val="000000"/>
                <w:sz w:val="28"/>
                <w:szCs w:val="24"/>
              </w:rPr>
              <w:lastRenderedPageBreak/>
              <w:t xml:space="preserve">отдел          </w:t>
            </w:r>
          </w:p>
        </w:tc>
        <w:tc>
          <w:tcPr>
            <w:tcW w:w="838" w:type="pct"/>
            <w:vAlign w:val="center"/>
          </w:tcPr>
          <w:p w:rsidR="00706464" w:rsidRPr="00E53378" w:rsidRDefault="00706464" w:rsidP="003A48D7">
            <w:pPr>
              <w:ind w:firstLine="0"/>
              <w:rPr>
                <w:color w:val="000000"/>
                <w:sz w:val="28"/>
                <w:szCs w:val="24"/>
              </w:rPr>
            </w:pPr>
            <w:r w:rsidRPr="00E53378">
              <w:rPr>
                <w:color w:val="000000"/>
                <w:sz w:val="28"/>
                <w:szCs w:val="24"/>
              </w:rPr>
              <w:lastRenderedPageBreak/>
              <w:t xml:space="preserve">Комитет </w:t>
            </w:r>
            <w:r w:rsidRPr="00E53378">
              <w:rPr>
                <w:color w:val="000000"/>
                <w:sz w:val="28"/>
                <w:szCs w:val="24"/>
              </w:rPr>
              <w:lastRenderedPageBreak/>
              <w:t>финансов города Курска</w:t>
            </w:r>
          </w:p>
        </w:tc>
        <w:tc>
          <w:tcPr>
            <w:tcW w:w="893" w:type="pct"/>
            <w:vAlign w:val="center"/>
          </w:tcPr>
          <w:p w:rsidR="00706464" w:rsidRPr="00E53378" w:rsidRDefault="00706464" w:rsidP="003A48D7">
            <w:pPr>
              <w:ind w:firstLine="0"/>
              <w:rPr>
                <w:color w:val="000000"/>
                <w:sz w:val="28"/>
                <w:szCs w:val="24"/>
              </w:rPr>
            </w:pPr>
            <w:r w:rsidRPr="00E53378">
              <w:rPr>
                <w:color w:val="000000"/>
                <w:sz w:val="28"/>
                <w:szCs w:val="24"/>
              </w:rPr>
              <w:lastRenderedPageBreak/>
              <w:t xml:space="preserve">До 5-го числа </w:t>
            </w:r>
            <w:r w:rsidRPr="00E53378">
              <w:rPr>
                <w:color w:val="000000"/>
                <w:sz w:val="28"/>
                <w:szCs w:val="24"/>
              </w:rPr>
              <w:lastRenderedPageBreak/>
              <w:t xml:space="preserve">месяца, </w:t>
            </w:r>
            <w:r w:rsidR="003A48D7">
              <w:rPr>
                <w:color w:val="000000"/>
                <w:sz w:val="28"/>
                <w:szCs w:val="24"/>
              </w:rPr>
              <w:t>следующего за отчетным</w:t>
            </w:r>
          </w:p>
        </w:tc>
        <w:tc>
          <w:tcPr>
            <w:tcW w:w="870" w:type="pct"/>
            <w:vAlign w:val="center"/>
          </w:tcPr>
          <w:p w:rsidR="00706464" w:rsidRPr="00E53378" w:rsidRDefault="00706464" w:rsidP="003A48D7">
            <w:pPr>
              <w:ind w:firstLine="0"/>
              <w:rPr>
                <w:color w:val="000000"/>
                <w:sz w:val="28"/>
                <w:szCs w:val="24"/>
              </w:rPr>
            </w:pPr>
            <w:r w:rsidRPr="00E53378">
              <w:rPr>
                <w:color w:val="000000"/>
                <w:sz w:val="28"/>
                <w:szCs w:val="24"/>
              </w:rPr>
              <w:lastRenderedPageBreak/>
              <w:t xml:space="preserve">До 5-го числа </w:t>
            </w:r>
            <w:r w:rsidRPr="00E53378">
              <w:rPr>
                <w:color w:val="000000"/>
                <w:sz w:val="28"/>
                <w:szCs w:val="24"/>
              </w:rPr>
              <w:lastRenderedPageBreak/>
              <w:t xml:space="preserve">месяца, </w:t>
            </w:r>
            <w:r w:rsidR="003A48D7">
              <w:rPr>
                <w:color w:val="000000"/>
                <w:sz w:val="28"/>
                <w:szCs w:val="24"/>
              </w:rPr>
              <w:t>следующего за отчетным</w:t>
            </w:r>
          </w:p>
        </w:tc>
      </w:tr>
    </w:tbl>
    <w:p w:rsidR="00EC7BF9" w:rsidRPr="00E53378" w:rsidRDefault="00EC7BF9">
      <w:pPr>
        <w:rPr>
          <w:sz w:val="28"/>
        </w:rPr>
        <w:sectPr w:rsidR="00EC7BF9" w:rsidRPr="00E53378">
          <w:headerReference w:type="default" r:id="rId180"/>
          <w:footerReference w:type="default" r:id="rId181"/>
          <w:footerReference w:type="first" r:id="rId182"/>
          <w:footnotePr>
            <w:numRestart w:val="eachSect"/>
          </w:footnotePr>
          <w:pgSz w:w="16839" w:h="11907" w:orient="landscape" w:code="9"/>
          <w:pgMar w:top="1134" w:right="850" w:bottom="1134" w:left="1701" w:header="720" w:footer="720" w:gutter="0"/>
          <w:pgNumType w:start="1"/>
          <w:cols w:space="720"/>
          <w:titlePg/>
        </w:sectPr>
      </w:pPr>
    </w:p>
    <w:p w:rsidR="007520BF" w:rsidRPr="00BA3B99" w:rsidRDefault="007520BF" w:rsidP="007520BF">
      <w:pPr>
        <w:keepNext/>
        <w:keepLines/>
        <w:spacing w:before="0" w:after="0" w:line="240" w:lineRule="auto"/>
        <w:jc w:val="right"/>
        <w:rPr>
          <w:sz w:val="28"/>
        </w:rPr>
      </w:pPr>
      <w:r w:rsidRPr="00E53378">
        <w:rPr>
          <w:sz w:val="28"/>
        </w:rPr>
        <w:lastRenderedPageBreak/>
        <w:t xml:space="preserve">Приложение </w:t>
      </w:r>
      <w:r>
        <w:rPr>
          <w:sz w:val="28"/>
        </w:rPr>
        <w:t>№3</w:t>
      </w:r>
      <w:r w:rsidRPr="00E53378">
        <w:rPr>
          <w:sz w:val="28"/>
        </w:rPr>
        <w:br/>
      </w:r>
      <w:r w:rsidRPr="00BA3B99">
        <w:rPr>
          <w:sz w:val="28"/>
        </w:rPr>
        <w:t>к ПОЛОЖЕНИЮ</w:t>
      </w:r>
    </w:p>
    <w:p w:rsidR="007520BF" w:rsidRDefault="007520BF" w:rsidP="007520BF">
      <w:pPr>
        <w:keepNext/>
        <w:keepLines/>
        <w:spacing w:before="0" w:after="0" w:line="240" w:lineRule="auto"/>
        <w:jc w:val="right"/>
        <w:rPr>
          <w:sz w:val="28"/>
        </w:rPr>
      </w:pPr>
      <w:r w:rsidRPr="00BA3B99">
        <w:rPr>
          <w:sz w:val="28"/>
        </w:rPr>
        <w:t xml:space="preserve">  об учетной политике для целей бюджетного учета</w:t>
      </w:r>
    </w:p>
    <w:p w:rsidR="007520BF" w:rsidRPr="00E53378" w:rsidRDefault="007520BF" w:rsidP="007520BF">
      <w:pPr>
        <w:keepNext/>
        <w:keepLines/>
        <w:spacing w:before="0" w:after="0" w:line="240" w:lineRule="auto"/>
        <w:jc w:val="right"/>
        <w:rPr>
          <w:sz w:val="28"/>
        </w:rPr>
      </w:pPr>
      <w:r w:rsidRPr="00BA3B99">
        <w:rPr>
          <w:sz w:val="28"/>
        </w:rPr>
        <w:t xml:space="preserve"> администрации </w:t>
      </w:r>
      <w:r>
        <w:rPr>
          <w:sz w:val="28"/>
        </w:rPr>
        <w:t>Железнодорожного</w:t>
      </w:r>
      <w:r w:rsidRPr="00BA3B99">
        <w:rPr>
          <w:sz w:val="28"/>
        </w:rPr>
        <w:t xml:space="preserve"> округа города Курска</w:t>
      </w:r>
    </w:p>
    <w:p w:rsidR="00BA3B99" w:rsidRPr="00E53378" w:rsidRDefault="00BA3B99" w:rsidP="007520BF">
      <w:pPr>
        <w:keepNext/>
        <w:keepLines/>
        <w:spacing w:before="0" w:after="0" w:line="240" w:lineRule="auto"/>
        <w:jc w:val="right"/>
        <w:rPr>
          <w:sz w:val="28"/>
        </w:rPr>
      </w:pPr>
    </w:p>
    <w:p w:rsidR="00BA3B99" w:rsidRDefault="00BA3B99" w:rsidP="00BA3B99">
      <w:pPr>
        <w:keepNext/>
        <w:keepLines/>
        <w:spacing w:before="0" w:after="0" w:line="240" w:lineRule="auto"/>
        <w:jc w:val="center"/>
        <w:rPr>
          <w:sz w:val="28"/>
          <w:szCs w:val="28"/>
        </w:rPr>
      </w:pPr>
    </w:p>
    <w:p w:rsidR="00DF7C96" w:rsidRPr="00DF7C96" w:rsidRDefault="00DF7C96" w:rsidP="00BA3B99">
      <w:pPr>
        <w:keepNext/>
        <w:keepLines/>
        <w:spacing w:before="0" w:after="0" w:line="240" w:lineRule="auto"/>
        <w:jc w:val="center"/>
        <w:rPr>
          <w:sz w:val="28"/>
          <w:szCs w:val="28"/>
        </w:rPr>
      </w:pPr>
      <w:r w:rsidRPr="00DF7C96">
        <w:rPr>
          <w:sz w:val="28"/>
          <w:szCs w:val="28"/>
        </w:rPr>
        <w:t>Положение</w:t>
      </w:r>
    </w:p>
    <w:p w:rsidR="00DF7C96" w:rsidRPr="00DF7C96" w:rsidRDefault="00DF7C96" w:rsidP="00BA3B99">
      <w:pPr>
        <w:autoSpaceDE w:val="0"/>
        <w:autoSpaceDN w:val="0"/>
        <w:adjustRightInd w:val="0"/>
        <w:spacing w:before="0" w:after="0" w:line="240" w:lineRule="auto"/>
        <w:ind w:firstLine="0"/>
        <w:jc w:val="center"/>
        <w:rPr>
          <w:sz w:val="28"/>
          <w:szCs w:val="28"/>
        </w:rPr>
      </w:pPr>
      <w:r w:rsidRPr="00DF7C96">
        <w:rPr>
          <w:sz w:val="28"/>
          <w:szCs w:val="28"/>
        </w:rPr>
        <w:t xml:space="preserve">о внутреннем контроле </w:t>
      </w:r>
    </w:p>
    <w:p w:rsidR="00DF7C96" w:rsidRPr="00DF7C96" w:rsidRDefault="00DF7C96" w:rsidP="00BA3B99">
      <w:pPr>
        <w:autoSpaceDE w:val="0"/>
        <w:autoSpaceDN w:val="0"/>
        <w:adjustRightInd w:val="0"/>
        <w:spacing w:before="0" w:after="0" w:line="240" w:lineRule="auto"/>
        <w:ind w:firstLine="0"/>
        <w:jc w:val="center"/>
        <w:rPr>
          <w:sz w:val="28"/>
          <w:szCs w:val="28"/>
        </w:rPr>
      </w:pPr>
      <w:r w:rsidRPr="00DF7C96">
        <w:rPr>
          <w:sz w:val="28"/>
          <w:szCs w:val="28"/>
        </w:rPr>
        <w:t xml:space="preserve">в администрации </w:t>
      </w:r>
      <w:r w:rsidR="003A48D7">
        <w:rPr>
          <w:sz w:val="28"/>
          <w:szCs w:val="28"/>
        </w:rPr>
        <w:t>Железнодорожного</w:t>
      </w:r>
      <w:r w:rsidRPr="00DF7C96">
        <w:rPr>
          <w:sz w:val="28"/>
          <w:szCs w:val="28"/>
        </w:rPr>
        <w:t xml:space="preserve"> округа города Курска</w:t>
      </w:r>
    </w:p>
    <w:p w:rsidR="00DF7C96" w:rsidRPr="00DF7C96" w:rsidRDefault="00DF7C96" w:rsidP="00DF7C96">
      <w:pPr>
        <w:autoSpaceDE w:val="0"/>
        <w:autoSpaceDN w:val="0"/>
        <w:adjustRightInd w:val="0"/>
        <w:spacing w:before="0" w:after="0" w:line="240" w:lineRule="auto"/>
        <w:ind w:firstLine="540"/>
        <w:outlineLvl w:val="0"/>
        <w:rPr>
          <w:sz w:val="28"/>
          <w:szCs w:val="28"/>
        </w:rPr>
      </w:pPr>
    </w:p>
    <w:p w:rsidR="00DF7C96" w:rsidRPr="00DF7C96" w:rsidRDefault="00DF7C96" w:rsidP="00DF7C96">
      <w:pPr>
        <w:autoSpaceDE w:val="0"/>
        <w:autoSpaceDN w:val="0"/>
        <w:adjustRightInd w:val="0"/>
        <w:spacing w:before="0" w:after="0" w:line="240" w:lineRule="auto"/>
        <w:ind w:firstLine="0"/>
        <w:jc w:val="center"/>
        <w:rPr>
          <w:sz w:val="28"/>
          <w:szCs w:val="28"/>
        </w:rPr>
      </w:pPr>
      <w:r w:rsidRPr="00DF7C96">
        <w:rPr>
          <w:sz w:val="28"/>
          <w:szCs w:val="28"/>
        </w:rPr>
        <w:t>1. Общие положения</w:t>
      </w:r>
    </w:p>
    <w:p w:rsidR="00DF7C96" w:rsidRPr="00DF7C96" w:rsidRDefault="00DF7C96" w:rsidP="00DF7C96">
      <w:pPr>
        <w:autoSpaceDE w:val="0"/>
        <w:autoSpaceDN w:val="0"/>
        <w:adjustRightInd w:val="0"/>
        <w:spacing w:before="0" w:after="0" w:line="240" w:lineRule="auto"/>
        <w:ind w:firstLine="540"/>
        <w:rPr>
          <w:sz w:val="28"/>
          <w:szCs w:val="28"/>
        </w:rPr>
      </w:pP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xml:space="preserve">1.1. Настоящее положение о внутреннем контроле разработано в соответствии с законодательством РФ и положением об администрации </w:t>
      </w:r>
      <w:r w:rsidR="0050469F">
        <w:rPr>
          <w:sz w:val="28"/>
          <w:szCs w:val="28"/>
        </w:rPr>
        <w:t>Железнодорожного</w:t>
      </w:r>
      <w:r w:rsidRPr="00DF7C96">
        <w:rPr>
          <w:sz w:val="28"/>
          <w:szCs w:val="28"/>
        </w:rPr>
        <w:t xml:space="preserve"> округа, устанавливает единые цели, правила и принципы проведения внутреннего контроля.</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1.2. Внутренний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xml:space="preserve">1.3. Основной целью внутреннего контроля является подтверждение достоверности бухгалтерского учета и отчетности администрации </w:t>
      </w:r>
      <w:r w:rsidR="001A3A1A">
        <w:rPr>
          <w:sz w:val="28"/>
          <w:szCs w:val="28"/>
        </w:rPr>
        <w:t xml:space="preserve">Железнодорожного </w:t>
      </w:r>
      <w:r w:rsidRPr="00DF7C96">
        <w:rPr>
          <w:sz w:val="28"/>
          <w:szCs w:val="28"/>
        </w:rPr>
        <w:t>округа города Курска (далее - администрация округа),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точность и полноту документации бухгалтерского учета;</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своевременность подготовки достоверной бухгалтерской отчетности;</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предотвращение ошибок и искажений;</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исполнение постановлений и распоряжений;</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выполнение плана-графика размещения заказов на поставки товаров, выполнение работ, оказание услуг;</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сохранность имущества администрации округа.</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1.4. Основными задачами внутреннего контроля являются:</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установление соответствия проводимых финансовых операций в части финансово-хозяйственной деятельности и их отражения в бухгалтерском учете и отчетности требованиям нормативных правовых актов;</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установление соответствия осуществляемых операций полномочиям сотрудников;</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анализ системы внутреннего контроля администрации округа, позволяющий выявить существенные аспекты, влияющие на ее эффективность.</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lastRenderedPageBreak/>
        <w:t>1.5 Внутренний контроль в администрации округа основыва</w:t>
      </w:r>
      <w:r w:rsidR="001A3A1A">
        <w:rPr>
          <w:sz w:val="28"/>
          <w:szCs w:val="28"/>
        </w:rPr>
        <w:t>е</w:t>
      </w:r>
      <w:r w:rsidRPr="00DF7C96">
        <w:rPr>
          <w:sz w:val="28"/>
          <w:szCs w:val="28"/>
        </w:rPr>
        <w:t>тся на следующих принципах:</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1.6. Основные элементы внутреннего контроля:</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контрольная среда, включающая в себя соблюдение принципов осуществления внутреннего контроля, профессиональную и коммуникативную компетентность сотрудников администрации округа, их стиль работы, организационную структуру, наделение ответственностью и полномочиями;</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деятельность по контролю, обобщающая политику и процедуры, которые помогают гарантировать выполнение постановлений и распоряжений главы администрации и требований законодательства РФ;</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администрации округа политики и процедур внутреннего контроля и обеспечения их исполнения;</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DF7C96" w:rsidRPr="00DF7C96" w:rsidRDefault="00DF7C96" w:rsidP="00DF7C96">
      <w:pPr>
        <w:autoSpaceDE w:val="0"/>
        <w:autoSpaceDN w:val="0"/>
        <w:adjustRightInd w:val="0"/>
        <w:spacing w:before="0" w:after="0" w:line="240" w:lineRule="auto"/>
        <w:ind w:firstLine="540"/>
        <w:rPr>
          <w:sz w:val="28"/>
          <w:szCs w:val="28"/>
        </w:rPr>
      </w:pPr>
    </w:p>
    <w:p w:rsidR="00DF7C96" w:rsidRPr="00DF7C96" w:rsidRDefault="00DF7C96" w:rsidP="00DF7C96">
      <w:pPr>
        <w:autoSpaceDE w:val="0"/>
        <w:autoSpaceDN w:val="0"/>
        <w:adjustRightInd w:val="0"/>
        <w:spacing w:before="0" w:after="0" w:line="240" w:lineRule="auto"/>
        <w:ind w:firstLine="0"/>
        <w:jc w:val="center"/>
        <w:rPr>
          <w:sz w:val="28"/>
          <w:szCs w:val="28"/>
        </w:rPr>
      </w:pPr>
      <w:r w:rsidRPr="00DF7C96">
        <w:rPr>
          <w:sz w:val="28"/>
          <w:szCs w:val="28"/>
        </w:rPr>
        <w:t>2. Организация внутреннего контроля</w:t>
      </w:r>
    </w:p>
    <w:p w:rsidR="00DF7C96" w:rsidRPr="00DF7C96" w:rsidRDefault="00DF7C96" w:rsidP="00DF7C96">
      <w:pPr>
        <w:autoSpaceDE w:val="0"/>
        <w:autoSpaceDN w:val="0"/>
        <w:adjustRightInd w:val="0"/>
        <w:spacing w:before="0" w:after="0" w:line="240" w:lineRule="auto"/>
        <w:ind w:firstLine="540"/>
        <w:rPr>
          <w:sz w:val="28"/>
          <w:szCs w:val="28"/>
        </w:rPr>
      </w:pP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2.1. Внутренний контроль в администрации округа осуществляется в следующих формах:</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lastRenderedPageBreak/>
        <w:t xml:space="preserve">- </w:t>
      </w:r>
      <w:r w:rsidRPr="00DF7C96">
        <w:rPr>
          <w:sz w:val="28"/>
          <w:szCs w:val="28"/>
          <w:u w:val="single"/>
        </w:rPr>
        <w:t>предварительный контроль</w:t>
      </w:r>
      <w:r w:rsidRPr="00DF7C96">
        <w:rPr>
          <w:sz w:val="28"/>
          <w:szCs w:val="28"/>
        </w:rPr>
        <w:t>. Он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глава округа, его заместители, начальник финансового отдела;</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xml:space="preserve">- </w:t>
      </w:r>
      <w:r w:rsidRPr="00DF7C96">
        <w:rPr>
          <w:sz w:val="28"/>
          <w:szCs w:val="28"/>
          <w:u w:val="single"/>
        </w:rPr>
        <w:t>текущий контроль</w:t>
      </w:r>
      <w:r w:rsidRPr="00DF7C96">
        <w:rPr>
          <w:sz w:val="28"/>
          <w:szCs w:val="28"/>
        </w:rPr>
        <w:t>. Это проведение повседневного анализа соблюдения процедур исполнения бюджета, ведения бухгалтерского учета, осуществление мониторингов расходования целевых средств по назначению, оценка эффективности и результативности их расходования. Ведение текущего контроля осуществляется специалистами финансового отдела;</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xml:space="preserve">- </w:t>
      </w:r>
      <w:r w:rsidRPr="00DF7C96">
        <w:rPr>
          <w:sz w:val="28"/>
          <w:szCs w:val="28"/>
          <w:u w:val="single"/>
        </w:rPr>
        <w:t>последующий контроль</w:t>
      </w:r>
      <w:r w:rsidRPr="00DF7C96">
        <w:rPr>
          <w:sz w:val="28"/>
          <w:szCs w:val="28"/>
        </w:rPr>
        <w:t xml:space="preserve">. Он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Система контроля состояния бухгалтерского учета включает в себя надзор и проверку:</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соблюдения требований законодательства РФ, регулирующего порядок осуществления финансово-хозяйственной деятельности;</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точности и полноты составления документов и регистров бухгалтерского учета;</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предотвращения возможных ошибок и искажений в учете и отчетности;</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исполнения постановлений и распоряжений;</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контроля за сохранностью финансовых и нефинансовых активов администрации округа.</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2.2. Последующий контроль осуществляется путем проведения как плановых, так и внеплановых проверок. Ежегодно в срок не позднее 2</w:t>
      </w:r>
      <w:r w:rsidR="001A3A1A">
        <w:rPr>
          <w:sz w:val="28"/>
          <w:szCs w:val="28"/>
        </w:rPr>
        <w:t>8</w:t>
      </w:r>
      <w:r w:rsidRPr="00DF7C96">
        <w:rPr>
          <w:sz w:val="28"/>
          <w:szCs w:val="28"/>
        </w:rPr>
        <w:t xml:space="preserve"> декабря текущего года формируется план контрольных мероприятий на текущий год, утверждаемый распоряжением главы администрации.</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Основными объектами плановой проверки являются:</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соблюдение законодательства РФ, регулирующего порядок ведения бухгалтерского учета и норм учетной политики;</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правильность и своевременность отражения всех хозяйственных операций в бухгалтерском учете;</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полнота и правильность документального оформления операций;</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своевременность и полнота проведения инвентаризаций;</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достоверность отчетности.</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 2.3.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xml:space="preserve">Результаты проведения предварительного и текущего контроля оформляются в виде служебных записок на имя главы администрации округа, к которым могут прилагаться перечень мероприятий по устранению </w:t>
      </w:r>
      <w:r w:rsidRPr="00DF7C96">
        <w:rPr>
          <w:sz w:val="28"/>
          <w:szCs w:val="28"/>
        </w:rPr>
        <w:lastRenderedPageBreak/>
        <w:t>недостатков и нарушений, если таковые были выявлены, а также рекомендации по недопущению возможных ошибок.</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2.4. Результаты проведения последующего контроля оформляются в виде акта, подписанного лицами ответственными за осуществлениями проводимых мероприятий Акт проверки должен включать в себя следующие сведения:</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программа проверки (утверждается главой администрации округа);</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характер и состояние систем бухгалтерского учета и отчетности;</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виды, методы и приемы, применяемые в процессе проведения контрольных мероприятий;</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анализ соблюдения законодательства РФ, регламентирующего порядок осуществления финансово-хозяйственной деятельности;</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выводы о результатах проведения контроля;</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Работники администрации округа, допустившие недостатки, искажения и нарушения, в письменной форме представляют главе администрации округа  объяснения по вопросам, относящимся к результатам проведения контроля.</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2.5. По результатам проведения проверки начальником финансового отдела (или лицом, уполномоченным главой администрации округа) разрабатывается план мероприятий по устранению выявленных недостатков и нарушений с указанием сроков и ответственных лиц, который утверждается главой администрации округа.</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По истечении установленного срока начальник финансового отдела незамедлительно информирует главу администрации округа о выполнении мероприятий или их неисполнении с указанием причин.</w:t>
      </w:r>
    </w:p>
    <w:p w:rsidR="00DF7C96" w:rsidRPr="00DF7C96" w:rsidRDefault="00DF7C96" w:rsidP="00DF7C96">
      <w:pPr>
        <w:autoSpaceDE w:val="0"/>
        <w:autoSpaceDN w:val="0"/>
        <w:adjustRightInd w:val="0"/>
        <w:spacing w:before="0" w:after="0" w:line="240" w:lineRule="auto"/>
        <w:ind w:firstLine="540"/>
        <w:rPr>
          <w:sz w:val="28"/>
          <w:szCs w:val="28"/>
        </w:rPr>
      </w:pPr>
    </w:p>
    <w:p w:rsidR="00DF7C96" w:rsidRPr="00DF7C96" w:rsidRDefault="00DF7C96" w:rsidP="00DF7C96">
      <w:pPr>
        <w:autoSpaceDE w:val="0"/>
        <w:autoSpaceDN w:val="0"/>
        <w:adjustRightInd w:val="0"/>
        <w:spacing w:before="0" w:after="0" w:line="240" w:lineRule="auto"/>
        <w:ind w:firstLine="0"/>
        <w:jc w:val="center"/>
        <w:rPr>
          <w:sz w:val="28"/>
          <w:szCs w:val="28"/>
        </w:rPr>
      </w:pPr>
      <w:r w:rsidRPr="00DF7C96">
        <w:rPr>
          <w:sz w:val="28"/>
          <w:szCs w:val="28"/>
        </w:rPr>
        <w:t>3. Ответственность</w:t>
      </w:r>
    </w:p>
    <w:p w:rsidR="00DF7C96" w:rsidRPr="00DF7C96" w:rsidRDefault="00DF7C96" w:rsidP="00DF7C96">
      <w:pPr>
        <w:autoSpaceDE w:val="0"/>
        <w:autoSpaceDN w:val="0"/>
        <w:adjustRightInd w:val="0"/>
        <w:spacing w:before="0" w:after="0" w:line="240" w:lineRule="auto"/>
        <w:ind w:firstLine="540"/>
        <w:rPr>
          <w:sz w:val="28"/>
          <w:szCs w:val="28"/>
        </w:rPr>
      </w:pPr>
    </w:p>
    <w:p w:rsidR="00DF7C96" w:rsidRDefault="00DF7C96" w:rsidP="00DF7C96">
      <w:pPr>
        <w:autoSpaceDE w:val="0"/>
        <w:autoSpaceDN w:val="0"/>
        <w:adjustRightInd w:val="0"/>
        <w:spacing w:before="0" w:after="0" w:line="240" w:lineRule="auto"/>
        <w:ind w:firstLine="540"/>
        <w:rPr>
          <w:sz w:val="28"/>
          <w:szCs w:val="28"/>
        </w:rPr>
      </w:pPr>
      <w:r w:rsidRPr="00DF7C96">
        <w:rPr>
          <w:sz w:val="28"/>
          <w:szCs w:val="28"/>
        </w:rPr>
        <w:t xml:space="preserve">3.1 Ответственность за организацию и функционирование системы внутреннего контроля возлагается на главу администрации </w:t>
      </w:r>
      <w:r w:rsidR="00832068">
        <w:rPr>
          <w:sz w:val="28"/>
          <w:szCs w:val="28"/>
        </w:rPr>
        <w:t>Железнодорожного</w:t>
      </w:r>
      <w:r w:rsidRPr="00DF7C96">
        <w:rPr>
          <w:sz w:val="28"/>
          <w:szCs w:val="28"/>
        </w:rPr>
        <w:t xml:space="preserve"> округа.</w:t>
      </w:r>
    </w:p>
    <w:p w:rsidR="00832068" w:rsidRPr="00DF7C96" w:rsidRDefault="00832068" w:rsidP="00DF7C96">
      <w:pPr>
        <w:autoSpaceDE w:val="0"/>
        <w:autoSpaceDN w:val="0"/>
        <w:adjustRightInd w:val="0"/>
        <w:spacing w:before="0" w:after="0" w:line="240" w:lineRule="auto"/>
        <w:ind w:firstLine="540"/>
        <w:rPr>
          <w:sz w:val="28"/>
          <w:szCs w:val="28"/>
        </w:rPr>
      </w:pPr>
    </w:p>
    <w:p w:rsidR="00DF7C96" w:rsidRPr="00DF7C96" w:rsidRDefault="00DF7C96" w:rsidP="00DF7C96">
      <w:pPr>
        <w:autoSpaceDE w:val="0"/>
        <w:autoSpaceDN w:val="0"/>
        <w:adjustRightInd w:val="0"/>
        <w:spacing w:before="0" w:after="0" w:line="240" w:lineRule="auto"/>
        <w:ind w:firstLine="0"/>
        <w:jc w:val="center"/>
        <w:rPr>
          <w:sz w:val="28"/>
          <w:szCs w:val="28"/>
        </w:rPr>
      </w:pPr>
      <w:r w:rsidRPr="00DF7C96">
        <w:rPr>
          <w:sz w:val="28"/>
          <w:szCs w:val="28"/>
        </w:rPr>
        <w:t>4. Оценка состояния системы внутреннего контроля</w:t>
      </w:r>
    </w:p>
    <w:p w:rsidR="00DF7C96" w:rsidRPr="00DF7C96" w:rsidRDefault="00DF7C96" w:rsidP="00DF7C96">
      <w:pPr>
        <w:autoSpaceDE w:val="0"/>
        <w:autoSpaceDN w:val="0"/>
        <w:adjustRightInd w:val="0"/>
        <w:spacing w:before="0" w:after="0" w:line="240" w:lineRule="auto"/>
        <w:ind w:firstLine="540"/>
        <w:rPr>
          <w:sz w:val="28"/>
          <w:szCs w:val="28"/>
        </w:rPr>
      </w:pP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4.1. Оценка эффективности системы внутреннего контроля в администрации округа осуществляется главой администрации и начальником финансового отдела.</w:t>
      </w:r>
    </w:p>
    <w:p w:rsidR="00DF7C96" w:rsidRPr="00DF7C96" w:rsidRDefault="00DF7C96" w:rsidP="00DF7C96">
      <w:pPr>
        <w:autoSpaceDE w:val="0"/>
        <w:autoSpaceDN w:val="0"/>
        <w:adjustRightInd w:val="0"/>
        <w:spacing w:before="0" w:after="0" w:line="240" w:lineRule="auto"/>
        <w:ind w:firstLine="540"/>
        <w:rPr>
          <w:sz w:val="28"/>
          <w:szCs w:val="28"/>
        </w:rPr>
      </w:pPr>
    </w:p>
    <w:p w:rsidR="00DF7C96" w:rsidRDefault="00DF7C96" w:rsidP="00DF7C96">
      <w:pPr>
        <w:autoSpaceDE w:val="0"/>
        <w:autoSpaceDN w:val="0"/>
        <w:adjustRightInd w:val="0"/>
        <w:spacing w:before="0" w:after="0" w:line="240" w:lineRule="auto"/>
        <w:ind w:firstLine="0"/>
        <w:jc w:val="center"/>
        <w:rPr>
          <w:sz w:val="28"/>
          <w:szCs w:val="28"/>
        </w:rPr>
      </w:pPr>
      <w:r w:rsidRPr="00DF7C96">
        <w:rPr>
          <w:sz w:val="28"/>
          <w:szCs w:val="28"/>
        </w:rPr>
        <w:t>5. Заключительные положения</w:t>
      </w:r>
    </w:p>
    <w:p w:rsidR="00832068" w:rsidRPr="00DF7C96" w:rsidRDefault="00832068" w:rsidP="00DF7C96">
      <w:pPr>
        <w:autoSpaceDE w:val="0"/>
        <w:autoSpaceDN w:val="0"/>
        <w:adjustRightInd w:val="0"/>
        <w:spacing w:before="0" w:after="0" w:line="240" w:lineRule="auto"/>
        <w:ind w:firstLine="0"/>
        <w:jc w:val="center"/>
        <w:rPr>
          <w:sz w:val="28"/>
          <w:szCs w:val="28"/>
        </w:rPr>
      </w:pP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t>5.1. Все изменения и дополнения к настоящему положению утверждаются главой администрации округа.</w:t>
      </w:r>
    </w:p>
    <w:p w:rsidR="00DF7C96" w:rsidRPr="00DF7C96" w:rsidRDefault="00DF7C96" w:rsidP="00DF7C96">
      <w:pPr>
        <w:autoSpaceDE w:val="0"/>
        <w:autoSpaceDN w:val="0"/>
        <w:adjustRightInd w:val="0"/>
        <w:spacing w:before="0" w:after="0" w:line="240" w:lineRule="auto"/>
        <w:ind w:firstLine="540"/>
        <w:rPr>
          <w:sz w:val="28"/>
          <w:szCs w:val="28"/>
        </w:rPr>
      </w:pPr>
      <w:r w:rsidRPr="00DF7C96">
        <w:rPr>
          <w:sz w:val="28"/>
          <w:szCs w:val="28"/>
        </w:rPr>
        <w:lastRenderedPageBreak/>
        <w:t>5.2.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w:t>
      </w:r>
    </w:p>
    <w:p w:rsidR="00DF7C96" w:rsidRPr="00DF7C96" w:rsidRDefault="00DF7C96" w:rsidP="00DF7C96">
      <w:pPr>
        <w:autoSpaceDE w:val="0"/>
        <w:autoSpaceDN w:val="0"/>
        <w:adjustRightInd w:val="0"/>
        <w:spacing w:before="0" w:after="0" w:line="240" w:lineRule="auto"/>
        <w:ind w:firstLine="540"/>
        <w:rPr>
          <w:sz w:val="28"/>
          <w:szCs w:val="28"/>
        </w:rPr>
      </w:pPr>
    </w:p>
    <w:p w:rsidR="00DF7C96" w:rsidRPr="00DF7C96" w:rsidRDefault="00DF7C96" w:rsidP="00DF7C96">
      <w:pPr>
        <w:autoSpaceDE w:val="0"/>
        <w:autoSpaceDN w:val="0"/>
        <w:adjustRightInd w:val="0"/>
        <w:spacing w:before="0" w:after="0" w:line="240" w:lineRule="auto"/>
        <w:ind w:firstLine="540"/>
        <w:rPr>
          <w:sz w:val="28"/>
          <w:szCs w:val="28"/>
        </w:rPr>
      </w:pPr>
    </w:p>
    <w:p w:rsidR="00DF7C96" w:rsidRPr="00DF7C96" w:rsidRDefault="00DF7C96" w:rsidP="00DF7C96">
      <w:pPr>
        <w:autoSpaceDE w:val="0"/>
        <w:autoSpaceDN w:val="0"/>
        <w:adjustRightInd w:val="0"/>
        <w:spacing w:before="0" w:after="0" w:line="240" w:lineRule="auto"/>
        <w:ind w:firstLine="540"/>
        <w:rPr>
          <w:sz w:val="28"/>
          <w:szCs w:val="28"/>
        </w:rPr>
      </w:pPr>
    </w:p>
    <w:p w:rsidR="00DF7C96" w:rsidRPr="00DF7C96" w:rsidRDefault="00DF7C96" w:rsidP="00DF7C96">
      <w:pPr>
        <w:autoSpaceDE w:val="0"/>
        <w:autoSpaceDN w:val="0"/>
        <w:adjustRightInd w:val="0"/>
        <w:spacing w:before="0" w:after="0" w:line="240" w:lineRule="auto"/>
        <w:ind w:firstLine="540"/>
        <w:rPr>
          <w:sz w:val="28"/>
          <w:szCs w:val="28"/>
        </w:rPr>
      </w:pPr>
    </w:p>
    <w:p w:rsidR="00DF7C96" w:rsidRPr="00DF7C96" w:rsidRDefault="00DF7C96" w:rsidP="00DF7C96">
      <w:pPr>
        <w:autoSpaceDE w:val="0"/>
        <w:autoSpaceDN w:val="0"/>
        <w:adjustRightInd w:val="0"/>
        <w:spacing w:before="0" w:after="0" w:line="240" w:lineRule="auto"/>
        <w:ind w:firstLine="540"/>
        <w:rPr>
          <w:sz w:val="28"/>
          <w:szCs w:val="28"/>
        </w:rPr>
      </w:pPr>
    </w:p>
    <w:p w:rsidR="00DF7C96" w:rsidRPr="00DF7C96" w:rsidRDefault="00DF7C96" w:rsidP="00DF7C96">
      <w:pPr>
        <w:autoSpaceDE w:val="0"/>
        <w:autoSpaceDN w:val="0"/>
        <w:adjustRightInd w:val="0"/>
        <w:spacing w:before="0" w:after="0" w:line="240" w:lineRule="auto"/>
        <w:ind w:firstLine="540"/>
        <w:rPr>
          <w:sz w:val="28"/>
          <w:szCs w:val="28"/>
        </w:rPr>
      </w:pPr>
    </w:p>
    <w:p w:rsidR="00DF7C96" w:rsidRPr="00DF7C96" w:rsidRDefault="00DF7C96" w:rsidP="00DF7C96">
      <w:pPr>
        <w:autoSpaceDE w:val="0"/>
        <w:autoSpaceDN w:val="0"/>
        <w:adjustRightInd w:val="0"/>
        <w:spacing w:before="0" w:after="0" w:line="240" w:lineRule="auto"/>
        <w:ind w:firstLine="540"/>
        <w:rPr>
          <w:sz w:val="28"/>
          <w:szCs w:val="28"/>
        </w:rPr>
      </w:pPr>
    </w:p>
    <w:p w:rsidR="00EC7BF9" w:rsidRPr="00E53378" w:rsidRDefault="00EC7BF9">
      <w:pPr>
        <w:rPr>
          <w:sz w:val="28"/>
        </w:rPr>
        <w:sectPr w:rsidR="00EC7BF9" w:rsidRPr="00E53378">
          <w:headerReference w:type="default" r:id="rId183"/>
          <w:footerReference w:type="default" r:id="rId184"/>
          <w:footerReference w:type="first" r:id="rId185"/>
          <w:footnotePr>
            <w:numRestart w:val="eachSect"/>
          </w:footnotePr>
          <w:pgSz w:w="11907" w:h="16839" w:code="9"/>
          <w:pgMar w:top="1134" w:right="850" w:bottom="1134" w:left="1701" w:header="720" w:footer="720" w:gutter="0"/>
          <w:pgNumType w:start="1"/>
          <w:cols w:space="720"/>
          <w:titlePg/>
        </w:sectPr>
      </w:pPr>
    </w:p>
    <w:p w:rsidR="00EC7BF9" w:rsidRPr="00E53378" w:rsidRDefault="00EC7BF9">
      <w:pPr>
        <w:rPr>
          <w:sz w:val="28"/>
        </w:rPr>
      </w:pPr>
      <w:r w:rsidRPr="00E53378">
        <w:rPr>
          <w:sz w:val="28"/>
        </w:rPr>
        <w:lastRenderedPageBreak/>
        <w:t> </w:t>
      </w:r>
      <w:bookmarkStart w:id="83" w:name="_docEnd_6"/>
      <w:bookmarkEnd w:id="83"/>
    </w:p>
    <w:p w:rsidR="00EC7BF9" w:rsidRPr="00E53378" w:rsidRDefault="00EC7BF9">
      <w:pPr>
        <w:rPr>
          <w:sz w:val="28"/>
        </w:rPr>
        <w:sectPr w:rsidR="00EC7BF9" w:rsidRPr="00E53378">
          <w:headerReference w:type="default" r:id="rId186"/>
          <w:footerReference w:type="default" r:id="rId187"/>
          <w:footerReference w:type="first" r:id="rId188"/>
          <w:pgSz w:w="16839" w:h="11907" w:orient="landscape" w:code="9"/>
          <w:pgMar w:top="1134" w:right="850" w:bottom="1134" w:left="1701" w:header="720" w:footer="720" w:gutter="0"/>
          <w:cols w:space="720"/>
        </w:sectPr>
      </w:pPr>
    </w:p>
    <w:p w:rsidR="00EC7BF9" w:rsidRPr="00E53378" w:rsidRDefault="00EC7BF9">
      <w:pPr>
        <w:rPr>
          <w:sz w:val="28"/>
        </w:rPr>
      </w:pPr>
    </w:p>
    <w:p w:rsidR="005D2904" w:rsidRPr="00BA3B99" w:rsidRDefault="00EC7BF9" w:rsidP="005D2904">
      <w:pPr>
        <w:keepNext/>
        <w:keepLines/>
        <w:spacing w:before="0" w:after="0" w:line="240" w:lineRule="auto"/>
        <w:jc w:val="right"/>
        <w:rPr>
          <w:sz w:val="28"/>
        </w:rPr>
      </w:pPr>
      <w:r w:rsidRPr="00E53378">
        <w:rPr>
          <w:sz w:val="28"/>
        </w:rPr>
        <w:t xml:space="preserve">Приложение </w:t>
      </w:r>
      <w:r w:rsidR="005D2904">
        <w:rPr>
          <w:sz w:val="28"/>
        </w:rPr>
        <w:t>№4</w:t>
      </w:r>
      <w:r w:rsidRPr="00E53378">
        <w:rPr>
          <w:sz w:val="28"/>
        </w:rPr>
        <w:br/>
      </w:r>
      <w:r w:rsidR="005D2904" w:rsidRPr="00BA3B99">
        <w:rPr>
          <w:sz w:val="28"/>
        </w:rPr>
        <w:t>к ПОЛОЖЕНИЮ</w:t>
      </w:r>
    </w:p>
    <w:p w:rsidR="005D2904" w:rsidRDefault="005D2904" w:rsidP="005D2904">
      <w:pPr>
        <w:keepNext/>
        <w:keepLines/>
        <w:spacing w:before="0" w:after="0" w:line="240" w:lineRule="auto"/>
        <w:jc w:val="right"/>
        <w:rPr>
          <w:sz w:val="28"/>
        </w:rPr>
      </w:pPr>
      <w:r w:rsidRPr="00BA3B99">
        <w:rPr>
          <w:sz w:val="28"/>
        </w:rPr>
        <w:t xml:space="preserve">  об учетной политике для целей бюджетного учета</w:t>
      </w:r>
    </w:p>
    <w:p w:rsidR="005D2904" w:rsidRPr="00E53378" w:rsidRDefault="005D2904" w:rsidP="005D2904">
      <w:pPr>
        <w:keepNext/>
        <w:keepLines/>
        <w:spacing w:before="0" w:after="0" w:line="240" w:lineRule="auto"/>
        <w:jc w:val="right"/>
        <w:rPr>
          <w:sz w:val="28"/>
        </w:rPr>
      </w:pPr>
      <w:r w:rsidRPr="00BA3B99">
        <w:rPr>
          <w:sz w:val="28"/>
        </w:rPr>
        <w:t xml:space="preserve"> администрации </w:t>
      </w:r>
      <w:r w:rsidR="007520BF">
        <w:rPr>
          <w:sz w:val="28"/>
        </w:rPr>
        <w:t>Железнодорожного</w:t>
      </w:r>
      <w:r w:rsidRPr="00BA3B99">
        <w:rPr>
          <w:sz w:val="28"/>
        </w:rPr>
        <w:t xml:space="preserve"> округа города Курска</w:t>
      </w:r>
    </w:p>
    <w:p w:rsidR="00EC7BF9" w:rsidRPr="00E53378" w:rsidRDefault="00EC7BF9">
      <w:pPr>
        <w:keepNext/>
        <w:keepLines/>
        <w:jc w:val="right"/>
        <w:rPr>
          <w:sz w:val="28"/>
        </w:rPr>
      </w:pPr>
    </w:p>
    <w:p w:rsidR="00EC7BF9" w:rsidRPr="00E53378" w:rsidRDefault="00EC7BF9">
      <w:pPr>
        <w:pStyle w:val="a4"/>
        <w:rPr>
          <w:b w:val="0"/>
        </w:rPr>
      </w:pPr>
      <w:bookmarkStart w:id="84" w:name="_docStart_7"/>
      <w:bookmarkStart w:id="85" w:name="_title_7"/>
      <w:bookmarkStart w:id="86" w:name="_ref_584780"/>
      <w:bookmarkEnd w:id="84"/>
      <w:r w:rsidRPr="00E53378">
        <w:rPr>
          <w:b w:val="0"/>
        </w:rPr>
        <w:t>Положение о комиссии по поступлению и выбытию активов</w:t>
      </w:r>
      <w:bookmarkEnd w:id="85"/>
      <w:bookmarkEnd w:id="86"/>
    </w:p>
    <w:p w:rsidR="00EC7BF9" w:rsidRPr="00E53378" w:rsidRDefault="00EC7BF9">
      <w:pPr>
        <w:pStyle w:val="heading1normal"/>
        <w:numPr>
          <w:ilvl w:val="0"/>
          <w:numId w:val="21"/>
        </w:numPr>
        <w:rPr>
          <w:sz w:val="28"/>
        </w:rPr>
      </w:pPr>
      <w:bookmarkStart w:id="87" w:name="_ref_1627500"/>
      <w:r w:rsidRPr="00E53378">
        <w:rPr>
          <w:sz w:val="28"/>
        </w:rPr>
        <w:t>Общие положения</w:t>
      </w:r>
      <w:bookmarkEnd w:id="87"/>
    </w:p>
    <w:p w:rsidR="00EC7BF9" w:rsidRPr="00E53378" w:rsidRDefault="00EC7BF9">
      <w:pPr>
        <w:pStyle w:val="2"/>
        <w:rPr>
          <w:sz w:val="28"/>
        </w:rPr>
      </w:pPr>
      <w:bookmarkStart w:id="88" w:name="_ref_1627501"/>
      <w:r w:rsidRPr="00E53378">
        <w:rPr>
          <w:sz w:val="28"/>
        </w:rPr>
        <w:t xml:space="preserve">Состав комиссии по поступлению и выбытию активов (далее - комиссия) утверждается </w:t>
      </w:r>
      <w:r w:rsidR="00484145" w:rsidRPr="00E53378">
        <w:rPr>
          <w:sz w:val="28"/>
        </w:rPr>
        <w:t>распоряжением главы администрации</w:t>
      </w:r>
      <w:r w:rsidRPr="00E53378">
        <w:rPr>
          <w:sz w:val="28"/>
        </w:rPr>
        <w:t>.</w:t>
      </w:r>
      <w:bookmarkEnd w:id="88"/>
    </w:p>
    <w:p w:rsidR="00EC7BF9" w:rsidRPr="00E53378" w:rsidRDefault="00EC7BF9">
      <w:pPr>
        <w:pStyle w:val="2"/>
        <w:rPr>
          <w:sz w:val="28"/>
        </w:rPr>
      </w:pPr>
      <w:bookmarkStart w:id="89" w:name="_ref_1627502"/>
      <w:r w:rsidRPr="00E53378">
        <w:rPr>
          <w:sz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89"/>
    </w:p>
    <w:p w:rsidR="00EC7BF9" w:rsidRPr="00E53378" w:rsidRDefault="00EC7BF9">
      <w:pPr>
        <w:pStyle w:val="2"/>
        <w:rPr>
          <w:sz w:val="28"/>
        </w:rPr>
      </w:pPr>
      <w:bookmarkStart w:id="90" w:name="_ref_1627503"/>
      <w:r w:rsidRPr="00E53378">
        <w:rPr>
          <w:sz w:val="28"/>
        </w:rPr>
        <w:t>Заседания комиссии проводятся по мере необходимости.</w:t>
      </w:r>
      <w:bookmarkEnd w:id="90"/>
    </w:p>
    <w:p w:rsidR="00EC7BF9" w:rsidRPr="00E53378" w:rsidRDefault="00EC7BF9">
      <w:pPr>
        <w:pStyle w:val="2"/>
        <w:rPr>
          <w:sz w:val="28"/>
        </w:rPr>
      </w:pPr>
      <w:bookmarkStart w:id="91" w:name="_ref_1627504"/>
      <w:r w:rsidRPr="00E53378">
        <w:rPr>
          <w:sz w:val="28"/>
        </w:rPr>
        <w:t>Срок рассмотрения комиссией представленных ей документов не должен превышать 14 календарных дней.</w:t>
      </w:r>
      <w:bookmarkEnd w:id="91"/>
    </w:p>
    <w:p w:rsidR="00EC7BF9" w:rsidRPr="00E53378" w:rsidRDefault="00EC7BF9">
      <w:pPr>
        <w:pStyle w:val="2"/>
        <w:rPr>
          <w:sz w:val="28"/>
        </w:rPr>
      </w:pPr>
      <w:bookmarkStart w:id="92" w:name="_ref_1627505"/>
      <w:r w:rsidRPr="00E53378">
        <w:rPr>
          <w:sz w:val="28"/>
        </w:rPr>
        <w:t>Заседание комиссии правомочно при наличии не менее 2/3 ее состава.</w:t>
      </w:r>
      <w:bookmarkEnd w:id="92"/>
    </w:p>
    <w:p w:rsidR="00EC7BF9" w:rsidRPr="00E53378" w:rsidRDefault="00EC7BF9">
      <w:pPr>
        <w:pStyle w:val="2"/>
        <w:rPr>
          <w:sz w:val="28"/>
        </w:rPr>
      </w:pPr>
      <w:bookmarkStart w:id="93" w:name="_ref_1627506"/>
      <w:r w:rsidRPr="00E53378">
        <w:rPr>
          <w:sz w:val="28"/>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93"/>
    </w:p>
    <w:p w:rsidR="00EC7BF9" w:rsidRPr="00E53378" w:rsidRDefault="00EC7BF9">
      <w:pPr>
        <w:pStyle w:val="2"/>
        <w:rPr>
          <w:sz w:val="28"/>
        </w:rPr>
      </w:pPr>
      <w:bookmarkStart w:id="94" w:name="_ref_1627507"/>
      <w:r w:rsidRPr="00E53378">
        <w:rPr>
          <w:sz w:val="28"/>
        </w:rPr>
        <w:t>Экспертом не может быть лицо, отвечающее за материальные ценности, в отношении которых принимается решение о списании.</w:t>
      </w:r>
      <w:bookmarkEnd w:id="94"/>
    </w:p>
    <w:p w:rsidR="00EC7BF9" w:rsidRPr="00E53378" w:rsidRDefault="00EC7BF9">
      <w:pPr>
        <w:pStyle w:val="2"/>
        <w:rPr>
          <w:sz w:val="28"/>
        </w:rPr>
      </w:pPr>
      <w:bookmarkStart w:id="95" w:name="_ref_1627508"/>
      <w:r w:rsidRPr="00E53378">
        <w:rPr>
          <w:sz w:val="28"/>
        </w:rPr>
        <w:t>Решение комиссии оформляется протоколом, который подписывают председатель и члены комиссии, присутствовавшие на заседании.</w:t>
      </w:r>
      <w:bookmarkEnd w:id="95"/>
    </w:p>
    <w:p w:rsidR="00EC7BF9" w:rsidRPr="00E53378" w:rsidRDefault="00EC7BF9">
      <w:pPr>
        <w:pStyle w:val="heading1normal"/>
        <w:rPr>
          <w:sz w:val="28"/>
        </w:rPr>
      </w:pPr>
      <w:bookmarkStart w:id="96" w:name="_ref_1636341"/>
      <w:r w:rsidRPr="00E53378">
        <w:rPr>
          <w:sz w:val="28"/>
        </w:rPr>
        <w:t>Принятие решений по поступлению активов</w:t>
      </w:r>
      <w:bookmarkEnd w:id="96"/>
    </w:p>
    <w:p w:rsidR="00EC7BF9" w:rsidRPr="00E53378" w:rsidRDefault="00EC7BF9">
      <w:pPr>
        <w:pStyle w:val="2"/>
        <w:rPr>
          <w:sz w:val="28"/>
        </w:rPr>
      </w:pPr>
      <w:bookmarkStart w:id="97" w:name="_ref_1636342"/>
      <w:r w:rsidRPr="00E53378">
        <w:rPr>
          <w:sz w:val="28"/>
        </w:rPr>
        <w:t>В части поступления активов комиссия принимает решения по следующим вопросам:</w:t>
      </w:r>
      <w:bookmarkEnd w:id="97"/>
    </w:p>
    <w:p w:rsidR="00EC7BF9" w:rsidRPr="00E53378" w:rsidRDefault="00EC7BF9">
      <w:pPr>
        <w:rPr>
          <w:sz w:val="28"/>
        </w:rPr>
      </w:pPr>
      <w:r w:rsidRPr="00E53378">
        <w:rPr>
          <w:sz w:val="28"/>
        </w:rPr>
        <w:t>- физическое принятие активов в случаях, прямо предусмотренных внутренними актами организации;</w:t>
      </w:r>
    </w:p>
    <w:p w:rsidR="00EC7BF9" w:rsidRPr="00E53378" w:rsidRDefault="00EC7BF9">
      <w:pPr>
        <w:rPr>
          <w:sz w:val="28"/>
        </w:rPr>
      </w:pPr>
      <w:r w:rsidRPr="00E53378">
        <w:rPr>
          <w:sz w:val="28"/>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EC7BF9" w:rsidRPr="00E53378" w:rsidRDefault="00EC7BF9">
      <w:pPr>
        <w:rPr>
          <w:sz w:val="28"/>
        </w:rPr>
      </w:pPr>
      <w:r w:rsidRPr="00E53378">
        <w:rPr>
          <w:sz w:val="28"/>
        </w:rPr>
        <w:lastRenderedPageBreak/>
        <w:t>- выбор метода определения справедливой стоимости имущества в случаях, установленных нормативными актами и (или) Учетной политикой;</w:t>
      </w:r>
    </w:p>
    <w:p w:rsidR="00EC7BF9" w:rsidRPr="00E53378" w:rsidRDefault="00EC7BF9">
      <w:pPr>
        <w:rPr>
          <w:sz w:val="28"/>
        </w:rPr>
      </w:pPr>
      <w:r w:rsidRPr="00E53378">
        <w:rPr>
          <w:sz w:val="28"/>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EC7BF9" w:rsidRPr="00E53378" w:rsidRDefault="00EC7BF9">
      <w:pPr>
        <w:rPr>
          <w:sz w:val="28"/>
        </w:rPr>
      </w:pPr>
      <w:r w:rsidRPr="00E53378">
        <w:rPr>
          <w:sz w:val="28"/>
        </w:rPr>
        <w:t>- определение первоначальной стоимости и метода амортизации поступивших объектов нефинансовых активов;</w:t>
      </w:r>
    </w:p>
    <w:p w:rsidR="00EC7BF9" w:rsidRPr="00E53378" w:rsidRDefault="00EC7BF9">
      <w:pPr>
        <w:rPr>
          <w:sz w:val="28"/>
        </w:rPr>
      </w:pPr>
      <w:r w:rsidRPr="00E53378">
        <w:rPr>
          <w:sz w:val="28"/>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EC7BF9" w:rsidRPr="00E53378" w:rsidRDefault="00EC7BF9">
      <w:pPr>
        <w:rPr>
          <w:sz w:val="28"/>
        </w:rPr>
      </w:pPr>
      <w:r w:rsidRPr="00E53378">
        <w:rPr>
          <w:sz w:val="28"/>
        </w:rPr>
        <w:t>- определение величин оценочных резервов в случаях, установленных нормативными актами и (или) Учетной политикой;</w:t>
      </w:r>
    </w:p>
    <w:p w:rsidR="00EC7BF9" w:rsidRPr="00E53378" w:rsidRDefault="00EC7BF9">
      <w:pPr>
        <w:rPr>
          <w:sz w:val="28"/>
        </w:rPr>
      </w:pPr>
      <w:r w:rsidRPr="00E53378">
        <w:rPr>
          <w:sz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EC7BF9" w:rsidRPr="00E53378" w:rsidRDefault="00EC7BF9">
      <w:pPr>
        <w:pStyle w:val="2"/>
        <w:rPr>
          <w:sz w:val="28"/>
        </w:rPr>
      </w:pPr>
      <w:bookmarkStart w:id="98" w:name="_ref_1636343"/>
      <w:r w:rsidRPr="00E53378">
        <w:rPr>
          <w:sz w:val="28"/>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98"/>
    </w:p>
    <w:p w:rsidR="00EC7BF9" w:rsidRPr="00E53378" w:rsidRDefault="00EC7BF9">
      <w:pPr>
        <w:pStyle w:val="2"/>
        <w:rPr>
          <w:sz w:val="28"/>
        </w:rPr>
      </w:pPr>
      <w:bookmarkStart w:id="99" w:name="_ref_1636344"/>
      <w:r w:rsidRPr="00E53378">
        <w:rPr>
          <w:sz w:val="28"/>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99"/>
    </w:p>
    <w:p w:rsidR="00EC7BF9" w:rsidRPr="00E53378" w:rsidRDefault="00EC7BF9">
      <w:pPr>
        <w:rPr>
          <w:sz w:val="28"/>
        </w:rPr>
      </w:pPr>
      <w:r w:rsidRPr="00E53378">
        <w:rPr>
          <w:sz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EC7BF9" w:rsidRPr="00E53378" w:rsidRDefault="00EC7BF9">
      <w:pPr>
        <w:rPr>
          <w:sz w:val="28"/>
        </w:rPr>
      </w:pPr>
      <w:r w:rsidRPr="00E53378">
        <w:rPr>
          <w:sz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EC7BF9" w:rsidRPr="00E53378" w:rsidRDefault="00EC7BF9">
      <w:pPr>
        <w:rPr>
          <w:sz w:val="28"/>
        </w:rPr>
      </w:pPr>
      <w:r w:rsidRPr="00E53378">
        <w:rPr>
          <w:sz w:val="28"/>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EC7BF9" w:rsidRPr="00E53378" w:rsidRDefault="00EC7BF9">
      <w:pPr>
        <w:rPr>
          <w:sz w:val="28"/>
        </w:rPr>
      </w:pPr>
      <w:r w:rsidRPr="00E53378">
        <w:rPr>
          <w:sz w:val="28"/>
        </w:rPr>
        <w:lastRenderedPageBreak/>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EC7BF9" w:rsidRPr="00E53378" w:rsidRDefault="00EC7BF9">
      <w:pPr>
        <w:pStyle w:val="2"/>
        <w:rPr>
          <w:sz w:val="28"/>
        </w:rPr>
      </w:pPr>
      <w:bookmarkStart w:id="100" w:name="_ref_1636345"/>
      <w:r w:rsidRPr="00E53378">
        <w:rPr>
          <w:sz w:val="28"/>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00"/>
    </w:p>
    <w:p w:rsidR="00EC7BF9" w:rsidRPr="00E53378" w:rsidRDefault="00EC7BF9">
      <w:pPr>
        <w:rPr>
          <w:sz w:val="28"/>
        </w:rPr>
      </w:pPr>
      <w:r w:rsidRPr="00E53378">
        <w:rPr>
          <w:sz w:val="28"/>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189" w:history="1">
        <w:r w:rsidRPr="00E53378">
          <w:rPr>
            <w:rStyle w:val="afc"/>
            <w:sz w:val="28"/>
          </w:rPr>
          <w:t>(ф. 0504103)</w:t>
        </w:r>
      </w:hyperlink>
      <w:r w:rsidRPr="00E53378">
        <w:rPr>
          <w:sz w:val="28"/>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90" w:history="1">
        <w:r w:rsidRPr="00E53378">
          <w:rPr>
            <w:rStyle w:val="afc"/>
            <w:sz w:val="28"/>
          </w:rPr>
          <w:t>(ф. 0504103)</w:t>
        </w:r>
      </w:hyperlink>
      <w:r w:rsidRPr="00E53378">
        <w:rPr>
          <w:sz w:val="28"/>
        </w:rPr>
        <w:t>.</w:t>
      </w:r>
    </w:p>
    <w:p w:rsidR="00EC7BF9" w:rsidRPr="00E53378" w:rsidRDefault="00EC7BF9">
      <w:pPr>
        <w:pStyle w:val="2"/>
        <w:rPr>
          <w:sz w:val="28"/>
        </w:rPr>
      </w:pPr>
      <w:bookmarkStart w:id="101" w:name="_ref_1636346"/>
      <w:r w:rsidRPr="00E53378">
        <w:rPr>
          <w:sz w:val="28"/>
        </w:rPr>
        <w:t>Поступление нефинансовых активов комиссия оформляет следующими первичными учетными документами:</w:t>
      </w:r>
      <w:bookmarkEnd w:id="101"/>
    </w:p>
    <w:p w:rsidR="00EC7BF9" w:rsidRPr="00E53378" w:rsidRDefault="00EC7BF9">
      <w:pPr>
        <w:rPr>
          <w:sz w:val="28"/>
        </w:rPr>
      </w:pPr>
      <w:r w:rsidRPr="00E53378">
        <w:rPr>
          <w:sz w:val="28"/>
        </w:rPr>
        <w:t xml:space="preserve">- Актом о приеме-передаче объектов нефинансовых активов </w:t>
      </w:r>
      <w:hyperlink r:id="rId191" w:history="1">
        <w:r w:rsidRPr="00E53378">
          <w:rPr>
            <w:rStyle w:val="afc"/>
            <w:sz w:val="28"/>
          </w:rPr>
          <w:t>(ф. 0504101)</w:t>
        </w:r>
      </w:hyperlink>
      <w:r w:rsidRPr="00E53378">
        <w:rPr>
          <w:sz w:val="28"/>
        </w:rPr>
        <w:t>;</w:t>
      </w:r>
    </w:p>
    <w:p w:rsidR="00EC7BF9" w:rsidRPr="00E53378" w:rsidRDefault="00EC7BF9">
      <w:pPr>
        <w:rPr>
          <w:sz w:val="28"/>
        </w:rPr>
      </w:pPr>
      <w:r w:rsidRPr="00E53378">
        <w:rPr>
          <w:sz w:val="28"/>
        </w:rPr>
        <w:t xml:space="preserve">- Приходным ордером на приемку материальных ценностей (нефинансовых активов) </w:t>
      </w:r>
      <w:hyperlink r:id="rId192" w:history="1">
        <w:r w:rsidRPr="00E53378">
          <w:rPr>
            <w:rStyle w:val="afc"/>
            <w:sz w:val="28"/>
          </w:rPr>
          <w:t>(ф. 0504207)</w:t>
        </w:r>
      </w:hyperlink>
      <w:r w:rsidRPr="00E53378">
        <w:rPr>
          <w:sz w:val="28"/>
        </w:rPr>
        <w:t>;</w:t>
      </w:r>
    </w:p>
    <w:p w:rsidR="00EC7BF9" w:rsidRPr="00E53378" w:rsidRDefault="00EC7BF9">
      <w:pPr>
        <w:rPr>
          <w:sz w:val="28"/>
        </w:rPr>
      </w:pPr>
      <w:r w:rsidRPr="00E53378">
        <w:rPr>
          <w:sz w:val="28"/>
        </w:rPr>
        <w:t xml:space="preserve">- Актом приемки материалов (материальных ценностей) </w:t>
      </w:r>
      <w:hyperlink r:id="rId193" w:history="1">
        <w:r w:rsidRPr="00E53378">
          <w:rPr>
            <w:rStyle w:val="afc"/>
            <w:sz w:val="28"/>
          </w:rPr>
          <w:t>(ф. 0504220)</w:t>
        </w:r>
      </w:hyperlink>
      <w:r w:rsidRPr="00E53378">
        <w:rPr>
          <w:sz w:val="28"/>
        </w:rPr>
        <w:t>.</w:t>
      </w:r>
    </w:p>
    <w:p w:rsidR="00EC7BF9" w:rsidRPr="00E53378" w:rsidRDefault="00EC7BF9">
      <w:pPr>
        <w:pStyle w:val="2"/>
        <w:rPr>
          <w:sz w:val="28"/>
        </w:rPr>
      </w:pPr>
      <w:bookmarkStart w:id="102" w:name="_ref_1636347"/>
      <w:r w:rsidRPr="00E53378">
        <w:rPr>
          <w:sz w:val="28"/>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02"/>
    </w:p>
    <w:p w:rsidR="00EC7BF9" w:rsidRPr="00E53378" w:rsidRDefault="00EC7BF9">
      <w:pPr>
        <w:pStyle w:val="2"/>
        <w:rPr>
          <w:sz w:val="28"/>
        </w:rPr>
      </w:pPr>
      <w:bookmarkStart w:id="103" w:name="_ref_1636348"/>
      <w:r w:rsidRPr="00E53378">
        <w:rPr>
          <w:sz w:val="28"/>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03"/>
    </w:p>
    <w:p w:rsidR="00EC7BF9" w:rsidRPr="00E53378" w:rsidRDefault="00EC7BF9">
      <w:pPr>
        <w:pStyle w:val="heading1normal"/>
        <w:rPr>
          <w:sz w:val="28"/>
        </w:rPr>
      </w:pPr>
      <w:bookmarkStart w:id="104" w:name="_ref_1645186"/>
      <w:r w:rsidRPr="00E53378">
        <w:rPr>
          <w:sz w:val="28"/>
        </w:rPr>
        <w:t>Принятие решений по выбытию (списанию) активов и списанию задолженности неплатежеспособных дебиторов</w:t>
      </w:r>
      <w:bookmarkEnd w:id="104"/>
    </w:p>
    <w:p w:rsidR="00EC7BF9" w:rsidRPr="00E53378" w:rsidRDefault="00EC7BF9">
      <w:pPr>
        <w:pStyle w:val="2"/>
        <w:rPr>
          <w:sz w:val="28"/>
        </w:rPr>
      </w:pPr>
      <w:bookmarkStart w:id="105" w:name="_ref_1645187"/>
      <w:r w:rsidRPr="00E53378">
        <w:rPr>
          <w:sz w:val="28"/>
        </w:rPr>
        <w:t>В части выбытия (списания) активов и задолженности комиссия принимает решения по следующим вопросам:</w:t>
      </w:r>
      <w:bookmarkEnd w:id="105"/>
    </w:p>
    <w:p w:rsidR="00EC7BF9" w:rsidRPr="00E53378" w:rsidRDefault="00EC7BF9">
      <w:pPr>
        <w:rPr>
          <w:sz w:val="28"/>
        </w:rPr>
      </w:pPr>
      <w:r w:rsidRPr="00E53378">
        <w:rPr>
          <w:sz w:val="28"/>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E53378">
        <w:rPr>
          <w:sz w:val="28"/>
        </w:rPr>
        <w:t>забалансовом</w:t>
      </w:r>
      <w:proofErr w:type="spellEnd"/>
      <w:r w:rsidRPr="00E53378">
        <w:rPr>
          <w:sz w:val="28"/>
        </w:rPr>
        <w:t xml:space="preserve"> счете 21);</w:t>
      </w:r>
    </w:p>
    <w:p w:rsidR="00EC7BF9" w:rsidRPr="00E53378" w:rsidRDefault="00EC7BF9">
      <w:pPr>
        <w:rPr>
          <w:sz w:val="28"/>
        </w:rPr>
      </w:pPr>
      <w:r w:rsidRPr="00E53378">
        <w:rPr>
          <w:sz w:val="28"/>
        </w:rPr>
        <w:lastRenderedPageBreak/>
        <w:t>- о возможности использовать отдельные узлы, детали, конструкции и материалы, полученные в результате списания объектов нефинансовых активов;</w:t>
      </w:r>
    </w:p>
    <w:p w:rsidR="00EC7BF9" w:rsidRPr="00E53378" w:rsidRDefault="00EC7BF9">
      <w:pPr>
        <w:rPr>
          <w:sz w:val="28"/>
        </w:rPr>
      </w:pPr>
      <w:r w:rsidRPr="00E53378">
        <w:rPr>
          <w:sz w:val="28"/>
        </w:rPr>
        <w:t>- о частичной ликвидации (</w:t>
      </w:r>
      <w:proofErr w:type="spellStart"/>
      <w:r w:rsidRPr="00E53378">
        <w:rPr>
          <w:sz w:val="28"/>
        </w:rPr>
        <w:t>разукомплектации</w:t>
      </w:r>
      <w:proofErr w:type="spellEnd"/>
      <w:r w:rsidRPr="00E53378">
        <w:rPr>
          <w:sz w:val="28"/>
        </w:rPr>
        <w:t>) основных средств и об определении стоимости выбывающей части актива при его частичной ликвидации;</w:t>
      </w:r>
    </w:p>
    <w:p w:rsidR="00EC7BF9" w:rsidRPr="00E53378" w:rsidRDefault="00EC7BF9">
      <w:pPr>
        <w:rPr>
          <w:sz w:val="28"/>
        </w:rPr>
      </w:pPr>
      <w:r w:rsidRPr="00E53378">
        <w:rPr>
          <w:sz w:val="28"/>
        </w:rPr>
        <w:t>- о пригодности дальнейшего использования имущества, возможности и эффективности его восстановления;</w:t>
      </w:r>
    </w:p>
    <w:p w:rsidR="00EC7BF9" w:rsidRPr="00E53378" w:rsidRDefault="00EC7BF9">
      <w:pPr>
        <w:rPr>
          <w:sz w:val="28"/>
        </w:rPr>
      </w:pPr>
      <w:r w:rsidRPr="00E53378">
        <w:rPr>
          <w:sz w:val="28"/>
        </w:rPr>
        <w:t xml:space="preserve">- о списании задолженности неплатежеспособных дебиторов, а также списании с </w:t>
      </w:r>
      <w:proofErr w:type="spellStart"/>
      <w:r w:rsidRPr="00E53378">
        <w:rPr>
          <w:sz w:val="28"/>
        </w:rPr>
        <w:t>забалансового</w:t>
      </w:r>
      <w:proofErr w:type="spellEnd"/>
      <w:r w:rsidRPr="00E53378">
        <w:rPr>
          <w:sz w:val="28"/>
        </w:rPr>
        <w:t xml:space="preserve"> учета задолженности, признанной безнадежной к взысканию.</w:t>
      </w:r>
    </w:p>
    <w:p w:rsidR="00EC7BF9" w:rsidRPr="00E53378" w:rsidRDefault="00EC7BF9">
      <w:pPr>
        <w:pStyle w:val="2"/>
        <w:rPr>
          <w:sz w:val="28"/>
        </w:rPr>
      </w:pPr>
      <w:bookmarkStart w:id="106" w:name="_ref_1645188"/>
      <w:r w:rsidRPr="00E53378">
        <w:rPr>
          <w:sz w:val="28"/>
        </w:rPr>
        <w:t>Решение о выбытии имущества принимается, если оно:</w:t>
      </w:r>
      <w:bookmarkEnd w:id="106"/>
    </w:p>
    <w:p w:rsidR="00EC7BF9" w:rsidRPr="00E53378" w:rsidRDefault="00EC7BF9">
      <w:pPr>
        <w:rPr>
          <w:sz w:val="28"/>
        </w:rPr>
      </w:pPr>
      <w:r w:rsidRPr="00E53378">
        <w:rPr>
          <w:sz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EC7BF9" w:rsidRPr="00E53378" w:rsidRDefault="00EC7BF9">
      <w:pPr>
        <w:rPr>
          <w:sz w:val="28"/>
        </w:rPr>
      </w:pPr>
      <w:r w:rsidRPr="00E53378">
        <w:rPr>
          <w:sz w:val="28"/>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EC7BF9" w:rsidRPr="00E53378" w:rsidRDefault="00EC7BF9">
      <w:pPr>
        <w:rPr>
          <w:sz w:val="28"/>
        </w:rPr>
      </w:pPr>
      <w:r w:rsidRPr="00E53378">
        <w:rPr>
          <w:sz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EC7BF9" w:rsidRPr="00E53378" w:rsidRDefault="00EC7BF9">
      <w:pPr>
        <w:rPr>
          <w:sz w:val="28"/>
        </w:rPr>
      </w:pPr>
      <w:r w:rsidRPr="00E53378">
        <w:rPr>
          <w:sz w:val="28"/>
        </w:rPr>
        <w:t>- в других случаях, предусмотренных законодательством РФ.</w:t>
      </w:r>
    </w:p>
    <w:p w:rsidR="00EC7BF9" w:rsidRPr="00E53378" w:rsidRDefault="00EC7BF9">
      <w:pPr>
        <w:pStyle w:val="2"/>
        <w:rPr>
          <w:sz w:val="28"/>
        </w:rPr>
      </w:pPr>
      <w:bookmarkStart w:id="107" w:name="_ref_1645189"/>
      <w:r w:rsidRPr="00E53378">
        <w:rPr>
          <w:sz w:val="28"/>
        </w:rPr>
        <w:t>Решение о списании имущества принимается комиссией после проведения следующих мероприятий:</w:t>
      </w:r>
      <w:bookmarkEnd w:id="107"/>
    </w:p>
    <w:p w:rsidR="00EC7BF9" w:rsidRPr="00E53378" w:rsidRDefault="00EC7BF9">
      <w:pPr>
        <w:rPr>
          <w:sz w:val="28"/>
        </w:rPr>
      </w:pPr>
      <w:r w:rsidRPr="00E53378">
        <w:rPr>
          <w:sz w:val="28"/>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EC7BF9" w:rsidRPr="00E53378" w:rsidRDefault="00EC7BF9">
      <w:pPr>
        <w:rPr>
          <w:sz w:val="28"/>
        </w:rPr>
      </w:pPr>
      <w:r w:rsidRPr="00E53378">
        <w:rPr>
          <w:sz w:val="28"/>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EC7BF9" w:rsidRPr="00E53378" w:rsidRDefault="00EC7BF9">
      <w:pPr>
        <w:rPr>
          <w:sz w:val="28"/>
        </w:rPr>
      </w:pPr>
      <w:r w:rsidRPr="00E53378">
        <w:rPr>
          <w:sz w:val="28"/>
        </w:rPr>
        <w:t>- установление виновных лиц, действия которых привели к необходимости списать имущество до истечения срока его полезного использования;</w:t>
      </w:r>
    </w:p>
    <w:p w:rsidR="00EC7BF9" w:rsidRPr="00E53378" w:rsidRDefault="00EC7BF9">
      <w:pPr>
        <w:rPr>
          <w:sz w:val="28"/>
        </w:rPr>
      </w:pPr>
      <w:r w:rsidRPr="00E53378">
        <w:rPr>
          <w:sz w:val="28"/>
        </w:rPr>
        <w:lastRenderedPageBreak/>
        <w:t>- подготовка документов, необходимых для принятия решения о списании имущества.</w:t>
      </w:r>
    </w:p>
    <w:p w:rsidR="00EC7BF9" w:rsidRPr="00E53378" w:rsidRDefault="00EC7BF9">
      <w:pPr>
        <w:pStyle w:val="2"/>
        <w:rPr>
          <w:sz w:val="28"/>
        </w:rPr>
      </w:pPr>
      <w:bookmarkStart w:id="108" w:name="_ref_1645190"/>
      <w:r w:rsidRPr="00E53378">
        <w:rPr>
          <w:sz w:val="28"/>
        </w:rP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E53378">
        <w:rPr>
          <w:sz w:val="28"/>
        </w:rPr>
        <w:t>забалансовый</w:t>
      </w:r>
      <w:proofErr w:type="spellEnd"/>
      <w:r w:rsidRPr="00E53378">
        <w:rPr>
          <w:sz w:val="28"/>
        </w:rPr>
        <w:t xml:space="preserve"> учет.</w:t>
      </w:r>
      <w:bookmarkEnd w:id="108"/>
    </w:p>
    <w:p w:rsidR="00EC7BF9" w:rsidRPr="00E53378" w:rsidRDefault="00EC7BF9">
      <w:pPr>
        <w:rPr>
          <w:sz w:val="28"/>
        </w:rPr>
      </w:pPr>
      <w:r w:rsidRPr="00E53378">
        <w:rPr>
          <w:sz w:val="28"/>
        </w:rPr>
        <w:t xml:space="preserve">Решение о списании задолженности с </w:t>
      </w:r>
      <w:proofErr w:type="spellStart"/>
      <w:r w:rsidRPr="00E53378">
        <w:rPr>
          <w:sz w:val="28"/>
        </w:rPr>
        <w:t>забалансового</w:t>
      </w:r>
      <w:proofErr w:type="spellEnd"/>
      <w:r w:rsidRPr="00E53378">
        <w:rPr>
          <w:sz w:val="28"/>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EC7BF9" w:rsidRPr="00E53378" w:rsidRDefault="00EC7BF9">
      <w:pPr>
        <w:pStyle w:val="2"/>
        <w:rPr>
          <w:sz w:val="28"/>
        </w:rPr>
      </w:pPr>
      <w:bookmarkStart w:id="109" w:name="_ref_1645191"/>
      <w:r w:rsidRPr="00E53378">
        <w:rPr>
          <w:sz w:val="28"/>
        </w:rPr>
        <w:t>Выбытие (списание) нефинансовых активов оформляется следующими документами:</w:t>
      </w:r>
      <w:bookmarkEnd w:id="109"/>
    </w:p>
    <w:p w:rsidR="00EC7BF9" w:rsidRPr="00E53378" w:rsidRDefault="00EC7BF9">
      <w:pPr>
        <w:rPr>
          <w:sz w:val="28"/>
        </w:rPr>
      </w:pPr>
      <w:r w:rsidRPr="00E53378">
        <w:rPr>
          <w:sz w:val="28"/>
        </w:rPr>
        <w:t xml:space="preserve">- Акт о приеме-передаче объектов нефинансовых активов </w:t>
      </w:r>
      <w:hyperlink r:id="rId194" w:history="1">
        <w:r w:rsidRPr="00E53378">
          <w:rPr>
            <w:rStyle w:val="afc"/>
            <w:sz w:val="28"/>
          </w:rPr>
          <w:t>(ф. 0504101)</w:t>
        </w:r>
      </w:hyperlink>
      <w:r w:rsidRPr="00E53378">
        <w:rPr>
          <w:sz w:val="28"/>
        </w:rPr>
        <w:t>;</w:t>
      </w:r>
    </w:p>
    <w:p w:rsidR="00EC7BF9" w:rsidRPr="00E53378" w:rsidRDefault="00EC7BF9">
      <w:pPr>
        <w:rPr>
          <w:sz w:val="28"/>
        </w:rPr>
      </w:pPr>
      <w:r w:rsidRPr="00E53378">
        <w:rPr>
          <w:sz w:val="28"/>
        </w:rPr>
        <w:t xml:space="preserve">- Акт о списании объектов нефинансовых активов (кроме транспортных средств) </w:t>
      </w:r>
      <w:hyperlink r:id="rId195" w:history="1">
        <w:r w:rsidRPr="00E53378">
          <w:rPr>
            <w:rStyle w:val="afc"/>
            <w:sz w:val="28"/>
          </w:rPr>
          <w:t>(ф. 0504104)</w:t>
        </w:r>
      </w:hyperlink>
      <w:r w:rsidRPr="00E53378">
        <w:rPr>
          <w:sz w:val="28"/>
        </w:rPr>
        <w:t>;</w:t>
      </w:r>
    </w:p>
    <w:p w:rsidR="00EC7BF9" w:rsidRPr="00E53378" w:rsidRDefault="00EC7BF9">
      <w:pPr>
        <w:rPr>
          <w:sz w:val="28"/>
        </w:rPr>
      </w:pPr>
      <w:r w:rsidRPr="00E53378">
        <w:rPr>
          <w:sz w:val="28"/>
        </w:rPr>
        <w:t xml:space="preserve">- Акт о списании мягкого и хозяйственного инвентаря </w:t>
      </w:r>
      <w:hyperlink r:id="rId196" w:history="1">
        <w:r w:rsidRPr="00E53378">
          <w:rPr>
            <w:rStyle w:val="afc"/>
            <w:sz w:val="28"/>
          </w:rPr>
          <w:t>(ф. 0504143)</w:t>
        </w:r>
      </w:hyperlink>
      <w:r w:rsidRPr="00E53378">
        <w:rPr>
          <w:sz w:val="28"/>
        </w:rPr>
        <w:t>;</w:t>
      </w:r>
    </w:p>
    <w:p w:rsidR="00EC7BF9" w:rsidRPr="00E53378" w:rsidRDefault="00EC7BF9">
      <w:pPr>
        <w:rPr>
          <w:sz w:val="28"/>
        </w:rPr>
      </w:pPr>
      <w:r w:rsidRPr="00E53378">
        <w:rPr>
          <w:sz w:val="28"/>
        </w:rPr>
        <w:t xml:space="preserve">- Акт о списании материальных запасов </w:t>
      </w:r>
      <w:hyperlink r:id="rId197" w:history="1">
        <w:r w:rsidRPr="00E53378">
          <w:rPr>
            <w:rStyle w:val="afc"/>
            <w:sz w:val="28"/>
          </w:rPr>
          <w:t>(ф. 0504230)</w:t>
        </w:r>
      </w:hyperlink>
      <w:r w:rsidRPr="00E53378">
        <w:rPr>
          <w:sz w:val="28"/>
        </w:rPr>
        <w:t>.</w:t>
      </w:r>
    </w:p>
    <w:p w:rsidR="00EC7BF9" w:rsidRPr="00E53378" w:rsidRDefault="00EC7BF9">
      <w:pPr>
        <w:pStyle w:val="2"/>
        <w:rPr>
          <w:sz w:val="28"/>
        </w:rPr>
      </w:pPr>
      <w:bookmarkStart w:id="110" w:name="_ref_1645192"/>
      <w:r w:rsidRPr="00E53378">
        <w:rPr>
          <w:sz w:val="28"/>
        </w:rPr>
        <w:t>Оформленный комиссией акт о списании имущества утверждается руководителем.</w:t>
      </w:r>
      <w:bookmarkEnd w:id="110"/>
    </w:p>
    <w:p w:rsidR="00EC7BF9" w:rsidRPr="00E53378" w:rsidRDefault="00EC7BF9">
      <w:pPr>
        <w:pStyle w:val="2"/>
        <w:rPr>
          <w:sz w:val="28"/>
        </w:rPr>
      </w:pPr>
      <w:bookmarkStart w:id="111" w:name="_ref_1645193"/>
      <w:r w:rsidRPr="00E53378">
        <w:rPr>
          <w:sz w:val="28"/>
        </w:rPr>
        <w:t>До утверждения в установленном порядке акта о списании реализация мероприятий, предусмотренных этим актом, не допускается.</w:t>
      </w:r>
      <w:bookmarkEnd w:id="111"/>
    </w:p>
    <w:p w:rsidR="00EC7BF9" w:rsidRPr="00E53378" w:rsidRDefault="00EC7BF9">
      <w:pPr>
        <w:rPr>
          <w:sz w:val="28"/>
        </w:rPr>
      </w:pPr>
      <w:r w:rsidRPr="00E53378">
        <w:rPr>
          <w:sz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EC7BF9" w:rsidRPr="00E53378" w:rsidRDefault="00EC7BF9">
      <w:pPr>
        <w:pStyle w:val="heading1normal"/>
        <w:rPr>
          <w:sz w:val="28"/>
        </w:rPr>
      </w:pPr>
      <w:bookmarkStart w:id="112" w:name="_ref_1654026"/>
      <w:r w:rsidRPr="00E53378">
        <w:rPr>
          <w:sz w:val="28"/>
        </w:rPr>
        <w:t>Принятие решений по вопросам обесценения активов</w:t>
      </w:r>
      <w:bookmarkEnd w:id="112"/>
    </w:p>
    <w:p w:rsidR="00EC7BF9" w:rsidRPr="00E53378" w:rsidRDefault="00EC7BF9">
      <w:pPr>
        <w:pStyle w:val="2"/>
        <w:rPr>
          <w:sz w:val="28"/>
        </w:rPr>
      </w:pPr>
      <w:bookmarkStart w:id="113" w:name="_ref_1654027"/>
      <w:r w:rsidRPr="00E53378">
        <w:rPr>
          <w:sz w:val="28"/>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13"/>
    </w:p>
    <w:p w:rsidR="00EC7BF9" w:rsidRPr="00E53378" w:rsidRDefault="00EC7BF9">
      <w:pPr>
        <w:pStyle w:val="2"/>
        <w:rPr>
          <w:sz w:val="28"/>
        </w:rPr>
      </w:pPr>
      <w:bookmarkStart w:id="114" w:name="_ref_1654028"/>
      <w:r w:rsidRPr="00E53378">
        <w:rPr>
          <w:sz w:val="28"/>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14"/>
    </w:p>
    <w:p w:rsidR="00EC7BF9" w:rsidRPr="00E53378" w:rsidRDefault="00EC7BF9">
      <w:pPr>
        <w:pStyle w:val="2"/>
        <w:rPr>
          <w:sz w:val="28"/>
        </w:rPr>
      </w:pPr>
      <w:bookmarkStart w:id="115" w:name="_ref_1654029"/>
      <w:r w:rsidRPr="00E53378">
        <w:rPr>
          <w:sz w:val="28"/>
        </w:rPr>
        <w:lastRenderedPageBreak/>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15"/>
    </w:p>
    <w:p w:rsidR="00EC7BF9" w:rsidRPr="00E53378" w:rsidRDefault="00EC7BF9">
      <w:pPr>
        <w:pStyle w:val="2"/>
        <w:rPr>
          <w:sz w:val="28"/>
        </w:rPr>
      </w:pPr>
      <w:bookmarkStart w:id="116" w:name="_ref_1654030"/>
      <w:r w:rsidRPr="00E53378">
        <w:rPr>
          <w:sz w:val="28"/>
        </w:rPr>
        <w:t>В случае необходимости определить справедливую стоимость комиссия утверждает метод, который будет при этом использоваться.</w:t>
      </w:r>
      <w:bookmarkEnd w:id="116"/>
    </w:p>
    <w:p w:rsidR="00EC7BF9" w:rsidRPr="00E53378" w:rsidRDefault="00EC7BF9">
      <w:pPr>
        <w:pStyle w:val="2"/>
        <w:rPr>
          <w:sz w:val="28"/>
        </w:rPr>
      </w:pPr>
      <w:bookmarkStart w:id="117" w:name="_ref_1654031"/>
      <w:r w:rsidRPr="00E53378">
        <w:rPr>
          <w:sz w:val="28"/>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17"/>
    </w:p>
    <w:p w:rsidR="00EC7BF9" w:rsidRPr="00E53378" w:rsidRDefault="00EC7BF9">
      <w:pPr>
        <w:pStyle w:val="2"/>
        <w:rPr>
          <w:sz w:val="28"/>
        </w:rPr>
      </w:pPr>
      <w:bookmarkStart w:id="118" w:name="_ref_1654032"/>
      <w:r w:rsidRPr="00E53378">
        <w:rPr>
          <w:sz w:val="28"/>
        </w:rPr>
        <w:t>В представление могут быть включены рекомендации комиссии по дальнейшему использованию имущества.</w:t>
      </w:r>
      <w:bookmarkEnd w:id="118"/>
    </w:p>
    <w:p w:rsidR="00EC7BF9" w:rsidRPr="00E53378" w:rsidRDefault="00EC7BF9">
      <w:pPr>
        <w:pStyle w:val="2"/>
        <w:rPr>
          <w:sz w:val="28"/>
        </w:rPr>
      </w:pPr>
      <w:bookmarkStart w:id="119" w:name="_ref_1654033"/>
      <w:r w:rsidRPr="00E53378">
        <w:rPr>
          <w:sz w:val="28"/>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20" w:name="_docEnd_7"/>
      <w:bookmarkEnd w:id="119"/>
      <w:bookmarkEnd w:id="120"/>
    </w:p>
    <w:p w:rsidR="00EC7BF9" w:rsidRPr="00E53378" w:rsidRDefault="00EC7BF9">
      <w:pPr>
        <w:rPr>
          <w:sz w:val="28"/>
        </w:rPr>
        <w:sectPr w:rsidR="00EC7BF9" w:rsidRPr="00E53378">
          <w:headerReference w:type="default" r:id="rId198"/>
          <w:footerReference w:type="default" r:id="rId199"/>
          <w:footerReference w:type="first" r:id="rId200"/>
          <w:footnotePr>
            <w:numRestart w:val="eachSect"/>
          </w:footnotePr>
          <w:pgSz w:w="11907" w:h="16839" w:code="9"/>
          <w:pgMar w:top="1134" w:right="850" w:bottom="1134" w:left="1701" w:header="720" w:footer="720" w:gutter="0"/>
          <w:pgNumType w:start="1"/>
          <w:cols w:space="720"/>
          <w:titlePg/>
        </w:sectPr>
      </w:pPr>
    </w:p>
    <w:p w:rsidR="005D2904" w:rsidRPr="00BA3B99" w:rsidRDefault="00EC7BF9" w:rsidP="005D2904">
      <w:pPr>
        <w:keepNext/>
        <w:keepLines/>
        <w:spacing w:before="0" w:after="0" w:line="240" w:lineRule="auto"/>
        <w:jc w:val="right"/>
        <w:rPr>
          <w:sz w:val="28"/>
        </w:rPr>
      </w:pPr>
      <w:r w:rsidRPr="00E53378">
        <w:rPr>
          <w:sz w:val="28"/>
        </w:rPr>
        <w:lastRenderedPageBreak/>
        <w:t xml:space="preserve">Приложение </w:t>
      </w:r>
      <w:r w:rsidR="005D2904">
        <w:rPr>
          <w:sz w:val="28"/>
        </w:rPr>
        <w:t>№5</w:t>
      </w:r>
      <w:r w:rsidRPr="00E53378">
        <w:rPr>
          <w:sz w:val="28"/>
        </w:rPr>
        <w:br/>
      </w:r>
      <w:bookmarkStart w:id="121" w:name="_docStart_8"/>
      <w:bookmarkStart w:id="122" w:name="_title_8"/>
      <w:bookmarkStart w:id="123" w:name="_ref_590961"/>
      <w:bookmarkEnd w:id="121"/>
      <w:r w:rsidR="005D2904" w:rsidRPr="00BA3B99">
        <w:rPr>
          <w:sz w:val="28"/>
        </w:rPr>
        <w:t>к ПОЛОЖЕНИЮ</w:t>
      </w:r>
    </w:p>
    <w:p w:rsidR="005D2904" w:rsidRDefault="005D2904" w:rsidP="005D2904">
      <w:pPr>
        <w:keepNext/>
        <w:keepLines/>
        <w:spacing w:before="0" w:after="0" w:line="240" w:lineRule="auto"/>
        <w:jc w:val="right"/>
        <w:rPr>
          <w:sz w:val="28"/>
        </w:rPr>
      </w:pPr>
      <w:r w:rsidRPr="00BA3B99">
        <w:rPr>
          <w:sz w:val="28"/>
        </w:rPr>
        <w:t xml:space="preserve">  об учетной политике для целей бюджетного учета</w:t>
      </w:r>
    </w:p>
    <w:p w:rsidR="005D2904" w:rsidRDefault="005D2904" w:rsidP="005D2904">
      <w:pPr>
        <w:keepNext/>
        <w:keepLines/>
        <w:spacing w:before="0" w:after="0" w:line="240" w:lineRule="auto"/>
        <w:jc w:val="right"/>
        <w:rPr>
          <w:sz w:val="28"/>
        </w:rPr>
      </w:pPr>
      <w:r w:rsidRPr="00BA3B99">
        <w:rPr>
          <w:sz w:val="28"/>
        </w:rPr>
        <w:t xml:space="preserve"> администрации </w:t>
      </w:r>
      <w:r w:rsidR="00000D12">
        <w:rPr>
          <w:sz w:val="28"/>
        </w:rPr>
        <w:t>Железнодорожного</w:t>
      </w:r>
      <w:r w:rsidRPr="00BA3B99">
        <w:rPr>
          <w:sz w:val="28"/>
        </w:rPr>
        <w:t xml:space="preserve"> округа города Курска</w:t>
      </w:r>
    </w:p>
    <w:p w:rsidR="005D2904" w:rsidRPr="00E53378" w:rsidRDefault="005D2904" w:rsidP="005D2904">
      <w:pPr>
        <w:keepNext/>
        <w:keepLines/>
        <w:spacing w:before="0" w:after="0" w:line="240" w:lineRule="auto"/>
        <w:jc w:val="right"/>
        <w:rPr>
          <w:sz w:val="28"/>
        </w:rPr>
      </w:pPr>
    </w:p>
    <w:p w:rsidR="00EC7BF9" w:rsidRPr="005D2904" w:rsidRDefault="00EC7BF9" w:rsidP="005D2904">
      <w:pPr>
        <w:keepNext/>
        <w:keepLines/>
        <w:jc w:val="center"/>
        <w:rPr>
          <w:sz w:val="28"/>
          <w:szCs w:val="28"/>
        </w:rPr>
      </w:pPr>
      <w:r w:rsidRPr="005D2904">
        <w:rPr>
          <w:sz w:val="28"/>
          <w:szCs w:val="28"/>
        </w:rPr>
        <w:t>Порядок проведения инвентаризации активов и обязательств</w:t>
      </w:r>
      <w:bookmarkEnd w:id="122"/>
      <w:bookmarkEnd w:id="123"/>
    </w:p>
    <w:p w:rsidR="00EC7BF9" w:rsidRPr="00E53378" w:rsidRDefault="00EC7BF9">
      <w:pPr>
        <w:pStyle w:val="heading1normal"/>
        <w:numPr>
          <w:ilvl w:val="0"/>
          <w:numId w:val="22"/>
        </w:numPr>
        <w:rPr>
          <w:sz w:val="28"/>
        </w:rPr>
      </w:pPr>
      <w:bookmarkStart w:id="124" w:name="_ref_1662956"/>
      <w:r w:rsidRPr="00E53378">
        <w:rPr>
          <w:sz w:val="28"/>
        </w:rPr>
        <w:t>Организация проведения инвентаризации</w:t>
      </w:r>
      <w:bookmarkEnd w:id="124"/>
    </w:p>
    <w:p w:rsidR="00EC7BF9" w:rsidRPr="00E53378" w:rsidRDefault="00EC7BF9">
      <w:pPr>
        <w:pStyle w:val="2"/>
        <w:rPr>
          <w:sz w:val="28"/>
        </w:rPr>
      </w:pPr>
      <w:bookmarkStart w:id="125" w:name="_ref_1662957"/>
      <w:r w:rsidRPr="00E53378">
        <w:rPr>
          <w:sz w:val="28"/>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25"/>
    </w:p>
    <w:p w:rsidR="00EC7BF9" w:rsidRPr="00E53378" w:rsidRDefault="00EC7BF9">
      <w:pPr>
        <w:pStyle w:val="2"/>
        <w:rPr>
          <w:sz w:val="28"/>
        </w:rPr>
      </w:pPr>
      <w:bookmarkStart w:id="126" w:name="_ref_1662958"/>
      <w:r w:rsidRPr="00E53378">
        <w:rPr>
          <w:sz w:val="28"/>
        </w:rPr>
        <w:t xml:space="preserve">Количество инвентаризаций, дата их проведения, перечень активов и финансовых обязательств, проверяемых при каждой из них, устанавливаются </w:t>
      </w:r>
      <w:r w:rsidR="006232C7" w:rsidRPr="00E53378">
        <w:rPr>
          <w:sz w:val="28"/>
        </w:rPr>
        <w:t>распоряжением главы администрации</w:t>
      </w:r>
      <w:r w:rsidRPr="00E53378">
        <w:rPr>
          <w:sz w:val="28"/>
        </w:rPr>
        <w:t xml:space="preserve">, кроме случаев, предусмотренных в </w:t>
      </w:r>
      <w:hyperlink r:id="rId201" w:history="1">
        <w:r w:rsidRPr="00E53378">
          <w:rPr>
            <w:rStyle w:val="afc"/>
            <w:sz w:val="28"/>
          </w:rPr>
          <w:t>п. 81</w:t>
        </w:r>
      </w:hyperlink>
      <w:r w:rsidRPr="00E53378">
        <w:rPr>
          <w:sz w:val="28"/>
        </w:rPr>
        <w:t xml:space="preserve"> СГС "Концептуальные основы".</w:t>
      </w:r>
      <w:bookmarkEnd w:id="126"/>
    </w:p>
    <w:p w:rsidR="00EC7BF9" w:rsidRPr="00E53378" w:rsidRDefault="00EC7BF9">
      <w:pPr>
        <w:pStyle w:val="2"/>
        <w:rPr>
          <w:sz w:val="28"/>
        </w:rPr>
      </w:pPr>
      <w:bookmarkStart w:id="127" w:name="_ref_1662959"/>
      <w:r w:rsidRPr="00E53378">
        <w:rPr>
          <w:sz w:val="28"/>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27"/>
    </w:p>
    <w:p w:rsidR="00EC7BF9" w:rsidRPr="00E53378" w:rsidRDefault="00EC7BF9" w:rsidP="006232C7">
      <w:pPr>
        <w:pStyle w:val="2"/>
        <w:rPr>
          <w:sz w:val="28"/>
        </w:rPr>
      </w:pPr>
      <w:bookmarkStart w:id="128" w:name="_ref_1662960"/>
      <w:r w:rsidRPr="00E53378">
        <w:rPr>
          <w:sz w:val="28"/>
        </w:rPr>
        <w:t>Распоря</w:t>
      </w:r>
      <w:r w:rsidR="006232C7" w:rsidRPr="00E53378">
        <w:rPr>
          <w:sz w:val="28"/>
        </w:rPr>
        <w:t>жение о пр</w:t>
      </w:r>
      <w:r w:rsidRPr="00E53378">
        <w:rPr>
          <w:sz w:val="28"/>
        </w:rPr>
        <w:t>оведении инвентаризации</w:t>
      </w:r>
      <w:r w:rsidR="006232C7" w:rsidRPr="00E53378">
        <w:rPr>
          <w:sz w:val="28"/>
        </w:rPr>
        <w:t xml:space="preserve"> подлежит </w:t>
      </w:r>
      <w:r w:rsidRPr="00E53378">
        <w:rPr>
          <w:sz w:val="28"/>
        </w:rPr>
        <w:t xml:space="preserve">регистрации в </w:t>
      </w:r>
      <w:r w:rsidR="006232C7" w:rsidRPr="00E53378">
        <w:rPr>
          <w:sz w:val="28"/>
        </w:rPr>
        <w:t xml:space="preserve">общем отделе администрации </w:t>
      </w:r>
      <w:r w:rsidR="008934E3">
        <w:rPr>
          <w:sz w:val="28"/>
        </w:rPr>
        <w:t>Железнодорожного</w:t>
      </w:r>
      <w:r w:rsidR="006232C7" w:rsidRPr="00E53378">
        <w:rPr>
          <w:sz w:val="28"/>
        </w:rPr>
        <w:t xml:space="preserve"> округа города Курска и включает следующую информацию</w:t>
      </w:r>
      <w:bookmarkEnd w:id="128"/>
      <w:r w:rsidRPr="00E53378">
        <w:rPr>
          <w:sz w:val="28"/>
        </w:rPr>
        <w:t>:</w:t>
      </w:r>
    </w:p>
    <w:p w:rsidR="00EC7BF9" w:rsidRPr="00E53378" w:rsidRDefault="00EC7BF9">
      <w:pPr>
        <w:rPr>
          <w:sz w:val="28"/>
        </w:rPr>
      </w:pPr>
      <w:r w:rsidRPr="00E53378">
        <w:rPr>
          <w:sz w:val="28"/>
        </w:rPr>
        <w:t>- наименование имущества и обязательств, подлежащих инвентаризации;</w:t>
      </w:r>
    </w:p>
    <w:p w:rsidR="00EC7BF9" w:rsidRPr="00E53378" w:rsidRDefault="00EC7BF9">
      <w:pPr>
        <w:rPr>
          <w:sz w:val="28"/>
        </w:rPr>
      </w:pPr>
      <w:r w:rsidRPr="00E53378">
        <w:rPr>
          <w:sz w:val="28"/>
        </w:rPr>
        <w:t>- даты начала и окончания проведения инвентаризации;</w:t>
      </w:r>
    </w:p>
    <w:p w:rsidR="00EC7BF9" w:rsidRPr="00E53378" w:rsidRDefault="00EC7BF9">
      <w:pPr>
        <w:rPr>
          <w:sz w:val="28"/>
        </w:rPr>
      </w:pPr>
      <w:r w:rsidRPr="00E53378">
        <w:rPr>
          <w:sz w:val="28"/>
        </w:rPr>
        <w:t>- причина проведения инвентаризации.</w:t>
      </w:r>
    </w:p>
    <w:p w:rsidR="00EC7BF9" w:rsidRPr="00E53378" w:rsidRDefault="00EC7BF9">
      <w:pPr>
        <w:pStyle w:val="2"/>
        <w:rPr>
          <w:sz w:val="28"/>
        </w:rPr>
      </w:pPr>
      <w:bookmarkStart w:id="129" w:name="_ref_1662961"/>
      <w:r w:rsidRPr="00E53378">
        <w:rPr>
          <w:sz w:val="28"/>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29"/>
    </w:p>
    <w:p w:rsidR="00EC7BF9" w:rsidRPr="00E53378" w:rsidRDefault="00EC7BF9">
      <w:pPr>
        <w:pStyle w:val="2"/>
        <w:rPr>
          <w:sz w:val="28"/>
        </w:rPr>
      </w:pPr>
      <w:bookmarkStart w:id="130" w:name="_ref_1662962"/>
      <w:r w:rsidRPr="00E53378">
        <w:rPr>
          <w:sz w:val="28"/>
        </w:rPr>
        <w:t>Председатель инвентаризационной комиссии перед началом инвентаризации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30"/>
    </w:p>
    <w:p w:rsidR="00EC7BF9" w:rsidRPr="00E53378" w:rsidRDefault="00EC7BF9">
      <w:pPr>
        <w:pStyle w:val="2"/>
        <w:rPr>
          <w:sz w:val="28"/>
        </w:rPr>
      </w:pPr>
      <w:bookmarkStart w:id="131" w:name="_ref_1662963"/>
      <w:r w:rsidRPr="00E53378">
        <w:rPr>
          <w:sz w:val="28"/>
        </w:rPr>
        <w:lastRenderedPageBreak/>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31"/>
    </w:p>
    <w:p w:rsidR="00EC7BF9" w:rsidRPr="00E53378" w:rsidRDefault="00EC7BF9">
      <w:pPr>
        <w:pStyle w:val="2"/>
        <w:rPr>
          <w:sz w:val="28"/>
        </w:rPr>
      </w:pPr>
      <w:bookmarkStart w:id="132" w:name="_ref_1662964"/>
      <w:r w:rsidRPr="00E53378">
        <w:rPr>
          <w:sz w:val="28"/>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32"/>
    </w:p>
    <w:p w:rsidR="00EC7BF9" w:rsidRPr="00E53378" w:rsidRDefault="00EC7BF9">
      <w:pPr>
        <w:pStyle w:val="2"/>
        <w:rPr>
          <w:sz w:val="28"/>
        </w:rPr>
      </w:pPr>
      <w:bookmarkStart w:id="133" w:name="_ref_1662965"/>
      <w:r w:rsidRPr="00E53378">
        <w:rPr>
          <w:sz w:val="28"/>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33"/>
    </w:p>
    <w:p w:rsidR="00EC7BF9" w:rsidRPr="00E53378" w:rsidRDefault="00EC7BF9">
      <w:pPr>
        <w:pStyle w:val="2"/>
        <w:rPr>
          <w:sz w:val="28"/>
        </w:rPr>
      </w:pPr>
      <w:bookmarkStart w:id="134" w:name="_ref_1662966"/>
      <w:r w:rsidRPr="00E53378">
        <w:rPr>
          <w:sz w:val="28"/>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34"/>
    </w:p>
    <w:p w:rsidR="00EC7BF9" w:rsidRPr="00E53378" w:rsidRDefault="00EC7BF9">
      <w:pPr>
        <w:pStyle w:val="2"/>
        <w:rPr>
          <w:sz w:val="28"/>
        </w:rPr>
      </w:pPr>
      <w:bookmarkStart w:id="135" w:name="_ref_1662967"/>
      <w:r w:rsidRPr="00E53378">
        <w:rPr>
          <w:sz w:val="28"/>
        </w:rPr>
        <w:t>На имущество, которое получено в пользование, находится на ответственном хранении, арендовано, составляются отдельные описи (акты).</w:t>
      </w:r>
      <w:bookmarkEnd w:id="135"/>
    </w:p>
    <w:p w:rsidR="00EC7BF9" w:rsidRPr="00E53378" w:rsidRDefault="00EC7BF9">
      <w:pPr>
        <w:pStyle w:val="heading1normal"/>
        <w:rPr>
          <w:sz w:val="28"/>
        </w:rPr>
      </w:pPr>
      <w:bookmarkStart w:id="136" w:name="_ref_1671727"/>
      <w:r w:rsidRPr="00E53378">
        <w:rPr>
          <w:sz w:val="28"/>
        </w:rPr>
        <w:t>Обязанности и права инвентаризационной комиссии и иных лиц при проведении инвентаризации</w:t>
      </w:r>
      <w:bookmarkEnd w:id="136"/>
    </w:p>
    <w:p w:rsidR="00EC7BF9" w:rsidRPr="00E53378" w:rsidRDefault="00EC7BF9">
      <w:pPr>
        <w:pStyle w:val="2"/>
        <w:rPr>
          <w:sz w:val="28"/>
        </w:rPr>
      </w:pPr>
      <w:bookmarkStart w:id="137" w:name="_ref_1671728"/>
      <w:r w:rsidRPr="00E53378">
        <w:rPr>
          <w:sz w:val="28"/>
        </w:rPr>
        <w:t>Председатель комиссии обязан:</w:t>
      </w:r>
      <w:bookmarkEnd w:id="137"/>
    </w:p>
    <w:p w:rsidR="00EC7BF9" w:rsidRPr="00E53378" w:rsidRDefault="00EC7BF9">
      <w:pPr>
        <w:rPr>
          <w:sz w:val="28"/>
        </w:rPr>
      </w:pPr>
      <w:r w:rsidRPr="00E53378">
        <w:rPr>
          <w:sz w:val="28"/>
        </w:rPr>
        <w:t>- быть принципиальным, соблюдать профессиональную этику и конфиденциальность;</w:t>
      </w:r>
    </w:p>
    <w:p w:rsidR="00EC7BF9" w:rsidRPr="00E53378" w:rsidRDefault="00EC7BF9">
      <w:pPr>
        <w:rPr>
          <w:sz w:val="28"/>
        </w:rPr>
      </w:pPr>
      <w:r w:rsidRPr="00E53378">
        <w:rPr>
          <w:sz w:val="28"/>
        </w:rPr>
        <w:t>- определять методы и способы инвентаризации;</w:t>
      </w:r>
    </w:p>
    <w:p w:rsidR="00EC7BF9" w:rsidRPr="00E53378" w:rsidRDefault="00EC7BF9">
      <w:pPr>
        <w:rPr>
          <w:sz w:val="28"/>
        </w:rPr>
      </w:pPr>
      <w:r w:rsidRPr="00E53378">
        <w:rPr>
          <w:sz w:val="28"/>
        </w:rPr>
        <w:t>- распределять направления проведения инвентаризации между членами комиссии;</w:t>
      </w:r>
    </w:p>
    <w:p w:rsidR="00EC7BF9" w:rsidRPr="00E53378" w:rsidRDefault="00EC7BF9">
      <w:pPr>
        <w:rPr>
          <w:sz w:val="28"/>
        </w:rPr>
      </w:pPr>
      <w:r w:rsidRPr="00E53378">
        <w:rPr>
          <w:sz w:val="28"/>
        </w:rPr>
        <w:t>- организовывать проведение инвентаризации согласно утвержденному плану (программе);</w:t>
      </w:r>
    </w:p>
    <w:p w:rsidR="00EC7BF9" w:rsidRPr="00E53378" w:rsidRDefault="00EC7BF9">
      <w:pPr>
        <w:rPr>
          <w:sz w:val="28"/>
        </w:rPr>
      </w:pPr>
      <w:r w:rsidRPr="00E53378">
        <w:rPr>
          <w:sz w:val="28"/>
        </w:rPr>
        <w:lastRenderedPageBreak/>
        <w:t>- осуществлять общее руководство членами комиссии в процессе инвентаризации;</w:t>
      </w:r>
    </w:p>
    <w:p w:rsidR="00EC7BF9" w:rsidRPr="00E53378" w:rsidRDefault="00EC7BF9">
      <w:pPr>
        <w:rPr>
          <w:sz w:val="28"/>
        </w:rPr>
      </w:pPr>
      <w:r w:rsidRPr="00E53378">
        <w:rPr>
          <w:sz w:val="28"/>
        </w:rPr>
        <w:t>- обеспечивать сохранность полученных документов, отчетов и других материалов, проверяемых в ходе инвентаризации.</w:t>
      </w:r>
    </w:p>
    <w:p w:rsidR="00EC7BF9" w:rsidRPr="00E53378" w:rsidRDefault="00EC7BF9">
      <w:pPr>
        <w:pStyle w:val="2"/>
        <w:rPr>
          <w:sz w:val="28"/>
        </w:rPr>
      </w:pPr>
      <w:bookmarkStart w:id="138" w:name="_ref_1671729"/>
      <w:r w:rsidRPr="00E53378">
        <w:rPr>
          <w:sz w:val="28"/>
        </w:rPr>
        <w:t>Председатель комиссии имеет право:</w:t>
      </w:r>
      <w:bookmarkEnd w:id="138"/>
    </w:p>
    <w:p w:rsidR="00EC7BF9" w:rsidRPr="00E53378" w:rsidRDefault="00EC7BF9">
      <w:pPr>
        <w:rPr>
          <w:sz w:val="28"/>
        </w:rPr>
      </w:pPr>
      <w:r w:rsidRPr="00E53378">
        <w:rPr>
          <w:sz w:val="28"/>
        </w:rPr>
        <w:t>- проходить во все здания и помещения, занимаемые объектом инвентаризации, с учетом ограничений, установленных законодательством;</w:t>
      </w:r>
    </w:p>
    <w:p w:rsidR="00EC7BF9" w:rsidRPr="00E53378" w:rsidRDefault="00EC7BF9">
      <w:pPr>
        <w:rPr>
          <w:sz w:val="28"/>
        </w:rPr>
      </w:pPr>
      <w:r w:rsidRPr="00E53378">
        <w:rPr>
          <w:sz w:val="28"/>
        </w:rPr>
        <w:t>- давать указания должностным лицам о предоставлении комиссии необходимых для проверки документов и сведений (информации);</w:t>
      </w:r>
    </w:p>
    <w:p w:rsidR="00EC7BF9" w:rsidRPr="00E53378" w:rsidRDefault="00EC7BF9">
      <w:pPr>
        <w:rPr>
          <w:sz w:val="28"/>
        </w:rPr>
      </w:pPr>
      <w:r w:rsidRPr="00E53378">
        <w:rPr>
          <w:sz w:val="28"/>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EC7BF9" w:rsidRPr="00E53378" w:rsidRDefault="00EC7BF9">
      <w:pPr>
        <w:rPr>
          <w:sz w:val="28"/>
        </w:rPr>
      </w:pPr>
      <w:r w:rsidRPr="00E53378">
        <w:rPr>
          <w:sz w:val="28"/>
        </w:rPr>
        <w:t>- привлекать по согласованию с руководителем должностных лиц к проведению инвентаризации;</w:t>
      </w:r>
    </w:p>
    <w:p w:rsidR="00EC7BF9" w:rsidRPr="00E53378" w:rsidRDefault="00EC7BF9">
      <w:pPr>
        <w:rPr>
          <w:sz w:val="28"/>
        </w:rPr>
      </w:pPr>
      <w:r w:rsidRPr="00E53378">
        <w:rPr>
          <w:sz w:val="28"/>
        </w:rPr>
        <w:t>- вносить предложения об устранении выявленных в ходе проведения инвентаризации нарушений и недостатков.</w:t>
      </w:r>
    </w:p>
    <w:p w:rsidR="00EC7BF9" w:rsidRPr="00E53378" w:rsidRDefault="00EC7BF9">
      <w:pPr>
        <w:pStyle w:val="2"/>
        <w:rPr>
          <w:sz w:val="28"/>
        </w:rPr>
      </w:pPr>
      <w:bookmarkStart w:id="139" w:name="_ref_1671730"/>
      <w:r w:rsidRPr="00E53378">
        <w:rPr>
          <w:sz w:val="28"/>
        </w:rPr>
        <w:t>Члены комиссии обязаны:</w:t>
      </w:r>
      <w:bookmarkEnd w:id="139"/>
    </w:p>
    <w:p w:rsidR="00EC7BF9" w:rsidRPr="00E53378" w:rsidRDefault="00EC7BF9">
      <w:pPr>
        <w:rPr>
          <w:sz w:val="28"/>
        </w:rPr>
      </w:pPr>
      <w:r w:rsidRPr="00E53378">
        <w:rPr>
          <w:sz w:val="28"/>
        </w:rPr>
        <w:t>- быть принципиальными, соблюдать профессиональную этику и конфиденциальность;</w:t>
      </w:r>
    </w:p>
    <w:p w:rsidR="00EC7BF9" w:rsidRPr="00E53378" w:rsidRDefault="00EC7BF9">
      <w:pPr>
        <w:rPr>
          <w:sz w:val="28"/>
        </w:rPr>
      </w:pPr>
      <w:r w:rsidRPr="00E53378">
        <w:rPr>
          <w:sz w:val="28"/>
        </w:rPr>
        <w:t>- проводить инвентаризацию в соответствии с утвержденным планом (программой);</w:t>
      </w:r>
    </w:p>
    <w:p w:rsidR="00EC7BF9" w:rsidRPr="00E53378" w:rsidRDefault="00EC7BF9">
      <w:pPr>
        <w:rPr>
          <w:sz w:val="28"/>
        </w:rPr>
      </w:pPr>
      <w:r w:rsidRPr="00E53378">
        <w:rPr>
          <w:sz w:val="28"/>
        </w:rPr>
        <w:t>- незамедлительно докладывать председателю комиссии о выявленных в процессе инвентаризации нарушениях и злоупотреблениях;</w:t>
      </w:r>
    </w:p>
    <w:p w:rsidR="00EC7BF9" w:rsidRPr="00E53378" w:rsidRDefault="00EC7BF9">
      <w:pPr>
        <w:rPr>
          <w:sz w:val="28"/>
        </w:rPr>
      </w:pPr>
      <w:r w:rsidRPr="00E53378">
        <w:rPr>
          <w:sz w:val="28"/>
        </w:rPr>
        <w:t>- обеспечивать сохранность полученных документов, отчетов и других материалов, проверяемых в ходе инвентаризации.</w:t>
      </w:r>
    </w:p>
    <w:p w:rsidR="00EC7BF9" w:rsidRPr="00E53378" w:rsidRDefault="00EC7BF9">
      <w:pPr>
        <w:pStyle w:val="2"/>
        <w:rPr>
          <w:sz w:val="28"/>
        </w:rPr>
      </w:pPr>
      <w:bookmarkStart w:id="140" w:name="_ref_1671731"/>
      <w:r w:rsidRPr="00E53378">
        <w:rPr>
          <w:sz w:val="28"/>
        </w:rPr>
        <w:t>Члены комиссии имеют право:</w:t>
      </w:r>
      <w:bookmarkEnd w:id="140"/>
    </w:p>
    <w:p w:rsidR="00EC7BF9" w:rsidRPr="00E53378" w:rsidRDefault="00EC7BF9">
      <w:pPr>
        <w:rPr>
          <w:sz w:val="28"/>
        </w:rPr>
      </w:pPr>
      <w:r w:rsidRPr="00E53378">
        <w:rPr>
          <w:sz w:val="28"/>
        </w:rPr>
        <w:t>- проходить во все здания и помещения, занимаемые объектом инвентаризации, с учетом ограничений, установленных законодательством;</w:t>
      </w:r>
    </w:p>
    <w:p w:rsidR="00EC7BF9" w:rsidRPr="00E53378" w:rsidRDefault="00EC7BF9">
      <w:pPr>
        <w:rPr>
          <w:sz w:val="28"/>
        </w:rPr>
      </w:pPr>
      <w:r w:rsidRPr="00E53378">
        <w:rPr>
          <w:sz w:val="28"/>
        </w:rPr>
        <w:t>- ходатайствовать перед председателем комиссии о предоставлении им необходимых для проверки документов и сведений (информации).</w:t>
      </w:r>
    </w:p>
    <w:p w:rsidR="00EC7BF9" w:rsidRPr="00E53378" w:rsidRDefault="00EC7BF9">
      <w:pPr>
        <w:pStyle w:val="2"/>
        <w:rPr>
          <w:sz w:val="28"/>
        </w:rPr>
      </w:pPr>
      <w:bookmarkStart w:id="141" w:name="_ref_1671732"/>
      <w:r w:rsidRPr="00E53378">
        <w:rPr>
          <w:sz w:val="28"/>
        </w:rPr>
        <w:t>Руководитель и проверяемые должностные лица в процессе контрольных мероприятий обязаны:</w:t>
      </w:r>
      <w:bookmarkEnd w:id="141"/>
    </w:p>
    <w:p w:rsidR="00EC7BF9" w:rsidRPr="00E53378" w:rsidRDefault="00EC7BF9">
      <w:pPr>
        <w:rPr>
          <w:sz w:val="28"/>
        </w:rPr>
      </w:pPr>
      <w:r w:rsidRPr="00E53378">
        <w:rPr>
          <w:sz w:val="28"/>
        </w:rPr>
        <w:lastRenderedPageBreak/>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EC7BF9" w:rsidRPr="00E53378" w:rsidRDefault="00EC7BF9">
      <w:pPr>
        <w:rPr>
          <w:sz w:val="28"/>
        </w:rPr>
      </w:pPr>
      <w:r w:rsidRPr="00E53378">
        <w:rPr>
          <w:sz w:val="28"/>
        </w:rPr>
        <w:t>- оказывать содействие в проведении инвентаризации;</w:t>
      </w:r>
    </w:p>
    <w:p w:rsidR="00EC7BF9" w:rsidRPr="00E53378" w:rsidRDefault="00EC7BF9">
      <w:pPr>
        <w:rPr>
          <w:sz w:val="28"/>
        </w:rPr>
      </w:pPr>
      <w:r w:rsidRPr="00E53378">
        <w:rPr>
          <w:sz w:val="28"/>
        </w:rPr>
        <w:t>- представлять по требованию председателя комиссии и в установленные им сроки документы, необходимые для проверки;</w:t>
      </w:r>
    </w:p>
    <w:p w:rsidR="00EC7BF9" w:rsidRPr="00E53378" w:rsidRDefault="00EC7BF9">
      <w:pPr>
        <w:rPr>
          <w:sz w:val="28"/>
        </w:rPr>
      </w:pPr>
      <w:r w:rsidRPr="00E53378">
        <w:rPr>
          <w:sz w:val="28"/>
        </w:rPr>
        <w:t>- давать справки и объяснения в устной и письменной форме по вопросам, возникающим в ходе проведения инвентаризации.</w:t>
      </w:r>
    </w:p>
    <w:p w:rsidR="00EC7BF9" w:rsidRPr="00E53378" w:rsidRDefault="00EC7BF9">
      <w:pPr>
        <w:pStyle w:val="2"/>
        <w:rPr>
          <w:sz w:val="28"/>
        </w:rPr>
      </w:pPr>
      <w:bookmarkStart w:id="142" w:name="_ref_1671733"/>
      <w:r w:rsidRPr="00E53378">
        <w:rPr>
          <w:sz w:val="28"/>
        </w:rPr>
        <w:t>Инвентаризационная комиссия несет ответственность за качественное проведение инвентаризации в соответствии с законодательством РФ.</w:t>
      </w:r>
      <w:bookmarkEnd w:id="142"/>
    </w:p>
    <w:p w:rsidR="00EC7BF9" w:rsidRPr="00E53378" w:rsidRDefault="00EC7BF9">
      <w:pPr>
        <w:pStyle w:val="2"/>
        <w:rPr>
          <w:sz w:val="28"/>
        </w:rPr>
      </w:pPr>
      <w:bookmarkStart w:id="143" w:name="_ref_1671734"/>
      <w:r w:rsidRPr="00E53378">
        <w:rPr>
          <w:sz w:val="28"/>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43"/>
    </w:p>
    <w:p w:rsidR="00EC7BF9" w:rsidRPr="00E53378" w:rsidRDefault="00EC7BF9">
      <w:pPr>
        <w:pStyle w:val="heading1normal"/>
        <w:rPr>
          <w:sz w:val="28"/>
        </w:rPr>
      </w:pPr>
      <w:bookmarkStart w:id="144" w:name="_ref_1680419"/>
      <w:r w:rsidRPr="00E53378">
        <w:rPr>
          <w:sz w:val="28"/>
        </w:rPr>
        <w:t>Имущество и обязательства, подлежащие инвентаризации</w:t>
      </w:r>
      <w:bookmarkEnd w:id="144"/>
    </w:p>
    <w:p w:rsidR="00EC7BF9" w:rsidRPr="00E53378" w:rsidRDefault="00EC7BF9">
      <w:pPr>
        <w:pStyle w:val="2"/>
        <w:rPr>
          <w:sz w:val="28"/>
        </w:rPr>
      </w:pPr>
      <w:bookmarkStart w:id="145" w:name="_ref_1680420"/>
      <w:r w:rsidRPr="00E53378">
        <w:rPr>
          <w:sz w:val="28"/>
        </w:rPr>
        <w:t>Инвентаризации подлежит все имущество, независимо от его местонахождения, а также все виды обязательств, в том числе:</w:t>
      </w:r>
      <w:bookmarkEnd w:id="145"/>
    </w:p>
    <w:p w:rsidR="00EC7BF9" w:rsidRPr="00E53378" w:rsidRDefault="00EC7BF9">
      <w:pPr>
        <w:rPr>
          <w:sz w:val="28"/>
        </w:rPr>
      </w:pPr>
      <w:r w:rsidRPr="00E53378">
        <w:rPr>
          <w:sz w:val="28"/>
        </w:rPr>
        <w:t>- имущество и обязательства, учтенные на балансовых счетах;</w:t>
      </w:r>
    </w:p>
    <w:p w:rsidR="00EC7BF9" w:rsidRPr="00E53378" w:rsidRDefault="00EC7BF9">
      <w:pPr>
        <w:rPr>
          <w:sz w:val="28"/>
        </w:rPr>
      </w:pPr>
      <w:r w:rsidRPr="00E53378">
        <w:rPr>
          <w:sz w:val="28"/>
        </w:rPr>
        <w:t xml:space="preserve">- имущество, учтенное на </w:t>
      </w:r>
      <w:proofErr w:type="spellStart"/>
      <w:r w:rsidRPr="00E53378">
        <w:rPr>
          <w:sz w:val="28"/>
        </w:rPr>
        <w:t>забалансовых</w:t>
      </w:r>
      <w:proofErr w:type="spellEnd"/>
      <w:r w:rsidRPr="00E53378">
        <w:rPr>
          <w:sz w:val="28"/>
        </w:rPr>
        <w:t xml:space="preserve"> счетах;</w:t>
      </w:r>
    </w:p>
    <w:p w:rsidR="00EC7BF9" w:rsidRPr="00E53378" w:rsidRDefault="00EC7BF9">
      <w:pPr>
        <w:rPr>
          <w:sz w:val="28"/>
        </w:rPr>
      </w:pPr>
      <w:r w:rsidRPr="00E53378">
        <w:rPr>
          <w:sz w:val="28"/>
        </w:rPr>
        <w:t>- другое имущество и обязательства в соответствии с распоряжением об инвентаризации.</w:t>
      </w:r>
    </w:p>
    <w:p w:rsidR="00EC7BF9" w:rsidRPr="00E53378" w:rsidRDefault="00EC7BF9">
      <w:pPr>
        <w:rPr>
          <w:sz w:val="28"/>
        </w:rPr>
      </w:pPr>
      <w:r w:rsidRPr="00E53378">
        <w:rPr>
          <w:sz w:val="28"/>
        </w:rPr>
        <w:t>Фактически наличествующее имущество, не учтенное по каким-либо причинам, подлежит принятию к учету.</w:t>
      </w:r>
    </w:p>
    <w:p w:rsidR="00EC7BF9" w:rsidRPr="00E53378" w:rsidRDefault="00EC7BF9">
      <w:pPr>
        <w:pStyle w:val="heading1normal"/>
        <w:rPr>
          <w:sz w:val="28"/>
        </w:rPr>
      </w:pPr>
      <w:bookmarkStart w:id="146" w:name="_ref_1689153"/>
      <w:r w:rsidRPr="00E53378">
        <w:rPr>
          <w:sz w:val="28"/>
        </w:rPr>
        <w:t>Оформление результатов инвентаризации и регулирование выявленных расхождений</w:t>
      </w:r>
      <w:bookmarkEnd w:id="146"/>
    </w:p>
    <w:p w:rsidR="00EC7BF9" w:rsidRPr="00E53378" w:rsidRDefault="00EC7BF9">
      <w:pPr>
        <w:pStyle w:val="2"/>
        <w:rPr>
          <w:sz w:val="28"/>
        </w:rPr>
      </w:pPr>
      <w:bookmarkStart w:id="147" w:name="_ref_1697826"/>
      <w:r w:rsidRPr="00E53378">
        <w:rPr>
          <w:sz w:val="28"/>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02" w:history="1">
        <w:r w:rsidRPr="00E53378">
          <w:rPr>
            <w:rStyle w:val="afc"/>
            <w:sz w:val="28"/>
          </w:rPr>
          <w:t>(ф. 0504092)</w:t>
        </w:r>
      </w:hyperlink>
      <w:r w:rsidRPr="00E53378">
        <w:rPr>
          <w:sz w:val="28"/>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E53378">
        <w:rPr>
          <w:sz w:val="28"/>
        </w:rPr>
        <w:t>забалансовых</w:t>
      </w:r>
      <w:proofErr w:type="spellEnd"/>
      <w:r w:rsidRPr="00E53378">
        <w:rPr>
          <w:sz w:val="28"/>
        </w:rPr>
        <w:t xml:space="preserve"> счетах, вносятся в отдельную ведомость.</w:t>
      </w:r>
      <w:bookmarkEnd w:id="147"/>
    </w:p>
    <w:p w:rsidR="00EC7BF9" w:rsidRPr="00E53378" w:rsidRDefault="00EC7BF9">
      <w:pPr>
        <w:pStyle w:val="2"/>
        <w:rPr>
          <w:sz w:val="28"/>
        </w:rPr>
      </w:pPr>
      <w:bookmarkStart w:id="148" w:name="_ref_1697827"/>
      <w:r w:rsidRPr="00E53378">
        <w:rPr>
          <w:sz w:val="28"/>
        </w:rPr>
        <w:lastRenderedPageBreak/>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48"/>
    </w:p>
    <w:p w:rsidR="00EC7BF9" w:rsidRPr="00E53378" w:rsidRDefault="00EC7BF9">
      <w:pPr>
        <w:pStyle w:val="2"/>
        <w:rPr>
          <w:sz w:val="28"/>
        </w:rPr>
      </w:pPr>
      <w:bookmarkStart w:id="149" w:name="_ref_1697828"/>
      <w:r w:rsidRPr="00E53378">
        <w:rPr>
          <w:sz w:val="28"/>
        </w:rPr>
        <w:t>По результатам инвентаризации председатель инвентаризационной комиссии готовит для руководителя предложения:</w:t>
      </w:r>
      <w:bookmarkEnd w:id="149"/>
    </w:p>
    <w:p w:rsidR="00EC7BF9" w:rsidRPr="00E53378" w:rsidRDefault="00EC7BF9">
      <w:pPr>
        <w:rPr>
          <w:sz w:val="28"/>
        </w:rPr>
      </w:pPr>
      <w:r w:rsidRPr="00E53378">
        <w:rPr>
          <w:sz w:val="28"/>
        </w:rPr>
        <w:t>- по отнесению недостач имущества, а также имущества, пришедшего в негодность, за счет виновных лиц либо по списанию;</w:t>
      </w:r>
    </w:p>
    <w:p w:rsidR="00EC7BF9" w:rsidRPr="00E53378" w:rsidRDefault="00EC7BF9">
      <w:pPr>
        <w:rPr>
          <w:sz w:val="28"/>
        </w:rPr>
      </w:pPr>
      <w:r w:rsidRPr="00E53378">
        <w:rPr>
          <w:sz w:val="28"/>
        </w:rPr>
        <w:t>- оприходованию излишков;</w:t>
      </w:r>
    </w:p>
    <w:p w:rsidR="00EC7BF9" w:rsidRPr="00E53378" w:rsidRDefault="00EC7BF9">
      <w:pPr>
        <w:rPr>
          <w:sz w:val="28"/>
        </w:rPr>
      </w:pPr>
      <w:r w:rsidRPr="00E53378">
        <w:rPr>
          <w:sz w:val="28"/>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EC7BF9" w:rsidRPr="00E53378" w:rsidRDefault="00EC7BF9">
      <w:pPr>
        <w:rPr>
          <w:sz w:val="28"/>
        </w:rPr>
      </w:pPr>
      <w:r w:rsidRPr="00E53378">
        <w:rPr>
          <w:sz w:val="28"/>
        </w:rPr>
        <w:t>- списанию невостребованной кредиторской задолженности;</w:t>
      </w:r>
    </w:p>
    <w:p w:rsidR="00EC7BF9" w:rsidRPr="00E53378" w:rsidRDefault="00EC7BF9">
      <w:pPr>
        <w:rPr>
          <w:sz w:val="28"/>
        </w:rPr>
      </w:pPr>
      <w:r w:rsidRPr="00E53378">
        <w:rPr>
          <w:sz w:val="28"/>
        </w:rPr>
        <w:t>- оптимизации приема, хранения и отпуска материальных ценностей;</w:t>
      </w:r>
    </w:p>
    <w:p w:rsidR="00EC7BF9" w:rsidRPr="00E53378" w:rsidRDefault="00EC7BF9">
      <w:pPr>
        <w:rPr>
          <w:sz w:val="28"/>
        </w:rPr>
      </w:pPr>
      <w:r w:rsidRPr="00E53378">
        <w:rPr>
          <w:sz w:val="28"/>
        </w:rPr>
        <w:t>- иные предложения.</w:t>
      </w:r>
    </w:p>
    <w:p w:rsidR="00EC7BF9" w:rsidRPr="00E53378" w:rsidRDefault="00EC7BF9">
      <w:pPr>
        <w:pStyle w:val="2"/>
        <w:rPr>
          <w:sz w:val="28"/>
        </w:rPr>
      </w:pPr>
      <w:bookmarkStart w:id="150" w:name="_ref_1697829"/>
      <w:r w:rsidRPr="00E53378">
        <w:rPr>
          <w:sz w:val="28"/>
        </w:rPr>
        <w:t xml:space="preserve">На основании инвентаризационных описей комиссия составляет Акт о результатах инвентаризации </w:t>
      </w:r>
      <w:hyperlink r:id="rId203" w:history="1">
        <w:r w:rsidRPr="00E53378">
          <w:rPr>
            <w:rStyle w:val="afc"/>
            <w:sz w:val="28"/>
          </w:rPr>
          <w:t>(ф. 0504835)</w:t>
        </w:r>
      </w:hyperlink>
      <w:r w:rsidRPr="00E53378">
        <w:rPr>
          <w:sz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04" w:history="1">
        <w:r w:rsidRPr="00E53378">
          <w:rPr>
            <w:rStyle w:val="afc"/>
            <w:sz w:val="28"/>
          </w:rPr>
          <w:t>(ф. 0504092)</w:t>
        </w:r>
      </w:hyperlink>
      <w:r w:rsidRPr="00E53378">
        <w:rPr>
          <w:sz w:val="28"/>
        </w:rPr>
        <w:t>.</w:t>
      </w:r>
      <w:bookmarkEnd w:id="150"/>
    </w:p>
    <w:p w:rsidR="00EC7BF9" w:rsidRPr="00E53378" w:rsidRDefault="00EC7BF9">
      <w:pPr>
        <w:rPr>
          <w:sz w:val="28"/>
        </w:rPr>
        <w:sectPr w:rsidR="00EC7BF9" w:rsidRPr="00E53378">
          <w:headerReference w:type="default" r:id="rId205"/>
          <w:footerReference w:type="default" r:id="rId206"/>
          <w:footerReference w:type="first" r:id="rId207"/>
          <w:footnotePr>
            <w:numRestart w:val="eachSect"/>
          </w:footnotePr>
          <w:pgSz w:w="11907" w:h="16839" w:code="9"/>
          <w:pgMar w:top="1134" w:right="850" w:bottom="1134" w:left="1701" w:header="720" w:footer="720" w:gutter="0"/>
          <w:pgNumType w:start="1"/>
          <w:cols w:space="720"/>
          <w:titlePg/>
        </w:sectPr>
      </w:pPr>
    </w:p>
    <w:p w:rsidR="005D2904" w:rsidRPr="00BA3B99" w:rsidRDefault="00EC7BF9" w:rsidP="005D2904">
      <w:pPr>
        <w:keepNext/>
        <w:keepLines/>
        <w:spacing w:before="0" w:after="0" w:line="240" w:lineRule="auto"/>
        <w:jc w:val="right"/>
        <w:rPr>
          <w:sz w:val="28"/>
        </w:rPr>
      </w:pPr>
      <w:r w:rsidRPr="00E53378">
        <w:rPr>
          <w:sz w:val="28"/>
        </w:rPr>
        <w:lastRenderedPageBreak/>
        <w:t xml:space="preserve">Приложение </w:t>
      </w:r>
      <w:r w:rsidR="005D2904">
        <w:rPr>
          <w:sz w:val="28"/>
        </w:rPr>
        <w:t>№6</w:t>
      </w:r>
      <w:r w:rsidRPr="00E53378">
        <w:rPr>
          <w:sz w:val="28"/>
        </w:rPr>
        <w:br/>
      </w:r>
      <w:bookmarkStart w:id="151" w:name="_docStart_9"/>
      <w:bookmarkStart w:id="152" w:name="_title_9"/>
      <w:bookmarkStart w:id="153" w:name="_ref_1194896"/>
      <w:bookmarkEnd w:id="151"/>
      <w:r w:rsidR="005D2904" w:rsidRPr="00BA3B99">
        <w:rPr>
          <w:sz w:val="28"/>
        </w:rPr>
        <w:t>к ПОЛОЖЕНИЮ</w:t>
      </w:r>
    </w:p>
    <w:p w:rsidR="005D2904" w:rsidRDefault="005D2904" w:rsidP="005D2904">
      <w:pPr>
        <w:keepNext/>
        <w:keepLines/>
        <w:spacing w:before="0" w:after="0" w:line="240" w:lineRule="auto"/>
        <w:jc w:val="right"/>
        <w:rPr>
          <w:sz w:val="28"/>
        </w:rPr>
      </w:pPr>
      <w:r w:rsidRPr="00BA3B99">
        <w:rPr>
          <w:sz w:val="28"/>
        </w:rPr>
        <w:t xml:space="preserve">  об учетной политике для целей бюджетного учета</w:t>
      </w:r>
    </w:p>
    <w:p w:rsidR="005D2904" w:rsidRPr="00E53378" w:rsidRDefault="005D2904" w:rsidP="005D2904">
      <w:pPr>
        <w:keepNext/>
        <w:keepLines/>
        <w:spacing w:before="0" w:after="0" w:line="240" w:lineRule="auto"/>
        <w:jc w:val="right"/>
        <w:rPr>
          <w:sz w:val="28"/>
        </w:rPr>
      </w:pPr>
      <w:r w:rsidRPr="00BA3B99">
        <w:rPr>
          <w:sz w:val="28"/>
        </w:rPr>
        <w:t xml:space="preserve"> администрации </w:t>
      </w:r>
      <w:r w:rsidR="008934E3">
        <w:rPr>
          <w:sz w:val="28"/>
        </w:rPr>
        <w:t xml:space="preserve">Железнодорожного </w:t>
      </w:r>
      <w:r w:rsidRPr="00BA3B99">
        <w:rPr>
          <w:sz w:val="28"/>
        </w:rPr>
        <w:t>округа города Курска</w:t>
      </w:r>
    </w:p>
    <w:p w:rsidR="005D2904" w:rsidRDefault="005D2904" w:rsidP="005D2904">
      <w:pPr>
        <w:keepNext/>
        <w:keepLines/>
        <w:jc w:val="right"/>
        <w:rPr>
          <w:b/>
        </w:rPr>
      </w:pPr>
    </w:p>
    <w:p w:rsidR="00EC7BF9" w:rsidRPr="00E53378" w:rsidRDefault="00EC7BF9">
      <w:pPr>
        <w:pStyle w:val="a4"/>
        <w:rPr>
          <w:b w:val="0"/>
        </w:rPr>
      </w:pPr>
      <w:r w:rsidRPr="00E53378">
        <w:rPr>
          <w:b w:val="0"/>
        </w:rPr>
        <w:t xml:space="preserve">Порядок передачи документов бухгалтерского учета и дел при смене руководителя, </w:t>
      </w:r>
      <w:r w:rsidR="00015B27" w:rsidRPr="00E53378">
        <w:rPr>
          <w:b w:val="0"/>
        </w:rPr>
        <w:t>начальника финансового отдела</w:t>
      </w:r>
      <w:bookmarkEnd w:id="152"/>
      <w:bookmarkEnd w:id="153"/>
    </w:p>
    <w:p w:rsidR="00EC7BF9" w:rsidRPr="00E53378" w:rsidRDefault="00EC7BF9">
      <w:pPr>
        <w:pStyle w:val="heading1normal"/>
        <w:numPr>
          <w:ilvl w:val="0"/>
          <w:numId w:val="23"/>
        </w:numPr>
        <w:rPr>
          <w:sz w:val="28"/>
        </w:rPr>
      </w:pPr>
      <w:bookmarkStart w:id="154" w:name="_ref_1406095"/>
      <w:r w:rsidRPr="00E53378">
        <w:rPr>
          <w:sz w:val="28"/>
        </w:rPr>
        <w:t>Организация передачи документов и дел</w:t>
      </w:r>
      <w:bookmarkEnd w:id="154"/>
    </w:p>
    <w:p w:rsidR="00EC7BF9" w:rsidRPr="00E53378" w:rsidRDefault="00EC7BF9">
      <w:pPr>
        <w:pStyle w:val="2"/>
        <w:rPr>
          <w:sz w:val="28"/>
        </w:rPr>
      </w:pPr>
      <w:bookmarkStart w:id="155" w:name="_ref_1211593"/>
      <w:r w:rsidRPr="00E53378">
        <w:rPr>
          <w:sz w:val="28"/>
        </w:rPr>
        <w:t>Основанием для передачи документов и дел является прекращение полномочий руководителя, распоряжение об освобождении от должности начальника финансового отдела.</w:t>
      </w:r>
      <w:bookmarkEnd w:id="155"/>
    </w:p>
    <w:p w:rsidR="00EC7BF9" w:rsidRPr="00E53378" w:rsidRDefault="00EC7BF9">
      <w:pPr>
        <w:pStyle w:val="2"/>
        <w:rPr>
          <w:sz w:val="28"/>
        </w:rPr>
      </w:pPr>
      <w:bookmarkStart w:id="156" w:name="_ref_1211594"/>
      <w:r w:rsidRPr="00E53378">
        <w:rPr>
          <w:sz w:val="28"/>
        </w:rPr>
        <w:t>При возникновении основания, названного в п. 1.1, издается распоряжение о передаче документов и дел. В нем указываются:</w:t>
      </w:r>
      <w:bookmarkEnd w:id="156"/>
    </w:p>
    <w:p w:rsidR="00EC7BF9" w:rsidRPr="00E53378" w:rsidRDefault="00EC7BF9">
      <w:pPr>
        <w:rPr>
          <w:sz w:val="28"/>
        </w:rPr>
      </w:pPr>
      <w:r w:rsidRPr="00E53378">
        <w:rPr>
          <w:sz w:val="28"/>
        </w:rPr>
        <w:t>а) лицо, передающее документы и дела;</w:t>
      </w:r>
    </w:p>
    <w:p w:rsidR="00EC7BF9" w:rsidRPr="00E53378" w:rsidRDefault="00EC7BF9">
      <w:pPr>
        <w:rPr>
          <w:sz w:val="28"/>
        </w:rPr>
      </w:pPr>
      <w:r w:rsidRPr="00E53378">
        <w:rPr>
          <w:sz w:val="28"/>
        </w:rPr>
        <w:t>б) лицо, которому передаются документы и дела;</w:t>
      </w:r>
    </w:p>
    <w:p w:rsidR="00EC7BF9" w:rsidRPr="00E53378" w:rsidRDefault="00EC7BF9">
      <w:pPr>
        <w:rPr>
          <w:sz w:val="28"/>
        </w:rPr>
      </w:pPr>
      <w:r w:rsidRPr="00E53378">
        <w:rPr>
          <w:sz w:val="28"/>
        </w:rPr>
        <w:t>в) дата передачи документов и дел и время начала и предельный срок такой передачи;</w:t>
      </w:r>
    </w:p>
    <w:p w:rsidR="00EC7BF9" w:rsidRPr="00E53378" w:rsidRDefault="00EC7BF9">
      <w:pPr>
        <w:rPr>
          <w:sz w:val="28"/>
        </w:rPr>
      </w:pPr>
      <w:r w:rsidRPr="00E53378">
        <w:rPr>
          <w:sz w:val="28"/>
        </w:rPr>
        <w:t>г) состав комиссии, создаваемой для передачи документов и дел (далее - комиссия);</w:t>
      </w:r>
    </w:p>
    <w:p w:rsidR="00EC7BF9" w:rsidRPr="00E53378" w:rsidRDefault="00EC7BF9">
      <w:pPr>
        <w:rPr>
          <w:sz w:val="28"/>
        </w:rPr>
      </w:pPr>
      <w:r w:rsidRPr="00E53378">
        <w:rPr>
          <w:sz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EC7BF9" w:rsidRPr="00E53378" w:rsidRDefault="00EC7BF9">
      <w:pPr>
        <w:pStyle w:val="2"/>
        <w:rPr>
          <w:sz w:val="28"/>
        </w:rPr>
      </w:pPr>
      <w:bookmarkStart w:id="157" w:name="_ref_1228264"/>
      <w:r w:rsidRPr="00E53378">
        <w:rPr>
          <w:sz w:val="28"/>
        </w:rPr>
        <w:t>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bookmarkEnd w:id="157"/>
    </w:p>
    <w:p w:rsidR="00EC7BF9" w:rsidRPr="00E53378" w:rsidRDefault="00EC7BF9">
      <w:pPr>
        <w:pStyle w:val="heading1normal"/>
        <w:rPr>
          <w:sz w:val="28"/>
        </w:rPr>
      </w:pPr>
      <w:bookmarkStart w:id="158" w:name="_ref_1406096"/>
      <w:r w:rsidRPr="00E53378">
        <w:rPr>
          <w:sz w:val="28"/>
        </w:rPr>
        <w:t>Порядок передачи документов и дел</w:t>
      </w:r>
      <w:bookmarkEnd w:id="158"/>
    </w:p>
    <w:p w:rsidR="00EC7BF9" w:rsidRPr="00E53378" w:rsidRDefault="00EC7BF9">
      <w:pPr>
        <w:pStyle w:val="2"/>
        <w:rPr>
          <w:sz w:val="28"/>
        </w:rPr>
      </w:pPr>
      <w:bookmarkStart w:id="159" w:name="_ref_1245096"/>
      <w:r w:rsidRPr="00E53378">
        <w:rPr>
          <w:sz w:val="28"/>
        </w:rPr>
        <w:t>Передача документов и дел начинается с проведения инвентаризации.</w:t>
      </w:r>
      <w:bookmarkEnd w:id="159"/>
    </w:p>
    <w:p w:rsidR="00EC7BF9" w:rsidRPr="00E53378" w:rsidRDefault="00EC7BF9">
      <w:pPr>
        <w:pStyle w:val="2"/>
        <w:rPr>
          <w:sz w:val="28"/>
        </w:rPr>
      </w:pPr>
      <w:bookmarkStart w:id="160" w:name="_ref_1253449"/>
      <w:r w:rsidRPr="00E53378">
        <w:rPr>
          <w:sz w:val="28"/>
        </w:rPr>
        <w:t>Инвентаризации подлежит все имущество, которое закреплено за лицом, передающим дела и документы.</w:t>
      </w:r>
      <w:bookmarkEnd w:id="160"/>
    </w:p>
    <w:p w:rsidR="00EC7BF9" w:rsidRPr="00E53378" w:rsidRDefault="00EC7BF9">
      <w:pPr>
        <w:pStyle w:val="2"/>
        <w:rPr>
          <w:sz w:val="28"/>
        </w:rPr>
      </w:pPr>
      <w:bookmarkStart w:id="161" w:name="_ref_1261802"/>
      <w:r w:rsidRPr="00E53378">
        <w:rPr>
          <w:sz w:val="28"/>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w:t>
      </w:r>
      <w:r w:rsidR="00015B27" w:rsidRPr="00E53378">
        <w:rPr>
          <w:sz w:val="28"/>
        </w:rPr>
        <w:t>№</w:t>
      </w:r>
      <w:fldSimple w:instr=" REF _ref_590961 \h \n \!  \* MERGEFORMAT " w:fldLock="1">
        <w:r w:rsidRPr="00E53378">
          <w:rPr>
            <w:sz w:val="28"/>
          </w:rPr>
          <w:t>6</w:t>
        </w:r>
      </w:fldSimple>
      <w:r w:rsidRPr="00E53378">
        <w:rPr>
          <w:sz w:val="28"/>
        </w:rPr>
        <w:t xml:space="preserve"> к Учетной политике.</w:t>
      </w:r>
      <w:bookmarkEnd w:id="161"/>
    </w:p>
    <w:p w:rsidR="00EC7BF9" w:rsidRPr="00E53378" w:rsidRDefault="00EC7BF9">
      <w:pPr>
        <w:pStyle w:val="2"/>
        <w:rPr>
          <w:sz w:val="28"/>
        </w:rPr>
      </w:pPr>
      <w:bookmarkStart w:id="162" w:name="_ref_1270191"/>
      <w:r w:rsidRPr="00E53378">
        <w:rPr>
          <w:sz w:val="28"/>
        </w:rPr>
        <w:lastRenderedPageBreak/>
        <w:t>Непосредственно при передаче дел и документов осуществляются следующие действия:</w:t>
      </w:r>
      <w:bookmarkEnd w:id="162"/>
    </w:p>
    <w:p w:rsidR="00EC7BF9" w:rsidRPr="00E53378" w:rsidRDefault="00EC7BF9">
      <w:pPr>
        <w:rPr>
          <w:sz w:val="28"/>
        </w:rPr>
      </w:pPr>
      <w:r w:rsidRPr="00E53378">
        <w:rPr>
          <w:sz w:val="28"/>
        </w:rPr>
        <w:t>а) передающее лицо в присутствии всех членов комиссии демонстрирует принимающему лицу все передаваемые документы, в том числе:</w:t>
      </w:r>
    </w:p>
    <w:p w:rsidR="00EC7BF9" w:rsidRPr="00E53378" w:rsidRDefault="00EC7BF9">
      <w:pPr>
        <w:rPr>
          <w:sz w:val="28"/>
        </w:rPr>
      </w:pPr>
      <w:r w:rsidRPr="00E53378">
        <w:rPr>
          <w:sz w:val="28"/>
        </w:rPr>
        <w:t>- учредительные, регистрационные и иные документы;</w:t>
      </w:r>
    </w:p>
    <w:p w:rsidR="00EC7BF9" w:rsidRPr="00E53378" w:rsidRDefault="00EC7BF9">
      <w:pPr>
        <w:rPr>
          <w:sz w:val="28"/>
        </w:rPr>
      </w:pPr>
      <w:r w:rsidRPr="00E53378">
        <w:rPr>
          <w:sz w:val="28"/>
        </w:rPr>
        <w:t>- свидетельстваи пр.;</w:t>
      </w:r>
    </w:p>
    <w:p w:rsidR="00EC7BF9" w:rsidRPr="00E53378" w:rsidRDefault="00EC7BF9">
      <w:pPr>
        <w:rPr>
          <w:sz w:val="28"/>
        </w:rPr>
      </w:pPr>
      <w:r w:rsidRPr="00E53378">
        <w:rPr>
          <w:sz w:val="28"/>
        </w:rPr>
        <w:t>- документы учетной политики;</w:t>
      </w:r>
    </w:p>
    <w:p w:rsidR="00EC7BF9" w:rsidRPr="00E53378" w:rsidRDefault="00EC7BF9">
      <w:pPr>
        <w:rPr>
          <w:sz w:val="28"/>
        </w:rPr>
      </w:pPr>
      <w:r w:rsidRPr="00E53378">
        <w:rPr>
          <w:sz w:val="28"/>
        </w:rPr>
        <w:t>- бюджетную и налоговую отчетность;</w:t>
      </w:r>
    </w:p>
    <w:p w:rsidR="00EC7BF9" w:rsidRPr="00E53378" w:rsidRDefault="00EC7BF9">
      <w:pPr>
        <w:rPr>
          <w:sz w:val="28"/>
        </w:rPr>
      </w:pPr>
      <w:r w:rsidRPr="00E53378">
        <w:rPr>
          <w:sz w:val="28"/>
        </w:rPr>
        <w:t>- акты ревизий и проверок;</w:t>
      </w:r>
    </w:p>
    <w:p w:rsidR="00EC7BF9" w:rsidRPr="00E53378" w:rsidRDefault="00EC7BF9">
      <w:pPr>
        <w:rPr>
          <w:sz w:val="28"/>
        </w:rPr>
      </w:pPr>
      <w:r w:rsidRPr="00E53378">
        <w:rPr>
          <w:sz w:val="28"/>
        </w:rPr>
        <w:t>- план-график закупок;</w:t>
      </w:r>
    </w:p>
    <w:p w:rsidR="00EC7BF9" w:rsidRPr="00E53378" w:rsidRDefault="00EC7BF9">
      <w:pPr>
        <w:rPr>
          <w:sz w:val="28"/>
        </w:rPr>
      </w:pPr>
      <w:r w:rsidRPr="00E53378">
        <w:rPr>
          <w:sz w:val="28"/>
        </w:rPr>
        <w:t>- бланки строгой отчетности;</w:t>
      </w:r>
    </w:p>
    <w:p w:rsidR="00EC7BF9" w:rsidRPr="00E53378" w:rsidRDefault="00EC7BF9">
      <w:pPr>
        <w:rPr>
          <w:sz w:val="28"/>
        </w:rPr>
      </w:pPr>
      <w:r w:rsidRPr="00E53378">
        <w:rPr>
          <w:sz w:val="28"/>
        </w:rPr>
        <w:t>- материалы о недостачах и хищениях, переданные и не переданные в правоохранительные органы;</w:t>
      </w:r>
    </w:p>
    <w:p w:rsidR="00EC7BF9" w:rsidRPr="00E53378" w:rsidRDefault="00EC7BF9">
      <w:pPr>
        <w:rPr>
          <w:sz w:val="28"/>
        </w:rPr>
      </w:pPr>
      <w:r w:rsidRPr="00E53378">
        <w:rPr>
          <w:sz w:val="28"/>
        </w:rPr>
        <w:t>- регистры бухгалтерского учета: книги, оборотные ведомости, карточки, журналы операций и пр.;</w:t>
      </w:r>
    </w:p>
    <w:p w:rsidR="00EC7BF9" w:rsidRPr="00E53378" w:rsidRDefault="00EC7BF9">
      <w:pPr>
        <w:rPr>
          <w:sz w:val="28"/>
        </w:rPr>
      </w:pPr>
      <w:r w:rsidRPr="00E53378">
        <w:rPr>
          <w:sz w:val="28"/>
        </w:rPr>
        <w:t>- регистры налогового учета;</w:t>
      </w:r>
    </w:p>
    <w:p w:rsidR="00EC7BF9" w:rsidRPr="00E53378" w:rsidRDefault="00EC7BF9">
      <w:pPr>
        <w:rPr>
          <w:sz w:val="28"/>
        </w:rPr>
      </w:pPr>
      <w:r w:rsidRPr="00E53378">
        <w:rPr>
          <w:sz w:val="28"/>
        </w:rPr>
        <w:t>- договоры с контрагентами;</w:t>
      </w:r>
    </w:p>
    <w:p w:rsidR="00EC7BF9" w:rsidRPr="00E53378" w:rsidRDefault="00EC7BF9">
      <w:pPr>
        <w:rPr>
          <w:sz w:val="28"/>
        </w:rPr>
      </w:pPr>
      <w:r w:rsidRPr="00E53378">
        <w:rPr>
          <w:sz w:val="28"/>
        </w:rPr>
        <w:t>- акты сверки расчетов с налоговыми органами, контрагентами;</w:t>
      </w:r>
    </w:p>
    <w:p w:rsidR="00EC7BF9" w:rsidRPr="00E53378" w:rsidRDefault="00EC7BF9">
      <w:pPr>
        <w:rPr>
          <w:sz w:val="28"/>
        </w:rPr>
      </w:pPr>
      <w:r w:rsidRPr="00E53378">
        <w:rPr>
          <w:sz w:val="28"/>
        </w:rPr>
        <w:t>- первичные (сводные) учетные документы;</w:t>
      </w:r>
    </w:p>
    <w:p w:rsidR="00EC7BF9" w:rsidRPr="00E53378" w:rsidRDefault="00EC7BF9">
      <w:pPr>
        <w:rPr>
          <w:sz w:val="28"/>
        </w:rPr>
      </w:pPr>
      <w:r w:rsidRPr="00E53378">
        <w:rPr>
          <w:sz w:val="28"/>
        </w:rPr>
        <w:t>- документы по инвентаризации имущества и обязательств, в том числе акты инвентаризации, инвентаризационные описи, сличительные ведомости;</w:t>
      </w:r>
    </w:p>
    <w:p w:rsidR="00EC7BF9" w:rsidRPr="00E53378" w:rsidRDefault="00EC7BF9">
      <w:pPr>
        <w:rPr>
          <w:sz w:val="28"/>
        </w:rPr>
      </w:pPr>
      <w:r w:rsidRPr="00E53378">
        <w:rPr>
          <w:sz w:val="28"/>
        </w:rPr>
        <w:t>- иные документы;</w:t>
      </w:r>
    </w:p>
    <w:p w:rsidR="00EC7BF9" w:rsidRPr="00E53378" w:rsidRDefault="00EC7BF9">
      <w:pPr>
        <w:rPr>
          <w:sz w:val="28"/>
        </w:rPr>
      </w:pPr>
      <w:r w:rsidRPr="00E53378">
        <w:rPr>
          <w:sz w:val="28"/>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EC7BF9" w:rsidRPr="00E53378" w:rsidRDefault="00EC7BF9">
      <w:pPr>
        <w:rPr>
          <w:sz w:val="28"/>
        </w:rPr>
      </w:pPr>
      <w:r w:rsidRPr="00E53378">
        <w:rPr>
          <w:sz w:val="28"/>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EC7BF9" w:rsidRPr="00E53378" w:rsidRDefault="00EC7BF9">
      <w:pPr>
        <w:rPr>
          <w:sz w:val="28"/>
        </w:rPr>
      </w:pPr>
      <w:r w:rsidRPr="00E53378">
        <w:rPr>
          <w:sz w:val="28"/>
        </w:rPr>
        <w:t>г) передающее лицо в присутствии всех членов комиссии передает принимающему лицу ключи от сейфов, печати и штампы, чековые книжки и т.п.;</w:t>
      </w:r>
    </w:p>
    <w:p w:rsidR="00EC7BF9" w:rsidRPr="00E53378" w:rsidRDefault="00EC7BF9">
      <w:pPr>
        <w:rPr>
          <w:sz w:val="28"/>
        </w:rPr>
      </w:pPr>
      <w:r w:rsidRPr="00E53378">
        <w:rPr>
          <w:sz w:val="28"/>
        </w:rPr>
        <w:lastRenderedPageBreak/>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EC7BF9" w:rsidRPr="00E53378" w:rsidRDefault="00EC7BF9">
      <w:pPr>
        <w:rPr>
          <w:sz w:val="28"/>
        </w:rPr>
      </w:pPr>
      <w:r w:rsidRPr="00E53378">
        <w:rPr>
          <w:sz w:val="28"/>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EC7BF9" w:rsidRPr="00E53378" w:rsidRDefault="00EC7BF9">
      <w:pPr>
        <w:pStyle w:val="2"/>
        <w:rPr>
          <w:sz w:val="28"/>
        </w:rPr>
      </w:pPr>
      <w:bookmarkStart w:id="163" w:name="_ref_1312449"/>
      <w:r w:rsidRPr="00E53378">
        <w:rPr>
          <w:sz w:val="28"/>
        </w:rPr>
        <w:t>По результатам передачи дел и документов составляется акт по форме, приведенной в приложении к настоящему Порядку.</w:t>
      </w:r>
      <w:bookmarkEnd w:id="163"/>
    </w:p>
    <w:p w:rsidR="00EC7BF9" w:rsidRPr="00E53378" w:rsidRDefault="00EC7BF9">
      <w:pPr>
        <w:pStyle w:val="2"/>
        <w:rPr>
          <w:sz w:val="28"/>
        </w:rPr>
      </w:pPr>
      <w:bookmarkStart w:id="164" w:name="_ref_1304010"/>
      <w:r w:rsidRPr="00E53378">
        <w:rPr>
          <w:sz w:val="28"/>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64"/>
    </w:p>
    <w:p w:rsidR="00EC7BF9" w:rsidRPr="00E53378" w:rsidRDefault="00EC7BF9">
      <w:pPr>
        <w:pStyle w:val="2"/>
        <w:rPr>
          <w:sz w:val="28"/>
        </w:rPr>
      </w:pPr>
      <w:bookmarkStart w:id="165" w:name="_ref_1312450"/>
      <w:r w:rsidRPr="00E53378">
        <w:rPr>
          <w:sz w:val="28"/>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165"/>
    </w:p>
    <w:p w:rsidR="00EC7BF9" w:rsidRPr="00E53378" w:rsidRDefault="00EC7BF9">
      <w:pPr>
        <w:pStyle w:val="2"/>
        <w:rPr>
          <w:sz w:val="28"/>
        </w:rPr>
      </w:pPr>
      <w:bookmarkStart w:id="166" w:name="_ref_1320889"/>
      <w:r w:rsidRPr="00E53378">
        <w:rPr>
          <w:sz w:val="28"/>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166"/>
    </w:p>
    <w:p w:rsidR="005D2904" w:rsidRPr="00857F25" w:rsidRDefault="00EC7BF9" w:rsidP="00857F25">
      <w:pPr>
        <w:pStyle w:val="2"/>
        <w:keepNext/>
        <w:keepLines/>
        <w:spacing w:before="0" w:after="0" w:line="240" w:lineRule="auto"/>
        <w:ind w:firstLine="0"/>
        <w:jc w:val="right"/>
        <w:rPr>
          <w:sz w:val="28"/>
        </w:rPr>
      </w:pPr>
      <w:bookmarkStart w:id="167" w:name="_ref_1329328"/>
      <w:r w:rsidRPr="00857F25">
        <w:rPr>
          <w:sz w:val="28"/>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67"/>
    </w:p>
    <w:p w:rsidR="00857F25" w:rsidRDefault="00857F25" w:rsidP="00857F25">
      <w:pPr>
        <w:keepNext/>
        <w:keepLines/>
        <w:spacing w:before="0" w:after="0" w:line="240" w:lineRule="auto"/>
        <w:ind w:firstLine="0"/>
        <w:jc w:val="right"/>
        <w:rPr>
          <w:sz w:val="28"/>
        </w:rPr>
      </w:pPr>
    </w:p>
    <w:p w:rsidR="00857F25" w:rsidRDefault="00857F25" w:rsidP="00857F25">
      <w:pPr>
        <w:keepNext/>
        <w:keepLines/>
        <w:spacing w:before="0" w:after="0" w:line="240" w:lineRule="auto"/>
        <w:ind w:firstLine="0"/>
        <w:jc w:val="right"/>
        <w:rPr>
          <w:sz w:val="28"/>
        </w:rPr>
      </w:pPr>
    </w:p>
    <w:p w:rsidR="00857F25" w:rsidRDefault="00857F25" w:rsidP="00857F25">
      <w:pPr>
        <w:keepNext/>
        <w:keepLines/>
        <w:spacing w:before="0" w:after="0" w:line="240" w:lineRule="auto"/>
        <w:ind w:firstLine="0"/>
        <w:jc w:val="right"/>
        <w:rPr>
          <w:sz w:val="28"/>
        </w:rPr>
      </w:pPr>
    </w:p>
    <w:p w:rsidR="00857F25" w:rsidRDefault="00857F25" w:rsidP="00857F25">
      <w:pPr>
        <w:keepNext/>
        <w:keepLines/>
        <w:spacing w:before="0" w:after="0" w:line="240" w:lineRule="auto"/>
        <w:ind w:firstLine="0"/>
        <w:jc w:val="right"/>
        <w:rPr>
          <w:sz w:val="28"/>
        </w:rPr>
      </w:pPr>
    </w:p>
    <w:p w:rsidR="00857F25" w:rsidRDefault="00857F25" w:rsidP="00857F25">
      <w:pPr>
        <w:keepNext/>
        <w:keepLines/>
        <w:spacing w:before="0" w:after="0" w:line="240" w:lineRule="auto"/>
        <w:ind w:firstLine="0"/>
        <w:jc w:val="right"/>
        <w:rPr>
          <w:sz w:val="28"/>
        </w:rPr>
      </w:pPr>
    </w:p>
    <w:p w:rsidR="00C14EAF" w:rsidRDefault="00C14EAF" w:rsidP="00857F25">
      <w:pPr>
        <w:keepNext/>
        <w:keepLines/>
        <w:spacing w:before="0" w:after="0" w:line="240" w:lineRule="auto"/>
        <w:ind w:firstLine="0"/>
        <w:jc w:val="right"/>
        <w:rPr>
          <w:sz w:val="28"/>
        </w:rPr>
      </w:pPr>
    </w:p>
    <w:p w:rsidR="00C14EAF" w:rsidRDefault="00C14EAF" w:rsidP="00857F25">
      <w:pPr>
        <w:keepNext/>
        <w:keepLines/>
        <w:spacing w:before="0" w:after="0" w:line="240" w:lineRule="auto"/>
        <w:ind w:firstLine="0"/>
        <w:jc w:val="right"/>
        <w:rPr>
          <w:sz w:val="28"/>
        </w:rPr>
      </w:pPr>
    </w:p>
    <w:p w:rsidR="00857F25" w:rsidRDefault="00857F25" w:rsidP="00857F25">
      <w:pPr>
        <w:keepNext/>
        <w:keepLines/>
        <w:spacing w:before="0" w:after="0" w:line="240" w:lineRule="auto"/>
        <w:ind w:firstLine="0"/>
        <w:jc w:val="right"/>
        <w:rPr>
          <w:sz w:val="28"/>
        </w:rPr>
      </w:pPr>
    </w:p>
    <w:p w:rsidR="00EC7BF9" w:rsidRPr="00E53378" w:rsidRDefault="00EC7BF9" w:rsidP="00857F25">
      <w:pPr>
        <w:keepNext/>
        <w:keepLines/>
        <w:spacing w:before="0" w:after="0" w:line="240" w:lineRule="auto"/>
        <w:ind w:firstLine="0"/>
        <w:jc w:val="right"/>
        <w:rPr>
          <w:sz w:val="28"/>
        </w:rPr>
      </w:pPr>
      <w:r w:rsidRPr="00E53378">
        <w:rPr>
          <w:sz w:val="28"/>
        </w:rPr>
        <w:t>Приложение 1 к Порядку передачи документов бухгалтерского учета и дел</w:t>
      </w:r>
    </w:p>
    <w:p w:rsidR="00EC7BF9" w:rsidRPr="00E53378" w:rsidRDefault="00C14EAF" w:rsidP="00857F25">
      <w:pPr>
        <w:spacing w:before="0" w:after="0" w:line="240" w:lineRule="auto"/>
        <w:jc w:val="center"/>
        <w:rPr>
          <w:sz w:val="28"/>
        </w:rPr>
      </w:pPr>
      <w:r>
        <w:rPr>
          <w:sz w:val="28"/>
        </w:rPr>
        <w:t>а</w:t>
      </w:r>
      <w:r w:rsidR="00A525F6" w:rsidRPr="00E53378">
        <w:rPr>
          <w:sz w:val="28"/>
        </w:rPr>
        <w:t xml:space="preserve">дминистрации </w:t>
      </w:r>
      <w:r>
        <w:rPr>
          <w:sz w:val="28"/>
        </w:rPr>
        <w:t>Железнодорожного</w:t>
      </w:r>
      <w:r w:rsidR="00A525F6" w:rsidRPr="00E53378">
        <w:rPr>
          <w:sz w:val="28"/>
        </w:rPr>
        <w:t xml:space="preserve"> округа города Курска</w:t>
      </w:r>
      <w:r w:rsidR="00EC7BF9" w:rsidRPr="00E53378">
        <w:rPr>
          <w:sz w:val="28"/>
        </w:rPr>
        <w:t> </w:t>
      </w:r>
    </w:p>
    <w:p w:rsidR="00EC7BF9" w:rsidRPr="00E53378" w:rsidRDefault="00EC7BF9" w:rsidP="00857F25">
      <w:pPr>
        <w:spacing w:before="0" w:after="0" w:line="240" w:lineRule="auto"/>
        <w:jc w:val="center"/>
        <w:rPr>
          <w:sz w:val="28"/>
        </w:rPr>
      </w:pPr>
      <w:r w:rsidRPr="00E53378">
        <w:rPr>
          <w:sz w:val="28"/>
        </w:rPr>
        <w:t>АКТ</w:t>
      </w:r>
    </w:p>
    <w:p w:rsidR="00EC7BF9" w:rsidRPr="00E53378" w:rsidRDefault="00EC7BF9" w:rsidP="00857F25">
      <w:pPr>
        <w:spacing w:before="0" w:after="0" w:line="240" w:lineRule="auto"/>
        <w:jc w:val="center"/>
        <w:rPr>
          <w:sz w:val="28"/>
        </w:rPr>
      </w:pPr>
      <w:r w:rsidRPr="00E53378">
        <w:rPr>
          <w:sz w:val="28"/>
        </w:rPr>
        <w:t>приема-передачи документов и дел</w:t>
      </w:r>
    </w:p>
    <w:tbl>
      <w:tblPr>
        <w:tblW w:w="5000" w:type="pct"/>
        <w:tblLook w:val="04A0"/>
      </w:tblPr>
      <w:tblGrid>
        <w:gridCol w:w="6285"/>
        <w:gridCol w:w="3287"/>
      </w:tblGrid>
      <w:tr w:rsidR="0065365C" w:rsidRPr="00E53378">
        <w:tc>
          <w:tcPr>
            <w:tcW w:w="3250" w:type="pct"/>
            <w:tcBorders>
              <w:top w:val="nil"/>
              <w:left w:val="nil"/>
              <w:bottom w:val="nil"/>
              <w:right w:val="nil"/>
            </w:tcBorders>
          </w:tcPr>
          <w:p w:rsidR="00EC7BF9" w:rsidRPr="00E53378" w:rsidRDefault="00EC7BF9">
            <w:pPr>
              <w:pStyle w:val="Normalunindented"/>
              <w:keepNext/>
              <w:jc w:val="left"/>
              <w:rPr>
                <w:sz w:val="28"/>
              </w:rPr>
            </w:pPr>
            <w:r w:rsidRPr="00E53378">
              <w:rPr>
                <w:sz w:val="28"/>
                <w:u w:val="single"/>
              </w:rPr>
              <w:lastRenderedPageBreak/>
              <w:t>        (место подписания акта)        </w:t>
            </w:r>
          </w:p>
        </w:tc>
        <w:tc>
          <w:tcPr>
            <w:tcW w:w="1700" w:type="pct"/>
            <w:tcBorders>
              <w:top w:val="nil"/>
              <w:left w:val="nil"/>
              <w:bottom w:val="nil"/>
              <w:right w:val="nil"/>
            </w:tcBorders>
          </w:tcPr>
          <w:p w:rsidR="00EC7BF9" w:rsidRPr="00E53378" w:rsidRDefault="00EC7BF9">
            <w:pPr>
              <w:pStyle w:val="Normalunindented"/>
              <w:keepNext/>
              <w:jc w:val="left"/>
              <w:rPr>
                <w:sz w:val="28"/>
              </w:rPr>
            </w:pPr>
            <w:r w:rsidRPr="00E53378">
              <w:rPr>
                <w:sz w:val="28"/>
              </w:rPr>
              <w:t>"</w:t>
            </w:r>
            <w:r w:rsidRPr="00E53378">
              <w:rPr>
                <w:sz w:val="28"/>
                <w:u w:val="single"/>
              </w:rPr>
              <w:t>       </w:t>
            </w:r>
            <w:r w:rsidRPr="00E53378">
              <w:rPr>
                <w:sz w:val="28"/>
              </w:rPr>
              <w:t xml:space="preserve">" </w:t>
            </w:r>
            <w:r w:rsidRPr="00E53378">
              <w:rPr>
                <w:sz w:val="28"/>
                <w:u w:val="single"/>
              </w:rPr>
              <w:t>                     </w:t>
            </w:r>
            <w:r w:rsidRPr="00E53378">
              <w:rPr>
                <w:sz w:val="28"/>
              </w:rPr>
              <w:t xml:space="preserve"> 20</w:t>
            </w:r>
            <w:r w:rsidRPr="00E53378">
              <w:rPr>
                <w:sz w:val="28"/>
                <w:u w:val="single"/>
              </w:rPr>
              <w:t>       </w:t>
            </w:r>
            <w:r w:rsidRPr="00E53378">
              <w:rPr>
                <w:sz w:val="28"/>
              </w:rPr>
              <w:t>г.</w:t>
            </w:r>
          </w:p>
        </w:tc>
      </w:tr>
    </w:tbl>
    <w:p w:rsidR="00EC7BF9" w:rsidRPr="00E53378" w:rsidRDefault="00EC7BF9">
      <w:pPr>
        <w:rPr>
          <w:sz w:val="28"/>
        </w:rPr>
      </w:pPr>
      <w:r w:rsidRPr="00E53378">
        <w:rPr>
          <w:sz w:val="28"/>
        </w:rPr>
        <w:t>Мы, нижеподписавшиеся:</w:t>
      </w:r>
    </w:p>
    <w:p w:rsidR="00EC7BF9" w:rsidRPr="00E53378" w:rsidRDefault="00EC7BF9">
      <w:pPr>
        <w:rPr>
          <w:sz w:val="28"/>
        </w:rPr>
      </w:pPr>
      <w:r w:rsidRPr="00E53378">
        <w:rPr>
          <w:sz w:val="28"/>
          <w:u w:val="single"/>
        </w:rPr>
        <w:t>            (должность, Ф.И.О.)            </w:t>
      </w:r>
      <w:r w:rsidRPr="00E53378">
        <w:rPr>
          <w:sz w:val="28"/>
        </w:rPr>
        <w:t> - сдающий документы и дела,</w:t>
      </w:r>
    </w:p>
    <w:p w:rsidR="00EC7BF9" w:rsidRPr="00E53378" w:rsidRDefault="00EC7BF9">
      <w:pPr>
        <w:rPr>
          <w:sz w:val="28"/>
        </w:rPr>
      </w:pPr>
      <w:r w:rsidRPr="00E53378">
        <w:rPr>
          <w:sz w:val="28"/>
          <w:u w:val="single"/>
        </w:rPr>
        <w:t>            (должность, Ф.И.О.)            </w:t>
      </w:r>
      <w:r w:rsidRPr="00E53378">
        <w:rPr>
          <w:sz w:val="28"/>
        </w:rPr>
        <w:t> - принимающий документы и дела,</w:t>
      </w:r>
    </w:p>
    <w:p w:rsidR="00EC7BF9" w:rsidRPr="00E53378" w:rsidRDefault="00EC7BF9">
      <w:pPr>
        <w:rPr>
          <w:sz w:val="28"/>
        </w:rPr>
      </w:pPr>
      <w:r w:rsidRPr="00E53378">
        <w:rPr>
          <w:sz w:val="28"/>
        </w:rPr>
        <w:t xml:space="preserve">члены комиссии, созданной </w:t>
      </w:r>
      <w:r w:rsidRPr="00E53378">
        <w:rPr>
          <w:sz w:val="28"/>
          <w:u w:val="single"/>
        </w:rPr>
        <w:t>    (вид документа – приказ, распоряжение и т.п.)    </w:t>
      </w:r>
      <w:r w:rsidRPr="00E53378">
        <w:rPr>
          <w:sz w:val="28"/>
        </w:rPr>
        <w:t> </w:t>
      </w:r>
      <w:r w:rsidRPr="00E53378">
        <w:rPr>
          <w:sz w:val="28"/>
          <w:u w:val="single"/>
        </w:rPr>
        <w:t>    (должность руководителя)    </w:t>
      </w:r>
      <w:r w:rsidRPr="00E53378">
        <w:rPr>
          <w:sz w:val="28"/>
        </w:rPr>
        <w:t xml:space="preserve"> от </w:t>
      </w:r>
      <w:r w:rsidRPr="00E53378">
        <w:rPr>
          <w:sz w:val="28"/>
          <w:u w:val="single"/>
        </w:rPr>
        <w:t>                     </w:t>
      </w:r>
      <w:r w:rsidRPr="00E53378">
        <w:rPr>
          <w:sz w:val="28"/>
        </w:rPr>
        <w:t xml:space="preserve"> N </w:t>
      </w:r>
      <w:r w:rsidRPr="00E53378">
        <w:rPr>
          <w:sz w:val="28"/>
          <w:u w:val="single"/>
        </w:rPr>
        <w:t>                   </w:t>
      </w:r>
    </w:p>
    <w:p w:rsidR="00EC7BF9" w:rsidRPr="00E53378" w:rsidRDefault="00EC7BF9">
      <w:pPr>
        <w:rPr>
          <w:sz w:val="28"/>
        </w:rPr>
      </w:pPr>
      <w:r w:rsidRPr="00E53378">
        <w:rPr>
          <w:sz w:val="28"/>
          <w:u w:val="single"/>
        </w:rPr>
        <w:t>            (должность, Ф.И.О.)            </w:t>
      </w:r>
      <w:r w:rsidRPr="00E53378">
        <w:rPr>
          <w:sz w:val="28"/>
        </w:rPr>
        <w:t> - председатель комиссии,</w:t>
      </w:r>
    </w:p>
    <w:p w:rsidR="00EC7BF9" w:rsidRPr="00E53378" w:rsidRDefault="00EC7BF9">
      <w:pPr>
        <w:rPr>
          <w:sz w:val="28"/>
        </w:rPr>
      </w:pPr>
      <w:r w:rsidRPr="00E53378">
        <w:rPr>
          <w:sz w:val="28"/>
          <w:u w:val="single"/>
        </w:rPr>
        <w:t>            (должность, Ф.И.О.)            </w:t>
      </w:r>
      <w:r w:rsidRPr="00E53378">
        <w:rPr>
          <w:sz w:val="28"/>
        </w:rPr>
        <w:t> - член комиссии,</w:t>
      </w:r>
    </w:p>
    <w:p w:rsidR="00EC7BF9" w:rsidRPr="00E53378" w:rsidRDefault="00EC7BF9">
      <w:pPr>
        <w:rPr>
          <w:sz w:val="28"/>
        </w:rPr>
      </w:pPr>
      <w:r w:rsidRPr="00E53378">
        <w:rPr>
          <w:sz w:val="28"/>
          <w:u w:val="single"/>
        </w:rPr>
        <w:t>            (должность, Ф.И.О.)            </w:t>
      </w:r>
      <w:r w:rsidRPr="00E53378">
        <w:rPr>
          <w:sz w:val="28"/>
        </w:rPr>
        <w:t> - член комиссии,</w:t>
      </w:r>
    </w:p>
    <w:p w:rsidR="00EC7BF9" w:rsidRPr="00E53378" w:rsidRDefault="00EC7BF9">
      <w:pPr>
        <w:rPr>
          <w:sz w:val="28"/>
        </w:rPr>
      </w:pPr>
      <w:r w:rsidRPr="00E53378">
        <w:rPr>
          <w:sz w:val="28"/>
        </w:rPr>
        <w:t xml:space="preserve">представитель органа, осуществляющего функции и полномочия учредителя </w:t>
      </w:r>
      <w:r w:rsidRPr="00E53378">
        <w:rPr>
          <w:sz w:val="28"/>
          <w:u w:val="single"/>
        </w:rPr>
        <w:t>            (должность, Ф.И.О.)            </w:t>
      </w:r>
    </w:p>
    <w:p w:rsidR="00EC7BF9" w:rsidRPr="00E53378" w:rsidRDefault="00EC7BF9">
      <w:pPr>
        <w:rPr>
          <w:sz w:val="28"/>
        </w:rPr>
      </w:pPr>
      <w:r w:rsidRPr="00E53378">
        <w:rPr>
          <w:sz w:val="28"/>
        </w:rPr>
        <w:t>составили настоящий акт о том, что</w:t>
      </w:r>
    </w:p>
    <w:p w:rsidR="00EC7BF9" w:rsidRPr="00E53378" w:rsidRDefault="00EC7BF9">
      <w:pPr>
        <w:rPr>
          <w:sz w:val="28"/>
        </w:rPr>
      </w:pPr>
      <w:r w:rsidRPr="00E53378">
        <w:rPr>
          <w:sz w:val="28"/>
          <w:u w:val="single"/>
        </w:rPr>
        <w:t>    (должность, фамилия, инициалы сдающего в творительном падеже)    </w:t>
      </w:r>
    </w:p>
    <w:p w:rsidR="00EC7BF9" w:rsidRPr="00E53378" w:rsidRDefault="00EC7BF9">
      <w:pPr>
        <w:rPr>
          <w:sz w:val="28"/>
        </w:rPr>
      </w:pPr>
      <w:r w:rsidRPr="00E53378">
        <w:rPr>
          <w:sz w:val="28"/>
          <w:u w:val="single"/>
        </w:rPr>
        <w:t>    (должность, фамилия, инициалы принимающего в дательном падеже)    </w:t>
      </w:r>
    </w:p>
    <w:p w:rsidR="00EC7BF9" w:rsidRPr="00E53378" w:rsidRDefault="00EC7BF9">
      <w:pPr>
        <w:rPr>
          <w:sz w:val="28"/>
        </w:rPr>
      </w:pPr>
      <w:r w:rsidRPr="00E53378">
        <w:rPr>
          <w:sz w:val="28"/>
        </w:rPr>
        <w:t>переданы:</w:t>
      </w:r>
    </w:p>
    <w:p w:rsidR="00EC7BF9" w:rsidRPr="00E53378" w:rsidRDefault="00EC7BF9">
      <w:pPr>
        <w:rPr>
          <w:sz w:val="28"/>
        </w:rPr>
      </w:pPr>
      <w:r w:rsidRPr="00E53378">
        <w:rPr>
          <w:sz w:val="28"/>
        </w:rPr>
        <w:t>1. Следующие документы и сведения:</w:t>
      </w:r>
    </w:p>
    <w:tbl>
      <w:tblPr>
        <w:tblW w:w="5000" w:type="pct"/>
        <w:tblLook w:val="04A0"/>
      </w:tblPr>
      <w:tblGrid>
        <w:gridCol w:w="774"/>
        <w:gridCol w:w="5318"/>
        <w:gridCol w:w="3480"/>
      </w:tblGrid>
      <w:tr w:rsidR="0065365C" w:rsidRPr="00E53378">
        <w:tc>
          <w:tcPr>
            <w:tcW w:w="400" w:type="pct"/>
          </w:tcPr>
          <w:p w:rsidR="00EC7BF9" w:rsidRPr="00E53378" w:rsidRDefault="00EC7BF9">
            <w:pPr>
              <w:pStyle w:val="Normalunindented"/>
              <w:keepNext/>
              <w:jc w:val="center"/>
              <w:rPr>
                <w:sz w:val="28"/>
              </w:rPr>
            </w:pPr>
            <w:r w:rsidRPr="00E53378">
              <w:rPr>
                <w:sz w:val="28"/>
              </w:rPr>
              <w:t>N п/п</w:t>
            </w:r>
          </w:p>
        </w:tc>
        <w:tc>
          <w:tcPr>
            <w:tcW w:w="2750" w:type="pct"/>
          </w:tcPr>
          <w:p w:rsidR="00EC7BF9" w:rsidRPr="00E53378" w:rsidRDefault="00EC7BF9">
            <w:pPr>
              <w:pStyle w:val="Normalunindented"/>
              <w:keepNext/>
              <w:jc w:val="center"/>
              <w:rPr>
                <w:sz w:val="28"/>
              </w:rPr>
            </w:pPr>
            <w:r w:rsidRPr="00E53378">
              <w:rPr>
                <w:sz w:val="28"/>
              </w:rPr>
              <w:t>Описание переданных документов и сведений</w:t>
            </w:r>
          </w:p>
        </w:tc>
        <w:tc>
          <w:tcPr>
            <w:tcW w:w="1800" w:type="pct"/>
          </w:tcPr>
          <w:p w:rsidR="00EC7BF9" w:rsidRPr="00E53378" w:rsidRDefault="00EC7BF9">
            <w:pPr>
              <w:pStyle w:val="Normalunindented"/>
              <w:keepNext/>
              <w:jc w:val="center"/>
              <w:rPr>
                <w:sz w:val="28"/>
              </w:rPr>
            </w:pPr>
            <w:r w:rsidRPr="00E53378">
              <w:rPr>
                <w:sz w:val="28"/>
              </w:rPr>
              <w:t>Количество</w:t>
            </w:r>
          </w:p>
        </w:tc>
      </w:tr>
      <w:tr w:rsidR="0065365C" w:rsidRPr="00E53378">
        <w:tc>
          <w:tcPr>
            <w:tcW w:w="400" w:type="pct"/>
          </w:tcPr>
          <w:p w:rsidR="00EC7BF9" w:rsidRPr="00E53378" w:rsidRDefault="00EC7BF9">
            <w:pPr>
              <w:pStyle w:val="Normalunindented"/>
              <w:keepNext/>
              <w:jc w:val="left"/>
              <w:rPr>
                <w:sz w:val="28"/>
              </w:rPr>
            </w:pPr>
            <w:r w:rsidRPr="00E53378">
              <w:rPr>
                <w:sz w:val="28"/>
              </w:rPr>
              <w:t>1</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r w:rsidR="0065365C" w:rsidRPr="00E53378">
        <w:tc>
          <w:tcPr>
            <w:tcW w:w="400" w:type="pct"/>
          </w:tcPr>
          <w:p w:rsidR="00EC7BF9" w:rsidRPr="00E53378" w:rsidRDefault="00EC7BF9">
            <w:pPr>
              <w:pStyle w:val="Normalunindented"/>
              <w:keepNext/>
              <w:jc w:val="left"/>
              <w:rPr>
                <w:sz w:val="28"/>
              </w:rPr>
            </w:pPr>
            <w:r w:rsidRPr="00E53378">
              <w:rPr>
                <w:sz w:val="28"/>
              </w:rPr>
              <w:t>2</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r w:rsidR="0065365C" w:rsidRPr="00E53378">
        <w:tc>
          <w:tcPr>
            <w:tcW w:w="400" w:type="pct"/>
          </w:tcPr>
          <w:p w:rsidR="00EC7BF9" w:rsidRPr="00E53378" w:rsidRDefault="00EC7BF9">
            <w:pPr>
              <w:pStyle w:val="Normalunindented"/>
              <w:keepNext/>
              <w:jc w:val="left"/>
              <w:rPr>
                <w:sz w:val="28"/>
              </w:rPr>
            </w:pPr>
            <w:r w:rsidRPr="00E53378">
              <w:rPr>
                <w:sz w:val="28"/>
              </w:rPr>
              <w:t>3</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r w:rsidR="0065365C" w:rsidRPr="00E53378">
        <w:tc>
          <w:tcPr>
            <w:tcW w:w="400" w:type="pct"/>
          </w:tcPr>
          <w:p w:rsidR="00EC7BF9" w:rsidRPr="00E53378" w:rsidRDefault="00EC7BF9">
            <w:pPr>
              <w:pStyle w:val="Normalunindented"/>
              <w:keepNext/>
              <w:jc w:val="left"/>
              <w:rPr>
                <w:sz w:val="28"/>
              </w:rPr>
            </w:pPr>
            <w:r w:rsidRPr="00E53378">
              <w:rPr>
                <w:sz w:val="28"/>
              </w:rPr>
              <w:t>…</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bl>
    <w:p w:rsidR="00EC7BF9" w:rsidRPr="00E53378" w:rsidRDefault="00EC7BF9">
      <w:pPr>
        <w:rPr>
          <w:sz w:val="28"/>
        </w:rPr>
      </w:pPr>
      <w:r w:rsidRPr="00E53378">
        <w:rPr>
          <w:sz w:val="28"/>
        </w:rPr>
        <w:t>2. Следующая информация в электронном виде:</w:t>
      </w:r>
    </w:p>
    <w:tbl>
      <w:tblPr>
        <w:tblW w:w="5000" w:type="pct"/>
        <w:tblLook w:val="04A0"/>
      </w:tblPr>
      <w:tblGrid>
        <w:gridCol w:w="774"/>
        <w:gridCol w:w="5318"/>
        <w:gridCol w:w="3480"/>
      </w:tblGrid>
      <w:tr w:rsidR="0065365C" w:rsidRPr="00E53378">
        <w:tc>
          <w:tcPr>
            <w:tcW w:w="400" w:type="pct"/>
          </w:tcPr>
          <w:p w:rsidR="00EC7BF9" w:rsidRPr="00E53378" w:rsidRDefault="00EC7BF9">
            <w:pPr>
              <w:pStyle w:val="Normalunindented"/>
              <w:keepNext/>
              <w:jc w:val="center"/>
              <w:rPr>
                <w:sz w:val="28"/>
              </w:rPr>
            </w:pPr>
            <w:r w:rsidRPr="00E53378">
              <w:rPr>
                <w:sz w:val="28"/>
              </w:rPr>
              <w:lastRenderedPageBreak/>
              <w:t>N п/п</w:t>
            </w:r>
          </w:p>
        </w:tc>
        <w:tc>
          <w:tcPr>
            <w:tcW w:w="2750" w:type="pct"/>
          </w:tcPr>
          <w:p w:rsidR="00EC7BF9" w:rsidRPr="00E53378" w:rsidRDefault="00EC7BF9">
            <w:pPr>
              <w:pStyle w:val="Normalunindented"/>
              <w:keepNext/>
              <w:jc w:val="center"/>
              <w:rPr>
                <w:sz w:val="28"/>
              </w:rPr>
            </w:pPr>
            <w:r w:rsidRPr="00E53378">
              <w:rPr>
                <w:sz w:val="28"/>
              </w:rPr>
              <w:t>Описание переданной информации</w:t>
            </w:r>
            <w:r w:rsidRPr="00E53378">
              <w:rPr>
                <w:sz w:val="28"/>
              </w:rPr>
              <w:br/>
              <w:t>в электронном виде</w:t>
            </w:r>
          </w:p>
        </w:tc>
        <w:tc>
          <w:tcPr>
            <w:tcW w:w="1800" w:type="pct"/>
          </w:tcPr>
          <w:p w:rsidR="00EC7BF9" w:rsidRPr="00E53378" w:rsidRDefault="00EC7BF9">
            <w:pPr>
              <w:pStyle w:val="Normalunindented"/>
              <w:keepNext/>
              <w:jc w:val="center"/>
              <w:rPr>
                <w:sz w:val="28"/>
              </w:rPr>
            </w:pPr>
            <w:r w:rsidRPr="00E53378">
              <w:rPr>
                <w:sz w:val="28"/>
              </w:rPr>
              <w:t>Количество</w:t>
            </w:r>
          </w:p>
        </w:tc>
      </w:tr>
      <w:tr w:rsidR="0065365C" w:rsidRPr="00E53378">
        <w:tc>
          <w:tcPr>
            <w:tcW w:w="400" w:type="pct"/>
          </w:tcPr>
          <w:p w:rsidR="00EC7BF9" w:rsidRPr="00E53378" w:rsidRDefault="00EC7BF9">
            <w:pPr>
              <w:pStyle w:val="Normalunindented"/>
              <w:keepNext/>
              <w:jc w:val="left"/>
              <w:rPr>
                <w:sz w:val="28"/>
              </w:rPr>
            </w:pPr>
            <w:r w:rsidRPr="00E53378">
              <w:rPr>
                <w:sz w:val="28"/>
              </w:rPr>
              <w:t>1</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r w:rsidR="0065365C" w:rsidRPr="00E53378">
        <w:tc>
          <w:tcPr>
            <w:tcW w:w="400" w:type="pct"/>
          </w:tcPr>
          <w:p w:rsidR="00EC7BF9" w:rsidRPr="00E53378" w:rsidRDefault="00EC7BF9">
            <w:pPr>
              <w:pStyle w:val="Normalunindented"/>
              <w:keepNext/>
              <w:jc w:val="left"/>
              <w:rPr>
                <w:sz w:val="28"/>
              </w:rPr>
            </w:pPr>
            <w:r w:rsidRPr="00E53378">
              <w:rPr>
                <w:sz w:val="28"/>
              </w:rPr>
              <w:t>2</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r w:rsidR="0065365C" w:rsidRPr="00E53378">
        <w:tc>
          <w:tcPr>
            <w:tcW w:w="400" w:type="pct"/>
          </w:tcPr>
          <w:p w:rsidR="00EC7BF9" w:rsidRPr="00E53378" w:rsidRDefault="00EC7BF9">
            <w:pPr>
              <w:pStyle w:val="Normalunindented"/>
              <w:keepNext/>
              <w:jc w:val="left"/>
              <w:rPr>
                <w:sz w:val="28"/>
              </w:rPr>
            </w:pPr>
            <w:r w:rsidRPr="00E53378">
              <w:rPr>
                <w:sz w:val="28"/>
              </w:rPr>
              <w:t>3</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r w:rsidR="0065365C" w:rsidRPr="00E53378">
        <w:tc>
          <w:tcPr>
            <w:tcW w:w="400" w:type="pct"/>
          </w:tcPr>
          <w:p w:rsidR="00EC7BF9" w:rsidRPr="00E53378" w:rsidRDefault="00EC7BF9">
            <w:pPr>
              <w:pStyle w:val="Normalunindented"/>
              <w:keepNext/>
              <w:jc w:val="left"/>
              <w:rPr>
                <w:sz w:val="28"/>
              </w:rPr>
            </w:pPr>
            <w:r w:rsidRPr="00E53378">
              <w:rPr>
                <w:sz w:val="28"/>
              </w:rPr>
              <w:t>…</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bl>
    <w:p w:rsidR="00EC7BF9" w:rsidRPr="00E53378" w:rsidRDefault="00EC7BF9">
      <w:pPr>
        <w:rPr>
          <w:sz w:val="28"/>
        </w:rPr>
      </w:pPr>
      <w:r w:rsidRPr="00E53378">
        <w:rPr>
          <w:sz w:val="28"/>
        </w:rPr>
        <w:t>3. Следующие электронные носители, необходимые для работы:</w:t>
      </w:r>
    </w:p>
    <w:tbl>
      <w:tblPr>
        <w:tblW w:w="5000" w:type="pct"/>
        <w:tblLook w:val="04A0"/>
      </w:tblPr>
      <w:tblGrid>
        <w:gridCol w:w="774"/>
        <w:gridCol w:w="5318"/>
        <w:gridCol w:w="3480"/>
      </w:tblGrid>
      <w:tr w:rsidR="0065365C" w:rsidRPr="00E53378">
        <w:tc>
          <w:tcPr>
            <w:tcW w:w="400" w:type="pct"/>
          </w:tcPr>
          <w:p w:rsidR="00EC7BF9" w:rsidRPr="00E53378" w:rsidRDefault="00EC7BF9">
            <w:pPr>
              <w:pStyle w:val="Normalunindented"/>
              <w:keepNext/>
              <w:jc w:val="center"/>
              <w:rPr>
                <w:sz w:val="28"/>
              </w:rPr>
            </w:pPr>
            <w:r w:rsidRPr="00E53378">
              <w:rPr>
                <w:sz w:val="28"/>
              </w:rPr>
              <w:t>N п/п</w:t>
            </w:r>
          </w:p>
        </w:tc>
        <w:tc>
          <w:tcPr>
            <w:tcW w:w="2750" w:type="pct"/>
          </w:tcPr>
          <w:p w:rsidR="00EC7BF9" w:rsidRPr="00E53378" w:rsidRDefault="00EC7BF9">
            <w:pPr>
              <w:pStyle w:val="Normalunindented"/>
              <w:keepNext/>
              <w:jc w:val="center"/>
              <w:rPr>
                <w:sz w:val="28"/>
              </w:rPr>
            </w:pPr>
            <w:r w:rsidRPr="00E53378">
              <w:rPr>
                <w:sz w:val="28"/>
              </w:rPr>
              <w:t>Описание электронных носителей</w:t>
            </w:r>
          </w:p>
        </w:tc>
        <w:tc>
          <w:tcPr>
            <w:tcW w:w="1800" w:type="pct"/>
          </w:tcPr>
          <w:p w:rsidR="00EC7BF9" w:rsidRPr="00E53378" w:rsidRDefault="00EC7BF9">
            <w:pPr>
              <w:pStyle w:val="Normalunindented"/>
              <w:keepNext/>
              <w:jc w:val="center"/>
              <w:rPr>
                <w:sz w:val="28"/>
              </w:rPr>
            </w:pPr>
            <w:r w:rsidRPr="00E53378">
              <w:rPr>
                <w:sz w:val="28"/>
              </w:rPr>
              <w:t>Количество</w:t>
            </w:r>
          </w:p>
        </w:tc>
      </w:tr>
      <w:tr w:rsidR="0065365C" w:rsidRPr="00E53378">
        <w:tc>
          <w:tcPr>
            <w:tcW w:w="400" w:type="pct"/>
          </w:tcPr>
          <w:p w:rsidR="00EC7BF9" w:rsidRPr="00E53378" w:rsidRDefault="00EC7BF9">
            <w:pPr>
              <w:pStyle w:val="Normalunindented"/>
              <w:keepNext/>
              <w:jc w:val="left"/>
              <w:rPr>
                <w:sz w:val="28"/>
              </w:rPr>
            </w:pPr>
            <w:r w:rsidRPr="00E53378">
              <w:rPr>
                <w:sz w:val="28"/>
              </w:rPr>
              <w:t>1</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r w:rsidR="0065365C" w:rsidRPr="00E53378">
        <w:tc>
          <w:tcPr>
            <w:tcW w:w="400" w:type="pct"/>
          </w:tcPr>
          <w:p w:rsidR="00EC7BF9" w:rsidRPr="00E53378" w:rsidRDefault="00EC7BF9">
            <w:pPr>
              <w:pStyle w:val="Normalunindented"/>
              <w:keepNext/>
              <w:jc w:val="left"/>
              <w:rPr>
                <w:sz w:val="28"/>
              </w:rPr>
            </w:pPr>
            <w:r w:rsidRPr="00E53378">
              <w:rPr>
                <w:sz w:val="28"/>
              </w:rPr>
              <w:t>2</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r w:rsidR="0065365C" w:rsidRPr="00E53378">
        <w:tc>
          <w:tcPr>
            <w:tcW w:w="400" w:type="pct"/>
          </w:tcPr>
          <w:p w:rsidR="00EC7BF9" w:rsidRPr="00E53378" w:rsidRDefault="00EC7BF9">
            <w:pPr>
              <w:pStyle w:val="Normalunindented"/>
              <w:keepNext/>
              <w:jc w:val="left"/>
              <w:rPr>
                <w:sz w:val="28"/>
              </w:rPr>
            </w:pPr>
            <w:r w:rsidRPr="00E53378">
              <w:rPr>
                <w:sz w:val="28"/>
              </w:rPr>
              <w:t>3</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r w:rsidR="0065365C" w:rsidRPr="00E53378">
        <w:tc>
          <w:tcPr>
            <w:tcW w:w="400" w:type="pct"/>
          </w:tcPr>
          <w:p w:rsidR="00EC7BF9" w:rsidRPr="00E53378" w:rsidRDefault="00EC7BF9">
            <w:pPr>
              <w:pStyle w:val="Normalunindented"/>
              <w:keepNext/>
              <w:jc w:val="left"/>
              <w:rPr>
                <w:sz w:val="28"/>
              </w:rPr>
            </w:pPr>
            <w:r w:rsidRPr="00E53378">
              <w:rPr>
                <w:sz w:val="28"/>
              </w:rPr>
              <w:t>…</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bl>
    <w:p w:rsidR="00EC7BF9" w:rsidRPr="00E53378" w:rsidRDefault="00EC7BF9">
      <w:pPr>
        <w:rPr>
          <w:sz w:val="28"/>
        </w:rPr>
      </w:pPr>
      <w:r w:rsidRPr="00E53378">
        <w:rPr>
          <w:sz w:val="28"/>
        </w:rPr>
        <w:t xml:space="preserve">4. Ключи от сейфов: </w:t>
      </w:r>
      <w:r w:rsidRPr="00E53378">
        <w:rPr>
          <w:sz w:val="28"/>
          <w:u w:val="single"/>
        </w:rPr>
        <w:t>    (точное описание сейфов и мест их расположения)    </w:t>
      </w:r>
      <w:r w:rsidRPr="00E53378">
        <w:rPr>
          <w:sz w:val="28"/>
        </w:rPr>
        <w:t>.</w:t>
      </w:r>
    </w:p>
    <w:p w:rsidR="00EC7BF9" w:rsidRPr="00E53378" w:rsidRDefault="00EC7BF9">
      <w:pPr>
        <w:rPr>
          <w:sz w:val="28"/>
        </w:rPr>
      </w:pPr>
      <w:r w:rsidRPr="00E53378">
        <w:rPr>
          <w:sz w:val="28"/>
        </w:rPr>
        <w:t>5. Следующие печати и штампы:</w:t>
      </w:r>
    </w:p>
    <w:tbl>
      <w:tblPr>
        <w:tblW w:w="5000" w:type="pct"/>
        <w:tblLook w:val="04A0"/>
      </w:tblPr>
      <w:tblGrid>
        <w:gridCol w:w="774"/>
        <w:gridCol w:w="5318"/>
        <w:gridCol w:w="3480"/>
      </w:tblGrid>
      <w:tr w:rsidR="0065365C" w:rsidRPr="00E53378">
        <w:tc>
          <w:tcPr>
            <w:tcW w:w="400" w:type="pct"/>
          </w:tcPr>
          <w:p w:rsidR="00EC7BF9" w:rsidRPr="00E53378" w:rsidRDefault="00EC7BF9">
            <w:pPr>
              <w:pStyle w:val="Normalunindented"/>
              <w:keepNext/>
              <w:jc w:val="center"/>
              <w:rPr>
                <w:sz w:val="28"/>
              </w:rPr>
            </w:pPr>
            <w:r w:rsidRPr="00E53378">
              <w:rPr>
                <w:sz w:val="28"/>
              </w:rPr>
              <w:t>N п/п</w:t>
            </w:r>
          </w:p>
        </w:tc>
        <w:tc>
          <w:tcPr>
            <w:tcW w:w="2750" w:type="pct"/>
          </w:tcPr>
          <w:p w:rsidR="00EC7BF9" w:rsidRPr="00E53378" w:rsidRDefault="00EC7BF9">
            <w:pPr>
              <w:pStyle w:val="Normalunindented"/>
              <w:keepNext/>
              <w:jc w:val="center"/>
              <w:rPr>
                <w:sz w:val="28"/>
              </w:rPr>
            </w:pPr>
            <w:r w:rsidRPr="00E53378">
              <w:rPr>
                <w:sz w:val="28"/>
              </w:rPr>
              <w:t>Описание печатей и штампов</w:t>
            </w:r>
          </w:p>
        </w:tc>
        <w:tc>
          <w:tcPr>
            <w:tcW w:w="1800" w:type="pct"/>
          </w:tcPr>
          <w:p w:rsidR="00EC7BF9" w:rsidRPr="00E53378" w:rsidRDefault="00EC7BF9">
            <w:pPr>
              <w:pStyle w:val="Normalunindented"/>
              <w:keepNext/>
              <w:jc w:val="center"/>
              <w:rPr>
                <w:sz w:val="28"/>
              </w:rPr>
            </w:pPr>
            <w:r w:rsidRPr="00E53378">
              <w:rPr>
                <w:sz w:val="28"/>
              </w:rPr>
              <w:t>Количество</w:t>
            </w:r>
          </w:p>
        </w:tc>
      </w:tr>
      <w:tr w:rsidR="0065365C" w:rsidRPr="00E53378">
        <w:tc>
          <w:tcPr>
            <w:tcW w:w="400" w:type="pct"/>
          </w:tcPr>
          <w:p w:rsidR="00EC7BF9" w:rsidRPr="00E53378" w:rsidRDefault="00EC7BF9">
            <w:pPr>
              <w:pStyle w:val="Normalunindented"/>
              <w:keepNext/>
              <w:jc w:val="left"/>
              <w:rPr>
                <w:sz w:val="28"/>
              </w:rPr>
            </w:pPr>
            <w:r w:rsidRPr="00E53378">
              <w:rPr>
                <w:sz w:val="28"/>
              </w:rPr>
              <w:t>1</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r w:rsidR="0065365C" w:rsidRPr="00E53378">
        <w:tc>
          <w:tcPr>
            <w:tcW w:w="400" w:type="pct"/>
          </w:tcPr>
          <w:p w:rsidR="00EC7BF9" w:rsidRPr="00E53378" w:rsidRDefault="00EC7BF9">
            <w:pPr>
              <w:pStyle w:val="Normalunindented"/>
              <w:keepNext/>
              <w:jc w:val="left"/>
              <w:rPr>
                <w:sz w:val="28"/>
              </w:rPr>
            </w:pPr>
            <w:r w:rsidRPr="00E53378">
              <w:rPr>
                <w:sz w:val="28"/>
              </w:rPr>
              <w:t>2</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r w:rsidR="0065365C" w:rsidRPr="00E53378">
        <w:tc>
          <w:tcPr>
            <w:tcW w:w="400" w:type="pct"/>
          </w:tcPr>
          <w:p w:rsidR="00EC7BF9" w:rsidRPr="00E53378" w:rsidRDefault="00EC7BF9">
            <w:pPr>
              <w:pStyle w:val="Normalunindented"/>
              <w:keepNext/>
              <w:jc w:val="left"/>
              <w:rPr>
                <w:sz w:val="28"/>
              </w:rPr>
            </w:pPr>
            <w:r w:rsidRPr="00E53378">
              <w:rPr>
                <w:sz w:val="28"/>
              </w:rPr>
              <w:t>3</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r w:rsidR="0065365C" w:rsidRPr="00E53378">
        <w:tc>
          <w:tcPr>
            <w:tcW w:w="400" w:type="pct"/>
          </w:tcPr>
          <w:p w:rsidR="00EC7BF9" w:rsidRPr="00E53378" w:rsidRDefault="00EC7BF9">
            <w:pPr>
              <w:pStyle w:val="Normalunindented"/>
              <w:keepNext/>
              <w:jc w:val="left"/>
              <w:rPr>
                <w:sz w:val="28"/>
              </w:rPr>
            </w:pPr>
            <w:r w:rsidRPr="00E53378">
              <w:rPr>
                <w:sz w:val="28"/>
              </w:rPr>
              <w:t>…</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bl>
    <w:p w:rsidR="00EC7BF9" w:rsidRPr="00E53378" w:rsidRDefault="00EC7BF9">
      <w:pPr>
        <w:rPr>
          <w:sz w:val="28"/>
        </w:rPr>
      </w:pPr>
      <w:r w:rsidRPr="00E53378">
        <w:rPr>
          <w:sz w:val="28"/>
        </w:rPr>
        <w:t>6. Следующие чековые книжки:</w:t>
      </w:r>
    </w:p>
    <w:tbl>
      <w:tblPr>
        <w:tblW w:w="5000" w:type="pct"/>
        <w:tblLook w:val="04A0"/>
      </w:tblPr>
      <w:tblGrid>
        <w:gridCol w:w="774"/>
        <w:gridCol w:w="5318"/>
        <w:gridCol w:w="3480"/>
      </w:tblGrid>
      <w:tr w:rsidR="0065365C" w:rsidRPr="00E53378">
        <w:tc>
          <w:tcPr>
            <w:tcW w:w="400" w:type="pct"/>
          </w:tcPr>
          <w:p w:rsidR="00EC7BF9" w:rsidRPr="00E53378" w:rsidRDefault="00EC7BF9">
            <w:pPr>
              <w:pStyle w:val="Normalunindented"/>
              <w:keepNext/>
              <w:jc w:val="center"/>
              <w:rPr>
                <w:sz w:val="28"/>
              </w:rPr>
            </w:pPr>
            <w:r w:rsidRPr="00E53378">
              <w:rPr>
                <w:sz w:val="28"/>
              </w:rPr>
              <w:lastRenderedPageBreak/>
              <w:t>N п/п</w:t>
            </w:r>
          </w:p>
        </w:tc>
        <w:tc>
          <w:tcPr>
            <w:tcW w:w="2750" w:type="pct"/>
          </w:tcPr>
          <w:p w:rsidR="00EC7BF9" w:rsidRPr="00E53378" w:rsidRDefault="00EC7BF9">
            <w:pPr>
              <w:pStyle w:val="Normalunindented"/>
              <w:keepNext/>
              <w:jc w:val="center"/>
              <w:rPr>
                <w:sz w:val="28"/>
              </w:rPr>
            </w:pPr>
            <w:r w:rsidRPr="00E53378">
              <w:rPr>
                <w:sz w:val="28"/>
              </w:rPr>
              <w:t>Наименование учреждения, выдавшего чековую книжку</w:t>
            </w:r>
          </w:p>
        </w:tc>
        <w:tc>
          <w:tcPr>
            <w:tcW w:w="1800" w:type="pct"/>
          </w:tcPr>
          <w:p w:rsidR="00EC7BF9" w:rsidRPr="00E53378" w:rsidRDefault="00EC7BF9">
            <w:pPr>
              <w:pStyle w:val="Normalunindented"/>
              <w:keepNext/>
              <w:jc w:val="center"/>
              <w:rPr>
                <w:sz w:val="28"/>
              </w:rPr>
            </w:pPr>
            <w:r w:rsidRPr="00E53378">
              <w:rPr>
                <w:sz w:val="28"/>
              </w:rPr>
              <w:t>Номера неиспользованных чеков в чековой книжке</w:t>
            </w:r>
          </w:p>
        </w:tc>
      </w:tr>
      <w:tr w:rsidR="0065365C" w:rsidRPr="00E53378">
        <w:tc>
          <w:tcPr>
            <w:tcW w:w="400" w:type="pct"/>
          </w:tcPr>
          <w:p w:rsidR="00EC7BF9" w:rsidRPr="00E53378" w:rsidRDefault="00EC7BF9">
            <w:pPr>
              <w:pStyle w:val="Normalunindented"/>
              <w:keepNext/>
              <w:jc w:val="left"/>
              <w:rPr>
                <w:sz w:val="28"/>
              </w:rPr>
            </w:pPr>
            <w:r w:rsidRPr="00E53378">
              <w:rPr>
                <w:sz w:val="28"/>
              </w:rPr>
              <w:t>1</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r w:rsidR="0065365C" w:rsidRPr="00E53378">
        <w:tc>
          <w:tcPr>
            <w:tcW w:w="400" w:type="pct"/>
          </w:tcPr>
          <w:p w:rsidR="00EC7BF9" w:rsidRPr="00E53378" w:rsidRDefault="00EC7BF9">
            <w:pPr>
              <w:pStyle w:val="Normalunindented"/>
              <w:keepNext/>
              <w:jc w:val="left"/>
              <w:rPr>
                <w:sz w:val="28"/>
              </w:rPr>
            </w:pPr>
            <w:r w:rsidRPr="00E53378">
              <w:rPr>
                <w:sz w:val="28"/>
              </w:rPr>
              <w:t>2</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r w:rsidR="0065365C" w:rsidRPr="00E53378">
        <w:tc>
          <w:tcPr>
            <w:tcW w:w="400" w:type="pct"/>
          </w:tcPr>
          <w:p w:rsidR="00EC7BF9" w:rsidRPr="00E53378" w:rsidRDefault="00EC7BF9">
            <w:pPr>
              <w:pStyle w:val="Normalunindented"/>
              <w:keepNext/>
              <w:jc w:val="left"/>
              <w:rPr>
                <w:sz w:val="28"/>
              </w:rPr>
            </w:pPr>
            <w:r w:rsidRPr="00E53378">
              <w:rPr>
                <w:sz w:val="28"/>
              </w:rPr>
              <w:t>3</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r w:rsidR="0065365C" w:rsidRPr="00E53378">
        <w:tc>
          <w:tcPr>
            <w:tcW w:w="400" w:type="pct"/>
          </w:tcPr>
          <w:p w:rsidR="00EC7BF9" w:rsidRPr="00E53378" w:rsidRDefault="00EC7BF9">
            <w:pPr>
              <w:pStyle w:val="Normalunindented"/>
              <w:keepNext/>
              <w:jc w:val="left"/>
              <w:rPr>
                <w:sz w:val="28"/>
              </w:rPr>
            </w:pPr>
            <w:r w:rsidRPr="00E53378">
              <w:rPr>
                <w:sz w:val="28"/>
              </w:rPr>
              <w:t>…</w:t>
            </w:r>
          </w:p>
        </w:tc>
        <w:tc>
          <w:tcPr>
            <w:tcW w:w="2750" w:type="pct"/>
          </w:tcPr>
          <w:p w:rsidR="00EC7BF9" w:rsidRPr="00E53378" w:rsidRDefault="00EC7BF9">
            <w:pPr>
              <w:keepNext/>
              <w:jc w:val="left"/>
              <w:rPr>
                <w:sz w:val="28"/>
              </w:rPr>
            </w:pPr>
          </w:p>
        </w:tc>
        <w:tc>
          <w:tcPr>
            <w:tcW w:w="1800" w:type="pct"/>
          </w:tcPr>
          <w:p w:rsidR="00EC7BF9" w:rsidRPr="00E53378" w:rsidRDefault="00EC7BF9">
            <w:pPr>
              <w:keepNext/>
              <w:jc w:val="left"/>
              <w:rPr>
                <w:sz w:val="28"/>
              </w:rPr>
            </w:pPr>
          </w:p>
        </w:tc>
      </w:tr>
    </w:tbl>
    <w:p w:rsidR="00EC7BF9" w:rsidRPr="00E53378" w:rsidRDefault="00EC7BF9">
      <w:pPr>
        <w:rPr>
          <w:sz w:val="28"/>
        </w:rPr>
      </w:pPr>
      <w:r w:rsidRPr="00E53378">
        <w:rPr>
          <w:sz w:val="28"/>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EC7BF9" w:rsidRPr="00E53378" w:rsidRDefault="00EC7BF9">
      <w:pPr>
        <w:rPr>
          <w:sz w:val="28"/>
        </w:rPr>
      </w:pPr>
      <w:r w:rsidRPr="00E53378">
        <w:rPr>
          <w:sz w:val="28"/>
          <w:u w:val="single"/>
        </w:rPr>
        <w:t>                                                                                                                                                                                                                                                                                                                                                                                                                                                                                                       </w:t>
      </w:r>
      <w:r w:rsidRPr="00E53378">
        <w:rPr>
          <w:sz w:val="28"/>
        </w:rPr>
        <w:t>.</w:t>
      </w:r>
    </w:p>
    <w:p w:rsidR="00EC7BF9" w:rsidRPr="00E53378" w:rsidRDefault="00EC7BF9">
      <w:pPr>
        <w:rPr>
          <w:sz w:val="28"/>
        </w:rPr>
      </w:pPr>
      <w:r w:rsidRPr="00E53378">
        <w:rPr>
          <w:sz w:val="28"/>
        </w:rPr>
        <w:t>В процессе передачи документов и дел выявлены следующие существенные недостатки и нарушения в организации работы по ведению учета:</w:t>
      </w:r>
    </w:p>
    <w:p w:rsidR="00EC7BF9" w:rsidRPr="00E53378" w:rsidRDefault="00EC7BF9">
      <w:pPr>
        <w:rPr>
          <w:sz w:val="28"/>
        </w:rPr>
      </w:pPr>
      <w:r w:rsidRPr="00E53378">
        <w:rPr>
          <w:sz w:val="28"/>
          <w:u w:val="single"/>
        </w:rPr>
        <w:t>                                                                                                                                                                                                                                                                                                                                                                                                                                                                                                         </w:t>
      </w:r>
      <w:r w:rsidRPr="00E53378">
        <w:rPr>
          <w:sz w:val="28"/>
        </w:rPr>
        <w:t>.</w:t>
      </w:r>
    </w:p>
    <w:p w:rsidR="00EC7BF9" w:rsidRPr="00E53378" w:rsidRDefault="00EC7BF9">
      <w:pPr>
        <w:rPr>
          <w:sz w:val="28"/>
        </w:rPr>
      </w:pPr>
      <w:r w:rsidRPr="00E53378">
        <w:rPr>
          <w:sz w:val="28"/>
        </w:rPr>
        <w:t>Передающим лицом предоставлены следующие пояснения:</w:t>
      </w:r>
    </w:p>
    <w:p w:rsidR="00EC7BF9" w:rsidRPr="00E53378" w:rsidRDefault="00EC7BF9">
      <w:pPr>
        <w:rPr>
          <w:sz w:val="28"/>
        </w:rPr>
      </w:pPr>
      <w:r w:rsidRPr="00E53378">
        <w:rPr>
          <w:sz w:val="28"/>
          <w:u w:val="single"/>
        </w:rPr>
        <w:t>                                                                                                                                                                                                                                                                                                                                                                                                                                                                                                         </w:t>
      </w:r>
      <w:r w:rsidRPr="00E53378">
        <w:rPr>
          <w:sz w:val="28"/>
        </w:rPr>
        <w:t>.</w:t>
      </w:r>
    </w:p>
    <w:p w:rsidR="00EC7BF9" w:rsidRPr="00E53378" w:rsidRDefault="00EC7BF9">
      <w:pPr>
        <w:rPr>
          <w:sz w:val="28"/>
        </w:rPr>
      </w:pPr>
      <w:r w:rsidRPr="00E53378">
        <w:rPr>
          <w:sz w:val="28"/>
        </w:rPr>
        <w:t>Дополнения (примечания, рекомендации, предложения):</w:t>
      </w:r>
    </w:p>
    <w:p w:rsidR="00EC7BF9" w:rsidRPr="00E53378" w:rsidRDefault="00EC7BF9">
      <w:pPr>
        <w:rPr>
          <w:sz w:val="28"/>
        </w:rPr>
      </w:pPr>
      <w:r w:rsidRPr="00E53378">
        <w:rPr>
          <w:sz w:val="28"/>
          <w:u w:val="single"/>
        </w:rPr>
        <w:t xml:space="preserve">                                                                                                                                                                                                                                                                                                                                                                                                                                                                                                                                                                                                                                                                                                                                                                                                                        </w:t>
      </w:r>
      <w:r w:rsidRPr="00E53378">
        <w:rPr>
          <w:sz w:val="28"/>
          <w:u w:val="single"/>
        </w:rPr>
        <w:lastRenderedPageBreak/>
        <w:t>                                                                                                                                                                                          </w:t>
      </w:r>
      <w:r w:rsidRPr="00E53378">
        <w:rPr>
          <w:sz w:val="28"/>
        </w:rPr>
        <w:t>.</w:t>
      </w:r>
    </w:p>
    <w:p w:rsidR="00EC7BF9" w:rsidRPr="00E53378" w:rsidRDefault="00EC7BF9">
      <w:pPr>
        <w:rPr>
          <w:sz w:val="28"/>
        </w:rPr>
      </w:pPr>
      <w:r w:rsidRPr="00E53378">
        <w:rPr>
          <w:sz w:val="28"/>
        </w:rPr>
        <w:t>Приложения к акту:</w:t>
      </w:r>
    </w:p>
    <w:p w:rsidR="00EC7BF9" w:rsidRPr="00E53378" w:rsidRDefault="00EC7BF9">
      <w:pPr>
        <w:rPr>
          <w:sz w:val="28"/>
        </w:rPr>
      </w:pPr>
      <w:r w:rsidRPr="00E53378">
        <w:rPr>
          <w:sz w:val="28"/>
        </w:rPr>
        <w:t xml:space="preserve">1. </w:t>
      </w:r>
      <w:r w:rsidRPr="00E53378">
        <w:rPr>
          <w:sz w:val="28"/>
          <w:u w:val="single"/>
        </w:rPr>
        <w:t>                                                                                                                                   </w:t>
      </w:r>
    </w:p>
    <w:p w:rsidR="00EC7BF9" w:rsidRPr="00E53378" w:rsidRDefault="00EC7BF9">
      <w:pPr>
        <w:rPr>
          <w:sz w:val="28"/>
        </w:rPr>
      </w:pPr>
      <w:r w:rsidRPr="00E53378">
        <w:rPr>
          <w:sz w:val="28"/>
        </w:rPr>
        <w:t xml:space="preserve">2. </w:t>
      </w:r>
      <w:r w:rsidRPr="00E53378">
        <w:rPr>
          <w:sz w:val="28"/>
          <w:u w:val="single"/>
        </w:rPr>
        <w:t>                                                                                                                                   </w:t>
      </w:r>
    </w:p>
    <w:p w:rsidR="00EC7BF9" w:rsidRPr="00E53378" w:rsidRDefault="00EC7BF9">
      <w:pPr>
        <w:rPr>
          <w:sz w:val="28"/>
        </w:rPr>
      </w:pPr>
      <w:r w:rsidRPr="00E53378">
        <w:rPr>
          <w:sz w:val="28"/>
        </w:rPr>
        <w:t xml:space="preserve">3. </w:t>
      </w:r>
      <w:r w:rsidRPr="00E53378">
        <w:rPr>
          <w:sz w:val="28"/>
          <w:u w:val="single"/>
        </w:rPr>
        <w:t>                                                                                                                                   </w:t>
      </w:r>
    </w:p>
    <w:p w:rsidR="00EC7BF9" w:rsidRPr="00E53378" w:rsidRDefault="00EC7BF9">
      <w:pPr>
        <w:rPr>
          <w:sz w:val="28"/>
        </w:rPr>
      </w:pPr>
      <w:r w:rsidRPr="00E53378">
        <w:rPr>
          <w:sz w:val="28"/>
        </w:rPr>
        <w:t>Подписи лиц, составивших акт:</w:t>
      </w:r>
    </w:p>
    <w:p w:rsidR="00EC7BF9" w:rsidRPr="00E53378" w:rsidRDefault="00EC7BF9">
      <w:pPr>
        <w:rPr>
          <w:sz w:val="28"/>
        </w:rPr>
      </w:pPr>
      <w:r w:rsidRPr="00E53378">
        <w:rPr>
          <w:sz w:val="28"/>
        </w:rPr>
        <w:t>Передал:</w:t>
      </w:r>
    </w:p>
    <w:p w:rsidR="00EC7BF9" w:rsidRPr="00E53378" w:rsidRDefault="00EC7BF9">
      <w:pPr>
        <w:rPr>
          <w:sz w:val="28"/>
        </w:rPr>
      </w:pPr>
      <w:r w:rsidRPr="00E53378">
        <w:rPr>
          <w:sz w:val="28"/>
          <w:u w:val="single"/>
        </w:rPr>
        <w:t>      (должность)        </w:t>
      </w:r>
      <w:r w:rsidRPr="00E53378">
        <w:rPr>
          <w:sz w:val="28"/>
        </w:rPr>
        <w:t> </w:t>
      </w:r>
      <w:r w:rsidRPr="00E53378">
        <w:rPr>
          <w:sz w:val="28"/>
          <w:u w:val="single"/>
        </w:rPr>
        <w:t>        (подпись)          </w:t>
      </w:r>
      <w:r w:rsidRPr="00E53378">
        <w:rPr>
          <w:sz w:val="28"/>
        </w:rPr>
        <w:t> </w:t>
      </w:r>
      <w:r w:rsidRPr="00E53378">
        <w:rPr>
          <w:sz w:val="28"/>
          <w:u w:val="single"/>
        </w:rPr>
        <w:t>    (фамилия, инициалы)    </w:t>
      </w:r>
    </w:p>
    <w:p w:rsidR="00EC7BF9" w:rsidRPr="00E53378" w:rsidRDefault="00EC7BF9">
      <w:pPr>
        <w:rPr>
          <w:sz w:val="28"/>
        </w:rPr>
      </w:pPr>
      <w:r w:rsidRPr="00E53378">
        <w:rPr>
          <w:sz w:val="28"/>
        </w:rPr>
        <w:t>Принял:</w:t>
      </w:r>
    </w:p>
    <w:p w:rsidR="00EC7BF9" w:rsidRPr="00E53378" w:rsidRDefault="00EC7BF9">
      <w:pPr>
        <w:rPr>
          <w:sz w:val="28"/>
        </w:rPr>
      </w:pPr>
      <w:r w:rsidRPr="00E53378">
        <w:rPr>
          <w:sz w:val="28"/>
          <w:u w:val="single"/>
        </w:rPr>
        <w:t>      (должность)                (подпись)          </w:t>
      </w:r>
      <w:r w:rsidRPr="00E53378">
        <w:rPr>
          <w:sz w:val="28"/>
        </w:rPr>
        <w:t> </w:t>
      </w:r>
      <w:r w:rsidRPr="00E53378">
        <w:rPr>
          <w:sz w:val="28"/>
          <w:u w:val="single"/>
        </w:rPr>
        <w:t>    (фамилия, инициалы)    </w:t>
      </w:r>
    </w:p>
    <w:p w:rsidR="00EC7BF9" w:rsidRPr="00E53378" w:rsidRDefault="00EC7BF9">
      <w:pPr>
        <w:rPr>
          <w:sz w:val="28"/>
        </w:rPr>
      </w:pPr>
      <w:r w:rsidRPr="00E53378">
        <w:rPr>
          <w:sz w:val="28"/>
        </w:rPr>
        <w:t>Председатель комиссии:</w:t>
      </w:r>
    </w:p>
    <w:p w:rsidR="00EC7BF9" w:rsidRPr="00E53378" w:rsidRDefault="00EC7BF9">
      <w:pPr>
        <w:rPr>
          <w:sz w:val="28"/>
        </w:rPr>
      </w:pPr>
      <w:r w:rsidRPr="00E53378">
        <w:rPr>
          <w:sz w:val="28"/>
          <w:u w:val="single"/>
        </w:rPr>
        <w:t>      (должность)                (подпись)          </w:t>
      </w:r>
      <w:r w:rsidRPr="00E53378">
        <w:rPr>
          <w:sz w:val="28"/>
        </w:rPr>
        <w:t> </w:t>
      </w:r>
      <w:r w:rsidRPr="00E53378">
        <w:rPr>
          <w:sz w:val="28"/>
          <w:u w:val="single"/>
        </w:rPr>
        <w:t>    (фамилия, инициалы)    </w:t>
      </w:r>
    </w:p>
    <w:p w:rsidR="00EC7BF9" w:rsidRPr="00E53378" w:rsidRDefault="00EC7BF9">
      <w:pPr>
        <w:rPr>
          <w:sz w:val="28"/>
        </w:rPr>
      </w:pPr>
      <w:r w:rsidRPr="00E53378">
        <w:rPr>
          <w:sz w:val="28"/>
        </w:rPr>
        <w:t>Члены комиссии:</w:t>
      </w:r>
    </w:p>
    <w:p w:rsidR="00EC7BF9" w:rsidRPr="00E53378" w:rsidRDefault="00EC7BF9">
      <w:pPr>
        <w:rPr>
          <w:sz w:val="28"/>
        </w:rPr>
      </w:pPr>
      <w:r w:rsidRPr="00E53378">
        <w:rPr>
          <w:sz w:val="28"/>
          <w:u w:val="single"/>
        </w:rPr>
        <w:t>      (должность)                (подпись)          </w:t>
      </w:r>
      <w:r w:rsidRPr="00E53378">
        <w:rPr>
          <w:sz w:val="28"/>
        </w:rPr>
        <w:t> </w:t>
      </w:r>
      <w:r w:rsidRPr="00E53378">
        <w:rPr>
          <w:sz w:val="28"/>
          <w:u w:val="single"/>
        </w:rPr>
        <w:t>    (фамилия, инициалы)    </w:t>
      </w:r>
    </w:p>
    <w:p w:rsidR="00EC7BF9" w:rsidRPr="00E53378" w:rsidRDefault="00EC7BF9">
      <w:pPr>
        <w:rPr>
          <w:sz w:val="28"/>
        </w:rPr>
      </w:pPr>
      <w:r w:rsidRPr="00E53378">
        <w:rPr>
          <w:sz w:val="28"/>
          <w:u w:val="single"/>
        </w:rPr>
        <w:t>      (должность)                (подпись)          </w:t>
      </w:r>
      <w:r w:rsidRPr="00E53378">
        <w:rPr>
          <w:sz w:val="28"/>
        </w:rPr>
        <w:t> </w:t>
      </w:r>
      <w:r w:rsidRPr="00E53378">
        <w:rPr>
          <w:sz w:val="28"/>
          <w:u w:val="single"/>
        </w:rPr>
        <w:t>    (фамилия, инициалы)    </w:t>
      </w:r>
    </w:p>
    <w:p w:rsidR="00EC7BF9" w:rsidRPr="00E53378" w:rsidRDefault="00EC7BF9">
      <w:pPr>
        <w:rPr>
          <w:sz w:val="28"/>
        </w:rPr>
      </w:pPr>
      <w:r w:rsidRPr="00E53378">
        <w:rPr>
          <w:sz w:val="28"/>
        </w:rPr>
        <w:t>Представитель органа, осуществляющего функции и полномочия учредителя:</w:t>
      </w:r>
    </w:p>
    <w:p w:rsidR="00EC7BF9" w:rsidRPr="00E53378" w:rsidRDefault="00EC7BF9">
      <w:pPr>
        <w:rPr>
          <w:sz w:val="28"/>
        </w:rPr>
      </w:pPr>
      <w:r w:rsidRPr="00E53378">
        <w:rPr>
          <w:sz w:val="28"/>
          <w:u w:val="single"/>
        </w:rPr>
        <w:t>      (должность)                (подпись)          </w:t>
      </w:r>
      <w:r w:rsidRPr="00E53378">
        <w:rPr>
          <w:sz w:val="28"/>
        </w:rPr>
        <w:t> </w:t>
      </w:r>
      <w:r w:rsidRPr="00E53378">
        <w:rPr>
          <w:sz w:val="28"/>
          <w:u w:val="single"/>
        </w:rPr>
        <w:t>    (фамилия, инициалы)    </w:t>
      </w:r>
    </w:p>
    <w:p w:rsidR="00EC7BF9" w:rsidRPr="00E53378" w:rsidRDefault="00EC7BF9">
      <w:pPr>
        <w:jc w:val="center"/>
        <w:rPr>
          <w:sz w:val="28"/>
        </w:rPr>
      </w:pPr>
      <w:r w:rsidRPr="00E53378">
        <w:rPr>
          <w:sz w:val="28"/>
        </w:rPr>
        <w:t>Оборот последнего листа</w:t>
      </w:r>
    </w:p>
    <w:p w:rsidR="00EC7BF9" w:rsidRPr="00E53378" w:rsidRDefault="00EC7BF9">
      <w:pPr>
        <w:rPr>
          <w:sz w:val="28"/>
        </w:rPr>
      </w:pPr>
      <w:r w:rsidRPr="00E53378">
        <w:rPr>
          <w:sz w:val="28"/>
        </w:rPr>
        <w:t xml:space="preserve">В настоящем акте пронумеровано, прошнуровано и заверено печатью </w:t>
      </w:r>
      <w:r w:rsidRPr="00E53378">
        <w:rPr>
          <w:sz w:val="28"/>
          <w:u w:val="single"/>
        </w:rPr>
        <w:t>                    </w:t>
      </w:r>
      <w:r w:rsidRPr="00E53378">
        <w:rPr>
          <w:sz w:val="28"/>
        </w:rPr>
        <w:t xml:space="preserve"> листов.</w:t>
      </w:r>
    </w:p>
    <w:p w:rsidR="00EC7BF9" w:rsidRPr="00E53378" w:rsidRDefault="00EC7BF9">
      <w:pPr>
        <w:rPr>
          <w:sz w:val="28"/>
        </w:rPr>
      </w:pPr>
      <w:r w:rsidRPr="00E53378">
        <w:rPr>
          <w:sz w:val="28"/>
          <w:u w:val="single"/>
        </w:rPr>
        <w:t>    (должность председателя комиссии)    </w:t>
      </w:r>
      <w:r w:rsidRPr="00E53378">
        <w:rPr>
          <w:sz w:val="28"/>
        </w:rPr>
        <w:t> </w:t>
      </w:r>
      <w:r w:rsidRPr="00E53378">
        <w:rPr>
          <w:sz w:val="28"/>
          <w:u w:val="single"/>
        </w:rPr>
        <w:t>        (подпись)          </w:t>
      </w:r>
      <w:r w:rsidRPr="00E53378">
        <w:rPr>
          <w:sz w:val="28"/>
        </w:rPr>
        <w:t> </w:t>
      </w:r>
      <w:r w:rsidRPr="00E53378">
        <w:rPr>
          <w:sz w:val="28"/>
          <w:u w:val="single"/>
        </w:rPr>
        <w:t>    (фамилия, инициалы)    </w:t>
      </w:r>
    </w:p>
    <w:p w:rsidR="00EC7BF9" w:rsidRPr="00E53378" w:rsidRDefault="00EC7BF9">
      <w:pPr>
        <w:rPr>
          <w:sz w:val="28"/>
        </w:rPr>
      </w:pPr>
      <w:r w:rsidRPr="00E53378">
        <w:rPr>
          <w:sz w:val="28"/>
        </w:rPr>
        <w:t>"</w:t>
      </w:r>
      <w:r w:rsidRPr="00E53378">
        <w:rPr>
          <w:sz w:val="28"/>
          <w:u w:val="single"/>
        </w:rPr>
        <w:t>        </w:t>
      </w:r>
      <w:r w:rsidRPr="00E53378">
        <w:rPr>
          <w:sz w:val="28"/>
        </w:rPr>
        <w:t xml:space="preserve">" </w:t>
      </w:r>
      <w:r w:rsidRPr="00E53378">
        <w:rPr>
          <w:sz w:val="28"/>
          <w:u w:val="single"/>
        </w:rPr>
        <w:t>                      </w:t>
      </w:r>
      <w:r w:rsidRPr="00E53378">
        <w:rPr>
          <w:sz w:val="28"/>
        </w:rPr>
        <w:t xml:space="preserve"> 20</w:t>
      </w:r>
      <w:r w:rsidRPr="00E53378">
        <w:rPr>
          <w:sz w:val="28"/>
          <w:u w:val="single"/>
        </w:rPr>
        <w:t>        </w:t>
      </w:r>
      <w:r w:rsidRPr="00E53378">
        <w:rPr>
          <w:sz w:val="28"/>
        </w:rPr>
        <w:t>г.</w:t>
      </w:r>
    </w:p>
    <w:p w:rsidR="00EC7BF9" w:rsidRPr="00E53378" w:rsidRDefault="00EC7BF9">
      <w:pPr>
        <w:rPr>
          <w:sz w:val="28"/>
        </w:rPr>
      </w:pPr>
      <w:r w:rsidRPr="00E53378">
        <w:rPr>
          <w:sz w:val="28"/>
        </w:rPr>
        <w:t>М.П.</w:t>
      </w:r>
      <w:bookmarkStart w:id="168" w:name="_docEnd_9"/>
      <w:bookmarkEnd w:id="168"/>
    </w:p>
    <w:p w:rsidR="00EC7BF9" w:rsidRPr="00E53378" w:rsidRDefault="00EC7BF9">
      <w:pPr>
        <w:rPr>
          <w:sz w:val="28"/>
        </w:rPr>
        <w:sectPr w:rsidR="00EC7BF9" w:rsidRPr="00E53378">
          <w:headerReference w:type="default" r:id="rId208"/>
          <w:footerReference w:type="default" r:id="rId209"/>
          <w:footerReference w:type="first" r:id="rId210"/>
          <w:footnotePr>
            <w:numRestart w:val="eachSect"/>
          </w:footnotePr>
          <w:pgSz w:w="11907" w:h="16839" w:code="9"/>
          <w:pgMar w:top="1134" w:right="850" w:bottom="1134" w:left="1701" w:header="720" w:footer="720" w:gutter="0"/>
          <w:pgNumType w:start="1"/>
          <w:cols w:space="720"/>
          <w:titlePg/>
        </w:sectPr>
      </w:pPr>
    </w:p>
    <w:p w:rsidR="005D2904" w:rsidRPr="00BA3B99" w:rsidRDefault="00EC7BF9" w:rsidP="005D2904">
      <w:pPr>
        <w:keepNext/>
        <w:keepLines/>
        <w:spacing w:before="0" w:after="0" w:line="240" w:lineRule="auto"/>
        <w:jc w:val="right"/>
        <w:rPr>
          <w:sz w:val="28"/>
        </w:rPr>
      </w:pPr>
      <w:r w:rsidRPr="00E53378">
        <w:rPr>
          <w:sz w:val="28"/>
        </w:rPr>
        <w:lastRenderedPageBreak/>
        <w:t xml:space="preserve">Приложение </w:t>
      </w:r>
      <w:r w:rsidR="005D2904">
        <w:rPr>
          <w:sz w:val="28"/>
        </w:rPr>
        <w:t>№7</w:t>
      </w:r>
      <w:r w:rsidRPr="00E53378">
        <w:rPr>
          <w:sz w:val="28"/>
        </w:rPr>
        <w:br/>
      </w:r>
      <w:bookmarkStart w:id="169" w:name="_docStart_10"/>
      <w:bookmarkStart w:id="170" w:name="_title_10"/>
      <w:bookmarkStart w:id="171" w:name="_ref_597263"/>
      <w:bookmarkEnd w:id="169"/>
      <w:r w:rsidR="005D2904" w:rsidRPr="00BA3B99">
        <w:rPr>
          <w:sz w:val="28"/>
        </w:rPr>
        <w:t>к ПОЛОЖЕНИЮ</w:t>
      </w:r>
    </w:p>
    <w:p w:rsidR="005D2904" w:rsidRDefault="005D2904" w:rsidP="005D2904">
      <w:pPr>
        <w:keepNext/>
        <w:keepLines/>
        <w:spacing w:before="0" w:after="0" w:line="240" w:lineRule="auto"/>
        <w:jc w:val="right"/>
        <w:rPr>
          <w:sz w:val="28"/>
        </w:rPr>
      </w:pPr>
      <w:r w:rsidRPr="00BA3B99">
        <w:rPr>
          <w:sz w:val="28"/>
        </w:rPr>
        <w:t xml:space="preserve">  об учетной политике для целей бюджетного учета</w:t>
      </w:r>
    </w:p>
    <w:p w:rsidR="005D2904" w:rsidRPr="00E53378" w:rsidRDefault="005D2904" w:rsidP="005D2904">
      <w:pPr>
        <w:keepNext/>
        <w:keepLines/>
        <w:spacing w:before="0" w:after="0" w:line="240" w:lineRule="auto"/>
        <w:jc w:val="right"/>
        <w:rPr>
          <w:sz w:val="28"/>
        </w:rPr>
      </w:pPr>
      <w:r w:rsidRPr="00BA3B99">
        <w:rPr>
          <w:sz w:val="28"/>
        </w:rPr>
        <w:t xml:space="preserve"> администрации </w:t>
      </w:r>
      <w:r w:rsidR="00C14EAF">
        <w:rPr>
          <w:sz w:val="28"/>
        </w:rPr>
        <w:t>Железнодорожного</w:t>
      </w:r>
      <w:r w:rsidRPr="00BA3B99">
        <w:rPr>
          <w:sz w:val="28"/>
        </w:rPr>
        <w:t xml:space="preserve"> округа города Курска</w:t>
      </w:r>
    </w:p>
    <w:p w:rsidR="005D2904" w:rsidRDefault="005D2904" w:rsidP="005D2904">
      <w:pPr>
        <w:keepNext/>
        <w:keepLines/>
        <w:jc w:val="right"/>
        <w:rPr>
          <w:b/>
        </w:rPr>
      </w:pPr>
    </w:p>
    <w:p w:rsidR="00EC7BF9" w:rsidRPr="00E53378" w:rsidRDefault="00EC7BF9">
      <w:pPr>
        <w:pStyle w:val="a4"/>
        <w:rPr>
          <w:b w:val="0"/>
        </w:rPr>
      </w:pPr>
      <w:r w:rsidRPr="00E53378">
        <w:rPr>
          <w:b w:val="0"/>
        </w:rPr>
        <w:t>Порядок выдачи под отчет денежных средств, составления и представления отчетов подотчетными лицами</w:t>
      </w:r>
      <w:bookmarkEnd w:id="170"/>
      <w:bookmarkEnd w:id="171"/>
    </w:p>
    <w:p w:rsidR="00EC7BF9" w:rsidRPr="00E53378" w:rsidRDefault="00EC7BF9">
      <w:pPr>
        <w:pStyle w:val="heading1normal"/>
        <w:numPr>
          <w:ilvl w:val="0"/>
          <w:numId w:val="24"/>
        </w:numPr>
        <w:rPr>
          <w:sz w:val="28"/>
        </w:rPr>
      </w:pPr>
      <w:bookmarkStart w:id="172" w:name="_ref_1706528"/>
      <w:r w:rsidRPr="00E53378">
        <w:rPr>
          <w:sz w:val="28"/>
        </w:rPr>
        <w:t>Общие положения</w:t>
      </w:r>
      <w:bookmarkEnd w:id="172"/>
    </w:p>
    <w:p w:rsidR="00EC7BF9" w:rsidRPr="00E53378" w:rsidRDefault="00EC7BF9">
      <w:pPr>
        <w:pStyle w:val="2"/>
        <w:rPr>
          <w:sz w:val="28"/>
        </w:rPr>
      </w:pPr>
      <w:bookmarkStart w:id="173" w:name="_ref_1706529"/>
      <w:r w:rsidRPr="00E53378">
        <w:rPr>
          <w:sz w:val="28"/>
        </w:rPr>
        <w:t>Порядок устанавливает единые правила расчетов с подотчетными лицами.</w:t>
      </w:r>
      <w:bookmarkEnd w:id="173"/>
    </w:p>
    <w:p w:rsidR="00EC7BF9" w:rsidRPr="00E53378" w:rsidRDefault="00EC7BF9">
      <w:pPr>
        <w:pStyle w:val="2"/>
        <w:rPr>
          <w:sz w:val="28"/>
        </w:rPr>
      </w:pPr>
      <w:bookmarkStart w:id="174" w:name="_ref_1706530"/>
      <w:r w:rsidRPr="00E53378">
        <w:rPr>
          <w:sz w:val="28"/>
        </w:rPr>
        <w:t>Основными нормативными правовыми актами, использованными при разработке настоящего Порядка, являются:</w:t>
      </w:r>
      <w:bookmarkEnd w:id="174"/>
    </w:p>
    <w:p w:rsidR="00EC7BF9" w:rsidRPr="00E53378" w:rsidRDefault="00EC7BF9">
      <w:pPr>
        <w:rPr>
          <w:sz w:val="28"/>
        </w:rPr>
      </w:pPr>
      <w:r w:rsidRPr="00E53378">
        <w:rPr>
          <w:sz w:val="28"/>
        </w:rPr>
        <w:t xml:space="preserve">- </w:t>
      </w:r>
      <w:hyperlink r:id="rId211" w:history="1">
        <w:r w:rsidRPr="00E53378">
          <w:rPr>
            <w:rStyle w:val="afc"/>
            <w:sz w:val="28"/>
          </w:rPr>
          <w:t>Указание</w:t>
        </w:r>
      </w:hyperlink>
      <w:r w:rsidRPr="00E53378">
        <w:rPr>
          <w:sz w:val="28"/>
        </w:rPr>
        <w:t xml:space="preserve"> N 3210-У;</w:t>
      </w:r>
    </w:p>
    <w:p w:rsidR="00EC7BF9" w:rsidRPr="00E53378" w:rsidRDefault="00EC7BF9">
      <w:pPr>
        <w:rPr>
          <w:sz w:val="28"/>
        </w:rPr>
      </w:pPr>
      <w:r w:rsidRPr="00E53378">
        <w:rPr>
          <w:sz w:val="28"/>
        </w:rPr>
        <w:t xml:space="preserve">- </w:t>
      </w:r>
      <w:hyperlink r:id="rId212" w:history="1">
        <w:r w:rsidRPr="00E53378">
          <w:rPr>
            <w:rStyle w:val="afc"/>
            <w:sz w:val="28"/>
          </w:rPr>
          <w:t>Инструкция</w:t>
        </w:r>
      </w:hyperlink>
      <w:r w:rsidRPr="00E53378">
        <w:rPr>
          <w:sz w:val="28"/>
        </w:rPr>
        <w:t xml:space="preserve"> N 157н;</w:t>
      </w:r>
    </w:p>
    <w:p w:rsidR="00EC7BF9" w:rsidRPr="00E53378" w:rsidRDefault="00EC7BF9">
      <w:pPr>
        <w:rPr>
          <w:sz w:val="28"/>
        </w:rPr>
      </w:pPr>
      <w:r w:rsidRPr="00E53378">
        <w:rPr>
          <w:sz w:val="28"/>
        </w:rPr>
        <w:t xml:space="preserve">- </w:t>
      </w:r>
      <w:hyperlink r:id="rId213" w:history="1">
        <w:r w:rsidRPr="00E53378">
          <w:rPr>
            <w:rStyle w:val="afc"/>
            <w:sz w:val="28"/>
          </w:rPr>
          <w:t>Приказ</w:t>
        </w:r>
      </w:hyperlink>
      <w:r w:rsidRPr="00E53378">
        <w:rPr>
          <w:sz w:val="28"/>
        </w:rPr>
        <w:t xml:space="preserve"> Минфина России N 52н;</w:t>
      </w:r>
    </w:p>
    <w:p w:rsidR="00484145" w:rsidRPr="00E53378" w:rsidRDefault="00EC7BF9">
      <w:pPr>
        <w:rPr>
          <w:sz w:val="28"/>
        </w:rPr>
      </w:pPr>
      <w:r w:rsidRPr="00E53378">
        <w:rPr>
          <w:sz w:val="28"/>
        </w:rPr>
        <w:t xml:space="preserve">- </w:t>
      </w:r>
      <w:hyperlink r:id="rId214" w:history="1">
        <w:r w:rsidRPr="00E53378">
          <w:rPr>
            <w:rStyle w:val="afc"/>
            <w:sz w:val="28"/>
          </w:rPr>
          <w:t>Положение</w:t>
        </w:r>
      </w:hyperlink>
      <w:r w:rsidRPr="00E53378">
        <w:rPr>
          <w:sz w:val="28"/>
        </w:rPr>
        <w:t xml:space="preserve"> об особенностях направления работников в служебные командировки, утвержденное Постановлением Правительства РФ от 13.10.2008 N 749</w:t>
      </w:r>
      <w:r w:rsidR="00484145" w:rsidRPr="00E53378">
        <w:rPr>
          <w:sz w:val="28"/>
        </w:rPr>
        <w:t>;</w:t>
      </w:r>
    </w:p>
    <w:p w:rsidR="00EC7BF9" w:rsidRPr="00E53378" w:rsidRDefault="00484145">
      <w:pPr>
        <w:rPr>
          <w:sz w:val="28"/>
        </w:rPr>
      </w:pPr>
      <w:r w:rsidRPr="00E53378">
        <w:rPr>
          <w:sz w:val="28"/>
        </w:rPr>
        <w:t xml:space="preserve">- Постановление Администрации города Курска от 04.10.2018 </w:t>
      </w:r>
      <w:r w:rsidRPr="00E53378">
        <w:rPr>
          <w:sz w:val="28"/>
          <w:lang w:val="en-US"/>
        </w:rPr>
        <w:t>N</w:t>
      </w:r>
      <w:r w:rsidRPr="00E53378">
        <w:rPr>
          <w:sz w:val="28"/>
        </w:rPr>
        <w:t xml:space="preserve"> 2290.</w:t>
      </w:r>
    </w:p>
    <w:p w:rsidR="00EC7BF9" w:rsidRPr="00E53378" w:rsidRDefault="00EC7BF9">
      <w:pPr>
        <w:pStyle w:val="heading1normal"/>
        <w:rPr>
          <w:sz w:val="28"/>
        </w:rPr>
      </w:pPr>
      <w:bookmarkStart w:id="175" w:name="_ref_1715371"/>
      <w:r w:rsidRPr="00E53378">
        <w:rPr>
          <w:sz w:val="28"/>
        </w:rPr>
        <w:t>Порядок выдачи денежных средств под отчет</w:t>
      </w:r>
      <w:bookmarkEnd w:id="175"/>
    </w:p>
    <w:p w:rsidR="00EC7BF9" w:rsidRPr="00E53378" w:rsidRDefault="00EC7BF9">
      <w:pPr>
        <w:pStyle w:val="2"/>
        <w:rPr>
          <w:sz w:val="28"/>
        </w:rPr>
      </w:pPr>
      <w:bookmarkStart w:id="176" w:name="_ref_1724044"/>
      <w:r w:rsidRPr="00E53378">
        <w:rPr>
          <w:sz w:val="28"/>
        </w:rPr>
        <w:t>Денежные средства выдаются (перечисляются) под отчет:</w:t>
      </w:r>
      <w:bookmarkEnd w:id="176"/>
    </w:p>
    <w:p w:rsidR="00EC7BF9" w:rsidRPr="00E53378" w:rsidRDefault="00EC7BF9">
      <w:pPr>
        <w:rPr>
          <w:sz w:val="28"/>
        </w:rPr>
      </w:pPr>
      <w:r w:rsidRPr="00E53378">
        <w:rPr>
          <w:sz w:val="28"/>
        </w:rPr>
        <w:t>- покрытие (возмещение) затрат, связанных со служебными командировками.</w:t>
      </w:r>
    </w:p>
    <w:p w:rsidR="00EC7BF9" w:rsidRPr="00E53378" w:rsidRDefault="00EC7BF9">
      <w:pPr>
        <w:pStyle w:val="2"/>
        <w:rPr>
          <w:sz w:val="28"/>
        </w:rPr>
      </w:pPr>
      <w:bookmarkStart w:id="177" w:name="_ref_1724049"/>
      <w:r w:rsidRPr="00E53378">
        <w:rPr>
          <w:sz w:val="28"/>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w:t>
      </w:r>
      <w:r w:rsidR="00D7020F" w:rsidRPr="00E53378">
        <w:rPr>
          <w:sz w:val="28"/>
        </w:rPr>
        <w:t>жением главы админис</w:t>
      </w:r>
      <w:r w:rsidR="000D5670" w:rsidRPr="00E53378">
        <w:rPr>
          <w:sz w:val="28"/>
        </w:rPr>
        <w:t>т</w:t>
      </w:r>
      <w:r w:rsidR="00D7020F" w:rsidRPr="00E53378">
        <w:rPr>
          <w:sz w:val="28"/>
        </w:rPr>
        <w:t>рации</w:t>
      </w:r>
      <w:r w:rsidRPr="00E53378">
        <w:rPr>
          <w:sz w:val="28"/>
        </w:rPr>
        <w:t>.</w:t>
      </w:r>
      <w:bookmarkEnd w:id="177"/>
    </w:p>
    <w:p w:rsidR="00EC7BF9" w:rsidRPr="00E53378" w:rsidRDefault="00EC7BF9">
      <w:pPr>
        <w:pStyle w:val="2"/>
        <w:rPr>
          <w:sz w:val="28"/>
        </w:rPr>
      </w:pPr>
      <w:bookmarkStart w:id="178" w:name="_ref_1724050"/>
      <w:r w:rsidRPr="00E53378">
        <w:rPr>
          <w:sz w:val="28"/>
        </w:rPr>
        <w:t>Авансы на расходы, связанные со служебными командировками, перечисляются на банковские дебетовые карты сотрудников.</w:t>
      </w:r>
      <w:bookmarkEnd w:id="178"/>
    </w:p>
    <w:p w:rsidR="00EC7BF9" w:rsidRPr="00E53378" w:rsidRDefault="00EC7BF9">
      <w:pPr>
        <w:pStyle w:val="2"/>
        <w:rPr>
          <w:sz w:val="28"/>
        </w:rPr>
      </w:pPr>
      <w:bookmarkStart w:id="179" w:name="_ref_1724051"/>
      <w:r w:rsidRPr="00E53378">
        <w:rPr>
          <w:sz w:val="28"/>
        </w:rPr>
        <w:t xml:space="preserve">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w:t>
      </w:r>
      <w:bookmarkStart w:id="180" w:name="_ref_1724053"/>
      <w:bookmarkEnd w:id="179"/>
      <w:r w:rsidRPr="00E53378">
        <w:rPr>
          <w:sz w:val="28"/>
        </w:rPr>
        <w:t xml:space="preserve">Руководитель в течение двух рабочих дней рассматривает заявление и указывает на нем </w:t>
      </w:r>
      <w:r w:rsidRPr="00E53378">
        <w:rPr>
          <w:sz w:val="28"/>
        </w:rPr>
        <w:lastRenderedPageBreak/>
        <w:t>сумму выдаваемых (перечисляемых) под отчет работнику денежных средств и срок, на который они выдаются, ставит подпись и дату.</w:t>
      </w:r>
      <w:bookmarkEnd w:id="180"/>
    </w:p>
    <w:p w:rsidR="00EC7BF9" w:rsidRPr="00E53378" w:rsidRDefault="00EC7BF9">
      <w:pPr>
        <w:pStyle w:val="2"/>
        <w:rPr>
          <w:sz w:val="28"/>
        </w:rPr>
      </w:pPr>
      <w:bookmarkStart w:id="181" w:name="_ref_1724054"/>
      <w:r w:rsidRPr="00E53378">
        <w:rPr>
          <w:sz w:val="28"/>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215" w:history="1">
        <w:r w:rsidRPr="00E53378">
          <w:rPr>
            <w:rStyle w:val="afc"/>
            <w:sz w:val="28"/>
          </w:rPr>
          <w:t>(ф. 0504505)</w:t>
        </w:r>
      </w:hyperlink>
      <w:r w:rsidRPr="00E53378">
        <w:rPr>
          <w:sz w:val="28"/>
        </w:rPr>
        <w:t>.</w:t>
      </w:r>
      <w:bookmarkEnd w:id="181"/>
    </w:p>
    <w:p w:rsidR="00EC7BF9" w:rsidRPr="00E53378" w:rsidRDefault="00EC7BF9">
      <w:pPr>
        <w:pStyle w:val="2"/>
        <w:rPr>
          <w:sz w:val="28"/>
        </w:rPr>
      </w:pPr>
      <w:bookmarkStart w:id="182" w:name="_ref_1724055"/>
      <w:r w:rsidRPr="00E53378">
        <w:rPr>
          <w:sz w:val="28"/>
        </w:rPr>
        <w:t>Передача выданных (перечисленных) под отчет денежных средств одним лицом другому запрещается.</w:t>
      </w:r>
      <w:bookmarkEnd w:id="182"/>
    </w:p>
    <w:p w:rsidR="00EC7BF9" w:rsidRPr="00E53378" w:rsidRDefault="00EC7BF9">
      <w:pPr>
        <w:pStyle w:val="2"/>
        <w:rPr>
          <w:sz w:val="28"/>
        </w:rPr>
      </w:pPr>
      <w:bookmarkStart w:id="183" w:name="_ref_1724056"/>
      <w:r w:rsidRPr="00E53378">
        <w:rPr>
          <w:sz w:val="28"/>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183"/>
    </w:p>
    <w:p w:rsidR="00EC7BF9" w:rsidRPr="00E53378" w:rsidRDefault="00EC7BF9">
      <w:pPr>
        <w:pStyle w:val="heading1normal"/>
        <w:rPr>
          <w:sz w:val="28"/>
        </w:rPr>
      </w:pPr>
      <w:bookmarkStart w:id="184" w:name="_ref_1732807"/>
      <w:r w:rsidRPr="00E53378">
        <w:rPr>
          <w:sz w:val="28"/>
        </w:rPr>
        <w:t>Порядок представления отчетности подотчетными лицами</w:t>
      </w:r>
      <w:bookmarkEnd w:id="184"/>
    </w:p>
    <w:p w:rsidR="00EC7BF9" w:rsidRPr="00E53378" w:rsidRDefault="00EC7BF9">
      <w:pPr>
        <w:pStyle w:val="2"/>
        <w:rPr>
          <w:sz w:val="28"/>
        </w:rPr>
      </w:pPr>
      <w:bookmarkStart w:id="185" w:name="_ref_1732808"/>
      <w:r w:rsidRPr="00E53378">
        <w:rPr>
          <w:sz w:val="28"/>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185"/>
    </w:p>
    <w:p w:rsidR="00EC7BF9" w:rsidRPr="00E53378" w:rsidRDefault="00EC7BF9">
      <w:pPr>
        <w:pStyle w:val="2"/>
        <w:rPr>
          <w:sz w:val="28"/>
        </w:rPr>
      </w:pPr>
      <w:bookmarkStart w:id="186" w:name="_ref_1732810"/>
      <w:r w:rsidRPr="00E53378">
        <w:rPr>
          <w:sz w:val="28"/>
        </w:rPr>
        <w:t xml:space="preserve">Авансовый отчет </w:t>
      </w:r>
      <w:hyperlink r:id="rId216" w:history="1">
        <w:r w:rsidRPr="00E53378">
          <w:rPr>
            <w:rStyle w:val="afc"/>
            <w:sz w:val="28"/>
          </w:rPr>
          <w:t>(ф. 0504505)</w:t>
        </w:r>
      </w:hyperlink>
      <w:r w:rsidRPr="00E53378">
        <w:rPr>
          <w:sz w:val="28"/>
        </w:rPr>
        <w:t xml:space="preserve"> по командировочным расходам представляется работником не позднее трех рабочих дней со дня возвращения из командировки.</w:t>
      </w:r>
      <w:bookmarkEnd w:id="186"/>
    </w:p>
    <w:p w:rsidR="00EC7BF9" w:rsidRPr="00E53378" w:rsidRDefault="00EC7BF9">
      <w:pPr>
        <w:pStyle w:val="2"/>
        <w:rPr>
          <w:sz w:val="28"/>
        </w:rPr>
      </w:pPr>
      <w:bookmarkStart w:id="187" w:name="_ref_1732811"/>
      <w:r w:rsidRPr="00E53378">
        <w:rPr>
          <w:sz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17" w:history="1">
        <w:r w:rsidRPr="00E53378">
          <w:rPr>
            <w:rStyle w:val="afc"/>
            <w:sz w:val="28"/>
          </w:rPr>
          <w:t>(ф. 0504505)</w:t>
        </w:r>
      </w:hyperlink>
      <w:r w:rsidRPr="00E53378">
        <w:rPr>
          <w:sz w:val="28"/>
        </w:rPr>
        <w:t>, наличие документов, подтверждающих произведенные расходы, обоснованность расходования средств.</w:t>
      </w:r>
      <w:bookmarkEnd w:id="187"/>
    </w:p>
    <w:p w:rsidR="00EC7BF9" w:rsidRPr="00E53378" w:rsidRDefault="00EC7BF9">
      <w:pPr>
        <w:pStyle w:val="2"/>
        <w:rPr>
          <w:sz w:val="28"/>
        </w:rPr>
      </w:pPr>
      <w:bookmarkStart w:id="188" w:name="_ref_1732812"/>
      <w:r w:rsidRPr="00E53378">
        <w:rPr>
          <w:sz w:val="28"/>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188"/>
    </w:p>
    <w:p w:rsidR="00EC7BF9" w:rsidRPr="00E53378" w:rsidRDefault="00EC7BF9">
      <w:pPr>
        <w:pStyle w:val="2"/>
        <w:rPr>
          <w:sz w:val="28"/>
        </w:rPr>
      </w:pPr>
      <w:bookmarkStart w:id="189" w:name="_ref_1732813"/>
      <w:r w:rsidRPr="00E53378">
        <w:rPr>
          <w:sz w:val="28"/>
        </w:rPr>
        <w:t xml:space="preserve">Проверенный Авансовый отчет </w:t>
      </w:r>
      <w:hyperlink r:id="rId218" w:history="1">
        <w:r w:rsidRPr="00E53378">
          <w:rPr>
            <w:rStyle w:val="afc"/>
            <w:sz w:val="28"/>
          </w:rPr>
          <w:t>(ф. 0504505)</w:t>
        </w:r>
      </w:hyperlink>
      <w:r w:rsidRPr="00E53378">
        <w:rPr>
          <w:sz w:val="28"/>
        </w:rPr>
        <w:t xml:space="preserve"> утверждает </w:t>
      </w:r>
      <w:r w:rsidR="00D7020F" w:rsidRPr="00E53378">
        <w:rPr>
          <w:sz w:val="28"/>
        </w:rPr>
        <w:t>глава администрации</w:t>
      </w:r>
      <w:r w:rsidRPr="00E53378">
        <w:rPr>
          <w:sz w:val="28"/>
        </w:rPr>
        <w:t>. После этого отчет принимается к учету.</w:t>
      </w:r>
      <w:bookmarkEnd w:id="189"/>
    </w:p>
    <w:p w:rsidR="00EC7BF9" w:rsidRPr="00E53378" w:rsidRDefault="00EC7BF9">
      <w:pPr>
        <w:pStyle w:val="2"/>
        <w:rPr>
          <w:sz w:val="28"/>
        </w:rPr>
      </w:pPr>
      <w:bookmarkStart w:id="190" w:name="_ref_1732814"/>
      <w:r w:rsidRPr="00E53378">
        <w:rPr>
          <w:sz w:val="28"/>
        </w:rPr>
        <w:t>Проверка и утверждение авансового отчета осуществляются в течение трех рабочих дней со дня его представления подотчетным лицом.</w:t>
      </w:r>
      <w:bookmarkEnd w:id="190"/>
    </w:p>
    <w:p w:rsidR="00EC7BF9" w:rsidRPr="00E53378" w:rsidRDefault="00EC7BF9">
      <w:pPr>
        <w:pStyle w:val="2"/>
        <w:rPr>
          <w:sz w:val="28"/>
        </w:rPr>
      </w:pPr>
      <w:bookmarkStart w:id="191" w:name="_ref_1732815"/>
      <w:r w:rsidRPr="00E53378">
        <w:rPr>
          <w:sz w:val="28"/>
        </w:rPr>
        <w:lastRenderedPageBreak/>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191"/>
    </w:p>
    <w:p w:rsidR="00EC7BF9" w:rsidRPr="00E53378" w:rsidRDefault="00EC7BF9">
      <w:pPr>
        <w:pStyle w:val="2"/>
        <w:rPr>
          <w:sz w:val="28"/>
        </w:rPr>
      </w:pPr>
      <w:bookmarkStart w:id="192" w:name="_ref_1732816"/>
      <w:r w:rsidRPr="00E53378">
        <w:rPr>
          <w:sz w:val="28"/>
        </w:rPr>
        <w:t xml:space="preserve">Остаток неиспользованного аванса вносится подотчетным лицом не позднее дня, следующего за днем утверждения </w:t>
      </w:r>
      <w:r w:rsidR="00D7020F" w:rsidRPr="00E53378">
        <w:rPr>
          <w:sz w:val="28"/>
        </w:rPr>
        <w:t>главой администрации</w:t>
      </w:r>
      <w:r w:rsidRPr="00E53378">
        <w:rPr>
          <w:sz w:val="28"/>
        </w:rPr>
        <w:t xml:space="preserve"> Авансового отчета </w:t>
      </w:r>
      <w:hyperlink r:id="rId219" w:history="1">
        <w:r w:rsidRPr="00E53378">
          <w:rPr>
            <w:rStyle w:val="afc"/>
            <w:sz w:val="28"/>
          </w:rPr>
          <w:t>(ф. 0504505)</w:t>
        </w:r>
      </w:hyperlink>
      <w:r w:rsidRPr="00E53378">
        <w:rPr>
          <w:sz w:val="28"/>
        </w:rPr>
        <w:t>.</w:t>
      </w:r>
      <w:bookmarkEnd w:id="192"/>
    </w:p>
    <w:p w:rsidR="00EC7BF9" w:rsidRPr="00E53378" w:rsidRDefault="00EC7BF9">
      <w:pPr>
        <w:pStyle w:val="2"/>
        <w:rPr>
          <w:sz w:val="28"/>
        </w:rPr>
      </w:pPr>
      <w:bookmarkStart w:id="193" w:name="_ref_1732817"/>
      <w:r w:rsidRPr="00E53378">
        <w:rPr>
          <w:sz w:val="28"/>
        </w:rPr>
        <w:t xml:space="preserve">Если работник в установленный срок не представил Авансовый отчет </w:t>
      </w:r>
      <w:hyperlink r:id="rId220" w:history="1">
        <w:r w:rsidRPr="00E53378">
          <w:rPr>
            <w:rStyle w:val="afc"/>
            <w:sz w:val="28"/>
          </w:rPr>
          <w:t>(ф. 0504505)</w:t>
        </w:r>
      </w:hyperlink>
      <w:r w:rsidRPr="00E53378">
        <w:rPr>
          <w:sz w:val="28"/>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21" w:history="1">
        <w:r w:rsidRPr="00E53378">
          <w:rPr>
            <w:rStyle w:val="afc"/>
            <w:sz w:val="28"/>
          </w:rPr>
          <w:t>ст. ст. 137</w:t>
        </w:r>
      </w:hyperlink>
      <w:r w:rsidRPr="00E53378">
        <w:rPr>
          <w:sz w:val="28"/>
        </w:rPr>
        <w:t xml:space="preserve"> и </w:t>
      </w:r>
      <w:hyperlink r:id="rId222" w:history="1">
        <w:r w:rsidRPr="00E53378">
          <w:rPr>
            <w:rStyle w:val="afc"/>
            <w:sz w:val="28"/>
          </w:rPr>
          <w:t>138</w:t>
        </w:r>
      </w:hyperlink>
      <w:r w:rsidRPr="00E53378">
        <w:rPr>
          <w:sz w:val="28"/>
        </w:rPr>
        <w:t xml:space="preserve"> ТК РФ.</w:t>
      </w:r>
      <w:bookmarkEnd w:id="193"/>
    </w:p>
    <w:p w:rsidR="00EC7BF9" w:rsidRPr="00E53378" w:rsidRDefault="00EC7BF9">
      <w:pPr>
        <w:pStyle w:val="2"/>
        <w:rPr>
          <w:sz w:val="28"/>
        </w:rPr>
      </w:pPr>
      <w:bookmarkStart w:id="194" w:name="_ref_1732818"/>
      <w:r w:rsidRPr="00E53378">
        <w:rPr>
          <w:sz w:val="28"/>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194"/>
    </w:p>
    <w:p w:rsidR="00EC7BF9" w:rsidRPr="00E53378" w:rsidRDefault="00EC7BF9">
      <w:pPr>
        <w:rPr>
          <w:sz w:val="28"/>
        </w:rPr>
        <w:sectPr w:rsidR="00EC7BF9" w:rsidRPr="00E53378">
          <w:headerReference w:type="default" r:id="rId223"/>
          <w:footerReference w:type="default" r:id="rId224"/>
          <w:footerReference w:type="first" r:id="rId225"/>
          <w:footnotePr>
            <w:numRestart w:val="eachSect"/>
          </w:footnotePr>
          <w:pgSz w:w="11907" w:h="16839" w:code="9"/>
          <w:pgMar w:top="1134" w:right="850" w:bottom="1134" w:left="1701" w:header="720" w:footer="720" w:gutter="0"/>
          <w:pgNumType w:start="1"/>
          <w:cols w:space="720"/>
          <w:titlePg/>
        </w:sectPr>
      </w:pPr>
    </w:p>
    <w:p w:rsidR="005D2904" w:rsidRPr="00BA3B99" w:rsidRDefault="00EC7BF9" w:rsidP="005D2904">
      <w:pPr>
        <w:keepNext/>
        <w:keepLines/>
        <w:spacing w:before="0" w:after="0" w:line="240" w:lineRule="auto"/>
        <w:jc w:val="right"/>
        <w:rPr>
          <w:sz w:val="28"/>
        </w:rPr>
      </w:pPr>
      <w:r w:rsidRPr="00E53378">
        <w:rPr>
          <w:sz w:val="28"/>
        </w:rPr>
        <w:lastRenderedPageBreak/>
        <w:t xml:space="preserve">Приложение </w:t>
      </w:r>
      <w:r w:rsidR="005D2904">
        <w:rPr>
          <w:sz w:val="28"/>
        </w:rPr>
        <w:t>№8</w:t>
      </w:r>
      <w:r w:rsidRPr="00E53378">
        <w:rPr>
          <w:sz w:val="28"/>
        </w:rPr>
        <w:br/>
      </w:r>
      <w:r w:rsidR="005D2904" w:rsidRPr="00BA3B99">
        <w:rPr>
          <w:sz w:val="28"/>
        </w:rPr>
        <w:t>к ПОЛОЖЕНИЮ</w:t>
      </w:r>
    </w:p>
    <w:p w:rsidR="005D2904" w:rsidRDefault="005D2904" w:rsidP="005D2904">
      <w:pPr>
        <w:keepNext/>
        <w:keepLines/>
        <w:spacing w:before="0" w:after="0" w:line="240" w:lineRule="auto"/>
        <w:jc w:val="right"/>
        <w:rPr>
          <w:sz w:val="28"/>
        </w:rPr>
      </w:pPr>
      <w:r w:rsidRPr="00BA3B99">
        <w:rPr>
          <w:sz w:val="28"/>
        </w:rPr>
        <w:t xml:space="preserve">  об учетной политике для целей бюджетного учета</w:t>
      </w:r>
    </w:p>
    <w:p w:rsidR="005D2904" w:rsidRPr="00E53378" w:rsidRDefault="005D2904" w:rsidP="005D2904">
      <w:pPr>
        <w:keepNext/>
        <w:keepLines/>
        <w:spacing w:before="0" w:after="0" w:line="240" w:lineRule="auto"/>
        <w:jc w:val="right"/>
        <w:rPr>
          <w:sz w:val="28"/>
        </w:rPr>
      </w:pPr>
      <w:r w:rsidRPr="00BA3B99">
        <w:rPr>
          <w:sz w:val="28"/>
        </w:rPr>
        <w:t xml:space="preserve"> администрации </w:t>
      </w:r>
      <w:r w:rsidR="00685E5F">
        <w:rPr>
          <w:sz w:val="28"/>
        </w:rPr>
        <w:t>Железнодорожного</w:t>
      </w:r>
      <w:r w:rsidRPr="00BA3B99">
        <w:rPr>
          <w:sz w:val="28"/>
        </w:rPr>
        <w:t xml:space="preserve"> округа города Курска</w:t>
      </w:r>
    </w:p>
    <w:p w:rsidR="005D2904" w:rsidRDefault="005D2904">
      <w:pPr>
        <w:pStyle w:val="a4"/>
        <w:rPr>
          <w:b w:val="0"/>
        </w:rPr>
      </w:pPr>
      <w:bookmarkStart w:id="195" w:name="_docStart_11"/>
      <w:bookmarkStart w:id="196" w:name="_title_11"/>
      <w:bookmarkStart w:id="197" w:name="_ref_603567"/>
      <w:bookmarkEnd w:id="195"/>
    </w:p>
    <w:p w:rsidR="00EC7BF9" w:rsidRPr="00E53378" w:rsidRDefault="00EC7BF9">
      <w:pPr>
        <w:pStyle w:val="a4"/>
        <w:rPr>
          <w:b w:val="0"/>
        </w:rPr>
      </w:pPr>
      <w:r w:rsidRPr="00E53378">
        <w:rPr>
          <w:b w:val="0"/>
        </w:rPr>
        <w:t>Порядок выдачи под отчет денежных документов, составления и представления отчетов подотчетными лицами</w:t>
      </w:r>
      <w:bookmarkEnd w:id="196"/>
      <w:bookmarkEnd w:id="197"/>
    </w:p>
    <w:p w:rsidR="00EC7BF9" w:rsidRPr="00E53378" w:rsidRDefault="00EC7BF9">
      <w:pPr>
        <w:pStyle w:val="heading1normal"/>
        <w:numPr>
          <w:ilvl w:val="0"/>
          <w:numId w:val="25"/>
        </w:numPr>
        <w:rPr>
          <w:sz w:val="28"/>
        </w:rPr>
      </w:pPr>
      <w:bookmarkStart w:id="198" w:name="_ref_1741409"/>
      <w:r w:rsidRPr="00E53378">
        <w:rPr>
          <w:sz w:val="28"/>
        </w:rPr>
        <w:t>Общие положения</w:t>
      </w:r>
      <w:bookmarkEnd w:id="198"/>
    </w:p>
    <w:p w:rsidR="00EC7BF9" w:rsidRPr="00E53378" w:rsidRDefault="00EC7BF9">
      <w:pPr>
        <w:pStyle w:val="2"/>
        <w:rPr>
          <w:sz w:val="28"/>
        </w:rPr>
      </w:pPr>
      <w:bookmarkStart w:id="199" w:name="_ref_1749988"/>
      <w:r w:rsidRPr="00E53378">
        <w:rPr>
          <w:sz w:val="28"/>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199"/>
    </w:p>
    <w:p w:rsidR="00EC7BF9" w:rsidRPr="00E53378" w:rsidRDefault="00EC7BF9">
      <w:pPr>
        <w:pStyle w:val="heading1normal"/>
        <w:rPr>
          <w:sz w:val="28"/>
        </w:rPr>
      </w:pPr>
      <w:bookmarkStart w:id="200" w:name="_ref_1758675"/>
      <w:r w:rsidRPr="00E53378">
        <w:rPr>
          <w:sz w:val="28"/>
        </w:rPr>
        <w:t>Порядок выдачи денежных документов под отчет</w:t>
      </w:r>
      <w:bookmarkEnd w:id="200"/>
    </w:p>
    <w:p w:rsidR="00EC7BF9" w:rsidRPr="00E53378" w:rsidRDefault="00EC7BF9">
      <w:pPr>
        <w:rPr>
          <w:sz w:val="28"/>
        </w:rPr>
      </w:pPr>
      <w:r w:rsidRPr="00E53378">
        <w:rPr>
          <w:sz w:val="28"/>
        </w:rPr>
        <w:t>Денежные документы в бумажном виде</w:t>
      </w:r>
    </w:p>
    <w:p w:rsidR="00EC7BF9" w:rsidRPr="00E53378" w:rsidRDefault="00EC7BF9">
      <w:pPr>
        <w:pStyle w:val="2"/>
        <w:rPr>
          <w:sz w:val="28"/>
        </w:rPr>
      </w:pPr>
      <w:bookmarkStart w:id="201" w:name="_ref_1767254"/>
      <w:r w:rsidRPr="00E53378">
        <w:rPr>
          <w:sz w:val="28"/>
        </w:rPr>
        <w:t>Получать денежные документы имеют право работники, замещающие должности, которые приведены в перечне, утверждаемом распоря</w:t>
      </w:r>
      <w:r w:rsidR="00D7020F" w:rsidRPr="00E53378">
        <w:rPr>
          <w:sz w:val="28"/>
        </w:rPr>
        <w:t>жением главы администрации</w:t>
      </w:r>
      <w:r w:rsidRPr="00E53378">
        <w:rPr>
          <w:sz w:val="28"/>
        </w:rPr>
        <w:t>.</w:t>
      </w:r>
      <w:bookmarkEnd w:id="201"/>
    </w:p>
    <w:p w:rsidR="00EC7BF9" w:rsidRPr="00E53378" w:rsidRDefault="00EC7BF9">
      <w:pPr>
        <w:pStyle w:val="2"/>
        <w:rPr>
          <w:sz w:val="28"/>
        </w:rPr>
      </w:pPr>
      <w:bookmarkStart w:id="202" w:name="_ref_1767255"/>
      <w:r w:rsidRPr="00E53378">
        <w:rPr>
          <w:sz w:val="28"/>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02"/>
    </w:p>
    <w:p w:rsidR="00EC7BF9" w:rsidRPr="00E53378" w:rsidRDefault="00EC7BF9">
      <w:pPr>
        <w:pStyle w:val="2"/>
        <w:rPr>
          <w:sz w:val="28"/>
        </w:rPr>
      </w:pPr>
      <w:bookmarkStart w:id="203" w:name="_ref_1775834"/>
      <w:r w:rsidRPr="00E53378">
        <w:rPr>
          <w:sz w:val="28"/>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N 1 к настоящему Порядку.</w:t>
      </w:r>
      <w:bookmarkEnd w:id="203"/>
    </w:p>
    <w:p w:rsidR="00EC7BF9" w:rsidRPr="00E53378" w:rsidRDefault="00EC7BF9">
      <w:pPr>
        <w:pStyle w:val="2"/>
        <w:rPr>
          <w:sz w:val="28"/>
        </w:rPr>
      </w:pPr>
      <w:bookmarkStart w:id="204" w:name="_ref_1775835"/>
      <w:r w:rsidRPr="00E53378">
        <w:rPr>
          <w:sz w:val="28"/>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04"/>
    </w:p>
    <w:p w:rsidR="00EC7BF9" w:rsidRPr="00E53378" w:rsidRDefault="00EC7BF9">
      <w:pPr>
        <w:pStyle w:val="2"/>
        <w:rPr>
          <w:sz w:val="28"/>
        </w:rPr>
      </w:pPr>
      <w:bookmarkStart w:id="205" w:name="_ref_1775836"/>
      <w:r w:rsidRPr="00E53378">
        <w:rPr>
          <w:sz w:val="28"/>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05"/>
    </w:p>
    <w:p w:rsidR="00EC7BF9" w:rsidRPr="00E53378" w:rsidRDefault="00EC7BF9">
      <w:pPr>
        <w:pStyle w:val="2"/>
        <w:rPr>
          <w:sz w:val="28"/>
        </w:rPr>
      </w:pPr>
      <w:bookmarkStart w:id="206" w:name="_ref_1775837"/>
      <w:r w:rsidRPr="00E53378">
        <w:rPr>
          <w:sz w:val="28"/>
        </w:rPr>
        <w:lastRenderedPageBreak/>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26" w:history="1">
        <w:r w:rsidRPr="00E53378">
          <w:rPr>
            <w:rStyle w:val="afc"/>
            <w:sz w:val="28"/>
          </w:rPr>
          <w:t>(ф. 0504505)</w:t>
        </w:r>
      </w:hyperlink>
      <w:r w:rsidRPr="00E53378">
        <w:rPr>
          <w:sz w:val="28"/>
        </w:rPr>
        <w:t>.</w:t>
      </w:r>
      <w:bookmarkEnd w:id="206"/>
    </w:p>
    <w:p w:rsidR="00EC7BF9" w:rsidRPr="00E53378" w:rsidRDefault="00EC7BF9">
      <w:pPr>
        <w:pStyle w:val="2"/>
        <w:rPr>
          <w:sz w:val="28"/>
        </w:rPr>
      </w:pPr>
      <w:bookmarkStart w:id="207" w:name="_ref_1775838"/>
      <w:r w:rsidRPr="00E53378">
        <w:rPr>
          <w:sz w:val="28"/>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207"/>
    </w:p>
    <w:p w:rsidR="00EC7BF9" w:rsidRPr="00E53378" w:rsidRDefault="00EC7BF9">
      <w:pPr>
        <w:rPr>
          <w:sz w:val="28"/>
        </w:rPr>
      </w:pPr>
      <w:r w:rsidRPr="00E53378">
        <w:rPr>
          <w:sz w:val="28"/>
        </w:rPr>
        <w:t>Электронные билеты</w:t>
      </w:r>
    </w:p>
    <w:p w:rsidR="00EC7BF9" w:rsidRPr="00E53378" w:rsidRDefault="00EC7BF9">
      <w:pPr>
        <w:pStyle w:val="2"/>
        <w:rPr>
          <w:sz w:val="28"/>
        </w:rPr>
      </w:pPr>
      <w:bookmarkStart w:id="208" w:name="_ref_1784429"/>
      <w:r w:rsidRPr="00E53378">
        <w:rPr>
          <w:sz w:val="28"/>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208"/>
    </w:p>
    <w:p w:rsidR="00EC7BF9" w:rsidRPr="00E53378" w:rsidRDefault="00EC7BF9">
      <w:pPr>
        <w:pStyle w:val="heading1normal"/>
        <w:rPr>
          <w:sz w:val="28"/>
        </w:rPr>
      </w:pPr>
      <w:bookmarkStart w:id="209" w:name="_ref_1793128"/>
      <w:r w:rsidRPr="00E53378">
        <w:rPr>
          <w:sz w:val="28"/>
        </w:rPr>
        <w:t>Составление, представление отчетности подотчетными лицами</w:t>
      </w:r>
      <w:bookmarkEnd w:id="209"/>
    </w:p>
    <w:p w:rsidR="00EC7BF9" w:rsidRPr="00E53378" w:rsidRDefault="00EC7BF9">
      <w:pPr>
        <w:pStyle w:val="2"/>
        <w:rPr>
          <w:sz w:val="28"/>
        </w:rPr>
      </w:pPr>
      <w:bookmarkStart w:id="210" w:name="_ref_1801707"/>
      <w:r w:rsidRPr="00E53378">
        <w:rPr>
          <w:sz w:val="28"/>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10"/>
    </w:p>
    <w:p w:rsidR="00EC7BF9" w:rsidRPr="00E53378" w:rsidRDefault="00EC7BF9">
      <w:pPr>
        <w:pStyle w:val="2"/>
        <w:rPr>
          <w:sz w:val="28"/>
        </w:rPr>
      </w:pPr>
      <w:bookmarkStart w:id="211" w:name="_ref_1801708"/>
      <w:r w:rsidRPr="00E53378">
        <w:rPr>
          <w:sz w:val="28"/>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211"/>
    </w:p>
    <w:p w:rsidR="00EC7BF9" w:rsidRPr="00E53378" w:rsidRDefault="00EC7BF9">
      <w:pPr>
        <w:pStyle w:val="2"/>
        <w:rPr>
          <w:sz w:val="28"/>
        </w:rPr>
      </w:pPr>
      <w:bookmarkStart w:id="212" w:name="_ref_1801709"/>
      <w:r w:rsidRPr="00E53378">
        <w:rPr>
          <w:sz w:val="28"/>
        </w:rPr>
        <w:t>По проездным билетам для проезда в городском пассажирском транспорте в качестве подтверждающих документов к Авансовому отчету</w:t>
      </w:r>
      <w:hyperlink r:id="rId227" w:history="1">
        <w:r w:rsidRPr="00E53378">
          <w:rPr>
            <w:rStyle w:val="afc"/>
            <w:sz w:val="28"/>
          </w:rPr>
          <w:t>(ф. 0504505)</w:t>
        </w:r>
      </w:hyperlink>
      <w:r w:rsidRPr="00E53378">
        <w:rPr>
          <w:sz w:val="28"/>
        </w:rPr>
        <w:t xml:space="preserve"> прилагаются использованные проездные билеты.</w:t>
      </w:r>
      <w:bookmarkEnd w:id="212"/>
    </w:p>
    <w:p w:rsidR="00EC7BF9" w:rsidRPr="00E53378" w:rsidRDefault="00EC7BF9">
      <w:pPr>
        <w:pStyle w:val="2"/>
        <w:rPr>
          <w:sz w:val="28"/>
        </w:rPr>
      </w:pPr>
      <w:bookmarkStart w:id="213" w:name="_ref_1801710"/>
      <w:r w:rsidRPr="00E53378">
        <w:rPr>
          <w:sz w:val="28"/>
        </w:rPr>
        <w:t xml:space="preserve">Авансовый отчет </w:t>
      </w:r>
      <w:hyperlink r:id="rId228" w:history="1">
        <w:r w:rsidRPr="00E53378">
          <w:rPr>
            <w:rStyle w:val="afc"/>
            <w:sz w:val="28"/>
          </w:rPr>
          <w:t>(ф. 0504505)</w:t>
        </w:r>
      </w:hyperlink>
      <w:r w:rsidRPr="00E53378">
        <w:rPr>
          <w:sz w:val="28"/>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213"/>
    </w:p>
    <w:p w:rsidR="00EC7BF9" w:rsidRPr="00E53378" w:rsidRDefault="00EC7BF9">
      <w:pPr>
        <w:pStyle w:val="2"/>
        <w:rPr>
          <w:sz w:val="28"/>
        </w:rPr>
      </w:pPr>
      <w:bookmarkStart w:id="214" w:name="_ref_1801711"/>
      <w:r w:rsidRPr="00E53378">
        <w:rPr>
          <w:sz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29" w:history="1">
        <w:r w:rsidRPr="00E53378">
          <w:rPr>
            <w:rStyle w:val="afc"/>
            <w:sz w:val="28"/>
          </w:rPr>
          <w:t>(ф. 0504505)</w:t>
        </w:r>
      </w:hyperlink>
      <w:r w:rsidRPr="00E53378">
        <w:rPr>
          <w:sz w:val="28"/>
        </w:rPr>
        <w:t>, наличие документов, подтверждающих использование денежных документов.</w:t>
      </w:r>
      <w:bookmarkEnd w:id="214"/>
    </w:p>
    <w:p w:rsidR="00EC7BF9" w:rsidRPr="00E53378" w:rsidRDefault="00EC7BF9">
      <w:pPr>
        <w:pStyle w:val="2"/>
        <w:rPr>
          <w:sz w:val="28"/>
        </w:rPr>
      </w:pPr>
      <w:bookmarkStart w:id="215" w:name="_ref_1801712"/>
      <w:r w:rsidRPr="00E53378">
        <w:rPr>
          <w:sz w:val="28"/>
        </w:rPr>
        <w:t xml:space="preserve">Проверенный Авансовый отчет </w:t>
      </w:r>
      <w:hyperlink r:id="rId230" w:history="1">
        <w:r w:rsidRPr="00E53378">
          <w:rPr>
            <w:rStyle w:val="afc"/>
            <w:sz w:val="28"/>
          </w:rPr>
          <w:t>(ф. 0504505)</w:t>
        </w:r>
      </w:hyperlink>
      <w:r w:rsidRPr="00E53378">
        <w:rPr>
          <w:sz w:val="28"/>
        </w:rPr>
        <w:t xml:space="preserve"> утверждается </w:t>
      </w:r>
      <w:r w:rsidR="00D7020F" w:rsidRPr="00E53378">
        <w:rPr>
          <w:sz w:val="28"/>
        </w:rPr>
        <w:t>главой администрации,</w:t>
      </w:r>
      <w:r w:rsidRPr="00E53378">
        <w:rPr>
          <w:sz w:val="28"/>
        </w:rPr>
        <w:t xml:space="preserve"> после чего принимается к учету.</w:t>
      </w:r>
      <w:bookmarkEnd w:id="215"/>
    </w:p>
    <w:p w:rsidR="00EC7BF9" w:rsidRPr="00E53378" w:rsidRDefault="00EC7BF9">
      <w:pPr>
        <w:pStyle w:val="2"/>
        <w:rPr>
          <w:sz w:val="28"/>
        </w:rPr>
      </w:pPr>
      <w:bookmarkStart w:id="216" w:name="_ref_1801713"/>
      <w:r w:rsidRPr="00E53378">
        <w:rPr>
          <w:sz w:val="28"/>
        </w:rPr>
        <w:t>Проверка и утверждение отчета осуществляются в течение трех рабочих дней со дня представления его подотчетным лицом.</w:t>
      </w:r>
      <w:bookmarkEnd w:id="216"/>
    </w:p>
    <w:p w:rsidR="00EC7BF9" w:rsidRPr="00E53378" w:rsidRDefault="00EC7BF9">
      <w:pPr>
        <w:pStyle w:val="2"/>
        <w:rPr>
          <w:sz w:val="28"/>
        </w:rPr>
      </w:pPr>
      <w:bookmarkStart w:id="217" w:name="_ref_1801714"/>
      <w:r w:rsidRPr="00E53378">
        <w:rPr>
          <w:sz w:val="28"/>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231" w:history="1">
        <w:r w:rsidRPr="00E53378">
          <w:rPr>
            <w:rStyle w:val="afc"/>
            <w:sz w:val="28"/>
          </w:rPr>
          <w:t>(ф. 0504505)</w:t>
        </w:r>
      </w:hyperlink>
      <w:r w:rsidRPr="00E53378">
        <w:rPr>
          <w:sz w:val="28"/>
        </w:rPr>
        <w:t>.</w:t>
      </w:r>
      <w:bookmarkEnd w:id="217"/>
    </w:p>
    <w:p w:rsidR="00EC7BF9" w:rsidRPr="00E53378" w:rsidRDefault="00EC7BF9">
      <w:pPr>
        <w:pStyle w:val="2"/>
        <w:rPr>
          <w:sz w:val="28"/>
        </w:rPr>
      </w:pPr>
      <w:bookmarkStart w:id="218" w:name="_ref_1801715"/>
      <w:r w:rsidRPr="00E53378">
        <w:rPr>
          <w:sz w:val="28"/>
        </w:rPr>
        <w:lastRenderedPageBreak/>
        <w:t xml:space="preserve">Если подотчетным лицом не представлен в установленный срок Авансовый отчет </w:t>
      </w:r>
      <w:hyperlink r:id="rId232" w:history="1">
        <w:r w:rsidRPr="00E53378">
          <w:rPr>
            <w:rStyle w:val="afc"/>
            <w:sz w:val="28"/>
          </w:rPr>
          <w:t>(ф. 0504505)</w:t>
        </w:r>
      </w:hyperlink>
      <w:r w:rsidRPr="00E53378">
        <w:rPr>
          <w:sz w:val="28"/>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233" w:history="1">
        <w:r w:rsidRPr="00E53378">
          <w:rPr>
            <w:rStyle w:val="afc"/>
            <w:sz w:val="28"/>
          </w:rPr>
          <w:t>ст. ст. 137</w:t>
        </w:r>
      </w:hyperlink>
      <w:r w:rsidRPr="00E53378">
        <w:rPr>
          <w:sz w:val="28"/>
        </w:rPr>
        <w:t xml:space="preserve"> и </w:t>
      </w:r>
      <w:hyperlink r:id="rId234" w:history="1">
        <w:r w:rsidRPr="00E53378">
          <w:rPr>
            <w:rStyle w:val="afc"/>
            <w:sz w:val="28"/>
          </w:rPr>
          <w:t>138</w:t>
        </w:r>
      </w:hyperlink>
      <w:r w:rsidRPr="00E53378">
        <w:rPr>
          <w:sz w:val="28"/>
        </w:rPr>
        <w:t xml:space="preserve"> ТК РФ.</w:t>
      </w:r>
      <w:bookmarkEnd w:id="218"/>
    </w:p>
    <w:p w:rsidR="00EC7BF9" w:rsidRPr="00E53378" w:rsidRDefault="00EC7BF9">
      <w:pPr>
        <w:pStyle w:val="2"/>
        <w:rPr>
          <w:sz w:val="28"/>
        </w:rPr>
      </w:pPr>
      <w:bookmarkStart w:id="219" w:name="_ref_1801716"/>
      <w:r w:rsidRPr="00E53378">
        <w:rPr>
          <w:sz w:val="28"/>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219"/>
    </w:p>
    <w:p w:rsidR="00EC7BF9" w:rsidRPr="00E53378" w:rsidRDefault="00EC7BF9">
      <w:pPr>
        <w:rPr>
          <w:sz w:val="28"/>
        </w:rPr>
        <w:sectPr w:rsidR="00EC7BF9" w:rsidRPr="00E53378">
          <w:headerReference w:type="default" r:id="rId235"/>
          <w:footerReference w:type="default" r:id="rId236"/>
          <w:footerReference w:type="first" r:id="rId237"/>
          <w:footnotePr>
            <w:numRestart w:val="eachSect"/>
          </w:footnotePr>
          <w:pgSz w:w="11907" w:h="16839" w:code="9"/>
          <w:pgMar w:top="1134" w:right="850" w:bottom="1134" w:left="1701" w:header="720" w:footer="720" w:gutter="0"/>
          <w:pgNumType w:start="1"/>
          <w:cols w:space="720"/>
          <w:titlePg/>
        </w:sectPr>
      </w:pPr>
    </w:p>
    <w:p w:rsidR="00EC7BF9" w:rsidRPr="00E53378" w:rsidRDefault="00EC7BF9">
      <w:pPr>
        <w:rPr>
          <w:sz w:val="28"/>
        </w:rPr>
      </w:pPr>
    </w:p>
    <w:p w:rsidR="005D2904" w:rsidRPr="00BA3B99" w:rsidRDefault="00EC7BF9" w:rsidP="005D2904">
      <w:pPr>
        <w:keepNext/>
        <w:keepLines/>
        <w:spacing w:before="0" w:after="0" w:line="240" w:lineRule="auto"/>
        <w:jc w:val="right"/>
        <w:rPr>
          <w:sz w:val="28"/>
        </w:rPr>
      </w:pPr>
      <w:r w:rsidRPr="00E53378">
        <w:rPr>
          <w:sz w:val="28"/>
        </w:rPr>
        <w:t xml:space="preserve">Приложение </w:t>
      </w:r>
      <w:r w:rsidR="005D2904">
        <w:rPr>
          <w:sz w:val="28"/>
        </w:rPr>
        <w:t>№9</w:t>
      </w:r>
      <w:r w:rsidRPr="00E53378">
        <w:rPr>
          <w:sz w:val="28"/>
        </w:rPr>
        <w:br/>
      </w:r>
      <w:r w:rsidR="005D2904" w:rsidRPr="00BA3B99">
        <w:rPr>
          <w:sz w:val="28"/>
        </w:rPr>
        <w:t>к ПОЛОЖЕНИЮ</w:t>
      </w:r>
    </w:p>
    <w:p w:rsidR="005D2904" w:rsidRDefault="005D2904" w:rsidP="005D2904">
      <w:pPr>
        <w:keepNext/>
        <w:keepLines/>
        <w:spacing w:before="0" w:after="0" w:line="240" w:lineRule="auto"/>
        <w:jc w:val="right"/>
        <w:rPr>
          <w:sz w:val="28"/>
        </w:rPr>
      </w:pPr>
      <w:r w:rsidRPr="00BA3B99">
        <w:rPr>
          <w:sz w:val="28"/>
        </w:rPr>
        <w:t xml:space="preserve">  об учетной политике для целей бюджетного учета</w:t>
      </w:r>
    </w:p>
    <w:p w:rsidR="005D2904" w:rsidRPr="00E53378" w:rsidRDefault="005D2904" w:rsidP="005D2904">
      <w:pPr>
        <w:keepNext/>
        <w:keepLines/>
        <w:spacing w:before="0" w:after="0" w:line="240" w:lineRule="auto"/>
        <w:jc w:val="right"/>
        <w:rPr>
          <w:sz w:val="28"/>
        </w:rPr>
      </w:pPr>
      <w:r w:rsidRPr="00BA3B99">
        <w:rPr>
          <w:sz w:val="28"/>
        </w:rPr>
        <w:t xml:space="preserve"> администрации </w:t>
      </w:r>
      <w:r w:rsidR="00685E5F">
        <w:rPr>
          <w:sz w:val="28"/>
        </w:rPr>
        <w:t>Железнодорожного</w:t>
      </w:r>
      <w:r w:rsidRPr="00BA3B99">
        <w:rPr>
          <w:sz w:val="28"/>
        </w:rPr>
        <w:t xml:space="preserve"> округа города Курска</w:t>
      </w:r>
    </w:p>
    <w:p w:rsidR="00EC7BF9" w:rsidRPr="00E53378" w:rsidRDefault="00EC7BF9">
      <w:pPr>
        <w:keepNext/>
        <w:keepLines/>
        <w:jc w:val="right"/>
        <w:rPr>
          <w:sz w:val="28"/>
        </w:rPr>
      </w:pPr>
    </w:p>
    <w:p w:rsidR="00EC7BF9" w:rsidRPr="00E53378" w:rsidRDefault="00EC7BF9">
      <w:pPr>
        <w:pStyle w:val="a4"/>
        <w:rPr>
          <w:b w:val="0"/>
        </w:rPr>
      </w:pPr>
      <w:bookmarkStart w:id="220" w:name="_docStart_13"/>
      <w:bookmarkStart w:id="221" w:name="_title_13"/>
      <w:bookmarkStart w:id="222" w:name="_ref_628573"/>
      <w:bookmarkEnd w:id="220"/>
      <w:r w:rsidRPr="00E53378">
        <w:rPr>
          <w:b w:val="0"/>
        </w:rPr>
        <w:t>Порядок формирования и использования резервов предстоящих расходов</w:t>
      </w:r>
      <w:bookmarkEnd w:id="221"/>
      <w:bookmarkEnd w:id="222"/>
    </w:p>
    <w:p w:rsidR="00DA52D3" w:rsidRPr="00E53378" w:rsidRDefault="006112D6" w:rsidP="00DA52D3">
      <w:pPr>
        <w:autoSpaceDE w:val="0"/>
        <w:autoSpaceDN w:val="0"/>
        <w:adjustRightInd w:val="0"/>
        <w:spacing w:before="0" w:after="0" w:line="240" w:lineRule="auto"/>
        <w:ind w:firstLine="540"/>
        <w:rPr>
          <w:bCs/>
          <w:sz w:val="28"/>
          <w:szCs w:val="28"/>
        </w:rPr>
      </w:pPr>
      <w:bookmarkStart w:id="223" w:name="_docEnd_13"/>
      <w:bookmarkEnd w:id="223"/>
      <w:r>
        <w:rPr>
          <w:bCs/>
          <w:sz w:val="28"/>
          <w:szCs w:val="28"/>
        </w:rPr>
        <w:t>В целях равномерного отнесения расходов на финансовый р</w:t>
      </w:r>
      <w:r w:rsidR="001530D0">
        <w:rPr>
          <w:bCs/>
          <w:sz w:val="28"/>
          <w:szCs w:val="28"/>
        </w:rPr>
        <w:t>езультат деятельности и в</w:t>
      </w:r>
      <w:r w:rsidR="00DA52D3" w:rsidRPr="00E53378">
        <w:rPr>
          <w:bCs/>
          <w:sz w:val="28"/>
          <w:szCs w:val="28"/>
        </w:rPr>
        <w:t xml:space="preserve"> соответствии с положениями </w:t>
      </w:r>
      <w:hyperlink r:id="rId238" w:history="1">
        <w:r w:rsidR="00DA52D3" w:rsidRPr="00E53378">
          <w:rPr>
            <w:bCs/>
            <w:color w:val="000000"/>
            <w:sz w:val="28"/>
            <w:szCs w:val="28"/>
          </w:rPr>
          <w:t>Инструкции</w:t>
        </w:r>
      </w:hyperlink>
      <w:r w:rsidR="00DA52D3" w:rsidRPr="00E53378">
        <w:rPr>
          <w:bCs/>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w:t>
      </w:r>
      <w:r w:rsidR="001530D0">
        <w:rPr>
          <w:bCs/>
          <w:sz w:val="28"/>
          <w:szCs w:val="28"/>
        </w:rPr>
        <w:t xml:space="preserve"> (п.302.1)</w:t>
      </w:r>
      <w:r w:rsidR="00DA52D3" w:rsidRPr="00E53378">
        <w:rPr>
          <w:bCs/>
          <w:sz w:val="28"/>
          <w:szCs w:val="28"/>
        </w:rPr>
        <w:t xml:space="preserve">, с учетом изменений, внесенных приказом Минфина России 89н от 29.08.2014, предусмотрено формирование в бухгалтерском (бюджетном) учете информации о сформированных резервах предстоящих расходов в сумме отложенных обязательств, которые отражаются на счете 040160000 "Резервы предстоящих расходов". </w:t>
      </w:r>
    </w:p>
    <w:p w:rsidR="00DA52D3" w:rsidRPr="00E53378" w:rsidRDefault="00DA52D3" w:rsidP="00DA52D3">
      <w:pPr>
        <w:autoSpaceDE w:val="0"/>
        <w:autoSpaceDN w:val="0"/>
        <w:adjustRightInd w:val="0"/>
        <w:spacing w:before="0" w:after="0" w:line="240" w:lineRule="auto"/>
        <w:ind w:firstLine="540"/>
        <w:rPr>
          <w:sz w:val="28"/>
          <w:szCs w:val="28"/>
        </w:rPr>
      </w:pPr>
      <w:r w:rsidRPr="00E53378">
        <w:rPr>
          <w:bCs/>
          <w:sz w:val="28"/>
          <w:szCs w:val="28"/>
        </w:rPr>
        <w:t>Администрация округа формирование резерва отпусков производит с декабря 201</w:t>
      </w:r>
      <w:r w:rsidR="00685E5F">
        <w:rPr>
          <w:bCs/>
          <w:sz w:val="28"/>
          <w:szCs w:val="28"/>
        </w:rPr>
        <w:t>7</w:t>
      </w:r>
      <w:r w:rsidRPr="00E53378">
        <w:rPr>
          <w:bCs/>
          <w:sz w:val="28"/>
          <w:szCs w:val="28"/>
        </w:rPr>
        <w:t xml:space="preserve"> г.</w:t>
      </w:r>
      <w:r w:rsidRPr="00E53378">
        <w:rPr>
          <w:sz w:val="28"/>
          <w:szCs w:val="28"/>
        </w:rPr>
        <w:t xml:space="preserve"> Согласно рекомендации по расчету "отпускного" резерва приведенной в </w:t>
      </w:r>
      <w:hyperlink r:id="rId239" w:history="1">
        <w:r w:rsidRPr="00E53378">
          <w:rPr>
            <w:color w:val="000000"/>
            <w:sz w:val="28"/>
            <w:szCs w:val="28"/>
          </w:rPr>
          <w:t>Письме</w:t>
        </w:r>
      </w:hyperlink>
      <w:r w:rsidRPr="00E53378">
        <w:rPr>
          <w:sz w:val="28"/>
          <w:szCs w:val="28"/>
        </w:rPr>
        <w:t xml:space="preserve">Минфина России от 20.05.2015 N 02-07-07/28998 "О порядке отражения в учете операций с отложенными обязательствами" оценочное обязательство в виде резерва расходов на оплату отпусков за фактически отработанное время определяется ежегодно на последний день года. При этом учитывают сведения, представленные кадровой службой </w:t>
      </w:r>
      <w:r w:rsidR="00645542">
        <w:rPr>
          <w:sz w:val="28"/>
          <w:szCs w:val="28"/>
        </w:rPr>
        <w:t>администрации</w:t>
      </w:r>
      <w:r w:rsidRPr="00E53378">
        <w:rPr>
          <w:sz w:val="28"/>
          <w:szCs w:val="28"/>
        </w:rPr>
        <w:t xml:space="preserve"> исходя из количества дней неиспользованного отпуска по всем сотрудникам на указанную дату.</w:t>
      </w:r>
      <w:r w:rsidR="00645542">
        <w:rPr>
          <w:sz w:val="28"/>
          <w:szCs w:val="28"/>
        </w:rPr>
        <w:t xml:space="preserve"> Резерв на отпуска является оценочным обязательством. Цель его создания - показать, что на отчетную дату у администрации есть обязательство перед работниками по оплате отпусков. Формирование оценочного обязательства по оплате отпусков начинается с </w:t>
      </w:r>
      <w:r w:rsidR="008E540B">
        <w:rPr>
          <w:sz w:val="28"/>
          <w:szCs w:val="28"/>
        </w:rPr>
        <w:t>момента</w:t>
      </w:r>
      <w:r w:rsidR="00645542">
        <w:rPr>
          <w:sz w:val="28"/>
          <w:szCs w:val="28"/>
        </w:rPr>
        <w:t xml:space="preserve"> возникновения у работников права на оплачиваемые отпуска и ежемесячно изменяется. По мере возникновения права работников на дни отпуска оно увеличивается, а по мере предоставления отпуска и выплаты отпускных – уменьшается. </w:t>
      </w:r>
    </w:p>
    <w:p w:rsidR="00DA52D3" w:rsidRPr="00E53378" w:rsidRDefault="00DA52D3" w:rsidP="00DA52D3">
      <w:pPr>
        <w:autoSpaceDE w:val="0"/>
        <w:autoSpaceDN w:val="0"/>
        <w:adjustRightInd w:val="0"/>
        <w:spacing w:before="0" w:after="0" w:line="240" w:lineRule="auto"/>
        <w:ind w:firstLine="540"/>
        <w:rPr>
          <w:sz w:val="28"/>
          <w:szCs w:val="28"/>
        </w:rPr>
      </w:pPr>
      <w:r w:rsidRPr="00E53378">
        <w:rPr>
          <w:sz w:val="28"/>
          <w:szCs w:val="28"/>
        </w:rPr>
        <w:t>Резерв рассчитывается ежегодно как сумма:</w:t>
      </w:r>
    </w:p>
    <w:p w:rsidR="00DA52D3" w:rsidRPr="00E53378" w:rsidRDefault="00DA52D3" w:rsidP="00DA52D3">
      <w:pPr>
        <w:autoSpaceDE w:val="0"/>
        <w:autoSpaceDN w:val="0"/>
        <w:adjustRightInd w:val="0"/>
        <w:spacing w:before="0" w:after="0" w:line="240" w:lineRule="auto"/>
        <w:ind w:firstLine="540"/>
        <w:rPr>
          <w:sz w:val="28"/>
          <w:szCs w:val="28"/>
        </w:rPr>
      </w:pPr>
      <w:r w:rsidRPr="00E53378">
        <w:rPr>
          <w:sz w:val="28"/>
          <w:szCs w:val="28"/>
        </w:rPr>
        <w:t>- оплаты отпусков работников за фактически отработанное ими время на дату расчета;</w:t>
      </w:r>
    </w:p>
    <w:p w:rsidR="00DA52D3" w:rsidRPr="00E53378" w:rsidRDefault="00DA52D3" w:rsidP="00DA52D3">
      <w:pPr>
        <w:autoSpaceDE w:val="0"/>
        <w:autoSpaceDN w:val="0"/>
        <w:adjustRightInd w:val="0"/>
        <w:spacing w:before="0" w:after="0" w:line="240" w:lineRule="auto"/>
        <w:ind w:firstLine="540"/>
        <w:rPr>
          <w:sz w:val="28"/>
          <w:szCs w:val="28"/>
        </w:rPr>
      </w:pPr>
      <w:r w:rsidRPr="00E53378">
        <w:rPr>
          <w:sz w:val="28"/>
          <w:szCs w:val="28"/>
        </w:rPr>
        <w:t>- страховых взносов во внебюджетные фонды (ПФР, ФСС, ФФОМС).</w:t>
      </w:r>
    </w:p>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 xml:space="preserve">Расчет средней заработной платы производится по отдельным категориям сотрудников (глава администрации, заместитель главы администрации, управляющий делами администрации, начальник отдела, заместитель </w:t>
      </w:r>
      <w:r w:rsidRPr="00E53378">
        <w:rPr>
          <w:sz w:val="28"/>
          <w:szCs w:val="28"/>
        </w:rPr>
        <w:lastRenderedPageBreak/>
        <w:t xml:space="preserve">начальника отдела, специалист 1 разряда, главный специалист-эксперт, ведущий специалист-эксперт, консультант, </w:t>
      </w:r>
      <w:r w:rsidR="00F849D5">
        <w:rPr>
          <w:sz w:val="28"/>
          <w:szCs w:val="28"/>
        </w:rPr>
        <w:t xml:space="preserve">уборщик помещений </w:t>
      </w:r>
      <w:r w:rsidRPr="00E53378">
        <w:rPr>
          <w:sz w:val="28"/>
          <w:szCs w:val="28"/>
        </w:rPr>
        <w:t>по следующей формуле:</w:t>
      </w:r>
    </w:p>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 xml:space="preserve">         Резерв расходов на оплату отпусков = К1 x ЗПср1 + К2 x ЗПср2 + К3 x ЗПср3, К4 x ЗПср4 + К5 x ЗПср5 + К6 x ЗПср6, К7 x ЗПср7 + К8 x ЗПср8 + К9 x ЗПср9, К10 x ЗПср10 + К11 x ЗПср11 + К12 x ЗПср12, К13 x ЗПср13 + К14 x ЗПср14 + К15 x ЗПср15,</w:t>
      </w:r>
    </w:p>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 xml:space="preserve">          где К1, К2, К3, К4, К5, К6, К7,К8, К9, К10, К11, К12, К13, К14, К15 - количество всех дней неиспользованного отпуска каждой категории работников;</w:t>
      </w:r>
    </w:p>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 xml:space="preserve">          ЗПср1, ЗПср2, ЗПср3, ЗПср4, ЗПср5, ЗПср6, ЗПср7, ЗПср8, ЗПср9, ЗПср10, ЗПср11, ЗПср12, ЗПср13, ЗПср14, ЗПср15  - средняя заработная плата, рассчитанная по каждой категории работников.</w:t>
      </w:r>
    </w:p>
    <w:p w:rsidR="00DA52D3" w:rsidRPr="00E53378" w:rsidRDefault="00DA52D3" w:rsidP="00DA52D3">
      <w:pPr>
        <w:autoSpaceDE w:val="0"/>
        <w:autoSpaceDN w:val="0"/>
        <w:adjustRightInd w:val="0"/>
        <w:spacing w:before="0" w:after="0" w:line="240" w:lineRule="auto"/>
        <w:ind w:firstLine="540"/>
        <w:rPr>
          <w:sz w:val="28"/>
          <w:szCs w:val="28"/>
        </w:rPr>
      </w:pPr>
      <w:r w:rsidRPr="00E53378">
        <w:rPr>
          <w:sz w:val="28"/>
          <w:szCs w:val="28"/>
        </w:rPr>
        <w:t xml:space="preserve">  Резерв расходов на уплату страховых взносов определяется по каждой категории работников по следующей формуле:</w:t>
      </w:r>
    </w:p>
    <w:p w:rsidR="00DA52D3" w:rsidRPr="00E53378" w:rsidRDefault="00DA52D3" w:rsidP="00DA52D3">
      <w:pPr>
        <w:autoSpaceDE w:val="0"/>
        <w:autoSpaceDN w:val="0"/>
        <w:adjustRightInd w:val="0"/>
        <w:spacing w:before="0" w:after="0" w:line="240" w:lineRule="auto"/>
        <w:ind w:firstLine="0"/>
        <w:rPr>
          <w:color w:val="000000"/>
          <w:sz w:val="28"/>
          <w:szCs w:val="28"/>
        </w:rPr>
      </w:pPr>
      <w:r w:rsidRPr="00E53378">
        <w:rPr>
          <w:color w:val="000000"/>
          <w:sz w:val="28"/>
          <w:szCs w:val="28"/>
        </w:rPr>
        <w:t xml:space="preserve">          Резерв расходов на уплату страховых взносов = (</w:t>
      </w:r>
      <w:r w:rsidRPr="00E53378">
        <w:rPr>
          <w:sz w:val="28"/>
          <w:szCs w:val="28"/>
        </w:rPr>
        <w:t>К1 x ЗПср1 + К2 x ЗПср2 + К3 x ЗПср3, К4 x ЗПср4 + К5 x ЗПср5 + К6 x ЗПср6, К7 x ЗПср7 + К8 x ЗПср8 + К9 x ЗПср9, К10 x ЗПср10 + К11 x ЗПср11 + К12 x ЗПср12, К13 x ЗПср13 + К14 x ЗПср14 + К15 x ЗПср15</w:t>
      </w:r>
      <w:r w:rsidRPr="00E53378">
        <w:rPr>
          <w:color w:val="000000"/>
          <w:sz w:val="28"/>
          <w:szCs w:val="28"/>
        </w:rPr>
        <w:t>) x С</w:t>
      </w:r>
      <w:hyperlink r:id="rId240" w:history="1">
        <w:r w:rsidRPr="00E53378">
          <w:rPr>
            <w:color w:val="000000"/>
            <w:sz w:val="28"/>
            <w:szCs w:val="28"/>
          </w:rPr>
          <w:t>&lt;*&gt;</w:t>
        </w:r>
      </w:hyperlink>
      <w:r w:rsidRPr="00E53378">
        <w:rPr>
          <w:color w:val="000000"/>
          <w:sz w:val="28"/>
          <w:szCs w:val="28"/>
        </w:rPr>
        <w:t>,</w:t>
      </w:r>
    </w:p>
    <w:p w:rsidR="00DA52D3" w:rsidRDefault="00DA52D3" w:rsidP="00DA52D3">
      <w:pPr>
        <w:autoSpaceDE w:val="0"/>
        <w:autoSpaceDN w:val="0"/>
        <w:adjustRightInd w:val="0"/>
        <w:spacing w:before="0" w:after="0" w:line="240" w:lineRule="auto"/>
        <w:ind w:firstLine="540"/>
        <w:rPr>
          <w:bCs/>
          <w:sz w:val="28"/>
          <w:szCs w:val="28"/>
        </w:rPr>
      </w:pPr>
      <w:r w:rsidRPr="00E53378">
        <w:rPr>
          <w:bCs/>
          <w:sz w:val="28"/>
          <w:szCs w:val="28"/>
        </w:rPr>
        <w:t>где&lt;*&gt; С - ставка страховых взносов.</w:t>
      </w:r>
    </w:p>
    <w:p w:rsidR="00DA52D3" w:rsidRPr="00E53378" w:rsidRDefault="00DA52D3" w:rsidP="00DA52D3">
      <w:pPr>
        <w:autoSpaceDE w:val="0"/>
        <w:autoSpaceDN w:val="0"/>
        <w:adjustRightInd w:val="0"/>
        <w:spacing w:before="0" w:after="0" w:line="240" w:lineRule="auto"/>
        <w:ind w:firstLine="0"/>
        <w:jc w:val="center"/>
        <w:rPr>
          <w:sz w:val="28"/>
          <w:szCs w:val="28"/>
        </w:rPr>
      </w:pP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Бухгалтерские записи</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по отражению в учете операций по формированию</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и использованию резервов</w:t>
      </w:r>
    </w:p>
    <w:p w:rsidR="00DA52D3" w:rsidRPr="00E53378" w:rsidRDefault="00DA52D3" w:rsidP="00DA52D3">
      <w:pPr>
        <w:autoSpaceDE w:val="0"/>
        <w:autoSpaceDN w:val="0"/>
        <w:adjustRightInd w:val="0"/>
        <w:spacing w:before="0" w:after="0" w:line="240" w:lineRule="auto"/>
        <w:ind w:firstLine="0"/>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643"/>
        <w:gridCol w:w="5464"/>
        <w:gridCol w:w="1766"/>
        <w:gridCol w:w="1766"/>
      </w:tblGrid>
      <w:tr w:rsidR="00DA52D3" w:rsidRPr="00E53378" w:rsidTr="0065365C">
        <w:tc>
          <w:tcPr>
            <w:tcW w:w="643" w:type="dxa"/>
            <w:vMerge w:val="restart"/>
            <w:tcBorders>
              <w:top w:val="single" w:sz="4" w:space="0" w:color="auto"/>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N п/п</w:t>
            </w:r>
          </w:p>
        </w:tc>
        <w:tc>
          <w:tcPr>
            <w:tcW w:w="5464" w:type="dxa"/>
            <w:vMerge w:val="restart"/>
            <w:tcBorders>
              <w:top w:val="single" w:sz="4" w:space="0" w:color="auto"/>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Содержание операции</w:t>
            </w:r>
          </w:p>
        </w:tc>
        <w:tc>
          <w:tcPr>
            <w:tcW w:w="3532" w:type="dxa"/>
            <w:gridSpan w:val="2"/>
            <w:tcBorders>
              <w:top w:val="single" w:sz="4" w:space="0" w:color="auto"/>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Номер счета</w:t>
            </w:r>
          </w:p>
        </w:tc>
      </w:tr>
      <w:tr w:rsidR="00DA52D3" w:rsidRPr="00E53378" w:rsidTr="0065365C">
        <w:tc>
          <w:tcPr>
            <w:tcW w:w="643" w:type="dxa"/>
            <w:vMerge/>
            <w:tcBorders>
              <w:top w:val="single" w:sz="4" w:space="0" w:color="auto"/>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outlineLvl w:val="0"/>
              <w:rPr>
                <w:sz w:val="28"/>
                <w:szCs w:val="28"/>
              </w:rPr>
            </w:pPr>
          </w:p>
        </w:tc>
        <w:tc>
          <w:tcPr>
            <w:tcW w:w="5464" w:type="dxa"/>
            <w:vMerge/>
            <w:tcBorders>
              <w:top w:val="single" w:sz="4" w:space="0" w:color="auto"/>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outlineLvl w:val="0"/>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дебет</w:t>
            </w:r>
          </w:p>
        </w:tc>
        <w:tc>
          <w:tcPr>
            <w:tcW w:w="1766" w:type="dxa"/>
            <w:tcBorders>
              <w:top w:val="single" w:sz="4" w:space="0" w:color="auto"/>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кредит</w:t>
            </w:r>
          </w:p>
        </w:tc>
      </w:tr>
      <w:tr w:rsidR="00DA52D3" w:rsidRPr="00E53378" w:rsidTr="0065365C">
        <w:tc>
          <w:tcPr>
            <w:tcW w:w="643" w:type="dxa"/>
            <w:tcBorders>
              <w:top w:val="single" w:sz="4" w:space="0" w:color="auto"/>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1</w:t>
            </w:r>
          </w:p>
        </w:tc>
        <w:tc>
          <w:tcPr>
            <w:tcW w:w="5464" w:type="dxa"/>
            <w:tcBorders>
              <w:top w:val="single" w:sz="4" w:space="0" w:color="auto"/>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2</w:t>
            </w:r>
          </w:p>
        </w:tc>
        <w:tc>
          <w:tcPr>
            <w:tcW w:w="1766" w:type="dxa"/>
            <w:tcBorders>
              <w:top w:val="single" w:sz="4" w:space="0" w:color="auto"/>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3</w:t>
            </w:r>
          </w:p>
        </w:tc>
        <w:tc>
          <w:tcPr>
            <w:tcW w:w="1766" w:type="dxa"/>
            <w:tcBorders>
              <w:top w:val="single" w:sz="4" w:space="0" w:color="auto"/>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4</w:t>
            </w:r>
          </w:p>
        </w:tc>
      </w:tr>
      <w:tr w:rsidR="00DA52D3" w:rsidRPr="00E53378" w:rsidTr="0065365C">
        <w:tc>
          <w:tcPr>
            <w:tcW w:w="643" w:type="dxa"/>
            <w:tcBorders>
              <w:top w:val="single" w:sz="4" w:space="0" w:color="auto"/>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1.</w:t>
            </w:r>
          </w:p>
        </w:tc>
        <w:tc>
          <w:tcPr>
            <w:tcW w:w="5464" w:type="dxa"/>
            <w:tcBorders>
              <w:top w:val="single" w:sz="4" w:space="0" w:color="auto"/>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Формирование резерва на оплату отпусков за фактически отработанное время:</w:t>
            </w:r>
          </w:p>
        </w:tc>
        <w:tc>
          <w:tcPr>
            <w:tcW w:w="1766" w:type="dxa"/>
            <w:tcBorders>
              <w:top w:val="single" w:sz="4" w:space="0" w:color="auto"/>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left"/>
              <w:rPr>
                <w:sz w:val="28"/>
                <w:szCs w:val="28"/>
              </w:rPr>
            </w:pPr>
          </w:p>
        </w:tc>
        <w:tc>
          <w:tcPr>
            <w:tcW w:w="1766" w:type="dxa"/>
            <w:tcBorders>
              <w:top w:val="single" w:sz="4" w:space="0" w:color="auto"/>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left"/>
              <w:rPr>
                <w:sz w:val="28"/>
                <w:szCs w:val="28"/>
              </w:rPr>
            </w:pPr>
          </w:p>
        </w:tc>
      </w:tr>
      <w:tr w:rsidR="00DA52D3" w:rsidRPr="00E53378" w:rsidTr="0065365C">
        <w:tc>
          <w:tcPr>
            <w:tcW w:w="643" w:type="dxa"/>
            <w:tcBorders>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left"/>
              <w:rPr>
                <w:sz w:val="28"/>
                <w:szCs w:val="28"/>
              </w:rPr>
            </w:pPr>
          </w:p>
        </w:tc>
        <w:tc>
          <w:tcPr>
            <w:tcW w:w="5464" w:type="dxa"/>
            <w:tcBorders>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 по выплатам работникам</w:t>
            </w:r>
          </w:p>
        </w:tc>
        <w:tc>
          <w:tcPr>
            <w:tcW w:w="1766" w:type="dxa"/>
            <w:tcBorders>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040120211</w:t>
            </w:r>
          </w:p>
          <w:p w:rsidR="00DA52D3" w:rsidRPr="00E53378" w:rsidRDefault="00DA52D3" w:rsidP="00DA52D3">
            <w:pPr>
              <w:autoSpaceDE w:val="0"/>
              <w:autoSpaceDN w:val="0"/>
              <w:adjustRightInd w:val="0"/>
              <w:spacing w:before="0" w:after="0" w:line="240" w:lineRule="auto"/>
              <w:ind w:firstLine="0"/>
              <w:jc w:val="center"/>
              <w:rPr>
                <w:sz w:val="28"/>
                <w:szCs w:val="28"/>
              </w:rPr>
            </w:pPr>
          </w:p>
        </w:tc>
        <w:tc>
          <w:tcPr>
            <w:tcW w:w="1766" w:type="dxa"/>
            <w:tcBorders>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040160211</w:t>
            </w:r>
          </w:p>
        </w:tc>
      </w:tr>
      <w:tr w:rsidR="00DA52D3" w:rsidRPr="00E53378" w:rsidTr="0065365C">
        <w:tc>
          <w:tcPr>
            <w:tcW w:w="643" w:type="dxa"/>
            <w:tcBorders>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left"/>
              <w:rPr>
                <w:sz w:val="28"/>
                <w:szCs w:val="28"/>
              </w:rPr>
            </w:pPr>
          </w:p>
        </w:tc>
        <w:tc>
          <w:tcPr>
            <w:tcW w:w="5464" w:type="dxa"/>
            <w:tcBorders>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 по страховым взносам</w:t>
            </w:r>
          </w:p>
        </w:tc>
        <w:tc>
          <w:tcPr>
            <w:tcW w:w="1766" w:type="dxa"/>
            <w:tcBorders>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040120213</w:t>
            </w:r>
          </w:p>
          <w:p w:rsidR="00DA52D3" w:rsidRPr="00E53378" w:rsidRDefault="00DA52D3" w:rsidP="00DA52D3">
            <w:pPr>
              <w:autoSpaceDE w:val="0"/>
              <w:autoSpaceDN w:val="0"/>
              <w:adjustRightInd w:val="0"/>
              <w:spacing w:before="0" w:after="0" w:line="240" w:lineRule="auto"/>
              <w:ind w:firstLine="0"/>
              <w:jc w:val="center"/>
              <w:rPr>
                <w:sz w:val="28"/>
                <w:szCs w:val="28"/>
              </w:rPr>
            </w:pPr>
          </w:p>
        </w:tc>
        <w:tc>
          <w:tcPr>
            <w:tcW w:w="1766" w:type="dxa"/>
            <w:tcBorders>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040160213</w:t>
            </w:r>
          </w:p>
        </w:tc>
      </w:tr>
      <w:tr w:rsidR="00DA52D3" w:rsidRPr="00E53378" w:rsidTr="0065365C">
        <w:tc>
          <w:tcPr>
            <w:tcW w:w="643" w:type="dxa"/>
            <w:tcBorders>
              <w:top w:val="single" w:sz="4" w:space="0" w:color="auto"/>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2.</w:t>
            </w:r>
          </w:p>
        </w:tc>
        <w:tc>
          <w:tcPr>
            <w:tcW w:w="5464" w:type="dxa"/>
            <w:tcBorders>
              <w:top w:val="single" w:sz="4" w:space="0" w:color="auto"/>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Отражение в учете расходных обязательств по формированию резервов на оплату отпусков:</w:t>
            </w:r>
          </w:p>
        </w:tc>
        <w:tc>
          <w:tcPr>
            <w:tcW w:w="1766" w:type="dxa"/>
            <w:tcBorders>
              <w:top w:val="single" w:sz="4" w:space="0" w:color="auto"/>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left"/>
              <w:rPr>
                <w:sz w:val="28"/>
                <w:szCs w:val="28"/>
              </w:rPr>
            </w:pPr>
          </w:p>
        </w:tc>
        <w:tc>
          <w:tcPr>
            <w:tcW w:w="1766" w:type="dxa"/>
            <w:tcBorders>
              <w:top w:val="single" w:sz="4" w:space="0" w:color="auto"/>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left"/>
              <w:rPr>
                <w:sz w:val="28"/>
                <w:szCs w:val="28"/>
              </w:rPr>
            </w:pPr>
          </w:p>
        </w:tc>
      </w:tr>
      <w:tr w:rsidR="00DA52D3" w:rsidRPr="00E53378" w:rsidTr="0065365C">
        <w:tc>
          <w:tcPr>
            <w:tcW w:w="643" w:type="dxa"/>
            <w:tcBorders>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left"/>
              <w:rPr>
                <w:sz w:val="28"/>
                <w:szCs w:val="28"/>
              </w:rPr>
            </w:pPr>
          </w:p>
        </w:tc>
        <w:tc>
          <w:tcPr>
            <w:tcW w:w="5464" w:type="dxa"/>
            <w:tcBorders>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 по выплатам работникам</w:t>
            </w:r>
          </w:p>
        </w:tc>
        <w:tc>
          <w:tcPr>
            <w:tcW w:w="1766" w:type="dxa"/>
            <w:tcBorders>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150193211</w:t>
            </w:r>
          </w:p>
          <w:p w:rsidR="00DA52D3" w:rsidRPr="00E53378" w:rsidRDefault="00DA52D3" w:rsidP="00DA52D3">
            <w:pPr>
              <w:autoSpaceDE w:val="0"/>
              <w:autoSpaceDN w:val="0"/>
              <w:adjustRightInd w:val="0"/>
              <w:spacing w:before="0" w:after="0" w:line="240" w:lineRule="auto"/>
              <w:ind w:firstLine="0"/>
              <w:jc w:val="center"/>
              <w:rPr>
                <w:sz w:val="28"/>
                <w:szCs w:val="28"/>
              </w:rPr>
            </w:pPr>
          </w:p>
        </w:tc>
        <w:tc>
          <w:tcPr>
            <w:tcW w:w="1766" w:type="dxa"/>
            <w:tcBorders>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150299211</w:t>
            </w:r>
          </w:p>
          <w:p w:rsidR="00DA52D3" w:rsidRPr="00E53378" w:rsidRDefault="00DA52D3" w:rsidP="00DA52D3">
            <w:pPr>
              <w:autoSpaceDE w:val="0"/>
              <w:autoSpaceDN w:val="0"/>
              <w:adjustRightInd w:val="0"/>
              <w:spacing w:before="0" w:after="0" w:line="240" w:lineRule="auto"/>
              <w:ind w:firstLine="0"/>
              <w:jc w:val="center"/>
              <w:rPr>
                <w:sz w:val="28"/>
                <w:szCs w:val="28"/>
              </w:rPr>
            </w:pPr>
          </w:p>
        </w:tc>
      </w:tr>
      <w:tr w:rsidR="00DA52D3" w:rsidRPr="00E53378" w:rsidTr="0065365C">
        <w:tc>
          <w:tcPr>
            <w:tcW w:w="643" w:type="dxa"/>
            <w:tcBorders>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left"/>
              <w:rPr>
                <w:sz w:val="28"/>
                <w:szCs w:val="28"/>
              </w:rPr>
            </w:pPr>
          </w:p>
        </w:tc>
        <w:tc>
          <w:tcPr>
            <w:tcW w:w="5464" w:type="dxa"/>
            <w:tcBorders>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 по страховым взносам</w:t>
            </w:r>
          </w:p>
        </w:tc>
        <w:tc>
          <w:tcPr>
            <w:tcW w:w="1766" w:type="dxa"/>
            <w:tcBorders>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150193213</w:t>
            </w:r>
          </w:p>
          <w:p w:rsidR="00DA52D3" w:rsidRPr="00E53378" w:rsidRDefault="00DA52D3" w:rsidP="00DA52D3">
            <w:pPr>
              <w:autoSpaceDE w:val="0"/>
              <w:autoSpaceDN w:val="0"/>
              <w:adjustRightInd w:val="0"/>
              <w:spacing w:before="0" w:after="0" w:line="240" w:lineRule="auto"/>
              <w:ind w:firstLine="0"/>
              <w:jc w:val="center"/>
              <w:rPr>
                <w:sz w:val="28"/>
                <w:szCs w:val="28"/>
              </w:rPr>
            </w:pPr>
          </w:p>
        </w:tc>
        <w:tc>
          <w:tcPr>
            <w:tcW w:w="1766" w:type="dxa"/>
            <w:tcBorders>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150299213</w:t>
            </w:r>
          </w:p>
          <w:p w:rsidR="00DA52D3" w:rsidRPr="00E53378" w:rsidRDefault="00DA52D3" w:rsidP="00DA52D3">
            <w:pPr>
              <w:autoSpaceDE w:val="0"/>
              <w:autoSpaceDN w:val="0"/>
              <w:adjustRightInd w:val="0"/>
              <w:spacing w:before="0" w:after="0" w:line="240" w:lineRule="auto"/>
              <w:ind w:firstLine="0"/>
              <w:jc w:val="center"/>
              <w:rPr>
                <w:sz w:val="28"/>
                <w:szCs w:val="28"/>
              </w:rPr>
            </w:pPr>
          </w:p>
        </w:tc>
      </w:tr>
      <w:tr w:rsidR="00DA52D3" w:rsidRPr="00E53378" w:rsidTr="0065365C">
        <w:tc>
          <w:tcPr>
            <w:tcW w:w="643" w:type="dxa"/>
            <w:tcBorders>
              <w:top w:val="single" w:sz="4" w:space="0" w:color="auto"/>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3.</w:t>
            </w:r>
          </w:p>
        </w:tc>
        <w:tc>
          <w:tcPr>
            <w:tcW w:w="5464" w:type="dxa"/>
            <w:tcBorders>
              <w:top w:val="single" w:sz="4" w:space="0" w:color="auto"/>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Начисление оплаты отпуска за проработанное время (компенсации за неиспользованный отпуск):</w:t>
            </w:r>
          </w:p>
        </w:tc>
        <w:tc>
          <w:tcPr>
            <w:tcW w:w="1766" w:type="dxa"/>
            <w:tcBorders>
              <w:top w:val="single" w:sz="4" w:space="0" w:color="auto"/>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left"/>
              <w:rPr>
                <w:sz w:val="28"/>
                <w:szCs w:val="28"/>
              </w:rPr>
            </w:pPr>
          </w:p>
        </w:tc>
        <w:tc>
          <w:tcPr>
            <w:tcW w:w="1766" w:type="dxa"/>
            <w:tcBorders>
              <w:top w:val="single" w:sz="4" w:space="0" w:color="auto"/>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left"/>
              <w:rPr>
                <w:sz w:val="28"/>
                <w:szCs w:val="28"/>
              </w:rPr>
            </w:pPr>
          </w:p>
        </w:tc>
      </w:tr>
      <w:tr w:rsidR="00DA52D3" w:rsidRPr="00E53378" w:rsidTr="0065365C">
        <w:tc>
          <w:tcPr>
            <w:tcW w:w="643" w:type="dxa"/>
            <w:tcBorders>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left"/>
              <w:rPr>
                <w:sz w:val="28"/>
                <w:szCs w:val="28"/>
              </w:rPr>
            </w:pPr>
          </w:p>
        </w:tc>
        <w:tc>
          <w:tcPr>
            <w:tcW w:w="5464" w:type="dxa"/>
            <w:tcBorders>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 за счет резерва</w:t>
            </w:r>
          </w:p>
        </w:tc>
        <w:tc>
          <w:tcPr>
            <w:tcW w:w="1766" w:type="dxa"/>
            <w:tcBorders>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040160211</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040160213</w:t>
            </w:r>
          </w:p>
        </w:tc>
        <w:tc>
          <w:tcPr>
            <w:tcW w:w="1766" w:type="dxa"/>
            <w:tcBorders>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030211730</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0303XX730</w:t>
            </w:r>
          </w:p>
        </w:tc>
      </w:tr>
      <w:tr w:rsidR="00DA52D3" w:rsidRPr="00E53378" w:rsidTr="0065365C">
        <w:tc>
          <w:tcPr>
            <w:tcW w:w="643" w:type="dxa"/>
            <w:vMerge w:val="restart"/>
            <w:tcBorders>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left"/>
              <w:rPr>
                <w:sz w:val="28"/>
                <w:szCs w:val="28"/>
              </w:rPr>
            </w:pPr>
          </w:p>
        </w:tc>
        <w:tc>
          <w:tcPr>
            <w:tcW w:w="5464" w:type="dxa"/>
            <w:vMerge w:val="restart"/>
            <w:tcBorders>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 в случае, если сумма резерва меньше суммы начисленных отпускных (на сумму превышения начисленных отпускных над суммой резерва)</w:t>
            </w:r>
          </w:p>
        </w:tc>
        <w:tc>
          <w:tcPr>
            <w:tcW w:w="1766" w:type="dxa"/>
            <w:tcBorders>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040120211</w:t>
            </w:r>
          </w:p>
          <w:p w:rsidR="00DA52D3" w:rsidRPr="00E53378" w:rsidRDefault="00DA52D3" w:rsidP="00DA52D3">
            <w:pPr>
              <w:autoSpaceDE w:val="0"/>
              <w:autoSpaceDN w:val="0"/>
              <w:adjustRightInd w:val="0"/>
              <w:spacing w:before="0" w:after="0" w:line="240" w:lineRule="auto"/>
              <w:ind w:firstLine="0"/>
              <w:jc w:val="center"/>
              <w:rPr>
                <w:sz w:val="28"/>
                <w:szCs w:val="28"/>
              </w:rPr>
            </w:pPr>
          </w:p>
        </w:tc>
        <w:tc>
          <w:tcPr>
            <w:tcW w:w="1766" w:type="dxa"/>
            <w:tcBorders>
              <w:left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030211730</w:t>
            </w:r>
          </w:p>
        </w:tc>
      </w:tr>
      <w:tr w:rsidR="00DA52D3" w:rsidRPr="00E53378" w:rsidTr="0065365C">
        <w:tc>
          <w:tcPr>
            <w:tcW w:w="643" w:type="dxa"/>
            <w:vMerge/>
            <w:tcBorders>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outlineLvl w:val="0"/>
              <w:rPr>
                <w:sz w:val="28"/>
                <w:szCs w:val="28"/>
              </w:rPr>
            </w:pPr>
          </w:p>
        </w:tc>
        <w:tc>
          <w:tcPr>
            <w:tcW w:w="5464" w:type="dxa"/>
            <w:vMerge/>
            <w:tcBorders>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outlineLvl w:val="0"/>
              <w:rPr>
                <w:sz w:val="28"/>
                <w:szCs w:val="28"/>
              </w:rPr>
            </w:pPr>
          </w:p>
        </w:tc>
        <w:tc>
          <w:tcPr>
            <w:tcW w:w="1766" w:type="dxa"/>
            <w:tcBorders>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040120213</w:t>
            </w:r>
          </w:p>
          <w:p w:rsidR="00DA52D3" w:rsidRPr="00E53378" w:rsidRDefault="00DA52D3" w:rsidP="00DA52D3">
            <w:pPr>
              <w:autoSpaceDE w:val="0"/>
              <w:autoSpaceDN w:val="0"/>
              <w:adjustRightInd w:val="0"/>
              <w:spacing w:before="0" w:after="0" w:line="240" w:lineRule="auto"/>
              <w:ind w:firstLine="0"/>
              <w:jc w:val="center"/>
              <w:rPr>
                <w:sz w:val="28"/>
                <w:szCs w:val="28"/>
              </w:rPr>
            </w:pPr>
          </w:p>
        </w:tc>
        <w:tc>
          <w:tcPr>
            <w:tcW w:w="1766" w:type="dxa"/>
            <w:tcBorders>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0303XX730</w:t>
            </w:r>
          </w:p>
        </w:tc>
      </w:tr>
      <w:tr w:rsidR="00DA52D3" w:rsidRPr="00E53378" w:rsidTr="0065365C">
        <w:tc>
          <w:tcPr>
            <w:tcW w:w="643" w:type="dxa"/>
            <w:tcBorders>
              <w:top w:val="single" w:sz="4" w:space="0" w:color="auto"/>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4.</w:t>
            </w:r>
          </w:p>
        </w:tc>
        <w:tc>
          <w:tcPr>
            <w:tcW w:w="5464" w:type="dxa"/>
            <w:tcBorders>
              <w:top w:val="single" w:sz="4" w:space="0" w:color="auto"/>
              <w:left w:val="single" w:sz="4" w:space="0" w:color="auto"/>
              <w:bottom w:val="single" w:sz="4" w:space="0" w:color="auto"/>
              <w:right w:val="single" w:sz="4" w:space="0" w:color="auto"/>
            </w:tcBorders>
          </w:tcPr>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Отражение в учете расходных обязательств по выплатам начисленных отпусков (компенсации за неиспользованный отпуск), производимых за счет ранее созданного резерва.</w:t>
            </w:r>
          </w:p>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 xml:space="preserve">Одновременно производится уменьшение ранее отраженных обязательств методом "красное </w:t>
            </w:r>
            <w:proofErr w:type="spellStart"/>
            <w:r w:rsidRPr="00E53378">
              <w:rPr>
                <w:sz w:val="28"/>
                <w:szCs w:val="28"/>
              </w:rPr>
              <w:t>сторно</w:t>
            </w:r>
            <w:proofErr w:type="spellEnd"/>
            <w:r w:rsidRPr="00E53378">
              <w:rPr>
                <w:sz w:val="28"/>
                <w:szCs w:val="28"/>
              </w:rPr>
              <w:t>"</w:t>
            </w:r>
          </w:p>
        </w:tc>
        <w:tc>
          <w:tcPr>
            <w:tcW w:w="1766" w:type="dxa"/>
            <w:tcBorders>
              <w:top w:val="single" w:sz="4" w:space="0" w:color="auto"/>
              <w:left w:val="single" w:sz="4" w:space="0" w:color="auto"/>
              <w:bottom w:val="single" w:sz="4" w:space="0" w:color="auto"/>
              <w:right w:val="single" w:sz="4" w:space="0" w:color="auto"/>
            </w:tcBorders>
            <w:vAlign w:val="bottom"/>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150299211</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150299213</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150113211</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150113213</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 xml:space="preserve">150113211 (со знаком </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 - »)</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 xml:space="preserve">150113213 (со знаком </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 - »)</w:t>
            </w:r>
          </w:p>
          <w:p w:rsidR="00DA52D3" w:rsidRPr="00E53378" w:rsidRDefault="00DA52D3" w:rsidP="00DA52D3">
            <w:pPr>
              <w:autoSpaceDE w:val="0"/>
              <w:autoSpaceDN w:val="0"/>
              <w:adjustRightInd w:val="0"/>
              <w:spacing w:before="0" w:after="0" w:line="240" w:lineRule="auto"/>
              <w:ind w:firstLine="0"/>
              <w:jc w:val="center"/>
              <w:rPr>
                <w:sz w:val="28"/>
                <w:szCs w:val="28"/>
              </w:rPr>
            </w:pPr>
          </w:p>
          <w:p w:rsidR="00DA52D3" w:rsidRPr="00E53378" w:rsidRDefault="00DA52D3" w:rsidP="00DA52D3">
            <w:pPr>
              <w:autoSpaceDE w:val="0"/>
              <w:autoSpaceDN w:val="0"/>
              <w:adjustRightInd w:val="0"/>
              <w:spacing w:before="0" w:after="0" w:line="240" w:lineRule="auto"/>
              <w:ind w:firstLine="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vAlign w:val="bottom"/>
          </w:tcPr>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150211211</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150211213</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150193211</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150193211</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 xml:space="preserve">150211211 (со знаком </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 - »)</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 xml:space="preserve">150211213 (со знаком </w:t>
            </w:r>
          </w:p>
          <w:p w:rsidR="00DA52D3" w:rsidRPr="00E53378" w:rsidRDefault="00DA52D3" w:rsidP="00DA52D3">
            <w:pPr>
              <w:autoSpaceDE w:val="0"/>
              <w:autoSpaceDN w:val="0"/>
              <w:adjustRightInd w:val="0"/>
              <w:spacing w:before="0" w:after="0" w:line="240" w:lineRule="auto"/>
              <w:ind w:firstLine="0"/>
              <w:jc w:val="center"/>
              <w:rPr>
                <w:sz w:val="28"/>
                <w:szCs w:val="28"/>
              </w:rPr>
            </w:pPr>
            <w:r w:rsidRPr="00E53378">
              <w:rPr>
                <w:sz w:val="28"/>
                <w:szCs w:val="28"/>
              </w:rPr>
              <w:t>« - »)</w:t>
            </w:r>
          </w:p>
          <w:p w:rsidR="00DA52D3" w:rsidRPr="00E53378" w:rsidRDefault="00DA52D3" w:rsidP="00DA52D3">
            <w:pPr>
              <w:autoSpaceDE w:val="0"/>
              <w:autoSpaceDN w:val="0"/>
              <w:adjustRightInd w:val="0"/>
              <w:spacing w:before="0" w:after="0" w:line="240" w:lineRule="auto"/>
              <w:ind w:firstLine="0"/>
              <w:jc w:val="center"/>
              <w:rPr>
                <w:sz w:val="28"/>
                <w:szCs w:val="28"/>
              </w:rPr>
            </w:pPr>
          </w:p>
          <w:p w:rsidR="00DA52D3" w:rsidRPr="00E53378" w:rsidRDefault="00DA52D3" w:rsidP="00DA52D3">
            <w:pPr>
              <w:autoSpaceDE w:val="0"/>
              <w:autoSpaceDN w:val="0"/>
              <w:adjustRightInd w:val="0"/>
              <w:spacing w:before="0" w:after="0" w:line="240" w:lineRule="auto"/>
              <w:ind w:firstLine="0"/>
              <w:jc w:val="center"/>
              <w:rPr>
                <w:sz w:val="28"/>
                <w:szCs w:val="28"/>
              </w:rPr>
            </w:pPr>
          </w:p>
        </w:tc>
      </w:tr>
    </w:tbl>
    <w:p w:rsidR="00DA52D3" w:rsidRPr="00E53378" w:rsidRDefault="00DA52D3" w:rsidP="00DA52D3">
      <w:pPr>
        <w:autoSpaceDE w:val="0"/>
        <w:autoSpaceDN w:val="0"/>
        <w:adjustRightInd w:val="0"/>
        <w:spacing w:before="0" w:after="0" w:line="240" w:lineRule="auto"/>
        <w:ind w:firstLine="0"/>
        <w:rPr>
          <w:sz w:val="28"/>
          <w:szCs w:val="28"/>
        </w:rPr>
      </w:pPr>
    </w:p>
    <w:p w:rsidR="00DA52D3" w:rsidRPr="00E53378" w:rsidRDefault="00DA52D3" w:rsidP="00DA52D3">
      <w:pPr>
        <w:autoSpaceDE w:val="0"/>
        <w:autoSpaceDN w:val="0"/>
        <w:adjustRightInd w:val="0"/>
        <w:spacing w:before="0" w:after="0" w:line="240" w:lineRule="auto"/>
        <w:ind w:firstLine="0"/>
        <w:rPr>
          <w:sz w:val="28"/>
          <w:szCs w:val="28"/>
        </w:rPr>
      </w:pPr>
      <w:r w:rsidRPr="00E53378">
        <w:rPr>
          <w:sz w:val="28"/>
          <w:szCs w:val="28"/>
        </w:rPr>
        <w:t xml:space="preserve">           Списание резерва отпусков производится ежемесячно.</w:t>
      </w:r>
    </w:p>
    <w:p w:rsidR="00DA52D3" w:rsidRPr="00E53378" w:rsidRDefault="00DA52D3" w:rsidP="00DA52D3">
      <w:pPr>
        <w:spacing w:before="0" w:after="0" w:line="240" w:lineRule="auto"/>
        <w:ind w:firstLine="0"/>
        <w:rPr>
          <w:sz w:val="28"/>
          <w:szCs w:val="28"/>
        </w:rPr>
      </w:pPr>
      <w:r w:rsidRPr="00E53378">
        <w:rPr>
          <w:sz w:val="28"/>
          <w:szCs w:val="28"/>
        </w:rPr>
        <w:tab/>
      </w:r>
    </w:p>
    <w:p w:rsidR="00842C06" w:rsidRPr="00E53378" w:rsidRDefault="00842C06" w:rsidP="00DA52D3">
      <w:pPr>
        <w:pStyle w:val="heading1normal"/>
        <w:ind w:left="482" w:firstLine="0"/>
        <w:rPr>
          <w:sz w:val="28"/>
        </w:rPr>
      </w:pPr>
    </w:p>
    <w:sectPr w:rsidR="00842C06" w:rsidRPr="00E53378" w:rsidSect="009D7A61">
      <w:headerReference w:type="default" r:id="rId241"/>
      <w:footerReference w:type="default" r:id="rId242"/>
      <w:footerReference w:type="first" r:id="rId243"/>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675" w:rsidRDefault="003E0675">
      <w:pPr>
        <w:spacing w:before="0" w:after="0" w:line="240" w:lineRule="auto"/>
      </w:pPr>
      <w:r>
        <w:separator/>
      </w:r>
    </w:p>
  </w:endnote>
  <w:endnote w:type="continuationSeparator" w:id="1">
    <w:p w:rsidR="003E0675" w:rsidRDefault="003E067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Default="00F43950">
    <w:pPr>
      <w:pStyle w:val="af8"/>
    </w:pPr>
    <w:r>
      <w:t xml:space="preserve">страница </w:t>
    </w:r>
    <w:r w:rsidR="009D7A61">
      <w:fldChar w:fldCharType="begin"/>
    </w:r>
    <w:r>
      <w:instrText xml:space="preserve"> PAGE \* MERGEFORMAT </w:instrText>
    </w:r>
    <w:r w:rsidR="009D7A61">
      <w:fldChar w:fldCharType="separate"/>
    </w:r>
    <w:r>
      <w:rPr>
        <w:noProof/>
      </w:rPr>
      <w:t>1</w:t>
    </w:r>
    <w:r w:rsidR="009D7A61">
      <w:rPr>
        <w:noProof/>
      </w:rPr>
      <w:fldChar w:fldCharType="end"/>
    </w:r>
    <w:r>
      <w:t xml:space="preserve"> из </w:t>
    </w:r>
    <w:r w:rsidR="009D7A61">
      <w:fldChar w:fldCharType="begin"/>
    </w:r>
    <w:r w:rsidR="003E0675">
      <w:instrText xml:space="preserve"> SECTIONPAGES </w:instrText>
    </w:r>
    <w:r w:rsidR="009D7A61">
      <w:fldChar w:fldCharType="separate"/>
    </w:r>
    <w:r>
      <w:rPr>
        <w:noProof/>
      </w:rPr>
      <w:t>1</w:t>
    </w:r>
    <w:r w:rsidR="009D7A61">
      <w:rPr>
        <w:noProof/>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8"/>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8"/>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8"/>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8"/>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8"/>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8"/>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Default="00F43950">
    <w:pPr>
      <w:pStyle w:val="af8"/>
    </w:pPr>
    <w:r>
      <w:t xml:space="preserve">страница </w:t>
    </w:r>
    <w:r w:rsidR="009D7A61">
      <w:fldChar w:fldCharType="begin"/>
    </w:r>
    <w:r>
      <w:instrText>=</w:instrText>
    </w:r>
    <w:r w:rsidR="009D7A61">
      <w:fldChar w:fldCharType="begin"/>
    </w:r>
    <w:r>
      <w:instrText>PAGE \* MERGEFORMAT</w:instrText>
    </w:r>
    <w:r w:rsidR="009D7A61">
      <w:fldChar w:fldCharType="separate"/>
    </w:r>
    <w:r w:rsidR="004C7AB3">
      <w:rPr>
        <w:noProof/>
      </w:rPr>
      <w:instrText>1</w:instrText>
    </w:r>
    <w:r w:rsidR="009D7A61">
      <w:rPr>
        <w:noProof/>
      </w:rPr>
      <w:fldChar w:fldCharType="end"/>
    </w:r>
    <w:r>
      <w:instrText>-</w:instrText>
    </w:r>
    <w:r w:rsidR="009D7A61">
      <w:fldChar w:fldCharType="begin"/>
    </w:r>
    <w:r>
      <w:instrText>PAGEREF _docStart_10</w:instrText>
    </w:r>
    <w:r w:rsidR="009D7A61">
      <w:fldChar w:fldCharType="separate"/>
    </w:r>
    <w:r w:rsidR="004C7AB3">
      <w:rPr>
        <w:noProof/>
      </w:rPr>
      <w:instrText>1</w:instrText>
    </w:r>
    <w:r w:rsidR="009D7A61">
      <w:rPr>
        <w:noProof/>
      </w:rPr>
      <w:fldChar w:fldCharType="end"/>
    </w:r>
    <w:r>
      <w:instrText>+1</w:instrText>
    </w:r>
    <w:r w:rsidR="009D7A61">
      <w:fldChar w:fldCharType="separate"/>
    </w:r>
    <w:r w:rsidR="004C7AB3">
      <w:rPr>
        <w:noProof/>
      </w:rPr>
      <w:t>1</w:t>
    </w:r>
    <w:r w:rsidR="009D7A61">
      <w:fldChar w:fldCharType="end"/>
    </w:r>
    <w:r>
      <w:t xml:space="preserve"> из </w:t>
    </w:r>
    <w:r w:rsidR="009D7A61">
      <w:fldChar w:fldCharType="begin"/>
    </w:r>
    <w:r>
      <w:instrText>=</w:instrText>
    </w:r>
    <w:r w:rsidR="009D7A61">
      <w:fldChar w:fldCharType="begin"/>
    </w:r>
    <w:r>
      <w:instrText>PAGEREF _docEnd_10</w:instrText>
    </w:r>
    <w:r w:rsidR="009D7A61">
      <w:fldChar w:fldCharType="separate"/>
    </w:r>
    <w:r w:rsidR="004C7AB3">
      <w:rPr>
        <w:b/>
        <w:bCs/>
        <w:noProof/>
      </w:rPr>
      <w:instrText>Ошибка! Закладка не определена.</w:instrText>
    </w:r>
    <w:r w:rsidR="009D7A61">
      <w:rPr>
        <w:noProof/>
      </w:rPr>
      <w:fldChar w:fldCharType="end"/>
    </w:r>
    <w:r>
      <w:instrText>-</w:instrText>
    </w:r>
    <w:r w:rsidR="009D7A61">
      <w:fldChar w:fldCharType="begin"/>
    </w:r>
    <w:r>
      <w:instrText>PAGEREF _docStart_10</w:instrText>
    </w:r>
    <w:r w:rsidR="009D7A61">
      <w:fldChar w:fldCharType="separate"/>
    </w:r>
    <w:r w:rsidR="004C7AB3">
      <w:rPr>
        <w:noProof/>
      </w:rPr>
      <w:instrText>1</w:instrText>
    </w:r>
    <w:r w:rsidR="009D7A61">
      <w:rPr>
        <w:noProof/>
      </w:rPr>
      <w:fldChar w:fldCharType="end"/>
    </w:r>
    <w:r>
      <w:instrText>+1</w:instrText>
    </w:r>
    <w:r w:rsidR="009D7A61">
      <w:fldChar w:fldCharType="separate"/>
    </w:r>
    <w:r w:rsidR="004C7AB3">
      <w:rPr>
        <w:b/>
        <w:noProof/>
      </w:rPr>
      <w:t>!Синтаксическая ошибка, !</w:t>
    </w:r>
    <w:r w:rsidR="009D7A61">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Default="00F43950" w:rsidP="00C43235">
    <w:pPr>
      <w:pStyle w:val="af8"/>
    </w:pPr>
  </w:p>
  <w:p w:rsidR="00F43950" w:rsidRDefault="00F43950" w:rsidP="00C43235">
    <w:pPr>
      <w:pStyle w:val="af8"/>
    </w:pPr>
  </w:p>
  <w:p w:rsidR="00F43950" w:rsidRPr="00C43235" w:rsidRDefault="00F43950" w:rsidP="00C43235">
    <w:pPr>
      <w:pStyle w:val="af8"/>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Default="00F43950">
    <w:pPr>
      <w:pStyle w:val="af8"/>
    </w:pPr>
    <w:r>
      <w:t xml:space="preserve">страница </w:t>
    </w:r>
    <w:r w:rsidR="009D7A61">
      <w:fldChar w:fldCharType="begin"/>
    </w:r>
    <w:r>
      <w:instrText>=</w:instrText>
    </w:r>
    <w:r w:rsidR="009D7A61">
      <w:fldChar w:fldCharType="begin"/>
    </w:r>
    <w:r>
      <w:instrText>PAGE \* MERGEFORMAT</w:instrText>
    </w:r>
    <w:r w:rsidR="009D7A61">
      <w:fldChar w:fldCharType="separate"/>
    </w:r>
    <w:r w:rsidR="004C7AB3">
      <w:rPr>
        <w:noProof/>
      </w:rPr>
      <w:instrText>1</w:instrText>
    </w:r>
    <w:r w:rsidR="009D7A61">
      <w:rPr>
        <w:noProof/>
      </w:rPr>
      <w:fldChar w:fldCharType="end"/>
    </w:r>
    <w:r>
      <w:instrText>-</w:instrText>
    </w:r>
    <w:r w:rsidR="009D7A61">
      <w:fldChar w:fldCharType="begin"/>
    </w:r>
    <w:r>
      <w:instrText>PAGEREF _docStart_11</w:instrText>
    </w:r>
    <w:r w:rsidR="009D7A61">
      <w:fldChar w:fldCharType="separate"/>
    </w:r>
    <w:r w:rsidR="004C7AB3">
      <w:rPr>
        <w:noProof/>
      </w:rPr>
      <w:instrText>1</w:instrText>
    </w:r>
    <w:r w:rsidR="009D7A61">
      <w:rPr>
        <w:noProof/>
      </w:rPr>
      <w:fldChar w:fldCharType="end"/>
    </w:r>
    <w:r>
      <w:instrText>+1</w:instrText>
    </w:r>
    <w:r w:rsidR="009D7A61">
      <w:fldChar w:fldCharType="separate"/>
    </w:r>
    <w:r w:rsidR="004C7AB3">
      <w:rPr>
        <w:noProof/>
      </w:rPr>
      <w:t>1</w:t>
    </w:r>
    <w:r w:rsidR="009D7A61">
      <w:fldChar w:fldCharType="end"/>
    </w:r>
    <w:r>
      <w:t xml:space="preserve"> из </w:t>
    </w:r>
    <w:r w:rsidR="009D7A61">
      <w:fldChar w:fldCharType="begin"/>
    </w:r>
    <w:r>
      <w:instrText>=</w:instrText>
    </w:r>
    <w:r w:rsidR="009D7A61">
      <w:fldChar w:fldCharType="begin"/>
    </w:r>
    <w:r>
      <w:instrText>PAGEREF _docEnd_11</w:instrText>
    </w:r>
    <w:r w:rsidR="009D7A61">
      <w:fldChar w:fldCharType="separate"/>
    </w:r>
    <w:r w:rsidR="004C7AB3">
      <w:rPr>
        <w:b/>
        <w:bCs/>
        <w:noProof/>
      </w:rPr>
      <w:instrText>Ошибка! Закладка не определена.</w:instrText>
    </w:r>
    <w:r w:rsidR="009D7A61">
      <w:rPr>
        <w:noProof/>
      </w:rPr>
      <w:fldChar w:fldCharType="end"/>
    </w:r>
    <w:r>
      <w:instrText>-</w:instrText>
    </w:r>
    <w:r w:rsidR="009D7A61">
      <w:fldChar w:fldCharType="begin"/>
    </w:r>
    <w:r>
      <w:instrText>PAGEREF _docStart_11</w:instrText>
    </w:r>
    <w:r w:rsidR="009D7A61">
      <w:fldChar w:fldCharType="separate"/>
    </w:r>
    <w:r w:rsidR="004C7AB3">
      <w:rPr>
        <w:noProof/>
      </w:rPr>
      <w:instrText>1</w:instrText>
    </w:r>
    <w:r w:rsidR="009D7A61">
      <w:rPr>
        <w:noProof/>
      </w:rPr>
      <w:fldChar w:fldCharType="end"/>
    </w:r>
    <w:r>
      <w:instrText>+1</w:instrText>
    </w:r>
    <w:r w:rsidR="009D7A61">
      <w:fldChar w:fldCharType="separate"/>
    </w:r>
    <w:r w:rsidR="004C7AB3">
      <w:rPr>
        <w:b/>
        <w:noProof/>
      </w:rPr>
      <w:t>!Синтаксическая ошибка, !</w:t>
    </w:r>
    <w:r w:rsidR="009D7A61">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62714" w:rsidRDefault="00F43950" w:rsidP="00F62714">
    <w:pPr>
      <w:pStyle w:val="af8"/>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0C23A7" w:rsidRDefault="00F43950" w:rsidP="000C23A7">
    <w:pPr>
      <w:pStyle w:val="af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0C23A7" w:rsidRDefault="00F43950" w:rsidP="000C23A7">
    <w:pPr>
      <w:pStyle w:val="af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Default="00F43950">
    <w:pPr>
      <w:pStyle w:val="af8"/>
    </w:pPr>
    <w:r>
      <w:t xml:space="preserve">страница </w:t>
    </w:r>
    <w:r w:rsidR="009D7A61">
      <w:fldChar w:fldCharType="begin"/>
    </w:r>
    <w:r>
      <w:instrText>=</w:instrText>
    </w:r>
    <w:r w:rsidR="009D7A61">
      <w:fldChar w:fldCharType="begin"/>
    </w:r>
    <w:r>
      <w:instrText>PAGE \* MERGEFORMAT</w:instrText>
    </w:r>
    <w:r w:rsidR="009D7A61">
      <w:fldChar w:fldCharType="separate"/>
    </w:r>
    <w:r>
      <w:rPr>
        <w:noProof/>
      </w:rPr>
      <w:instrText>1</w:instrText>
    </w:r>
    <w:r w:rsidR="009D7A61">
      <w:rPr>
        <w:noProof/>
      </w:rPr>
      <w:fldChar w:fldCharType="end"/>
    </w:r>
    <w:r>
      <w:instrText>-</w:instrText>
    </w:r>
    <w:r w:rsidR="009D7A61">
      <w:fldChar w:fldCharType="begin"/>
    </w:r>
    <w:r>
      <w:instrText>PAGEREF _docStart_6</w:instrText>
    </w:r>
    <w:r w:rsidR="009D7A61">
      <w:fldChar w:fldCharType="separate"/>
    </w:r>
    <w:r w:rsidR="00321BBB">
      <w:rPr>
        <w:b/>
        <w:bCs/>
        <w:noProof/>
      </w:rPr>
      <w:instrText>Ошибка! Закладка не определена.</w:instrText>
    </w:r>
    <w:r w:rsidR="009D7A61">
      <w:rPr>
        <w:noProof/>
      </w:rPr>
      <w:fldChar w:fldCharType="end"/>
    </w:r>
    <w:r>
      <w:instrText>+1</w:instrText>
    </w:r>
    <w:r w:rsidR="009D7A61">
      <w:fldChar w:fldCharType="separate"/>
    </w:r>
    <w:r w:rsidR="00321BBB">
      <w:rPr>
        <w:b/>
        <w:noProof/>
      </w:rPr>
      <w:t>!Синтаксическая ошибка, !</w:t>
    </w:r>
    <w:r w:rsidR="009D7A61">
      <w:fldChar w:fldCharType="end"/>
    </w:r>
    <w:r>
      <w:t xml:space="preserve"> из </w:t>
    </w:r>
    <w:r w:rsidR="009D7A61">
      <w:fldChar w:fldCharType="begin"/>
    </w:r>
    <w:r>
      <w:instrText>=</w:instrText>
    </w:r>
    <w:r w:rsidR="009D7A61">
      <w:fldChar w:fldCharType="begin"/>
    </w:r>
    <w:r>
      <w:instrText>PAGEREF _docEnd_6</w:instrText>
    </w:r>
    <w:r w:rsidR="009D7A61">
      <w:fldChar w:fldCharType="separate"/>
    </w:r>
    <w:r w:rsidR="00321BBB">
      <w:rPr>
        <w:noProof/>
      </w:rPr>
      <w:instrText>6</w:instrText>
    </w:r>
    <w:r w:rsidR="009D7A61">
      <w:rPr>
        <w:noProof/>
      </w:rPr>
      <w:fldChar w:fldCharType="end"/>
    </w:r>
    <w:r>
      <w:instrText>-</w:instrText>
    </w:r>
    <w:r w:rsidR="009D7A61">
      <w:fldChar w:fldCharType="begin"/>
    </w:r>
    <w:r>
      <w:instrText>PAGEREF _docStart_6</w:instrText>
    </w:r>
    <w:r w:rsidR="009D7A61">
      <w:fldChar w:fldCharType="separate"/>
    </w:r>
    <w:r w:rsidR="00321BBB">
      <w:rPr>
        <w:b/>
        <w:bCs/>
        <w:noProof/>
      </w:rPr>
      <w:instrText>Ошибка! Закладка не определена.</w:instrText>
    </w:r>
    <w:r w:rsidR="009D7A61">
      <w:rPr>
        <w:noProof/>
      </w:rPr>
      <w:fldChar w:fldCharType="end"/>
    </w:r>
    <w:r>
      <w:instrText>+1</w:instrText>
    </w:r>
    <w:r w:rsidR="009D7A61">
      <w:fldChar w:fldCharType="separate"/>
    </w:r>
    <w:r w:rsidR="00321BBB">
      <w:rPr>
        <w:b/>
        <w:noProof/>
      </w:rPr>
      <w:t>!Синтаксическая ошибка, !</w:t>
    </w:r>
    <w:r w:rsidR="009D7A61">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675" w:rsidRDefault="003E0675">
      <w:pPr>
        <w:spacing w:before="0" w:after="0" w:line="240" w:lineRule="auto"/>
      </w:pPr>
      <w:r>
        <w:separator/>
      </w:r>
    </w:p>
  </w:footnote>
  <w:footnote w:type="continuationSeparator" w:id="1">
    <w:p w:rsidR="003E0675" w:rsidRDefault="003E067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Default="00F43950">
    <w:pPr>
      <w:pStyle w:val="af6"/>
    </w:pPr>
    <w:r>
      <w:t>Рабочий план счетов</w:t>
    </w:r>
    <w:r>
      <w:b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Default="00F43950">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0C23A7" w:rsidRDefault="00F43950" w:rsidP="000C23A7">
    <w:pPr>
      <w:pStyle w:val="af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Pr="00F23F73" w:rsidRDefault="00F43950" w:rsidP="00F23F73">
    <w:pPr>
      <w:pStyle w:val="af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Default="00F43950">
    <w:pPr>
      <w:pStyle w:val="af6"/>
    </w:pPr>
    <w:r>
      <w:t>Порядок выдачи под отчет денежных средств, составления и представления отчетов подотчетными лицами</w:t>
    </w:r>
    <w:r>
      <w:b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0" w:rsidRDefault="00F4395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4112"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stylePaneSortMethod w:val="0000"/>
  <w:defaultTabStop w:val="720"/>
  <w:characterSpacingControl w:val="doNotCompress"/>
  <w:footnotePr>
    <w:numRestart w:val="eachSect"/>
    <w:footnote w:id="0"/>
    <w:footnote w:id="1"/>
  </w:footnotePr>
  <w:endnotePr>
    <w:endnote w:id="0"/>
    <w:endnote w:id="1"/>
  </w:endnotePr>
  <w:compat/>
  <w:rsids>
    <w:rsidRoot w:val="00842C06"/>
    <w:rsid w:val="00000270"/>
    <w:rsid w:val="00000D12"/>
    <w:rsid w:val="00015B27"/>
    <w:rsid w:val="000C23A7"/>
    <w:rsid w:val="000D5670"/>
    <w:rsid w:val="000E4B24"/>
    <w:rsid w:val="001502FA"/>
    <w:rsid w:val="001530D0"/>
    <w:rsid w:val="00191FEA"/>
    <w:rsid w:val="001A3A1A"/>
    <w:rsid w:val="001A7271"/>
    <w:rsid w:val="002B3CC7"/>
    <w:rsid w:val="002C6B3A"/>
    <w:rsid w:val="00321BBB"/>
    <w:rsid w:val="003A48D7"/>
    <w:rsid w:val="003D38D3"/>
    <w:rsid w:val="003E0675"/>
    <w:rsid w:val="004447CF"/>
    <w:rsid w:val="004814CB"/>
    <w:rsid w:val="00484145"/>
    <w:rsid w:val="004C7AB3"/>
    <w:rsid w:val="004D283F"/>
    <w:rsid w:val="004D28B9"/>
    <w:rsid w:val="0050469F"/>
    <w:rsid w:val="005A0829"/>
    <w:rsid w:val="005D2904"/>
    <w:rsid w:val="006112D6"/>
    <w:rsid w:val="006232C7"/>
    <w:rsid w:val="00633B2E"/>
    <w:rsid w:val="006453AA"/>
    <w:rsid w:val="00645542"/>
    <w:rsid w:val="0064592A"/>
    <w:rsid w:val="0065365C"/>
    <w:rsid w:val="00666EEE"/>
    <w:rsid w:val="00685E5F"/>
    <w:rsid w:val="006A056A"/>
    <w:rsid w:val="006A061D"/>
    <w:rsid w:val="00706464"/>
    <w:rsid w:val="007520BF"/>
    <w:rsid w:val="007E2FF6"/>
    <w:rsid w:val="00807156"/>
    <w:rsid w:val="00832068"/>
    <w:rsid w:val="00842C06"/>
    <w:rsid w:val="00843A90"/>
    <w:rsid w:val="00857F25"/>
    <w:rsid w:val="008934E3"/>
    <w:rsid w:val="008E540B"/>
    <w:rsid w:val="009D00A6"/>
    <w:rsid w:val="009D7A61"/>
    <w:rsid w:val="00A34840"/>
    <w:rsid w:val="00A525F6"/>
    <w:rsid w:val="00A566B1"/>
    <w:rsid w:val="00A6281E"/>
    <w:rsid w:val="00A83EF2"/>
    <w:rsid w:val="00A95F1C"/>
    <w:rsid w:val="00AB3907"/>
    <w:rsid w:val="00AE236E"/>
    <w:rsid w:val="00B96DF4"/>
    <w:rsid w:val="00BA3B99"/>
    <w:rsid w:val="00C14EAF"/>
    <w:rsid w:val="00C43235"/>
    <w:rsid w:val="00C46CD4"/>
    <w:rsid w:val="00C57DD6"/>
    <w:rsid w:val="00C73D5F"/>
    <w:rsid w:val="00CF5A92"/>
    <w:rsid w:val="00D1626D"/>
    <w:rsid w:val="00D7020F"/>
    <w:rsid w:val="00DA52D3"/>
    <w:rsid w:val="00DC0BE1"/>
    <w:rsid w:val="00DC1993"/>
    <w:rsid w:val="00DF7C96"/>
    <w:rsid w:val="00E53378"/>
    <w:rsid w:val="00E71B28"/>
    <w:rsid w:val="00E86080"/>
    <w:rsid w:val="00EC7BF9"/>
    <w:rsid w:val="00EF417B"/>
    <w:rsid w:val="00F23F73"/>
    <w:rsid w:val="00F43950"/>
    <w:rsid w:val="00F62714"/>
    <w:rsid w:val="00F849D5"/>
    <w:rsid w:val="00FA37D6"/>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D2904"/>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9D7A61"/>
    <w:rPr>
      <w:color w:val="0000FF"/>
      <w:u w:val="single"/>
    </w:rPr>
  </w:style>
  <w:style w:type="paragraph" w:styleId="afd">
    <w:name w:val="Balloon Text"/>
    <w:basedOn w:val="a"/>
    <w:link w:val="afe"/>
    <w:uiPriority w:val="99"/>
    <w:semiHidden/>
    <w:unhideWhenUsed/>
    <w:rsid w:val="00D7020F"/>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70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D2904"/>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D7020F"/>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70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2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2"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6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84"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38"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59"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170"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191" Type="http://schemas.openxmlformats.org/officeDocument/2006/relationships/hyperlink" Target="consultantplus://offline/ref=9D8161AA42813FF2C5CEF20345109A18045E915A4D486592BF0D91A3DD55F1698951AD9BC98E255BD5FCE890C4009338499B9D4E29600D213292d3R9M" TargetMode="External"/><Relationship Id="rId205" Type="http://schemas.openxmlformats.org/officeDocument/2006/relationships/header" Target="header6.xml"/><Relationship Id="rId226" Type="http://schemas.openxmlformats.org/officeDocument/2006/relationships/hyperlink" Target="consultantplus://offline/ref=9D8161AA42813FF2C5CEF20345109A18045E915A4D486592BF0D91A3DD55F1698951AD9BC98E255BD5FCEE95C00C9338499B9D4E29600D213292d3R9M" TargetMode="External"/><Relationship Id="rId10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2"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5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7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8"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49" Type="http://schemas.openxmlformats.org/officeDocument/2006/relationships/hyperlink" Target="http://its.1c.ru/db/content/metbud81/src/apsolstatefinanced/staccounting/maccounting/i8105959.htm?_=1450873284&amp;search=%EA%EE%ED%EA%F3%F0%E5%ED%F2%ED%FB%E9"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6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81" Type="http://schemas.openxmlformats.org/officeDocument/2006/relationships/footer" Target="footer3.xml"/><Relationship Id="rId216" Type="http://schemas.openxmlformats.org/officeDocument/2006/relationships/hyperlink" Target="consultantplus://offline/ref=9D8161AA42813FF2C5CEF20345109A18045E915A4D486592BF0D91A3DD55F1698951AD9BC98E255BD5FCEE95C00C9338499B9D4E29600D213292d3R9M" TargetMode="External"/><Relationship Id="rId237" Type="http://schemas.openxmlformats.org/officeDocument/2006/relationships/footer" Target="footer18.xml"/><Relationship Id="rId2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3"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6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8" Type="http://schemas.openxmlformats.org/officeDocument/2006/relationships/hyperlink" Target="consultantplus://offline/ref=9D8161AA42813FF2C5CEF20345109A18045E915A4D486592BF0D91A3DD55F1698951AD87C989255BD5FBE092C10199654393C4422B6702763792395C732ADDC2DF9Fd0R3M" TargetMode="External"/><Relationship Id="rId139"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85"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50" Type="http://schemas.openxmlformats.org/officeDocument/2006/relationships/hyperlink" Target="http://its.1c.ru/db/content/metbud81/src/apsolstatefinanced/staccounting/maccounting/i8105959.htm?_=1450873284&amp;search=%EA%EE%ED%EA%F3%F0%E5%ED%F2%ED%FB%E9" TargetMode="External"/><Relationship Id="rId17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92" Type="http://schemas.openxmlformats.org/officeDocument/2006/relationships/hyperlink" Target="consultantplus://offline/ref=9D8161AA42813FF2C5CEF20345109A18045E915A4D486592BF0D91A3DD55F1698951AD9BC98E255BD5FCEE95C30D9338499B9D4E29600D213292d3R9M" TargetMode="External"/><Relationship Id="rId206" Type="http://schemas.openxmlformats.org/officeDocument/2006/relationships/footer" Target="footer11.xml"/><Relationship Id="rId227" Type="http://schemas.openxmlformats.org/officeDocument/2006/relationships/hyperlink" Target="consultantplus://offline/ref=9D8161AA42813FF2C5CEF20345109A18045E915A4D486592BF0D91A3DD55F1698951AD9BC98E255BD5FCEE95C00C9338499B9D4E29600D213292d3R9M" TargetMode="External"/><Relationship Id="rId201"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222"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43" Type="http://schemas.openxmlformats.org/officeDocument/2006/relationships/footer" Target="footer20.xml"/><Relationship Id="rId1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5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08"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24"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5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7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7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91"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96"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0"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14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6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16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182" Type="http://schemas.openxmlformats.org/officeDocument/2006/relationships/footer" Target="footer4.xml"/><Relationship Id="rId187" Type="http://schemas.openxmlformats.org/officeDocument/2006/relationships/footer" Target="footer7.xml"/><Relationship Id="rId217" Type="http://schemas.openxmlformats.org/officeDocument/2006/relationships/hyperlink" Target="consultantplus://offline/ref=9D8161AA42813FF2C5CEF20345109A18045E915A4D486592BF0D91A3DD55F1698951AD9BC98E255BD5FCEE95C00C9338499B9D4E29600D213292d3R9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33"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38" Type="http://schemas.openxmlformats.org/officeDocument/2006/relationships/hyperlink" Target="consultantplus://offline/ref=4C05E0CCA8993D5453A27DD2B71D3A2651B2C02368065F519E964D91C3608695D53A76A772E23302c0Q9I" TargetMode="External"/><Relationship Id="rId2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4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1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4"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6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6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86"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51" Type="http://schemas.openxmlformats.org/officeDocument/2006/relationships/hyperlink" Target="http://its.1c.ru/db/content/metbud81/src/apsolstatefinanced/staccounting/maccounting/i8105959.htm?_=1450873284&amp;search=%EA%EE%ED%EA%F3%F0%E5%ED%F2%ED%FB%E9" TargetMode="External"/><Relationship Id="rId156"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77" Type="http://schemas.openxmlformats.org/officeDocument/2006/relationships/header" Target="header1.xml"/><Relationship Id="rId198" Type="http://schemas.openxmlformats.org/officeDocument/2006/relationships/header" Target="header5.xml"/><Relationship Id="rId172"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93" Type="http://schemas.openxmlformats.org/officeDocument/2006/relationships/hyperlink" Target="consultantplus://offline/ref=9D8161AA42813FF2C5CEF20345109A18045E915A4D486592BF0D91A3DD55F1698951AD9BC98E255BD5FCEE95C0059338499B9D4E29600D213292d3R9M" TargetMode="External"/><Relationship Id="rId202" Type="http://schemas.openxmlformats.org/officeDocument/2006/relationships/hyperlink" Target="consultantplus://offline/ref=9D8161AA42813FF2C5CEF20345109A18045E915A4D486592BF0D91A3DD55F1698951AD9BC98E255BD5FCEE90C20D9338499B9D4E29600D213292d3R9M" TargetMode="External"/><Relationship Id="rId207" Type="http://schemas.openxmlformats.org/officeDocument/2006/relationships/footer" Target="footer12.xml"/><Relationship Id="rId223" Type="http://schemas.openxmlformats.org/officeDocument/2006/relationships/header" Target="header8.xml"/><Relationship Id="rId228" Type="http://schemas.openxmlformats.org/officeDocument/2006/relationships/hyperlink" Target="consultantplus://offline/ref=9D8161AA42813FF2C5CEF20345109A18045E915A4D486592BF0D91A3DD55F1698951AD9BC98E255BD5FCEE95C00C9338499B9D4E29600D213292d3R9M" TargetMode="External"/><Relationship Id="rId244" Type="http://schemas.openxmlformats.org/officeDocument/2006/relationships/fontTable" Target="fontTable.xml"/><Relationship Id="rId1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09"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3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5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7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97"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0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2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2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41"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14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88"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83" Type="http://schemas.openxmlformats.org/officeDocument/2006/relationships/header" Target="header3.xml"/><Relationship Id="rId213" Type="http://schemas.openxmlformats.org/officeDocument/2006/relationships/hyperlink" Target="consultantplus://offline/ref=9D8161AA42813FF2C5CEF20345109A18045E915A4D486592BF0D91A3DD55F1698951AD87C989255BD5FBE190C6009D654393C4422B6702763F803Ed1R5M" TargetMode="External"/><Relationship Id="rId218" Type="http://schemas.openxmlformats.org/officeDocument/2006/relationships/hyperlink" Target="consultantplus://offline/ref=9D8161AA42813FF2C5CEF20345109A18045E915A4D486592BF0D91A3DD55F1698951AD9BC98E255BD5FCEE95C00C9338499B9D4E29600D213292d3R9M" TargetMode="External"/><Relationship Id="rId234"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39" Type="http://schemas.openxmlformats.org/officeDocument/2006/relationships/hyperlink" Target="consultantplus://offline/ref=0D16F7E1BA89E01145EE44A993D920246D41907E45703E278EB13508DANAT0I"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2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45"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15"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31"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36"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57"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178" Type="http://schemas.openxmlformats.org/officeDocument/2006/relationships/footer" Target="footer1.xml"/><Relationship Id="rId6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7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9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99" Type="http://schemas.openxmlformats.org/officeDocument/2006/relationships/footer" Target="footer9.xml"/><Relationship Id="rId203" Type="http://schemas.openxmlformats.org/officeDocument/2006/relationships/hyperlink" Target="consultantplus://offline/ref=9D8161AA42813FF2C5CEF20345109A18045E915A4D486592BF0D91A3DD55F1698951AD9BC98E255BD5FCEE95C10D9338499B9D4E29600D213292d3R9M" TargetMode="External"/><Relationship Id="rId208" Type="http://schemas.openxmlformats.org/officeDocument/2006/relationships/header" Target="header7.xml"/><Relationship Id="rId229" Type="http://schemas.openxmlformats.org/officeDocument/2006/relationships/hyperlink" Target="consultantplus://offline/ref=9D8161AA42813FF2C5CEF20345109A18045E915A4D486592BF0D91A3DD55F1698951AD9BC98E255BD5FCEE95C00C9338499B9D4E29600D213292d3R9M" TargetMode="External"/><Relationship Id="rId1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224" Type="http://schemas.openxmlformats.org/officeDocument/2006/relationships/footer" Target="footer15.xml"/><Relationship Id="rId240" Type="http://schemas.openxmlformats.org/officeDocument/2006/relationships/hyperlink" Target="consultantplus://offline/ref=67614876AE709AADAFE178422354BBE4184FC703B60D712B9FF14800500D2D9F69B439467D43798DmAmCI" TargetMode="External"/><Relationship Id="rId245" Type="http://schemas.openxmlformats.org/officeDocument/2006/relationships/theme" Target="theme/theme1.xml"/><Relationship Id="rId1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3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7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0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0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8" Type="http://schemas.openxmlformats.org/officeDocument/2006/relationships/image" Target="media/image1.jpeg"/><Relationship Id="rId5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3"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1"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42"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footer" Target="footer5.xml"/><Relationship Id="rId18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19" Type="http://schemas.openxmlformats.org/officeDocument/2006/relationships/hyperlink" Target="consultantplus://offline/ref=9D8161AA42813FF2C5CEF20345109A18045E915A4D486592BF0D91A3DD55F1698951AD9BC98E255BD5FCEE95C00C9338499B9D4E29600D213292d3R9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230" Type="http://schemas.openxmlformats.org/officeDocument/2006/relationships/hyperlink" Target="consultantplus://offline/ref=9D8161AA42813FF2C5CEF20345109A18045E915A4D486592BF0D91A3DD55F1698951AD9BC98E255BD5FCEE95C00C9338499B9D4E29600D213292d3R9M" TargetMode="External"/><Relationship Id="rId235" Type="http://schemas.openxmlformats.org/officeDocument/2006/relationships/header" Target="header9.xml"/><Relationship Id="rId2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6"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6"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3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5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4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8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11"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32"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5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9" Type="http://schemas.openxmlformats.org/officeDocument/2006/relationships/footer" Target="footer2.xml"/><Relationship Id="rId19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09" Type="http://schemas.openxmlformats.org/officeDocument/2006/relationships/footer" Target="footer13.xml"/><Relationship Id="rId19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04" Type="http://schemas.openxmlformats.org/officeDocument/2006/relationships/hyperlink" Target="consultantplus://offline/ref=9D8161AA42813FF2C5CEF20345109A18045E915A4D486592BF0D91A3DD55F1698951AD9BC98E255BD5FCEE90C20D9338499B9D4E29600D213292d3R9M" TargetMode="External"/><Relationship Id="rId220" Type="http://schemas.openxmlformats.org/officeDocument/2006/relationships/hyperlink" Target="consultantplus://offline/ref=9D8161AA42813FF2C5CEF20345109A18045E915A4D486592BF0D91A3DD55F1698951AD9BC98E255BD5FCEE95C00C9338499B9D4E29600D213292d3R9M" TargetMode="External"/><Relationship Id="rId225" Type="http://schemas.openxmlformats.org/officeDocument/2006/relationships/footer" Target="footer16.xml"/><Relationship Id="rId241" Type="http://schemas.openxmlformats.org/officeDocument/2006/relationships/header" Target="header10.xml"/><Relationship Id="rId246" Type="http://schemas.microsoft.com/office/2007/relationships/stylesWithEffects" Target="stylesWithEffects.xml"/><Relationship Id="rId1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6"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5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6"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2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5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7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78"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94"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3"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148" Type="http://schemas.openxmlformats.org/officeDocument/2006/relationships/hyperlink" Target="http://its.1c.ru/db/content/metbud81/src/apsolstatefinanced/staccounting/maccounting/i8105959.htm?_=1450873284&amp;search=%EA%EE%ED%EA%F3%F0%E5%ED%F2%ED%FB%E9" TargetMode="External"/><Relationship Id="rId164"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169"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8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eader" Target="header2.xml"/><Relationship Id="rId210" Type="http://schemas.openxmlformats.org/officeDocument/2006/relationships/footer" Target="footer14.xml"/><Relationship Id="rId215" Type="http://schemas.openxmlformats.org/officeDocument/2006/relationships/hyperlink" Target="consultantplus://offline/ref=9D8161AA42813FF2C5CEF20345109A18045E915A4D486592BF0D91A3DD55F1698951AD9BC98E255BD5FCEE95C00C9338499B9D4E29600D213292d3R9M" TargetMode="External"/><Relationship Id="rId236" Type="http://schemas.openxmlformats.org/officeDocument/2006/relationships/footer" Target="footer17.xml"/><Relationship Id="rId2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231" Type="http://schemas.openxmlformats.org/officeDocument/2006/relationships/hyperlink" Target="consultantplus://offline/ref=9D8161AA42813FF2C5CEF20345109A18045E915A4D486592BF0D91A3DD55F1698951AD9BC98E255BD5FCEE95C00C9338499B9D4E29600D213292d3R9M" TargetMode="External"/><Relationship Id="rId47"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12"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33"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00" Type="http://schemas.openxmlformats.org/officeDocument/2006/relationships/footer" Target="footer10.xml"/><Relationship Id="rId1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21"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42" Type="http://schemas.openxmlformats.org/officeDocument/2006/relationships/footer" Target="footer19.xml"/><Relationship Id="rId37" Type="http://schemas.openxmlformats.org/officeDocument/2006/relationships/hyperlink" Target="consultantplus://offline/ref=9D8161AA42813FF2C5CEF20345109A18045E915A4D486592BF0D91A3DD55F1698951AD87C989255BD5FAE996C40691654393C4422B6702763792395C762FDDC2DF9Fd0R3M" TargetMode="External"/><Relationship Id="rId5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79"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0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2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90"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65"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186" Type="http://schemas.openxmlformats.org/officeDocument/2006/relationships/header" Target="header4.xml"/><Relationship Id="rId211" Type="http://schemas.openxmlformats.org/officeDocument/2006/relationships/hyperlink" Target="consultantplus://offline/ref=9D8161AA42813FF2C5CEF20345109A18045E915A4D486592BF0D91A3DD55F1698951AD87C989255BD5FBEB97C0019A654393C4422B6702763F803Ed1R5M" TargetMode="External"/><Relationship Id="rId232" Type="http://schemas.openxmlformats.org/officeDocument/2006/relationships/hyperlink" Target="consultantplus://offline/ref=9D8161AA42813FF2C5CEF20345109A18045E915A4D486592BF0D91A3DD55F1698951AD9BC98E255BD5FCEE95C00C9338499B9D4E29600D213292d3R9M" TargetMode="External"/><Relationship Id="rId2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4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3"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34"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80"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55"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7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97"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A20C-BF1B-4783-985A-1B5197B0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10489</Words>
  <Characters>115729</Characters>
  <Application>Microsoft Office Word</Application>
  <DocSecurity>0</DocSecurity>
  <Lines>964</Lines>
  <Paragraphs>251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125967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Buh04</dc:creator>
  <cp:lastModifiedBy>Корелова Л Н</cp:lastModifiedBy>
  <cp:revision>3</cp:revision>
  <cp:lastPrinted>2019-09-04T14:56:00Z</cp:lastPrinted>
  <dcterms:created xsi:type="dcterms:W3CDTF">2021-04-06T13:45:00Z</dcterms:created>
  <dcterms:modified xsi:type="dcterms:W3CDTF">2021-04-06T13:50:00Z</dcterms:modified>
</cp:coreProperties>
</file>