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конкурсе на соискание Национальной премии «Хрустальный компас»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/>
          <w:b/>
          <w:b/>
          <w:bCs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десятый раз проходит конкурс на соискание Национальной премии «Хрустальный компас» (далее – Премия). Это престижная международная награда за выдающиеся достижения современности в области географии, экологии, сохранения и популяризации природного и историко-культурного наследия, которая призвана найти и поддержать лучшие достижения и практические проекты, направленные на сохранение будущего нашей планеты. 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Премии могут отечественные и зарубежные общественные организации, научные и образовательные учреждения, творческие союзы, предприятия различных сфер, а также независимые инициативные группы и общественные деятели.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вышеизложенное, предлагаем принять участие в конкурсе </w:t>
        <w:br/>
        <w:t>на соискание Премии, представив свой проект, и подать заявки в следующих номинациях: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научное достижение;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просвещение;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лучший социально-информационный проект по сохранению природного </w:t>
        <w:br/>
        <w:t>и историко-культурного наследия;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лучший экологический проект промышленных предприятий, бизнеса;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путешествие и экспедиция;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лучший проект СМИ, медиапроект;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издание;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фоторабота;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гражданская позиция;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лучший региональный проект;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признание общественности.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открыт </w:t>
      </w:r>
      <w:r>
        <w:rPr>
          <w:rFonts w:ascii="Times New Roman" w:hAnsi="Times New Roman"/>
          <w:b/>
          <w:bCs/>
          <w:sz w:val="28"/>
          <w:szCs w:val="28"/>
        </w:rPr>
        <w:t>до 20 февраля 2022 года.</w:t>
      </w:r>
      <w:r>
        <w:rPr>
          <w:rFonts w:ascii="Times New Roman" w:hAnsi="Times New Roman"/>
          <w:sz w:val="28"/>
          <w:szCs w:val="28"/>
        </w:rPr>
        <w:t xml:space="preserve"> Ознакомиться с Положением о Премии, описанием ее номинаций, сроками, порядком проведения конкурса </w:t>
        <w:br/>
        <w:t xml:space="preserve">и другой подробной информацией, а также подать заявку на участие в конкурсе </w:t>
        <w:br/>
        <w:t xml:space="preserve">на соискание Премии можно на сайте Премии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compass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 w:eastAsia="Calibri"/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0680"/>
    <w:pPr>
      <w:widowControl/>
      <w:bidi w:val="0"/>
      <w:spacing w:lineRule="auto" w:line="276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f15cf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f15cf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c43c1"/>
    <w:rPr>
      <w:rFonts w:ascii="Calibri" w:hAnsi="Calibri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c43c1"/>
    <w:rPr>
      <w:rFonts w:ascii="Calibri" w:hAnsi="Calibri" w:eastAsia="Times New Roman" w:cs="Times New Roma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bd023a"/>
    <w:rPr>
      <w:rFonts w:ascii="Tahoma" w:hAnsi="Tahoma" w:eastAsia="Times New Roman" w:cs="Tahoma"/>
      <w:sz w:val="16"/>
      <w:szCs w:val="16"/>
    </w:rPr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4f7f8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283a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72184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1c43c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a9"/>
    <w:uiPriority w:val="99"/>
    <w:unhideWhenUsed/>
    <w:rsid w:val="001c43c1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d023a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d503a"/>
    <w:pPr>
      <w:spacing w:lineRule="auto" w:line="240"/>
      <w:ind w:left="2160" w:hanging="0"/>
      <w:jc w:val="left"/>
    </w:pPr>
    <w:rPr>
      <w:rFonts w:eastAsia="MS Mincho"/>
      <w:color w:val="5A5A5A"/>
      <w:sz w:val="20"/>
      <w:szCs w:val="20"/>
      <w:lang w:val="en-US" w:eastAsia="ja-JP" w:bidi="en-US"/>
    </w:rPr>
  </w:style>
  <w:style w:type="paragraph" w:styleId="Formattext" w:customStyle="1">
    <w:name w:val="formattext"/>
    <w:basedOn w:val="Normal"/>
    <w:qFormat/>
    <w:rsid w:val="00a93b06"/>
    <w:pPr>
      <w:spacing w:lineRule="auto" w:line="240"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semiHidden/>
    <w:qFormat/>
    <w:rsid w:val="004f7f8f"/>
    <w:pPr>
      <w:spacing w:lineRule="auto" w:line="240"/>
      <w:ind w:firstLine="748"/>
    </w:pPr>
    <w:rPr>
      <w:rFonts w:ascii="Times New Roman" w:hAnsi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6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Application>LibreOffice/7.1.8.1$Windows_X86_64 LibreOffice_project/e1f30c802c3269a1d052614453f260e49458c82c</Application>
  <AppVersion>15.0000</AppVersion>
  <Pages>1</Pages>
  <Words>177</Words>
  <Characters>1316</Characters>
  <CharactersWithSpaces>1483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2021-03-31T11:10:00Z</dcterms:created>
  <dc:creator>admkursk053</dc:creator>
  <dc:description/>
  <dc:language>ru-RU</dc:language>
  <cp:lastModifiedBy/>
  <cp:lastPrinted>2022-01-25T12:36:00Z</cp:lastPrinted>
  <dcterms:modified xsi:type="dcterms:W3CDTF">2022-01-26T14:31:34Z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