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Default="009D107B" w:rsidP="00F3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правоприменительной практики по результатам</w:t>
      </w:r>
      <w:r w:rsidR="00F34672" w:rsidRPr="00C30863">
        <w:rPr>
          <w:b/>
          <w:sz w:val="28"/>
          <w:szCs w:val="28"/>
        </w:rPr>
        <w:t xml:space="preserve"> осуществления муниципального</w:t>
      </w:r>
      <w:r w:rsidR="00F34672">
        <w:rPr>
          <w:b/>
          <w:sz w:val="28"/>
          <w:szCs w:val="28"/>
        </w:rPr>
        <w:t xml:space="preserve"> контроля</w:t>
      </w:r>
      <w:r>
        <w:rPr>
          <w:b/>
          <w:sz w:val="28"/>
          <w:szCs w:val="28"/>
        </w:rPr>
        <w:t xml:space="preserve"> </w:t>
      </w:r>
      <w:r w:rsidR="00AB0EB4">
        <w:rPr>
          <w:b/>
          <w:sz w:val="28"/>
          <w:szCs w:val="28"/>
        </w:rPr>
        <w:t>за соблюдением пр</w:t>
      </w:r>
      <w:r w:rsidR="00192821">
        <w:rPr>
          <w:b/>
          <w:sz w:val="28"/>
          <w:szCs w:val="28"/>
        </w:rPr>
        <w:t>авил благоустройства</w:t>
      </w:r>
      <w:r w:rsidR="00075366">
        <w:rPr>
          <w:b/>
          <w:sz w:val="28"/>
          <w:szCs w:val="28"/>
        </w:rPr>
        <w:t xml:space="preserve"> территории муниципального образований </w:t>
      </w:r>
      <w:r w:rsidR="002434BD">
        <w:rPr>
          <w:b/>
          <w:sz w:val="28"/>
          <w:szCs w:val="28"/>
        </w:rPr>
        <w:t xml:space="preserve">                     </w:t>
      </w:r>
      <w:proofErr w:type="gramStart"/>
      <w:r w:rsidR="002434BD">
        <w:rPr>
          <w:b/>
          <w:sz w:val="28"/>
          <w:szCs w:val="28"/>
        </w:rPr>
        <w:t xml:space="preserve">   </w:t>
      </w:r>
      <w:r w:rsidR="00075366">
        <w:rPr>
          <w:b/>
          <w:sz w:val="28"/>
          <w:szCs w:val="28"/>
        </w:rPr>
        <w:t>«</w:t>
      </w:r>
      <w:proofErr w:type="gramEnd"/>
      <w:r w:rsidR="00075366">
        <w:rPr>
          <w:b/>
          <w:sz w:val="28"/>
          <w:szCs w:val="28"/>
        </w:rPr>
        <w:t xml:space="preserve">Город Курск» за </w:t>
      </w:r>
      <w:r w:rsidR="00F95C4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F95C4E">
        <w:rPr>
          <w:b/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87213B" w:rsidRDefault="009D107B" w:rsidP="009D107B">
      <w:pPr>
        <w:ind w:firstLine="708"/>
        <w:jc w:val="both"/>
        <w:rPr>
          <w:sz w:val="28"/>
          <w:szCs w:val="28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87213B">
        <w:rPr>
          <w:sz w:val="28"/>
          <w:szCs w:val="28"/>
        </w:rPr>
        <w:softHyphen/>
        <w:t>нии государственного контроля (надзо</w:t>
      </w:r>
      <w:r>
        <w:rPr>
          <w:sz w:val="28"/>
          <w:szCs w:val="28"/>
        </w:rPr>
        <w:t>ра) и муниципального контроля»,</w:t>
      </w:r>
      <w:r w:rsidRPr="0087213B">
        <w:rPr>
          <w:sz w:val="28"/>
          <w:szCs w:val="28"/>
        </w:rPr>
        <w:t xml:space="preserve"> решением Курского городского Собрания от 20.12.2019 № 112-6-РС «Об утверждении Положения об управлении муниципального контроля города Курска».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bidi="ru-RU"/>
        </w:rPr>
        <w:t>В связи с вступлением в силу Федерального закона от 31.07.2020 № 248-ФЗ «</w:t>
      </w:r>
      <w:r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lang w:bidi="ru-RU"/>
        </w:rPr>
        <w:t xml:space="preserve">», Курским городским Собранием принято решение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 xml:space="preserve">              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>пального контроля города Курска», р</w:t>
      </w:r>
      <w:r w:rsidRPr="008479CA">
        <w:rPr>
          <w:color w:val="000000"/>
          <w:sz w:val="28"/>
          <w:szCs w:val="28"/>
          <w:lang w:bidi="ru-RU"/>
        </w:rPr>
        <w:t xml:space="preserve">ешение от 10.09.2021 </w:t>
      </w:r>
      <w:r>
        <w:rPr>
          <w:color w:val="000000"/>
          <w:sz w:val="28"/>
          <w:szCs w:val="28"/>
          <w:lang w:bidi="ru-RU"/>
        </w:rPr>
        <w:t>№</w:t>
      </w:r>
      <w:r w:rsidRPr="008479CA">
        <w:rPr>
          <w:color w:val="000000"/>
          <w:sz w:val="28"/>
          <w:szCs w:val="28"/>
          <w:lang w:bidi="ru-RU"/>
        </w:rPr>
        <w:t xml:space="preserve"> 1</w:t>
      </w:r>
      <w:r>
        <w:rPr>
          <w:color w:val="000000"/>
          <w:sz w:val="28"/>
          <w:szCs w:val="28"/>
          <w:lang w:bidi="ru-RU"/>
        </w:rPr>
        <w:t>91</w:t>
      </w:r>
      <w:r w:rsidRPr="008479CA">
        <w:rPr>
          <w:color w:val="000000"/>
          <w:sz w:val="28"/>
          <w:szCs w:val="28"/>
          <w:lang w:bidi="ru-RU"/>
        </w:rPr>
        <w:t xml:space="preserve">-6-РС </w:t>
      </w:r>
      <w:r>
        <w:rPr>
          <w:color w:val="000000"/>
          <w:sz w:val="28"/>
          <w:szCs w:val="28"/>
          <w:lang w:bidi="ru-RU"/>
        </w:rPr>
        <w:t xml:space="preserve">«Об утверждении </w:t>
      </w: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я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контроля </w:t>
      </w:r>
      <w:r>
        <w:rPr>
          <w:color w:val="000000"/>
          <w:sz w:val="28"/>
          <w:szCs w:val="28"/>
          <w:lang w:bidi="ru-RU"/>
        </w:rPr>
        <w:t xml:space="preserve">в сфере благоустройства </w:t>
      </w:r>
      <w:r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«Город Курск».</w:t>
      </w:r>
    </w:p>
    <w:p w:rsidR="000A0E4D" w:rsidRDefault="000A0E4D" w:rsidP="000A0E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</w:t>
      </w:r>
      <w:r w:rsidR="00F1766B">
        <w:rPr>
          <w:sz w:val="28"/>
          <w:szCs w:val="28"/>
        </w:rPr>
        <w:t>проведено 1</w:t>
      </w:r>
      <w:r>
        <w:rPr>
          <w:sz w:val="28"/>
          <w:szCs w:val="28"/>
        </w:rPr>
        <w:t xml:space="preserve">3 выездных внеплановых контрольных мероприятий. Вы дано </w:t>
      </w:r>
      <w:r w:rsidR="00F1766B">
        <w:rPr>
          <w:sz w:val="28"/>
          <w:szCs w:val="28"/>
        </w:rPr>
        <w:t>11</w:t>
      </w:r>
      <w:r w:rsidR="002434BD">
        <w:rPr>
          <w:sz w:val="28"/>
          <w:szCs w:val="28"/>
        </w:rPr>
        <w:t xml:space="preserve"> предписаний</w:t>
      </w:r>
      <w:r>
        <w:rPr>
          <w:sz w:val="28"/>
          <w:szCs w:val="28"/>
        </w:rPr>
        <w:t xml:space="preserve"> об устранении выявленных нарушений. Составлено </w:t>
      </w:r>
      <w:r w:rsidR="00F1766B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F1766B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правонарушений.</w:t>
      </w:r>
    </w:p>
    <w:p w:rsidR="00EE0F4D" w:rsidRPr="00EE0F4D" w:rsidRDefault="002434BD" w:rsidP="00EE0F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Должностными лицами </w:t>
      </w:r>
      <w:r w:rsidR="00192821">
        <w:rPr>
          <w:sz w:val="28"/>
          <w:szCs w:val="28"/>
        </w:rPr>
        <w:t xml:space="preserve">управления </w:t>
      </w:r>
      <w:r w:rsidR="00075366">
        <w:rPr>
          <w:sz w:val="28"/>
          <w:szCs w:val="28"/>
        </w:rPr>
        <w:t>проведены мероприятия, направленные на информирование юридических лиц, индивидуальных предпринимателей</w:t>
      </w:r>
      <w:r w:rsidR="00273981">
        <w:rPr>
          <w:sz w:val="28"/>
          <w:szCs w:val="28"/>
        </w:rPr>
        <w:t xml:space="preserve"> и </w:t>
      </w:r>
      <w:r>
        <w:rPr>
          <w:sz w:val="28"/>
          <w:szCs w:val="28"/>
        </w:rPr>
        <w:t>физических лиц</w:t>
      </w:r>
      <w:r w:rsidR="00075366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недопущении нарушений обязательных требований</w:t>
      </w:r>
      <w:r w:rsidR="00D71482">
        <w:rPr>
          <w:sz w:val="28"/>
          <w:szCs w:val="28"/>
        </w:rPr>
        <w:t>. П</w:t>
      </w:r>
      <w:r w:rsidR="00E81935">
        <w:rPr>
          <w:sz w:val="28"/>
          <w:szCs w:val="28"/>
        </w:rPr>
        <w:t>роведено 8</w:t>
      </w:r>
      <w:r w:rsidR="00075366">
        <w:rPr>
          <w:sz w:val="28"/>
          <w:szCs w:val="28"/>
        </w:rPr>
        <w:t xml:space="preserve"> выездн</w:t>
      </w:r>
      <w:r w:rsidR="00015CEC">
        <w:rPr>
          <w:sz w:val="28"/>
          <w:szCs w:val="28"/>
        </w:rPr>
        <w:t>ы</w:t>
      </w:r>
      <w:r w:rsidR="00E81935">
        <w:rPr>
          <w:sz w:val="28"/>
          <w:szCs w:val="28"/>
        </w:rPr>
        <w:t>х</w:t>
      </w:r>
      <w:r w:rsidR="00015CEC">
        <w:rPr>
          <w:sz w:val="28"/>
          <w:szCs w:val="28"/>
        </w:rPr>
        <w:t xml:space="preserve"> совещани</w:t>
      </w:r>
      <w:r w:rsidR="00E81935">
        <w:rPr>
          <w:sz w:val="28"/>
          <w:szCs w:val="28"/>
        </w:rPr>
        <w:t>й</w:t>
      </w:r>
      <w:r w:rsidR="00075366">
        <w:rPr>
          <w:sz w:val="28"/>
          <w:szCs w:val="28"/>
        </w:rPr>
        <w:t xml:space="preserve"> с представителями юридических лиц, индивидуальных предпринимателей</w:t>
      </w:r>
      <w:r w:rsidR="00D71482">
        <w:rPr>
          <w:sz w:val="28"/>
          <w:szCs w:val="28"/>
        </w:rPr>
        <w:t xml:space="preserve"> </w:t>
      </w:r>
      <w:r w:rsidR="00E81935">
        <w:rPr>
          <w:sz w:val="28"/>
          <w:szCs w:val="28"/>
        </w:rPr>
        <w:t>по вопросам</w:t>
      </w:r>
      <w:r w:rsidR="00EE0F4D">
        <w:rPr>
          <w:sz w:val="28"/>
          <w:szCs w:val="28"/>
        </w:rPr>
        <w:t xml:space="preserve"> </w:t>
      </w:r>
      <w:r w:rsidR="00E81935">
        <w:rPr>
          <w:sz w:val="28"/>
          <w:szCs w:val="28"/>
        </w:rPr>
        <w:t>с</w:t>
      </w:r>
      <w:r>
        <w:rPr>
          <w:sz w:val="28"/>
          <w:szCs w:val="28"/>
        </w:rPr>
        <w:t>одержания</w:t>
      </w:r>
      <w:r w:rsidR="00EE0F4D" w:rsidRPr="00EE0F4D">
        <w:rPr>
          <w:sz w:val="28"/>
          <w:szCs w:val="28"/>
        </w:rPr>
        <w:t xml:space="preserve"> прилегающих территорий, 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своевременное скашивание газонных трав, своевременная уборка бытового мусора, </w:t>
      </w:r>
      <w:r w:rsidR="00E81935">
        <w:rPr>
          <w:rFonts w:eastAsiaTheme="minorHAnsi"/>
          <w:sz w:val="28"/>
          <w:szCs w:val="28"/>
          <w:lang w:eastAsia="en-US"/>
        </w:rPr>
        <w:t>н</w:t>
      </w:r>
      <w:r w:rsidR="00EE0F4D" w:rsidRPr="00EE0F4D">
        <w:rPr>
          <w:rFonts w:eastAsiaTheme="minorHAnsi"/>
          <w:sz w:val="28"/>
          <w:szCs w:val="28"/>
          <w:lang w:eastAsia="en-US"/>
        </w:rPr>
        <w:t>адлежаще</w:t>
      </w:r>
      <w:r w:rsidR="00E81935">
        <w:rPr>
          <w:rFonts w:eastAsiaTheme="minorHAnsi"/>
          <w:sz w:val="28"/>
          <w:szCs w:val="28"/>
          <w:lang w:eastAsia="en-US"/>
        </w:rPr>
        <w:t>го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E81935">
        <w:rPr>
          <w:rFonts w:eastAsiaTheme="minorHAnsi"/>
          <w:sz w:val="28"/>
          <w:szCs w:val="28"/>
          <w:lang w:eastAsia="en-US"/>
        </w:rPr>
        <w:t>я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и ремонт</w:t>
      </w:r>
      <w:r w:rsidR="00F6117D">
        <w:rPr>
          <w:rFonts w:eastAsiaTheme="minorHAnsi"/>
          <w:sz w:val="28"/>
          <w:szCs w:val="28"/>
          <w:lang w:eastAsia="en-US"/>
        </w:rPr>
        <w:t>а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малых архитектурных форм, в том числе детских площадок, иного игрового оборудования (игровых элементов)</w:t>
      </w:r>
      <w:r w:rsidR="00F6117D">
        <w:rPr>
          <w:rFonts w:eastAsiaTheme="minorHAnsi"/>
          <w:sz w:val="28"/>
          <w:szCs w:val="28"/>
          <w:lang w:eastAsia="en-US"/>
        </w:rPr>
        <w:t>, содержания прилегающих территорий.</w:t>
      </w:r>
    </w:p>
    <w:p w:rsidR="00015CEC" w:rsidRDefault="00015CEC" w:rsidP="00505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CEC">
        <w:rPr>
          <w:sz w:val="28"/>
          <w:szCs w:val="28"/>
        </w:rPr>
        <w:t>На постоянной основе проводится консультативная работа: посредством</w:t>
      </w:r>
      <w:r>
        <w:t xml:space="preserve"> </w:t>
      </w:r>
      <w:r w:rsidRPr="00015CEC">
        <w:rPr>
          <w:sz w:val="28"/>
          <w:szCs w:val="28"/>
        </w:rPr>
        <w:t xml:space="preserve">телефонной связи, при личном </w:t>
      </w:r>
      <w:r w:rsidR="00F6117D">
        <w:rPr>
          <w:sz w:val="28"/>
          <w:szCs w:val="28"/>
        </w:rPr>
        <w:t>обращении граждан</w:t>
      </w:r>
      <w:r w:rsidRPr="00015CEC">
        <w:rPr>
          <w:sz w:val="28"/>
          <w:szCs w:val="28"/>
        </w:rPr>
        <w:t xml:space="preserve">. </w:t>
      </w:r>
      <w:r w:rsidRPr="00015CEC">
        <w:rPr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</w:t>
      </w:r>
      <w:r w:rsidRPr="00015CEC">
        <w:rPr>
          <w:sz w:val="28"/>
          <w:szCs w:val="28"/>
        </w:rPr>
        <w:t>нарушени</w:t>
      </w:r>
      <w:r w:rsidR="005058DA">
        <w:rPr>
          <w:sz w:val="28"/>
          <w:szCs w:val="28"/>
        </w:rPr>
        <w:t xml:space="preserve">й обязательных требований </w:t>
      </w:r>
      <w:r w:rsidR="005058DA">
        <w:rPr>
          <w:rFonts w:eastAsiaTheme="minorHAnsi"/>
          <w:sz w:val="28"/>
          <w:szCs w:val="28"/>
          <w:lang w:eastAsia="en-US"/>
        </w:rPr>
        <w:t>посредством размещения сведений на официальном сайте, в средствах массовой информации</w:t>
      </w:r>
      <w:r w:rsidR="005058DA">
        <w:rPr>
          <w:rFonts w:eastAsiaTheme="minorHAnsi"/>
          <w:sz w:val="28"/>
          <w:szCs w:val="28"/>
          <w:lang w:eastAsia="en-US"/>
        </w:rPr>
        <w:t xml:space="preserve"> и при личном обращении граждан.</w:t>
      </w:r>
      <w:r w:rsidRPr="00015CEC">
        <w:rPr>
          <w:sz w:val="28"/>
          <w:szCs w:val="28"/>
        </w:rPr>
        <w:t xml:space="preserve"> </w:t>
      </w:r>
    </w:p>
    <w:p w:rsidR="00F1766B" w:rsidRPr="00370D75" w:rsidRDefault="00F1766B" w:rsidP="00CA727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недопущения нарушения обязательных требований действующего законодательства, </w:t>
      </w:r>
      <w:r>
        <w:rPr>
          <w:color w:val="333333"/>
          <w:sz w:val="28"/>
          <w:szCs w:val="28"/>
        </w:rPr>
        <w:t>контролиру</w:t>
      </w:r>
      <w:r w:rsidR="005058DA">
        <w:rPr>
          <w:color w:val="333333"/>
          <w:sz w:val="28"/>
          <w:szCs w:val="28"/>
        </w:rPr>
        <w:t>емым лицам</w:t>
      </w:r>
      <w:r w:rsidR="00255D9D">
        <w:rPr>
          <w:color w:val="333333"/>
          <w:sz w:val="28"/>
          <w:szCs w:val="28"/>
        </w:rPr>
        <w:t xml:space="preserve"> рекомендуется на постоянной основе о</w:t>
      </w:r>
      <w:r w:rsidRPr="00E5135A">
        <w:rPr>
          <w:color w:val="333333"/>
          <w:sz w:val="28"/>
          <w:szCs w:val="28"/>
        </w:rPr>
        <w:t xml:space="preserve">существлять </w:t>
      </w:r>
      <w:r w:rsidR="00255D9D">
        <w:rPr>
          <w:color w:val="333333"/>
          <w:sz w:val="28"/>
          <w:szCs w:val="28"/>
        </w:rPr>
        <w:t>контроль</w:t>
      </w:r>
      <w:r w:rsidR="005058DA">
        <w:rPr>
          <w:color w:val="333333"/>
          <w:sz w:val="28"/>
          <w:szCs w:val="28"/>
        </w:rPr>
        <w:t xml:space="preserve"> </w:t>
      </w:r>
      <w:r w:rsidR="00255D9D">
        <w:rPr>
          <w:color w:val="333333"/>
          <w:sz w:val="28"/>
          <w:szCs w:val="28"/>
        </w:rPr>
        <w:t>соблюдения обязательных требований законодательства, о</w:t>
      </w:r>
      <w:r w:rsidRPr="00E5135A">
        <w:rPr>
          <w:color w:val="333333"/>
          <w:sz w:val="28"/>
          <w:szCs w:val="28"/>
        </w:rPr>
        <w:t>беспечивать качественное выполнение работ</w:t>
      </w:r>
      <w:r w:rsidR="00CA7271">
        <w:rPr>
          <w:color w:val="333333"/>
          <w:sz w:val="28"/>
          <w:szCs w:val="28"/>
        </w:rPr>
        <w:t>,</w:t>
      </w:r>
      <w:r w:rsidRPr="00E5135A">
        <w:rPr>
          <w:color w:val="333333"/>
          <w:sz w:val="28"/>
          <w:szCs w:val="28"/>
        </w:rPr>
        <w:t xml:space="preserve"> </w:t>
      </w:r>
      <w:r w:rsidR="0030421C">
        <w:rPr>
          <w:color w:val="333333"/>
          <w:sz w:val="28"/>
          <w:szCs w:val="28"/>
        </w:rPr>
        <w:t xml:space="preserve">предусмотренных требованием законодательства, неукоснительно выполнять </w:t>
      </w:r>
      <w:r w:rsidR="0030421C">
        <w:rPr>
          <w:color w:val="333333"/>
          <w:sz w:val="28"/>
          <w:szCs w:val="28"/>
        </w:rPr>
        <w:lastRenderedPageBreak/>
        <w:t>требования контрольного органа по устране</w:t>
      </w:r>
      <w:r w:rsidR="00CA7271">
        <w:rPr>
          <w:color w:val="333333"/>
          <w:sz w:val="28"/>
          <w:szCs w:val="28"/>
        </w:rPr>
        <w:t>нию выявленных нарушений, р</w:t>
      </w:r>
      <w:r w:rsidRPr="00370D75">
        <w:rPr>
          <w:color w:val="333333"/>
          <w:sz w:val="28"/>
          <w:szCs w:val="28"/>
        </w:rPr>
        <w:t>екомендуется повышать юридическую грамотность путём отслеживания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изменений </w:t>
      </w:r>
      <w:r w:rsidR="00CA7271">
        <w:rPr>
          <w:color w:val="333333"/>
          <w:sz w:val="28"/>
          <w:szCs w:val="28"/>
        </w:rPr>
        <w:t>в действующем законодательстве, принимать участие в выездных совещаниях, семинарах, конференциях, проводимых управлением и Администрацией города Курска.</w:t>
      </w:r>
    </w:p>
    <w:p w:rsidR="00F1766B" w:rsidRPr="00370D75" w:rsidRDefault="00F1766B" w:rsidP="00F176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 xml:space="preserve">Деятельность муниципального контроля </w:t>
      </w:r>
      <w:r w:rsidR="00CA7271">
        <w:rPr>
          <w:color w:val="333333"/>
          <w:sz w:val="28"/>
          <w:szCs w:val="28"/>
        </w:rPr>
        <w:t xml:space="preserve">в сфере благоустройства </w:t>
      </w:r>
      <w:r w:rsidRPr="00370D75">
        <w:rPr>
          <w:color w:val="333333"/>
          <w:sz w:val="28"/>
          <w:szCs w:val="28"/>
        </w:rPr>
        <w:t>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 w:rsidR="00B83328"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 w:rsidR="00CA7271"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на создание комфортных и безопасных условий для проживания, улучшение качества</w:t>
      </w:r>
      <w:r>
        <w:rPr>
          <w:color w:val="333333"/>
          <w:sz w:val="28"/>
          <w:szCs w:val="28"/>
        </w:rPr>
        <w:t xml:space="preserve"> </w:t>
      </w:r>
      <w:r w:rsidR="00B83328">
        <w:rPr>
          <w:color w:val="333333"/>
          <w:sz w:val="28"/>
          <w:szCs w:val="28"/>
        </w:rPr>
        <w:t>благоустройства общественных территорий,</w:t>
      </w:r>
      <w:r w:rsidRPr="00370D75">
        <w:rPr>
          <w:color w:val="333333"/>
          <w:sz w:val="28"/>
          <w:szCs w:val="28"/>
        </w:rPr>
        <w:t xml:space="preserve">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 w:rsidR="00B83328">
        <w:rPr>
          <w:color w:val="333333"/>
          <w:sz w:val="28"/>
          <w:szCs w:val="28"/>
        </w:rPr>
        <w:t>законодательсьтва.</w:t>
      </w:r>
      <w:bookmarkStart w:id="0" w:name="_GoBack"/>
      <w:bookmarkEnd w:id="0"/>
      <w:r w:rsidRPr="00370D75">
        <w:rPr>
          <w:sz w:val="28"/>
          <w:szCs w:val="28"/>
        </w:rPr>
        <w:t xml:space="preserve"> </w:t>
      </w:r>
    </w:p>
    <w:p w:rsidR="00F1766B" w:rsidRPr="00370D75" w:rsidRDefault="00F1766B" w:rsidP="00F1766B">
      <w:pPr>
        <w:jc w:val="both"/>
        <w:rPr>
          <w:sz w:val="28"/>
          <w:szCs w:val="28"/>
        </w:rPr>
      </w:pPr>
    </w:p>
    <w:p w:rsidR="00F1766B" w:rsidRPr="003833C2" w:rsidRDefault="00F1766B" w:rsidP="00F1766B">
      <w:pPr>
        <w:jc w:val="center"/>
        <w:rPr>
          <w:sz w:val="28"/>
          <w:szCs w:val="28"/>
        </w:rPr>
      </w:pPr>
      <w:r w:rsidRPr="003833C2">
        <w:rPr>
          <w:sz w:val="28"/>
          <w:szCs w:val="28"/>
        </w:rPr>
        <w:t xml:space="preserve"> </w:t>
      </w:r>
    </w:p>
    <w:p w:rsidR="00F1766B" w:rsidRPr="00015CEC" w:rsidRDefault="00F1766B" w:rsidP="00015CEC">
      <w:pPr>
        <w:ind w:firstLine="708"/>
        <w:jc w:val="both"/>
        <w:rPr>
          <w:sz w:val="28"/>
          <w:szCs w:val="28"/>
        </w:rPr>
      </w:pPr>
    </w:p>
    <w:sectPr w:rsidR="00F1766B" w:rsidRPr="0001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65E24"/>
    <w:rsid w:val="00075366"/>
    <w:rsid w:val="000A0E4D"/>
    <w:rsid w:val="000E0F54"/>
    <w:rsid w:val="00192821"/>
    <w:rsid w:val="002434BD"/>
    <w:rsid w:val="00255D9D"/>
    <w:rsid w:val="00273981"/>
    <w:rsid w:val="0030421C"/>
    <w:rsid w:val="00427628"/>
    <w:rsid w:val="005058DA"/>
    <w:rsid w:val="007A142C"/>
    <w:rsid w:val="007C2314"/>
    <w:rsid w:val="0082468C"/>
    <w:rsid w:val="009B0767"/>
    <w:rsid w:val="009D107B"/>
    <w:rsid w:val="009D4640"/>
    <w:rsid w:val="00A02A59"/>
    <w:rsid w:val="00A7564B"/>
    <w:rsid w:val="00AB0EB4"/>
    <w:rsid w:val="00B83328"/>
    <w:rsid w:val="00BC5983"/>
    <w:rsid w:val="00CA7271"/>
    <w:rsid w:val="00D71482"/>
    <w:rsid w:val="00E40713"/>
    <w:rsid w:val="00E80EF6"/>
    <w:rsid w:val="00E81935"/>
    <w:rsid w:val="00EE0F4D"/>
    <w:rsid w:val="00F1766B"/>
    <w:rsid w:val="00F34672"/>
    <w:rsid w:val="00F6117D"/>
    <w:rsid w:val="00F95C4E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2</cp:revision>
  <cp:lastPrinted>2021-03-11T14:20:00Z</cp:lastPrinted>
  <dcterms:created xsi:type="dcterms:W3CDTF">2022-02-14T10:30:00Z</dcterms:created>
  <dcterms:modified xsi:type="dcterms:W3CDTF">2022-02-14T10:30:00Z</dcterms:modified>
</cp:coreProperties>
</file>