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D" w:rsidRPr="00ED1C3B" w:rsidRDefault="000F5D0E" w:rsidP="007964BD">
      <w:pPr>
        <w:ind w:left="7655"/>
        <w:jc w:val="center"/>
        <w:rPr>
          <w:rFonts w:eastAsia="Calibri"/>
          <w:color w:val="FFFFFF"/>
          <w:sz w:val="20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align>top</wp:align>
            </wp:positionV>
            <wp:extent cx="885825" cy="790575"/>
            <wp:effectExtent l="0" t="0" r="9525" b="9525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0E" w:rsidRDefault="000F5D0E" w:rsidP="007964BD">
      <w:pPr>
        <w:keepNext/>
        <w:jc w:val="center"/>
        <w:rPr>
          <w:rFonts w:eastAsia="Calibri"/>
          <w:b/>
          <w:sz w:val="40"/>
          <w:szCs w:val="20"/>
        </w:rPr>
      </w:pPr>
    </w:p>
    <w:p w:rsidR="000F5D0E" w:rsidRDefault="000F5D0E" w:rsidP="007964BD">
      <w:pPr>
        <w:keepNext/>
        <w:jc w:val="center"/>
        <w:rPr>
          <w:rFonts w:eastAsia="Calibri"/>
          <w:b/>
          <w:sz w:val="40"/>
          <w:szCs w:val="20"/>
        </w:rPr>
      </w:pPr>
    </w:p>
    <w:p w:rsidR="000F5D0E" w:rsidRDefault="000F5D0E" w:rsidP="007964BD">
      <w:pPr>
        <w:keepNext/>
        <w:jc w:val="center"/>
        <w:rPr>
          <w:rFonts w:eastAsia="Calibri"/>
          <w:b/>
          <w:sz w:val="40"/>
          <w:szCs w:val="20"/>
        </w:rPr>
      </w:pPr>
    </w:p>
    <w:p w:rsidR="007964BD" w:rsidRPr="00ED1C3B" w:rsidRDefault="007964BD" w:rsidP="007964BD">
      <w:pPr>
        <w:keepNext/>
        <w:jc w:val="center"/>
        <w:rPr>
          <w:rFonts w:eastAsia="Calibri"/>
          <w:b/>
          <w:sz w:val="40"/>
          <w:szCs w:val="20"/>
        </w:rPr>
      </w:pPr>
      <w:r w:rsidRPr="00ED1C3B">
        <w:rPr>
          <w:rFonts w:eastAsia="Calibri"/>
          <w:b/>
          <w:sz w:val="40"/>
          <w:szCs w:val="20"/>
        </w:rPr>
        <w:t xml:space="preserve">АДМИНИСТРАЦИЯ </w:t>
      </w:r>
      <w:r w:rsidRPr="00ED1C3B">
        <w:rPr>
          <w:rFonts w:eastAsia="Calibri"/>
          <w:b/>
          <w:caps/>
          <w:sz w:val="40"/>
          <w:szCs w:val="20"/>
        </w:rPr>
        <w:t>города Курска</w:t>
      </w:r>
    </w:p>
    <w:p w:rsidR="007964BD" w:rsidRPr="00ED1C3B" w:rsidRDefault="007964BD" w:rsidP="007964BD">
      <w:pPr>
        <w:jc w:val="center"/>
        <w:rPr>
          <w:rFonts w:eastAsia="Calibri"/>
          <w:sz w:val="40"/>
          <w:szCs w:val="40"/>
        </w:rPr>
      </w:pPr>
      <w:r w:rsidRPr="00ED1C3B">
        <w:rPr>
          <w:rFonts w:eastAsia="Calibri"/>
          <w:sz w:val="40"/>
          <w:szCs w:val="40"/>
        </w:rPr>
        <w:t>Курской области</w:t>
      </w:r>
    </w:p>
    <w:p w:rsidR="007964BD" w:rsidRPr="00ED1C3B" w:rsidRDefault="007964BD" w:rsidP="007964BD">
      <w:pPr>
        <w:keepNext/>
        <w:jc w:val="center"/>
        <w:rPr>
          <w:rFonts w:eastAsia="Calibri"/>
          <w:b/>
          <w:caps/>
          <w:sz w:val="40"/>
          <w:szCs w:val="20"/>
        </w:rPr>
      </w:pPr>
      <w:proofErr w:type="gramStart"/>
      <w:r w:rsidRPr="00ED1C3B">
        <w:rPr>
          <w:rFonts w:eastAsia="Calibri"/>
          <w:b/>
          <w:caps/>
          <w:sz w:val="40"/>
          <w:szCs w:val="20"/>
        </w:rPr>
        <w:t>Р</w:t>
      </w:r>
      <w:proofErr w:type="gramEnd"/>
      <w:r w:rsidRPr="00ED1C3B">
        <w:rPr>
          <w:rFonts w:eastAsia="Calibri"/>
          <w:b/>
          <w:caps/>
          <w:sz w:val="40"/>
          <w:szCs w:val="20"/>
        </w:rPr>
        <w:t xml:space="preserve"> А С П О Р Я Ж Е Н И Е</w:t>
      </w:r>
    </w:p>
    <w:p w:rsidR="007964BD" w:rsidRPr="007964BD" w:rsidRDefault="007964BD" w:rsidP="007964BD">
      <w:pPr>
        <w:rPr>
          <w:rFonts w:eastAsia="Calibri"/>
          <w:color w:val="FFFFFF" w:themeColor="background1"/>
          <w:sz w:val="24"/>
          <w:szCs w:val="20"/>
        </w:rPr>
      </w:pPr>
      <w:r w:rsidRPr="007964BD">
        <w:rPr>
          <w:rFonts w:eastAsia="Calibri"/>
          <w:color w:val="FFFFFF" w:themeColor="background1"/>
          <w:sz w:val="24"/>
          <w:szCs w:val="20"/>
        </w:rPr>
        <w:t xml:space="preserve">    18          декабря           18                                                                                                  389-ра</w:t>
      </w:r>
    </w:p>
    <w:p w:rsidR="007964BD" w:rsidRPr="000F5D0E" w:rsidRDefault="007964BD" w:rsidP="007964BD">
      <w:pPr>
        <w:rPr>
          <w:rFonts w:eastAsia="Calibri"/>
        </w:rPr>
      </w:pPr>
      <w:r w:rsidRPr="000F5D0E">
        <w:rPr>
          <w:rFonts w:eastAsia="Calibri"/>
        </w:rPr>
        <w:t>«</w:t>
      </w:r>
      <w:r w:rsidR="000F5D0E" w:rsidRPr="000F5D0E">
        <w:rPr>
          <w:rFonts w:eastAsia="Calibri"/>
        </w:rPr>
        <w:t>30</w:t>
      </w:r>
      <w:r w:rsidRPr="000F5D0E">
        <w:rPr>
          <w:rFonts w:eastAsia="Calibri"/>
        </w:rPr>
        <w:t xml:space="preserve">» </w:t>
      </w:r>
      <w:r w:rsidR="000F5D0E" w:rsidRPr="000F5D0E">
        <w:rPr>
          <w:rFonts w:eastAsia="Calibri"/>
        </w:rPr>
        <w:t xml:space="preserve">декабря </w:t>
      </w:r>
      <w:r w:rsidRPr="000F5D0E">
        <w:rPr>
          <w:rFonts w:eastAsia="Calibri"/>
        </w:rPr>
        <w:t>20</w:t>
      </w:r>
      <w:r w:rsidR="000F5D0E" w:rsidRPr="000F5D0E">
        <w:rPr>
          <w:rFonts w:eastAsia="Calibri"/>
        </w:rPr>
        <w:t>19</w:t>
      </w:r>
      <w:r w:rsidRPr="000F5D0E">
        <w:rPr>
          <w:rFonts w:eastAsia="Calibri"/>
        </w:rPr>
        <w:t xml:space="preserve">г.     </w:t>
      </w:r>
      <w:r w:rsidRPr="000F5D0E">
        <w:rPr>
          <w:rFonts w:eastAsia="Calibri"/>
        </w:rPr>
        <w:tab/>
        <w:t xml:space="preserve">  </w:t>
      </w:r>
      <w:r w:rsidR="000F5D0E">
        <w:rPr>
          <w:rFonts w:eastAsia="Calibri"/>
        </w:rPr>
        <w:t xml:space="preserve">            </w:t>
      </w:r>
      <w:r w:rsidRPr="000F5D0E">
        <w:rPr>
          <w:rFonts w:eastAsia="Calibri"/>
        </w:rPr>
        <w:t xml:space="preserve"> г. Курск                                            № </w:t>
      </w:r>
      <w:r w:rsidR="000F5D0E" w:rsidRPr="000F5D0E">
        <w:rPr>
          <w:rFonts w:eastAsia="Calibri"/>
        </w:rPr>
        <w:t>388-ра</w:t>
      </w:r>
    </w:p>
    <w:p w:rsidR="00ED1C3B" w:rsidRDefault="00ED1C3B" w:rsidP="00C47F82"/>
    <w:p w:rsidR="006C29AF" w:rsidRDefault="006C29AF" w:rsidP="00C47F82"/>
    <w:p w:rsidR="006C29AF" w:rsidRDefault="006C29AF" w:rsidP="00C47F82">
      <w:pPr>
        <w:rPr>
          <w:b/>
          <w:bCs/>
        </w:rPr>
      </w:pPr>
      <w:r>
        <w:rPr>
          <w:b/>
          <w:bCs/>
        </w:rPr>
        <w:t>О мерах по обеспечению безопасности</w:t>
      </w:r>
    </w:p>
    <w:p w:rsidR="006C29AF" w:rsidRDefault="006C29AF" w:rsidP="00C47F82">
      <w:pPr>
        <w:rPr>
          <w:b/>
          <w:bCs/>
        </w:rPr>
      </w:pPr>
      <w:r>
        <w:rPr>
          <w:b/>
          <w:bCs/>
        </w:rPr>
        <w:t>населения на водных объектах</w:t>
      </w:r>
    </w:p>
    <w:p w:rsidR="006C29AF" w:rsidRDefault="006C29AF" w:rsidP="00C47F82">
      <w:pPr>
        <w:rPr>
          <w:b/>
          <w:bCs/>
        </w:rPr>
      </w:pPr>
      <w:r>
        <w:rPr>
          <w:b/>
          <w:bCs/>
        </w:rPr>
        <w:t>города Курска в период празднования</w:t>
      </w:r>
    </w:p>
    <w:p w:rsidR="006C29AF" w:rsidRDefault="006C29AF" w:rsidP="00C47F82">
      <w:pPr>
        <w:rPr>
          <w:b/>
          <w:bCs/>
        </w:rPr>
      </w:pPr>
      <w:r>
        <w:rPr>
          <w:b/>
          <w:bCs/>
        </w:rPr>
        <w:t>Святого Богоявления, Крещени</w:t>
      </w:r>
      <w:r w:rsidR="00717CDE">
        <w:rPr>
          <w:b/>
          <w:bCs/>
        </w:rPr>
        <w:t>я</w:t>
      </w:r>
      <w:r w:rsidR="003F4B2E">
        <w:rPr>
          <w:b/>
          <w:bCs/>
        </w:rPr>
        <w:t xml:space="preserve"> Господня</w:t>
      </w:r>
    </w:p>
    <w:p w:rsidR="006C29AF" w:rsidRDefault="006C29AF" w:rsidP="00C47F82">
      <w:pPr>
        <w:rPr>
          <w:b/>
          <w:bCs/>
        </w:rPr>
      </w:pPr>
      <w:r>
        <w:rPr>
          <w:b/>
          <w:bCs/>
        </w:rPr>
        <w:t>18</w:t>
      </w:r>
      <w:r w:rsidR="004F3F84">
        <w:rPr>
          <w:b/>
          <w:bCs/>
        </w:rPr>
        <w:t xml:space="preserve"> </w:t>
      </w:r>
      <w:r>
        <w:rPr>
          <w:b/>
          <w:bCs/>
        </w:rPr>
        <w:t>-</w:t>
      </w:r>
      <w:r w:rsidR="004F3F84">
        <w:rPr>
          <w:b/>
          <w:bCs/>
        </w:rPr>
        <w:t xml:space="preserve"> </w:t>
      </w:r>
      <w:r>
        <w:rPr>
          <w:b/>
          <w:bCs/>
        </w:rPr>
        <w:t>19 января 20</w:t>
      </w:r>
      <w:r w:rsidR="00144316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6C29AF" w:rsidRDefault="006C29AF" w:rsidP="00C47F82"/>
    <w:p w:rsidR="006C29AF" w:rsidRDefault="006C29AF" w:rsidP="00C47F82"/>
    <w:p w:rsidR="006C29AF" w:rsidRDefault="006C29AF" w:rsidP="004F3F84">
      <w:pPr>
        <w:ind w:firstLine="709"/>
        <w:jc w:val="both"/>
      </w:pPr>
      <w:r>
        <w:t>В целях обеспечения безопасности населения на водных объектах города Курска в период празднования Святого Богоявления, Крещени</w:t>
      </w:r>
      <w:r w:rsidR="00BC35D1">
        <w:t>я</w:t>
      </w:r>
      <w:r w:rsidR="003F4B2E">
        <w:t xml:space="preserve"> Господня</w:t>
      </w:r>
      <w:r>
        <w:t xml:space="preserve"> 18</w:t>
      </w:r>
      <w:r w:rsidR="004F3F84">
        <w:t xml:space="preserve"> </w:t>
      </w:r>
      <w:r>
        <w:t>-</w:t>
      </w:r>
      <w:r w:rsidR="004F3F84">
        <w:t xml:space="preserve"> </w:t>
      </w:r>
      <w:r>
        <w:t>19 января 20</w:t>
      </w:r>
      <w:r w:rsidR="00144316">
        <w:t>20</w:t>
      </w:r>
      <w:r>
        <w:t xml:space="preserve"> года:</w:t>
      </w:r>
    </w:p>
    <w:p w:rsidR="006C29AF" w:rsidRDefault="006C29AF" w:rsidP="00BC2BED">
      <w:pPr>
        <w:spacing w:line="360" w:lineRule="auto"/>
        <w:jc w:val="both"/>
      </w:pPr>
    </w:p>
    <w:p w:rsidR="0006696E" w:rsidRDefault="00B42008" w:rsidP="004A0B33">
      <w:pPr>
        <w:numPr>
          <w:ilvl w:val="0"/>
          <w:numId w:val="3"/>
        </w:numPr>
        <w:ind w:left="0" w:firstLine="709"/>
        <w:jc w:val="both"/>
      </w:pPr>
      <w:r>
        <w:t>О</w:t>
      </w:r>
      <w:r w:rsidR="006C29AF">
        <w:t>пределить места купания людей</w:t>
      </w:r>
      <w:r w:rsidR="0006696E">
        <w:t>:</w:t>
      </w:r>
    </w:p>
    <w:p w:rsidR="004A0B33" w:rsidRDefault="004A0B33" w:rsidP="004A0B33">
      <w:pPr>
        <w:ind w:firstLine="708"/>
        <w:jc w:val="both"/>
      </w:pPr>
      <w:r>
        <w:t xml:space="preserve">река </w:t>
      </w:r>
      <w:proofErr w:type="spellStart"/>
      <w:r>
        <w:t>Тускарь</w:t>
      </w:r>
      <w:proofErr w:type="spellEnd"/>
      <w:r>
        <w:t xml:space="preserve"> на территории пляжа «Городской»;</w:t>
      </w:r>
    </w:p>
    <w:p w:rsidR="0006696E" w:rsidRDefault="006C29AF" w:rsidP="0006696E">
      <w:pPr>
        <w:ind w:firstLine="708"/>
        <w:jc w:val="both"/>
      </w:pPr>
      <w:r>
        <w:t>р</w:t>
      </w:r>
      <w:r w:rsidR="004A0B33">
        <w:t>ека</w:t>
      </w:r>
      <w:r>
        <w:t xml:space="preserve"> </w:t>
      </w:r>
      <w:proofErr w:type="spellStart"/>
      <w:r>
        <w:t>Тускарь</w:t>
      </w:r>
      <w:proofErr w:type="spellEnd"/>
      <w:r>
        <w:t xml:space="preserve"> </w:t>
      </w:r>
      <w:r w:rsidR="0006696E">
        <w:t xml:space="preserve">- </w:t>
      </w:r>
      <w:r>
        <w:t>50 м вверх по течению от переходного моста в парк</w:t>
      </w:r>
      <w:r w:rsidR="004A0B33">
        <w:t>е</w:t>
      </w:r>
      <w:r w:rsidR="004F3F84">
        <w:t xml:space="preserve">                   </w:t>
      </w:r>
      <w:r w:rsidR="004A0B33" w:rsidRPr="0070193F">
        <w:t>50 лет ВЛКСМ</w:t>
      </w:r>
      <w:r>
        <w:t xml:space="preserve"> «</w:t>
      </w:r>
      <w:proofErr w:type="spellStart"/>
      <w:r>
        <w:t>Боева</w:t>
      </w:r>
      <w:proofErr w:type="spellEnd"/>
      <w:r>
        <w:t xml:space="preserve"> дача»</w:t>
      </w:r>
      <w:r w:rsidR="0006696E">
        <w:t>;</w:t>
      </w:r>
    </w:p>
    <w:p w:rsidR="0040163C" w:rsidRDefault="006C29AF" w:rsidP="0006696E">
      <w:pPr>
        <w:ind w:firstLine="708"/>
        <w:jc w:val="both"/>
      </w:pPr>
      <w:r>
        <w:t xml:space="preserve">озеро </w:t>
      </w:r>
      <w:proofErr w:type="spellStart"/>
      <w:r>
        <w:t>Ермошкино</w:t>
      </w:r>
      <w:proofErr w:type="spellEnd"/>
      <w:r w:rsidR="0006696E">
        <w:t>.</w:t>
      </w:r>
    </w:p>
    <w:p w:rsidR="004F3F84" w:rsidRDefault="0040163C" w:rsidP="004F3F84">
      <w:pPr>
        <w:ind w:firstLine="708"/>
        <w:jc w:val="both"/>
        <w:rPr>
          <w:spacing w:val="4"/>
        </w:rPr>
      </w:pPr>
      <w:r>
        <w:t xml:space="preserve">2. </w:t>
      </w:r>
      <w:r w:rsidRPr="00CB1366">
        <w:rPr>
          <w:spacing w:val="4"/>
        </w:rPr>
        <w:t>Администрациям Железнодорожного, Сеймского, Центрального округов города Курска (</w:t>
      </w:r>
      <w:proofErr w:type="spellStart"/>
      <w:r w:rsidR="00144316">
        <w:rPr>
          <w:spacing w:val="4"/>
        </w:rPr>
        <w:t>Дрынов</w:t>
      </w:r>
      <w:proofErr w:type="spellEnd"/>
      <w:r w:rsidR="007808FF">
        <w:rPr>
          <w:spacing w:val="4"/>
        </w:rPr>
        <w:t xml:space="preserve"> </w:t>
      </w:r>
      <w:r>
        <w:rPr>
          <w:spacing w:val="4"/>
        </w:rPr>
        <w:t>А.</w:t>
      </w:r>
      <w:r w:rsidR="007808FF">
        <w:rPr>
          <w:spacing w:val="4"/>
        </w:rPr>
        <w:t>В.</w:t>
      </w:r>
      <w:r w:rsidRPr="00CB1366">
        <w:rPr>
          <w:spacing w:val="4"/>
        </w:rPr>
        <w:t xml:space="preserve">, </w:t>
      </w:r>
      <w:r w:rsidR="00140FFC">
        <w:rPr>
          <w:spacing w:val="4"/>
        </w:rPr>
        <w:t>Васильев О.Ю.</w:t>
      </w:r>
      <w:r w:rsidRPr="00CB1366">
        <w:rPr>
          <w:spacing w:val="4"/>
        </w:rPr>
        <w:t xml:space="preserve">, </w:t>
      </w:r>
      <w:proofErr w:type="spellStart"/>
      <w:r w:rsidR="00144316">
        <w:rPr>
          <w:spacing w:val="4"/>
        </w:rPr>
        <w:t>Лемтюгов</w:t>
      </w:r>
      <w:proofErr w:type="spellEnd"/>
      <w:r w:rsidR="007808FF">
        <w:rPr>
          <w:spacing w:val="4"/>
        </w:rPr>
        <w:t xml:space="preserve"> </w:t>
      </w:r>
      <w:r w:rsidR="00144316">
        <w:rPr>
          <w:spacing w:val="4"/>
        </w:rPr>
        <w:t>О</w:t>
      </w:r>
      <w:r w:rsidR="007808FF">
        <w:rPr>
          <w:spacing w:val="4"/>
        </w:rPr>
        <w:t>.</w:t>
      </w:r>
      <w:r w:rsidR="00DB502A">
        <w:rPr>
          <w:spacing w:val="4"/>
        </w:rPr>
        <w:t>А.</w:t>
      </w:r>
      <w:r w:rsidRPr="00CB1366">
        <w:rPr>
          <w:spacing w:val="4"/>
        </w:rPr>
        <w:t>)</w:t>
      </w:r>
      <w:r>
        <w:rPr>
          <w:spacing w:val="4"/>
        </w:rPr>
        <w:t xml:space="preserve"> организовать оборудование мест купания</w:t>
      </w:r>
      <w:r w:rsidR="00CB2622">
        <w:rPr>
          <w:spacing w:val="4"/>
        </w:rPr>
        <w:t xml:space="preserve"> с соблюдением правил безопасности людей на воде.</w:t>
      </w:r>
    </w:p>
    <w:p w:rsidR="004F3F84" w:rsidRDefault="0040163C" w:rsidP="007964BD">
      <w:pPr>
        <w:ind w:firstLine="708"/>
        <w:jc w:val="both"/>
      </w:pPr>
      <w:r>
        <w:t>3</w:t>
      </w:r>
      <w:r w:rsidR="006C29AF">
        <w:t xml:space="preserve">. </w:t>
      </w:r>
      <w:r w:rsidR="006C29AF" w:rsidRPr="00CB1366">
        <w:rPr>
          <w:spacing w:val="4"/>
        </w:rPr>
        <w:t xml:space="preserve">Администрациям Железнодорожного, Сеймского, Центрального округов города Курска </w:t>
      </w:r>
      <w:r w:rsidR="007808FF" w:rsidRPr="00CB1366">
        <w:rPr>
          <w:spacing w:val="4"/>
        </w:rPr>
        <w:t>(</w:t>
      </w:r>
      <w:proofErr w:type="spellStart"/>
      <w:r w:rsidR="00144316">
        <w:rPr>
          <w:spacing w:val="4"/>
        </w:rPr>
        <w:t>Дрынов</w:t>
      </w:r>
      <w:proofErr w:type="spellEnd"/>
      <w:r w:rsidR="007808FF">
        <w:rPr>
          <w:spacing w:val="4"/>
        </w:rPr>
        <w:t xml:space="preserve"> А.В.</w:t>
      </w:r>
      <w:r w:rsidR="007808FF" w:rsidRPr="00CB1366">
        <w:rPr>
          <w:spacing w:val="4"/>
        </w:rPr>
        <w:t xml:space="preserve">, </w:t>
      </w:r>
      <w:r w:rsidR="00140FFC" w:rsidRPr="00140FFC">
        <w:rPr>
          <w:spacing w:val="4"/>
        </w:rPr>
        <w:t>Васильев О.Ю.</w:t>
      </w:r>
      <w:r w:rsidR="007808FF" w:rsidRPr="00CB1366">
        <w:rPr>
          <w:spacing w:val="4"/>
        </w:rPr>
        <w:t xml:space="preserve">, </w:t>
      </w:r>
      <w:proofErr w:type="spellStart"/>
      <w:r w:rsidR="00144316">
        <w:rPr>
          <w:spacing w:val="4"/>
        </w:rPr>
        <w:t>Лемтюгов</w:t>
      </w:r>
      <w:proofErr w:type="spellEnd"/>
      <w:r w:rsidR="007808FF">
        <w:rPr>
          <w:spacing w:val="4"/>
        </w:rPr>
        <w:t xml:space="preserve"> </w:t>
      </w:r>
      <w:r w:rsidR="00144316">
        <w:rPr>
          <w:spacing w:val="4"/>
        </w:rPr>
        <w:t>О</w:t>
      </w:r>
      <w:r w:rsidR="007808FF">
        <w:rPr>
          <w:spacing w:val="4"/>
        </w:rPr>
        <w:t>.А.</w:t>
      </w:r>
      <w:r w:rsidR="007808FF" w:rsidRPr="00CB1366">
        <w:rPr>
          <w:spacing w:val="4"/>
        </w:rPr>
        <w:t>)</w:t>
      </w:r>
      <w:r w:rsidR="006C29AF">
        <w:t xml:space="preserve"> совместно с УМВД России по г. Курску </w:t>
      </w:r>
      <w:r w:rsidR="006C29AF" w:rsidRPr="003F4B2E">
        <w:t>(</w:t>
      </w:r>
      <w:r w:rsidR="007808FF">
        <w:t>Москалев А.В.</w:t>
      </w:r>
      <w:r w:rsidR="006C29AF" w:rsidRPr="003F4B2E">
        <w:t>)</w:t>
      </w:r>
      <w:r w:rsidR="00ED1C3B">
        <w:t xml:space="preserve"> </w:t>
      </w:r>
      <w:r w:rsidR="006C29AF">
        <w:t>(по</w:t>
      </w:r>
      <w:r w:rsidR="00B3231F">
        <w:t xml:space="preserve"> </w:t>
      </w:r>
      <w:r w:rsidR="00F31713">
        <w:t xml:space="preserve">согласованию) </w:t>
      </w:r>
      <w:r w:rsidR="007964BD">
        <w:t xml:space="preserve">           </w:t>
      </w:r>
      <w:r w:rsidR="006C29AF">
        <w:t>и МКУ «Управление по делам ГО и ЧС при Администрации города Курска» (Новицкий А.Г.) провести рейды в местах массового купания людей.</w:t>
      </w:r>
    </w:p>
    <w:p w:rsidR="006C29AF" w:rsidRDefault="0040163C" w:rsidP="004F3F84">
      <w:pPr>
        <w:ind w:firstLine="708"/>
        <w:jc w:val="both"/>
      </w:pPr>
      <w:r>
        <w:t>4</w:t>
      </w:r>
      <w:r w:rsidR="006C29AF">
        <w:t>. МКУ «Управление по делам ГО и ЧС при Администрации города Курска» (Новицкий</w:t>
      </w:r>
      <w:r w:rsidR="001B6971">
        <w:t xml:space="preserve"> </w:t>
      </w:r>
      <w:r w:rsidR="006C29AF">
        <w:t>А.Г.) организовать взаимодействие с 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Курской области по спасению людей на водных объектах города Курска.</w:t>
      </w:r>
    </w:p>
    <w:p w:rsidR="006C29AF" w:rsidRDefault="0040163C" w:rsidP="00C47F82">
      <w:pPr>
        <w:pStyle w:val="a5"/>
        <w:ind w:firstLine="708"/>
      </w:pPr>
      <w:r>
        <w:lastRenderedPageBreak/>
        <w:t>5</w:t>
      </w:r>
      <w:r w:rsidR="006C29AF">
        <w:t xml:space="preserve">. Рекомендовать УМВД России по г. Курску </w:t>
      </w:r>
      <w:r w:rsidR="007808FF" w:rsidRPr="003F4B2E">
        <w:t>(</w:t>
      </w:r>
      <w:r w:rsidR="007808FF">
        <w:t>Москалев А.В.</w:t>
      </w:r>
      <w:r w:rsidR="007808FF" w:rsidRPr="003F4B2E">
        <w:t>)</w:t>
      </w:r>
      <w:r w:rsidR="006C29AF">
        <w:t xml:space="preserve"> обеспечить охрану общественного порядка в местах массового</w:t>
      </w:r>
      <w:r w:rsidR="00BC35D1">
        <w:t xml:space="preserve"> скопления </w:t>
      </w:r>
      <w:r w:rsidR="00ED1C3B">
        <w:t xml:space="preserve">               </w:t>
      </w:r>
      <w:r w:rsidR="006C29AF">
        <w:t>и купания людей.</w:t>
      </w:r>
    </w:p>
    <w:p w:rsidR="007964BD" w:rsidRDefault="0040163C" w:rsidP="00717CDE">
      <w:pPr>
        <w:pStyle w:val="a5"/>
        <w:ind w:firstLine="708"/>
      </w:pPr>
      <w:r>
        <w:t>6</w:t>
      </w:r>
      <w:r w:rsidR="006C29AF" w:rsidRPr="00717CDE">
        <w:t>. Управлению информации и печати Администрации города Курска (</w:t>
      </w:r>
      <w:proofErr w:type="spellStart"/>
      <w:r w:rsidR="0053336D">
        <w:t>Комкова</w:t>
      </w:r>
      <w:proofErr w:type="spellEnd"/>
      <w:r w:rsidR="0053336D">
        <w:t xml:space="preserve"> Т.В.</w:t>
      </w:r>
      <w:r w:rsidR="006C29AF" w:rsidRPr="00717CDE">
        <w:t xml:space="preserve">) </w:t>
      </w:r>
      <w:r w:rsidR="00717CDE" w:rsidRPr="00717CDE">
        <w:t xml:space="preserve">проинформировать население города Курска </w:t>
      </w:r>
      <w:r w:rsidR="00140FFC">
        <w:t xml:space="preserve">о </w:t>
      </w:r>
      <w:r w:rsidR="007964BD" w:rsidRPr="00717CDE">
        <w:rPr>
          <w:bCs/>
        </w:rPr>
        <w:t xml:space="preserve">мерах </w:t>
      </w:r>
      <w:r w:rsidR="00140FFC">
        <w:rPr>
          <w:bCs/>
        </w:rPr>
        <w:t xml:space="preserve">                    </w:t>
      </w:r>
      <w:r w:rsidR="007964BD" w:rsidRPr="00717CDE">
        <w:rPr>
          <w:bCs/>
        </w:rPr>
        <w:t>по обеспечению безопасности населения</w:t>
      </w:r>
      <w:r w:rsidR="00140FFC">
        <w:rPr>
          <w:bCs/>
        </w:rPr>
        <w:t xml:space="preserve"> </w:t>
      </w:r>
      <w:r w:rsidR="007964BD" w:rsidRPr="00717CDE">
        <w:rPr>
          <w:bCs/>
        </w:rPr>
        <w:t xml:space="preserve">на водных объектах города Курска </w:t>
      </w:r>
      <w:r w:rsidR="00140FFC">
        <w:rPr>
          <w:bCs/>
        </w:rPr>
        <w:t xml:space="preserve">     </w:t>
      </w:r>
      <w:r w:rsidR="007964BD" w:rsidRPr="00717CDE">
        <w:rPr>
          <w:bCs/>
        </w:rPr>
        <w:t>в период празднования Святог</w:t>
      </w:r>
      <w:r w:rsidR="007964BD">
        <w:rPr>
          <w:bCs/>
        </w:rPr>
        <w:t>о Богоявления, Крещения Господня</w:t>
      </w:r>
      <w:r w:rsidR="007964BD" w:rsidRPr="00717CDE">
        <w:rPr>
          <w:bCs/>
        </w:rPr>
        <w:t xml:space="preserve"> </w:t>
      </w:r>
      <w:r w:rsidR="00140FFC">
        <w:rPr>
          <w:bCs/>
        </w:rPr>
        <w:t xml:space="preserve">                          </w:t>
      </w:r>
      <w:r w:rsidR="007964BD" w:rsidRPr="00717CDE">
        <w:rPr>
          <w:bCs/>
        </w:rPr>
        <w:t>18</w:t>
      </w:r>
      <w:r w:rsidR="007964BD">
        <w:rPr>
          <w:bCs/>
        </w:rPr>
        <w:t xml:space="preserve"> </w:t>
      </w:r>
      <w:r w:rsidR="007964BD" w:rsidRPr="00717CDE">
        <w:rPr>
          <w:bCs/>
        </w:rPr>
        <w:t>-</w:t>
      </w:r>
      <w:r w:rsidR="007964BD">
        <w:rPr>
          <w:bCs/>
        </w:rPr>
        <w:t xml:space="preserve"> </w:t>
      </w:r>
      <w:r w:rsidR="007964BD" w:rsidRPr="00717CDE">
        <w:rPr>
          <w:bCs/>
        </w:rPr>
        <w:t>19 января 20</w:t>
      </w:r>
      <w:r w:rsidR="007964BD">
        <w:rPr>
          <w:bCs/>
        </w:rPr>
        <w:t>20</w:t>
      </w:r>
      <w:r w:rsidR="007964BD" w:rsidRPr="00717CDE">
        <w:rPr>
          <w:bCs/>
        </w:rPr>
        <w:t xml:space="preserve"> года</w:t>
      </w:r>
      <w:r w:rsidR="00140FFC">
        <w:rPr>
          <w:bCs/>
        </w:rPr>
        <w:t xml:space="preserve"> и обеспечить публикацию </w:t>
      </w:r>
      <w:r w:rsidR="006F33F2" w:rsidRPr="006F33F2">
        <w:rPr>
          <w:bCs/>
        </w:rPr>
        <w:t xml:space="preserve">настоящего распоряжения </w:t>
      </w:r>
      <w:r w:rsidR="00140FFC">
        <w:rPr>
          <w:bCs/>
        </w:rPr>
        <w:t xml:space="preserve">в газете </w:t>
      </w:r>
      <w:r w:rsidR="00140FFC" w:rsidRPr="00717CDE">
        <w:t>«Городские известия»</w:t>
      </w:r>
      <w:r w:rsidR="00140FFC">
        <w:t>.</w:t>
      </w:r>
      <w:bookmarkStart w:id="0" w:name="_GoBack"/>
      <w:bookmarkEnd w:id="0"/>
    </w:p>
    <w:p w:rsidR="007964BD" w:rsidRDefault="007964BD" w:rsidP="004F3F84">
      <w:pPr>
        <w:pStyle w:val="2"/>
        <w:rPr>
          <w:color w:val="000000"/>
        </w:rPr>
      </w:pPr>
      <w:r>
        <w:rPr>
          <w:color w:val="000000"/>
        </w:rPr>
        <w:t xml:space="preserve">7. </w:t>
      </w:r>
      <w:r w:rsidRPr="007964BD">
        <w:rPr>
          <w:color w:val="000000"/>
        </w:rPr>
        <w:t xml:space="preserve">Управлению делами Администрации города Курска                           (Рукин А.Н.) обеспечить размещение настоящего </w:t>
      </w:r>
      <w:r w:rsidR="006F33F2">
        <w:rPr>
          <w:color w:val="000000"/>
        </w:rPr>
        <w:t>распоряжения</w:t>
      </w:r>
      <w:r w:rsidRPr="007964BD">
        <w:rPr>
          <w:color w:val="000000"/>
        </w:rPr>
        <w:t xml:space="preserve">                                  на официальном сайте Администрации города Курска                                            в информационно-телекоммуникационной сети «Интернет».</w:t>
      </w:r>
    </w:p>
    <w:p w:rsidR="004F3F84" w:rsidRDefault="007964BD" w:rsidP="004F3F84">
      <w:pPr>
        <w:pStyle w:val="2"/>
      </w:pPr>
      <w:r>
        <w:t>8</w:t>
      </w:r>
      <w:r w:rsidR="00717CDE">
        <w:t xml:space="preserve">. </w:t>
      </w:r>
      <w:proofErr w:type="gramStart"/>
      <w:r w:rsidR="00717CDE">
        <w:t xml:space="preserve">Контроль </w:t>
      </w:r>
      <w:r w:rsidR="006C29AF">
        <w:t>за</w:t>
      </w:r>
      <w:proofErr w:type="gramEnd"/>
      <w:r w:rsidR="006C29AF">
        <w:t xml:space="preserve"> исполнением настоящего распоряжения возложить </w:t>
      </w:r>
      <w:r w:rsidR="004F3F84">
        <w:t xml:space="preserve">                </w:t>
      </w:r>
      <w:r w:rsidR="006C29AF">
        <w:t xml:space="preserve">на </w:t>
      </w:r>
      <w:r w:rsidR="00B3231F">
        <w:t xml:space="preserve">первого </w:t>
      </w:r>
      <w:r w:rsidR="006C29AF">
        <w:t xml:space="preserve">заместителя главы Администрации города Курска </w:t>
      </w:r>
      <w:proofErr w:type="spellStart"/>
      <w:r w:rsidR="00144316">
        <w:t>Цыбина</w:t>
      </w:r>
      <w:proofErr w:type="spellEnd"/>
      <w:r w:rsidR="0040163C">
        <w:t xml:space="preserve"> </w:t>
      </w:r>
      <w:r w:rsidR="00144316">
        <w:t>Н</w:t>
      </w:r>
      <w:r w:rsidR="00B3231F">
        <w:t>.</w:t>
      </w:r>
      <w:r w:rsidR="00144316">
        <w:t>А</w:t>
      </w:r>
      <w:r w:rsidR="006C29AF">
        <w:t>.</w:t>
      </w:r>
    </w:p>
    <w:p w:rsidR="006C29AF" w:rsidRDefault="007964BD" w:rsidP="004F3F84">
      <w:pPr>
        <w:pStyle w:val="2"/>
      </w:pPr>
      <w:r>
        <w:t>9</w:t>
      </w:r>
      <w:r w:rsidR="006C29AF">
        <w:t xml:space="preserve">. Распоряжение вступает в силу со дня его </w:t>
      </w:r>
      <w:r w:rsidR="009A0D30">
        <w:t>подписания</w:t>
      </w:r>
      <w:r w:rsidR="006C29AF">
        <w:t>.</w:t>
      </w:r>
    </w:p>
    <w:p w:rsidR="006C29AF" w:rsidRDefault="006C29AF" w:rsidP="00C47F82">
      <w:pPr>
        <w:pStyle w:val="a3"/>
      </w:pPr>
    </w:p>
    <w:p w:rsidR="00717CDE" w:rsidRDefault="00717CDE" w:rsidP="00C47F82">
      <w:pPr>
        <w:pStyle w:val="a3"/>
      </w:pPr>
    </w:p>
    <w:p w:rsidR="004A0B33" w:rsidRDefault="004A0B33" w:rsidP="00C47F82">
      <w:pPr>
        <w:pStyle w:val="3"/>
        <w:spacing w:line="240" w:lineRule="auto"/>
      </w:pPr>
    </w:p>
    <w:p w:rsidR="006C29AF" w:rsidRDefault="006C29AF" w:rsidP="003D6399">
      <w:pPr>
        <w:pStyle w:val="3"/>
        <w:spacing w:line="240" w:lineRule="auto"/>
      </w:pPr>
      <w:r>
        <w:t xml:space="preserve">Глава города Курска                    </w:t>
      </w:r>
      <w:r w:rsidR="003D6399">
        <w:t xml:space="preserve"> </w:t>
      </w:r>
      <w:r>
        <w:t xml:space="preserve">                                                </w:t>
      </w:r>
      <w:r w:rsidR="00144316">
        <w:t>В</w:t>
      </w:r>
      <w:r>
        <w:t>.</w:t>
      </w:r>
      <w:r w:rsidR="00144316">
        <w:t>Н</w:t>
      </w:r>
      <w:r>
        <w:t xml:space="preserve">. </w:t>
      </w:r>
      <w:proofErr w:type="spellStart"/>
      <w:r w:rsidR="00144316">
        <w:t>Карамышев</w:t>
      </w:r>
      <w:proofErr w:type="spellEnd"/>
    </w:p>
    <w:sectPr w:rsidR="006C29AF" w:rsidSect="00ED1C3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48" w:rsidRDefault="00530948" w:rsidP="00ED3C27">
      <w:r>
        <w:separator/>
      </w:r>
    </w:p>
  </w:endnote>
  <w:endnote w:type="continuationSeparator" w:id="0">
    <w:p w:rsidR="00530948" w:rsidRDefault="00530948" w:rsidP="00E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48" w:rsidRDefault="00530948" w:rsidP="00ED3C27">
      <w:r>
        <w:separator/>
      </w:r>
    </w:p>
  </w:footnote>
  <w:footnote w:type="continuationSeparator" w:id="0">
    <w:p w:rsidR="00530948" w:rsidRDefault="00530948" w:rsidP="00ED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AF" w:rsidRDefault="002B6016" w:rsidP="0079467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8D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745"/>
    <w:multiLevelType w:val="hybridMultilevel"/>
    <w:tmpl w:val="B162AF8E"/>
    <w:lvl w:ilvl="0" w:tplc="586A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0E114E"/>
    <w:multiLevelType w:val="hybridMultilevel"/>
    <w:tmpl w:val="F83CB58A"/>
    <w:lvl w:ilvl="0" w:tplc="55680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4E085D"/>
    <w:multiLevelType w:val="hybridMultilevel"/>
    <w:tmpl w:val="4D7AC030"/>
    <w:lvl w:ilvl="0" w:tplc="3F644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2"/>
    <w:rsid w:val="000000E3"/>
    <w:rsid w:val="00003A11"/>
    <w:rsid w:val="00027315"/>
    <w:rsid w:val="0006696E"/>
    <w:rsid w:val="0007686E"/>
    <w:rsid w:val="000C44CE"/>
    <w:rsid w:val="000D1485"/>
    <w:rsid w:val="000F5D0E"/>
    <w:rsid w:val="00140FFC"/>
    <w:rsid w:val="00144316"/>
    <w:rsid w:val="00184FC6"/>
    <w:rsid w:val="00187B11"/>
    <w:rsid w:val="001B0FFA"/>
    <w:rsid w:val="001B358B"/>
    <w:rsid w:val="001B6971"/>
    <w:rsid w:val="001F0428"/>
    <w:rsid w:val="001F131F"/>
    <w:rsid w:val="00217162"/>
    <w:rsid w:val="0022410D"/>
    <w:rsid w:val="00231D02"/>
    <w:rsid w:val="00241325"/>
    <w:rsid w:val="00277C00"/>
    <w:rsid w:val="00295B62"/>
    <w:rsid w:val="002B6016"/>
    <w:rsid w:val="002E0D18"/>
    <w:rsid w:val="002F6A08"/>
    <w:rsid w:val="00330A16"/>
    <w:rsid w:val="00344875"/>
    <w:rsid w:val="003D6399"/>
    <w:rsid w:val="003F4B2E"/>
    <w:rsid w:val="0040163C"/>
    <w:rsid w:val="004460F1"/>
    <w:rsid w:val="00446E22"/>
    <w:rsid w:val="00487ED6"/>
    <w:rsid w:val="004A0B33"/>
    <w:rsid w:val="004A79F7"/>
    <w:rsid w:val="004D6E4B"/>
    <w:rsid w:val="004E670C"/>
    <w:rsid w:val="004F3F84"/>
    <w:rsid w:val="00530948"/>
    <w:rsid w:val="00531B8C"/>
    <w:rsid w:val="005326DE"/>
    <w:rsid w:val="0053336D"/>
    <w:rsid w:val="00537808"/>
    <w:rsid w:val="00560DE3"/>
    <w:rsid w:val="0057604B"/>
    <w:rsid w:val="005A4CDE"/>
    <w:rsid w:val="005A7148"/>
    <w:rsid w:val="005B34FC"/>
    <w:rsid w:val="005D5BEC"/>
    <w:rsid w:val="0060275C"/>
    <w:rsid w:val="00622770"/>
    <w:rsid w:val="00634FDD"/>
    <w:rsid w:val="006516D0"/>
    <w:rsid w:val="00660E1A"/>
    <w:rsid w:val="006664AE"/>
    <w:rsid w:val="006702B3"/>
    <w:rsid w:val="00681606"/>
    <w:rsid w:val="006862F2"/>
    <w:rsid w:val="006B6553"/>
    <w:rsid w:val="006C29AF"/>
    <w:rsid w:val="006F318B"/>
    <w:rsid w:val="006F33F2"/>
    <w:rsid w:val="00700249"/>
    <w:rsid w:val="00717CDE"/>
    <w:rsid w:val="007247C0"/>
    <w:rsid w:val="00741F8F"/>
    <w:rsid w:val="00763A2B"/>
    <w:rsid w:val="007808FF"/>
    <w:rsid w:val="0079467A"/>
    <w:rsid w:val="007964BD"/>
    <w:rsid w:val="007B40B2"/>
    <w:rsid w:val="007D4AEF"/>
    <w:rsid w:val="008168D6"/>
    <w:rsid w:val="00831CD2"/>
    <w:rsid w:val="00891A97"/>
    <w:rsid w:val="0089795C"/>
    <w:rsid w:val="008B3AEC"/>
    <w:rsid w:val="008C0B52"/>
    <w:rsid w:val="008F2A27"/>
    <w:rsid w:val="0092510C"/>
    <w:rsid w:val="00997935"/>
    <w:rsid w:val="009A0D30"/>
    <w:rsid w:val="009A6FE7"/>
    <w:rsid w:val="00A37943"/>
    <w:rsid w:val="00A94DF8"/>
    <w:rsid w:val="00AA5914"/>
    <w:rsid w:val="00AB1EFB"/>
    <w:rsid w:val="00AD03D1"/>
    <w:rsid w:val="00AE296A"/>
    <w:rsid w:val="00B025D5"/>
    <w:rsid w:val="00B3231F"/>
    <w:rsid w:val="00B42008"/>
    <w:rsid w:val="00B461C3"/>
    <w:rsid w:val="00BC2BED"/>
    <w:rsid w:val="00BC35D1"/>
    <w:rsid w:val="00BC5B21"/>
    <w:rsid w:val="00C47F82"/>
    <w:rsid w:val="00C55AF6"/>
    <w:rsid w:val="00C67BFC"/>
    <w:rsid w:val="00CB1366"/>
    <w:rsid w:val="00CB2622"/>
    <w:rsid w:val="00CD5E33"/>
    <w:rsid w:val="00CF736C"/>
    <w:rsid w:val="00D179C5"/>
    <w:rsid w:val="00D219C7"/>
    <w:rsid w:val="00D53D86"/>
    <w:rsid w:val="00DA40FB"/>
    <w:rsid w:val="00DA7498"/>
    <w:rsid w:val="00DB502A"/>
    <w:rsid w:val="00DE00BC"/>
    <w:rsid w:val="00DF415D"/>
    <w:rsid w:val="00E05F83"/>
    <w:rsid w:val="00E45AC7"/>
    <w:rsid w:val="00E81A3F"/>
    <w:rsid w:val="00EB323F"/>
    <w:rsid w:val="00EB71A3"/>
    <w:rsid w:val="00ED1C3B"/>
    <w:rsid w:val="00ED24D5"/>
    <w:rsid w:val="00ED3C27"/>
    <w:rsid w:val="00EF09E9"/>
    <w:rsid w:val="00F0783F"/>
    <w:rsid w:val="00F2413A"/>
    <w:rsid w:val="00F278B5"/>
    <w:rsid w:val="00F31713"/>
    <w:rsid w:val="00F34123"/>
    <w:rsid w:val="00F35DFA"/>
    <w:rsid w:val="00F7436A"/>
    <w:rsid w:val="00F910F1"/>
    <w:rsid w:val="00FA085A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2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F82"/>
    <w:pPr>
      <w:keepNext/>
      <w:widowControl w:val="0"/>
      <w:autoSpaceDE w:val="0"/>
      <w:autoSpaceDN w:val="0"/>
      <w:adjustRightInd w:val="0"/>
      <w:spacing w:line="300" w:lineRule="auto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47F8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47F8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C47F8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C47F82"/>
    <w:pPr>
      <w:widowControl w:val="0"/>
      <w:autoSpaceDE w:val="0"/>
      <w:autoSpaceDN w:val="0"/>
      <w:adjustRightInd w:val="0"/>
      <w:spacing w:line="259" w:lineRule="auto"/>
      <w:ind w:firstLine="1180"/>
      <w:jc w:val="both"/>
    </w:pPr>
    <w:rPr>
      <w:color w:val="00000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47F8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C47F82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47F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C47F82"/>
    <w:pPr>
      <w:keepNext/>
      <w:jc w:val="center"/>
    </w:pPr>
    <w:rPr>
      <w:b/>
      <w:bCs/>
      <w:spacing w:val="80"/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C47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47F8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D3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D3C2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ED3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D3C2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2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F82"/>
    <w:pPr>
      <w:keepNext/>
      <w:widowControl w:val="0"/>
      <w:autoSpaceDE w:val="0"/>
      <w:autoSpaceDN w:val="0"/>
      <w:adjustRightInd w:val="0"/>
      <w:spacing w:line="300" w:lineRule="auto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47F8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47F8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C47F8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C47F82"/>
    <w:pPr>
      <w:widowControl w:val="0"/>
      <w:autoSpaceDE w:val="0"/>
      <w:autoSpaceDN w:val="0"/>
      <w:adjustRightInd w:val="0"/>
      <w:spacing w:line="259" w:lineRule="auto"/>
      <w:ind w:firstLine="1180"/>
      <w:jc w:val="both"/>
    </w:pPr>
    <w:rPr>
      <w:color w:val="00000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47F8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C47F82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47F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C47F82"/>
    <w:pPr>
      <w:keepNext/>
      <w:jc w:val="center"/>
    </w:pPr>
    <w:rPr>
      <w:b/>
      <w:bCs/>
      <w:spacing w:val="80"/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C47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47F8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D3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D3C2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ED3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D3C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</dc:creator>
  <cp:lastModifiedBy>adm38</cp:lastModifiedBy>
  <cp:revision>2</cp:revision>
  <cp:lastPrinted>2019-12-27T08:19:00Z</cp:lastPrinted>
  <dcterms:created xsi:type="dcterms:W3CDTF">2019-12-30T07:31:00Z</dcterms:created>
  <dcterms:modified xsi:type="dcterms:W3CDTF">2019-12-30T07:31:00Z</dcterms:modified>
</cp:coreProperties>
</file>