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6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4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2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287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rPr>
          <w:rFonts w:hint="default"/>
          <w:b/>
          <w:szCs w:val="28"/>
          <w:lang w:val="ru-RU"/>
        </w:rPr>
      </w:pPr>
      <w:r>
        <w:rPr>
          <w:b/>
          <w:szCs w:val="28"/>
        </w:rPr>
        <w:t>О результатах выборов депутатов Курско</w:t>
      </w:r>
      <w:r>
        <w:rPr>
          <w:b/>
          <w:szCs w:val="28"/>
          <w:lang w:val="ru-RU"/>
        </w:rPr>
        <w:t>го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городского</w:t>
      </w:r>
      <w:r>
        <w:rPr>
          <w:rFonts w:hint="default"/>
          <w:b/>
          <w:szCs w:val="28"/>
          <w:lang w:val="ru-RU"/>
        </w:rPr>
        <w:t xml:space="preserve"> Собрания</w:t>
      </w:r>
      <w:r>
        <w:rPr>
          <w:b/>
          <w:szCs w:val="28"/>
        </w:rPr>
        <w:t xml:space="preserve"> седьмого созыва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по одномандатному избирательному округу № </w:t>
      </w:r>
      <w:r>
        <w:rPr>
          <w:rFonts w:hint="default"/>
          <w:b/>
          <w:szCs w:val="28"/>
          <w:lang w:val="ru-RU"/>
        </w:rPr>
        <w:t>11</w:t>
      </w:r>
    </w:p>
    <w:p>
      <w:pPr>
        <w:jc w:val="left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данных протоколов №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94, 98, 135, 136, 137, 142, 143, 145, 146, 148</w:t>
      </w:r>
      <w:r>
        <w:rPr>
          <w:szCs w:val="28"/>
        </w:rPr>
        <w:t xml:space="preserve"> об итогах голосования по одномандатному избирательному округу № </w:t>
      </w:r>
      <w:r>
        <w:rPr>
          <w:rFonts w:hint="default"/>
          <w:szCs w:val="28"/>
          <w:lang w:val="ru-RU"/>
        </w:rPr>
        <w:t>11</w:t>
      </w:r>
      <w:r>
        <w:rPr>
          <w:szCs w:val="28"/>
        </w:rPr>
        <w:t xml:space="preserve">, руководствуясь частью 1 статьи </w:t>
      </w:r>
      <w:r>
        <w:rPr>
          <w:rFonts w:hint="default"/>
          <w:szCs w:val="28"/>
          <w:lang w:val="ru-RU"/>
        </w:rPr>
        <w:t>92</w:t>
      </w:r>
      <w:r>
        <w:rPr>
          <w:szCs w:val="28"/>
        </w:rPr>
        <w:t xml:space="preserve"> Закона Курской области «Кодекс Курской области о выборах и референдумах» и в соответствии с решением 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>территориальной</w:t>
      </w:r>
      <w:r>
        <w:rPr>
          <w:rFonts w:hint="default"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 xml:space="preserve"> и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eastAsia="ar-SA"/>
        </w:rPr>
        <w:t>з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бирательной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1 Центрального округа города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июня 202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39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/1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50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-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«О возложении полномочий окружных избирательных комиссий по выборам депутатов Курско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городского Собрания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седьмого созыва по одномандатным избирательным округам на территориальные избирательные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города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  <w:r>
        <w:rPr>
          <w:szCs w:val="28"/>
        </w:rPr>
        <w:t>, территориальная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избирательная комиссия № 2 Центрального округа города Курска, на которую возложены полномочия окружной избирательной комиссии по выборам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по одномандатному избирательному округу  №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11</w:t>
      </w:r>
      <w:r>
        <w:rPr>
          <w:szCs w:val="28"/>
        </w:rPr>
        <w:t xml:space="preserve">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</w:t>
      </w:r>
      <w:r>
        <w:rPr>
          <w:rFonts w:hint="default"/>
          <w:szCs w:val="28"/>
          <w:lang w:val="ru-RU"/>
        </w:rPr>
        <w:t xml:space="preserve"> 11</w:t>
      </w:r>
      <w:r>
        <w:rPr>
          <w:szCs w:val="28"/>
        </w:rPr>
        <w:t xml:space="preserve"> состоявшимися и результаты выборов –действительными.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2. Признать избранным депутатом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 </w:t>
      </w:r>
      <w:r>
        <w:rPr>
          <w:rFonts w:hint="default"/>
          <w:szCs w:val="28"/>
          <w:lang w:val="ru-RU"/>
        </w:rPr>
        <w:t>11</w:t>
      </w:r>
      <w:r>
        <w:rPr>
          <w:szCs w:val="28"/>
        </w:rPr>
        <w:t xml:space="preserve"> зарегистрированного кандидата </w:t>
      </w:r>
      <w:r>
        <w:rPr>
          <w:b/>
          <w:bCs/>
          <w:szCs w:val="28"/>
          <w:lang w:val="ru-RU"/>
        </w:rPr>
        <w:t>Ельникова</w:t>
      </w:r>
      <w:r>
        <w:rPr>
          <w:rFonts w:hint="default"/>
          <w:b/>
          <w:bCs/>
          <w:szCs w:val="28"/>
          <w:lang w:val="ru-RU"/>
        </w:rPr>
        <w:t xml:space="preserve"> Андрея Петровича</w:t>
      </w:r>
      <w:r>
        <w:rPr>
          <w:szCs w:val="28"/>
        </w:rPr>
        <w:t>, получившего при голосовании наибольшее число голосов избирателей по отношению к числу голосов избирателей, полученных другими кандидатами.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Направить настоящее решение</w:t>
      </w:r>
      <w:r>
        <w:rPr>
          <w:rFonts w:hint="default" w:cs="Times New Roman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Администрацию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города Курска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размещения на официальном сайте в информационно-телекоммуникационной сети «Интернет»</w:t>
      </w:r>
      <w:r>
        <w:rPr>
          <w:rFonts w:hint="default" w:cs="Times New Roman"/>
          <w:sz w:val="28"/>
          <w:szCs w:val="28"/>
          <w:lang w:val="en-US" w:eastAsia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/>
          <w:b/>
          <w:szCs w:val="20"/>
          <w:lang w:val="en-US"/>
        </w:rPr>
      </w:pPr>
      <w:r>
        <w:rPr>
          <w:rFonts w:hint="default" w:cs="Times New Roman"/>
          <w:sz w:val="28"/>
          <w:szCs w:val="28"/>
          <w:lang w:val="en-US" w:eastAsia="ru-RU"/>
        </w:rPr>
        <w:t>в территориальную избирательную комиссию № 1 Центрального округа города Курска, с возложением полномочий Избирательной комиссии города Курска.</w:t>
      </w:r>
    </w:p>
    <w:p>
      <w:pPr>
        <w:ind w:firstLine="708"/>
        <w:jc w:val="both"/>
        <w:rPr>
          <w:szCs w:val="28"/>
        </w:rPr>
      </w:pPr>
    </w:p>
    <w:p>
      <w:pPr>
        <w:ind w:firstLine="708"/>
        <w:jc w:val="both"/>
        <w:rPr>
          <w:szCs w:val="28"/>
        </w:rPr>
      </w:pPr>
      <w:bookmarkStart w:id="0" w:name="_GoBack"/>
      <w:bookmarkEnd w:id="0"/>
    </w:p>
    <w:tbl>
      <w:tblPr>
        <w:tblStyle w:val="4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ind w:left="5670"/>
        <w:rPr>
          <w:rFonts w:ascii="Times New Roman CYR" w:hAnsi="Times New Roman CYR"/>
          <w:sz w:val="24"/>
        </w:rPr>
      </w:pPr>
    </w:p>
    <w:sectPr>
      <w:pgSz w:w="11906" w:h="16838"/>
      <w:pgMar w:top="567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91F37"/>
    <w:rsid w:val="005C2189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E4D23"/>
    <w:rsid w:val="006F222F"/>
    <w:rsid w:val="0070013E"/>
    <w:rsid w:val="007337D7"/>
    <w:rsid w:val="0073498B"/>
    <w:rsid w:val="00774781"/>
    <w:rsid w:val="00777422"/>
    <w:rsid w:val="00782F7E"/>
    <w:rsid w:val="0079425C"/>
    <w:rsid w:val="00796C8F"/>
    <w:rsid w:val="007A54C5"/>
    <w:rsid w:val="007C1734"/>
    <w:rsid w:val="007D6800"/>
    <w:rsid w:val="007F1E5A"/>
    <w:rsid w:val="007F2216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A7184"/>
    <w:rsid w:val="008D03AC"/>
    <w:rsid w:val="008F6480"/>
    <w:rsid w:val="00941E56"/>
    <w:rsid w:val="0096670B"/>
    <w:rsid w:val="009778EA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6512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A17E7"/>
    <w:rsid w:val="00CA388A"/>
    <w:rsid w:val="00CB6B3A"/>
    <w:rsid w:val="00CD5CCC"/>
    <w:rsid w:val="00D06387"/>
    <w:rsid w:val="00D30343"/>
    <w:rsid w:val="00D440E1"/>
    <w:rsid w:val="00D70743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1EA6013"/>
    <w:rsid w:val="133C2364"/>
    <w:rsid w:val="159468C1"/>
    <w:rsid w:val="1D695AA5"/>
    <w:rsid w:val="2A982C9B"/>
    <w:rsid w:val="2B481E85"/>
    <w:rsid w:val="316E7E0D"/>
    <w:rsid w:val="31DF2AB9"/>
    <w:rsid w:val="38F315D7"/>
    <w:rsid w:val="43AF053D"/>
    <w:rsid w:val="4FAF18C4"/>
    <w:rsid w:val="5D403CB9"/>
    <w:rsid w:val="616867C8"/>
    <w:rsid w:val="67A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1"/>
    <w:semiHidden/>
    <w:unhideWhenUsed/>
    <w:qFormat/>
    <w:uiPriority w:val="0"/>
    <w:pPr>
      <w:spacing w:after="120"/>
    </w:pPr>
  </w:style>
  <w:style w:type="paragraph" w:styleId="7">
    <w:name w:val="Body Text Indent"/>
    <w:basedOn w:val="1"/>
    <w:link w:val="13"/>
    <w:semiHidden/>
    <w:unhideWhenUsed/>
    <w:qFormat/>
    <w:uiPriority w:val="99"/>
    <w:pPr>
      <w:spacing w:after="120"/>
      <w:ind w:left="283"/>
    </w:pPr>
  </w:style>
  <w:style w:type="paragraph" w:styleId="8">
    <w:name w:val="Title"/>
    <w:basedOn w:val="1"/>
    <w:link w:val="14"/>
    <w:qFormat/>
    <w:uiPriority w:val="0"/>
    <w:rPr>
      <w:b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1">
    <w:name w:val="Основной текст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3">
    <w:name w:val="Основной текст с отступом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4">
    <w:name w:val="Название Знак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315</Words>
  <Characters>1799</Characters>
  <Lines>14</Lines>
  <Paragraphs>4</Paragraphs>
  <TotalTime>1</TotalTime>
  <ScaleCrop>false</ScaleCrop>
  <LinksUpToDate>false</LinksUpToDate>
  <CharactersWithSpaces>2110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2021-09-19T13:21:00Z</dcterms:created>
  <dc:creator>Intel</dc:creator>
  <cp:lastModifiedBy>3</cp:lastModifiedBy>
  <cp:lastPrinted>2022-09-11T22:09:25Z</cp:lastPrinted>
  <dcterms:modified xsi:type="dcterms:W3CDTF">2022-09-11T22:09:28Z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7F393C8181AF44C3ADE183304AC89165</vt:lpwstr>
  </property>
</Properties>
</file>