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50" w:rsidRPr="00137E06" w:rsidRDefault="00BE6250" w:rsidP="009405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7E06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от 23 ноября 2015 г. N 3537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ОБЩЕСТВЕННОГО ТРАНСПОРТА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ДОРОЖНОЕ ХОЗЯЙСТВО В ГОРОДЕ КУРСКЕ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2016 - 2020 ГОДАХ"</w:t>
      </w:r>
    </w:p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0557" w:rsidRPr="00137E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  <w:proofErr w:type="gramEnd"/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27.05.2016 </w:t>
            </w:r>
            <w:hyperlink r:id="rId5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1793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17.08.2016 </w:t>
            </w:r>
            <w:hyperlink r:id="rId6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2718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24.11.2016 </w:t>
            </w:r>
            <w:hyperlink r:id="rId7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3735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09.03.2017 </w:t>
            </w:r>
            <w:hyperlink r:id="rId8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614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30.03.2017 </w:t>
            </w:r>
            <w:hyperlink r:id="rId9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789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03.08.2017 </w:t>
            </w:r>
            <w:hyperlink r:id="rId10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2038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27.09.2017 </w:t>
            </w:r>
            <w:hyperlink r:id="rId11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2563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02.03.2018 </w:t>
            </w:r>
            <w:hyperlink r:id="rId12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468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05.04.2018 </w:t>
            </w:r>
            <w:hyperlink r:id="rId13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723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25.07.2018 </w:t>
            </w:r>
            <w:hyperlink r:id="rId14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1700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14.08.2018 </w:t>
            </w:r>
            <w:hyperlink r:id="rId15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1852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13.11.2018 </w:t>
            </w:r>
            <w:hyperlink r:id="rId16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2608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28.12.2018 </w:t>
            </w:r>
            <w:hyperlink r:id="rId17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3050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25.04.2019 </w:t>
            </w:r>
            <w:hyperlink r:id="rId18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797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07.08.2019 </w:t>
            </w:r>
            <w:hyperlink r:id="rId19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1451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30.09.2019 </w:t>
            </w:r>
            <w:hyperlink r:id="rId20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1851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16.10.2019 </w:t>
            </w:r>
            <w:hyperlink r:id="rId21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2031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23.10.2019 </w:t>
            </w:r>
            <w:hyperlink r:id="rId22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2118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20.11.2019 </w:t>
            </w:r>
            <w:hyperlink r:id="rId23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2365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16.12.2019 </w:t>
            </w:r>
            <w:hyperlink r:id="rId24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2586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27.02.2020 </w:t>
            </w:r>
            <w:hyperlink r:id="rId25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335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06.07.2020 </w:t>
            </w:r>
            <w:hyperlink r:id="rId26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1252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15.07.2020 </w:t>
            </w:r>
            <w:hyperlink r:id="rId27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1334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01.10.2020 </w:t>
            </w:r>
            <w:hyperlink r:id="rId28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1824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25.11.2020 </w:t>
            </w:r>
            <w:hyperlink r:id="rId29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2177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27.11.2020 </w:t>
            </w:r>
            <w:hyperlink r:id="rId30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2204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10.02.2021 </w:t>
            </w:r>
            <w:hyperlink r:id="rId31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 06.10.2021 </w:t>
            </w:r>
            <w:hyperlink r:id="rId32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607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от 22.11.2021 </w:t>
            </w:r>
            <w:hyperlink r:id="rId33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N 710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4" w:history="1">
        <w:r w:rsidRPr="00137E06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35" w:history="1">
        <w:r w:rsidRPr="00137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6" w:history="1">
        <w:r w:rsidRPr="00137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движения", </w:t>
      </w:r>
      <w:hyperlink r:id="rId37" w:history="1">
        <w:r w:rsidRPr="00137E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"Об утверждении Порядка принятия решений о разработке, формировании и реализации муниципальных программ города Курска", </w:t>
      </w:r>
      <w:hyperlink r:id="rId38" w:history="1">
        <w:r w:rsidRPr="00137E0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от 21.11.2006 N 273-3-РС "О бюджетном процессе в городе Курске", </w:t>
      </w:r>
      <w:hyperlink r:id="rId39" w:history="1">
        <w:r w:rsidRPr="00137E0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25.06.2015 N 165-ра "О внесении изменений и дополнений в распоряжение Администрации города Курска от 13.08.2013 N 222-ра (в ред. от 24.06.2014 N 158-ра)", </w:t>
      </w:r>
      <w:hyperlink r:id="rId40" w:history="1">
        <w:r w:rsidRPr="00137E0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города Курска постановляю: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47" w:history="1">
        <w:r w:rsidRPr="00137E0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"Развитие транспортной системы, обеспечение перевозки пассажиров в городе Курске и безопасности дорожного движения в 2016 - 2024 годах" (далее - Программа).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2. Департаменту транспорта, связи и дорожного хозяйства города Курска (Пупко Н.Ф.), комитету жилищно-коммунального хозяйства города Курска (Апальков А.В.), комитету по управлению муниципальным имуществом города Курска (Булгаков А.Н.) обеспечить выполнение программных мероприятий.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с учетом выделяемых на реализацию </w:t>
      </w:r>
      <w:hyperlink w:anchor="P47" w:history="1">
        <w:r w:rsidRPr="00137E0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финансовых средств ежегодно могут уточняться отдельные ее мероприятия, сроки исполнения, состав исполнителей, затраты, целевые показатели.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4. Комитету финансов города Курска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Л.В.) обеспечить финансирование </w:t>
      </w:r>
      <w:hyperlink w:anchor="P47" w:history="1">
        <w:r w:rsidRPr="00137E0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в пределах утвержденных ассигнований за счет бюджета города Курска на соответствующий год.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5. Управлению информации и печати Администрации города Курска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Т.В.) обеспечить опубликование настоящего постановления в газете "Городские известия" и размещение на официальном сайте Администрации города Курска в сети "Интернет".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первого заместителя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главы Администрации города Курска Уварова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7. Постановление вступает в силу с 01.01.2016.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Н.И.ОВЧАРОВ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Утверждена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от 23 ноября 2015 г. N 3537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37E0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 ОБЕСПЕЧЕНИЕ ПЕРЕВОЗКИ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ПАССАЖИРОВ В ГОРОДЕ КУРСКЕ И БЕЗОПАСНОСТИ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ДВИЖЕНИЯ В 2016 - 2024 ГОДАХ"</w:t>
      </w:r>
    </w:p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I. ПАСПОРТ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муниципальной программы "Развитие транспортной системы,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 в городе Курске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безопасности 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940557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дорожного хозяйства города Курска</w:t>
            </w:r>
          </w:p>
        </w:tc>
      </w:tr>
      <w:tr w:rsidR="00940557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дорожного хозяйства города Курска;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департамент пассажирского транспорта города Курска;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инспекции безопасности дорожного движения УМВД России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городу Курску;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</w:tr>
      <w:tr w:rsidR="00940557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качественных, безопасных транспортных услуг населению и транспортного обслуживания населения в городе Курске, организация дорожного движения и развитие сети автомобильных дорог в городе Курске</w:t>
            </w:r>
          </w:p>
        </w:tc>
      </w:tr>
      <w:tr w:rsidR="00940557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обслуживания населения города, создание условий для стабильного финансово-экономического положения предприятий городского пассажирского транспорта.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Профилактика опасного поведения участников дорожного движения и повышение профессионального мастерства водителей пассажирского транспорта.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дорожного движения.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в городе Курске</w:t>
            </w:r>
          </w:p>
        </w:tc>
      </w:tr>
      <w:tr w:rsidR="00940557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задач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2016 - 2024 годы без деления на этапы</w:t>
            </w:r>
          </w:p>
        </w:tc>
      </w:tr>
      <w:tr w:rsidR="00940557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Всего - 13283197,8 тыс. руб., в том числе: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Курска - 4147892,6 тыс. руб., в том числе по годам: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год - 135919,2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2017 год - 151624,3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2018 год - 213239,1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год - 323296,8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год - 716979,2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год - 951278,9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год - 731566,4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год - 710966,5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- 213022,2 тыс. руб.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 за счет средств областного бюджета - 2354312,3 тыс. руб., в том числе по годам: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2017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2018 год - 240000,0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год - 300714,0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год - 292009,7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год - 561496,6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год - 960092,0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2024 год - 0 тыс. руб.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- 3095792,9 тыс. руб., в том числе по годам: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2017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2018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год - 1376121,6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год - 1040661,3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год - 639010,0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год - 40000,0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2024 год - 0 тыс. руб.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 - 1735200,00 тыс. руб., в том числе по годам: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2017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2018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год - 0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год - 446550,0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год - 368550,0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год - 407550,0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2024 год - 512550,0 тыс. руб.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 за счет предполагаемых средств бюджета города Курска, областного, федерального бюджета - 1950000,00 тыс. руб., в том числе по годам: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год - 960000,0 тыс. руб.;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2024 год - 990000,0 тыс. руб.</w:t>
            </w:r>
          </w:p>
        </w:tc>
      </w:tr>
      <w:tr w:rsidR="00BE6250" w:rsidRPr="00137E06">
        <w:tc>
          <w:tcPr>
            <w:tcW w:w="28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80" w:type="dxa"/>
            <w:vAlign w:val="center"/>
          </w:tcPr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реализации программных мероприятий будут созданы условия для удовлетворения потребности населения в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качественных и безопасных транспортных услугах. Ожидается сохранение социально значимых маршрутов, улучшение транспортной доступности и оптимизация схем движения транспортных средств, увеличение пропускной способности дорог.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снижение в 2024 году по сравнению с 2015 годом показателей аварийности, в результате чего будет получен социальный и бюджетный эффекты.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 итогам Программы будут достигнуты следующие целевые показатели: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маршрутов - не менее 30 ежегодно (в том числе по МУП "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" и МУП "ПАТП г. Курска");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протяженность введенного в эксплуатацию трамвайного пути - 34,3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доля экологически чистого общественного транспорта от общего количества городского пассажирского транспорта - 60%;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пассажиропоток общественного транспорта - 125 млн. человек в год;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 - 20 процентов;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инструктажей водителей - 90 (не менее 10 ежегодно);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обследованных остановочных пунктов - не менее 638 ежегодно;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принятие участия в ежегодных соревнованиях, конкурсах профессионального мастерства водителей - 17;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площадь нанесенной дорожной разметки - 368,8 тыс. кв. 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светофорных объектов/светосигнальных устройств - 26/40;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реконструированных и модернизированных светофорных объектов - 42;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организации дорожного движения - 4;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 - 3371;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транспортного риска (числа погибших в ДТП на 10 тыс. транспортных средств) на 3,5%;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 на 10 тыс. транспортных средств на 9,3%;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число лиц, погибших в результате ДТП до уровня, не превышающего 4 чел. на 100 тыс. населения;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объем ввода в эксплуатацию после строительства и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- 14,24122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строительства новых автомобильных дорог - 7,42122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- 6,82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подземных пешеходных переходов - 4 ед.;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ремонта - 425,05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отремонтированного дорожного покрытия автомобильных дорог общего пользования местного значения - 4001425,3 кв. 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города Курска, входящих в Курскую городскую агломерацию, соответствующих нормативным требованиям, в их общей протяженности - 85/302,6%/км;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 от общего количества новых муниципальных контрактов на выполнение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капитальному ремонту, ремонту и содержанию автомобильных дорог - 80%;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контрактов на осуществление дорожной деятельности в рамках реализации </w:t>
            </w:r>
            <w:hyperlink r:id="rId41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ПДД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 от общего количества новых муниципальных контрактов на выполнение работ по капитальному ремонту, ремонту и содержанию автомобильных дорог - 70%;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мест концентрации дорожно-транспортных происшествий (аварийно-опасных участков) на дорожной сети города Курска - 50/15%/шт.;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дорог, тротуаров - 200 тыс. м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остановочных павильонов - 70 ед.;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площадь дорог общего пользования местного значения, в отношении которых проведены мероприятия по содержанию автомобильных дорог - 12528054,0 м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 - 25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станций городского проката велосипедов - 15 ед.;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охват городского округа ливневой канализацией - 50%;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колодцев и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ливнеприемников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 - 760 ед.;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увеличение зоны платных парковок по отношению к 2018 году - 12%;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протяженность выделенных полос для общественного транспорта - 30 км;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новых маршрутов городского электротранспорта - 2 ед.;</w:t>
            </w:r>
          </w:p>
          <w:p w:rsidR="00BE6250" w:rsidRPr="00137E06" w:rsidRDefault="00BE6250" w:rsidP="009405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услугами аренды автомобилей - 7%</w:t>
            </w:r>
          </w:p>
        </w:tc>
      </w:tr>
    </w:tbl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II. ХАРАКТЕРИСТИКА ТЕКУЩЕГО СОСТОЯНИЯ СФЕРЫ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Администрация города Курска в соответствии с Федеральным </w:t>
      </w:r>
      <w:hyperlink r:id="rId42" w:history="1">
        <w:r w:rsidRPr="00137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от 06.10.2003 N 131-ФЗ "Об общих принципах организации местного самоуправления в Российской Федерации" в лице ее уполномоченных отраслевых органов (Комитета дорожного хозяйства города Курска, Департамента пассажирского транспорта города Курска, Комитета жилищно-коммунального хозяйства города Курска, Комитета архитектура и градостроительства города Курска, Комитета по управлению муниципальным имуществом города Курска, Комитета городского хозяйства города Курска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Управления по учету и распределению жилья города Курска, Комитета образования города Курска), муниципальных учреждений и муниципальных предприятий, осуществляет постоянную работу по: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созданию условий для предоставления транспортных услуг населению и организации транспортного обслуживания населения в границах городского округа;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дорожной деятельности в отношении автомобильных дорог местного значения в границах городского округа и обеспечению безопасности дорожного движения на них, осуществлению муниципального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Организация пассажирских перевозок на территории города Курска, в том числе утверждение графиков движения пассажирского транспорта на городских маршрутах, координация работы городского пассажирского транспорта,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организацией дорожного движения осуществляется департаментом пассажирского транспорта города Курска.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Пассажирские перевозки внутри города Курска выполняются троллейбусами, трамваями и автобусами организаций различных форм собственности, индивидуальных предпринимателей. Всего в системе городского пассажирского транспорта города действуют 25 перевозчиков различных организационно-правовых форм.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Перевозка пассажиров осуществляется: автобусами - по 108 маршрутам (в том числе 23 - общего пользования), трамваями - по 6 маршрутам, троллейбусами - по 9 маршрутам. Общая протяженность маршрутов городского пассажирского транспорта составляет 1936 км.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 последние 5 лет маршрутная сеть увеличилась на 207,9 км (или на 12%) за счет открытия новых маршрутов и продления существующих.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За 2015 год перевезено 115,54 млн. чел., в том числе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льготная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пассажироперевозка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- 26,3 млн. чел. (или 23% от общего количества перевезенных пассажиров).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Доля пассажиров, перевезенных частными перевозчиками, составляет 60,6%. Значительное количество пассажиров приходится и на муниципальный транспорт (39,4%).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Наибольший объем перевозок выполняется автобусами (72%), на долю трамваев приходится 14,3%, троллейбусов - 13,7%.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Перевозки пассажиров на социально значимых маршрутах осуществляются двумя транспортными организациями: муниципальным унитарным предприятием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Курскэлектротранс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" и муниципальным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унитарным предприятием "Пассажирское автотранспортное предприятие города Курска".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последние годы принимаются меры по постепенному пополнению парка муниципального транспорта новым подвижным составом. Особое внимание уделяется обновлению троллейбусного парка, как экологически чистого вида транспорта и применению экономически выгодного варианта приобретения троллейбусов.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рамках договорных отношений между ОАО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Белкоммунмаш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" (Республика Беларусь, город Минск) и МУП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Курскэлектротранс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" проводилась работа по приобретению и сборке троллейбусов пассажирской модели БКМ-321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белорусских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машинокомплектов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. Сборка троллейбусов производится на производственных площадях троллейбусного депо МУП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Курскэлектротранс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".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Принимаемые меры по обновлению троллейбусов позволили снизить средний возраст подвижного состава с 12 лет до 8,3 лет.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За 2010 - 2015 годы парк муниципальных предприятий транспорта пополнился 35 автобусами (12 единиц большой вместимости и 23 единицы малой вместимости марки "ISUZU" Богдан), 45 троллейбусами, 10 трамваями (бывшими в употреблении чешского производства). Также проведен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капитально-восстановительный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ремонта 14 трамваев.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Однако, объемы приобретения муниципального транспорта все еще недостаточны.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Средний возраст автобусов АО "ПАТП г. Курска" составляет 14,7 лет (при норме 10), трамваев - 22,9 года (при норме 16), троллейбусов - 8,3 лет (при норме 10), в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с чем подлежат списанию около 75% автобусов большой вместимости, 98% трамваев, 38% троллейбусов.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Средний возраст автобусов частных перевозчиков - 7,41 года, микроавтобусов - 6,85 года.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Основной причиной значительного возраста трамвайного и автобусного муниципального парка является недостаточные темпы его обновления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причине нестабильного финансового положения транспортных организаций.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последние годы финансовое положение "ПАТП города Курска" и МУП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Курскэлектротранс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" по-прежнему остается сложным.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Неустойчивое финансовое положение транспортных организаций связано с тем, что производственные затраты на осуществление деятельности по перевозке пассажиров, в том числе в связи с перевозкой льготных категорий граждан, не возмещаются в полном объеме.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Поддержание в работоспособном состоянии изношенных транспортных средств и их выпуск на линию требуют от предприятий повышенных эксплуатационных затрат, ухудшая финансовое состояние транспортных организаций, а также экологическую обстановку в городе, снижает безопасность дорожного движения. Возрастают затраты предприятий в связи с ежегодным ростом цен на топливно-энергетические ресурсы, запасные части и прочие ресурсы.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Кроме того, вызывает озабоченность состояние трамвайного пути. В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настоящее время протяженность трамвайной линии в городе Курске составляет 77,3 км. При обследовании отмечено, что 34,3 км трамвайного пути или 44,4% имеют предельный износ.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 норме использования трамвайных шпал 15 лет срок их эксплуатации составляет около 30 лет.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На участках пути по ул. Литовская, Добролюбова, В. Луговая, Маяковского, Пирогова, Суворовская, пр.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Ленинского Комсомола, 3-му Суворовскому пер., Аэродромному пер. города Курска износ шпал приводит к проседанию рельсов в районе стыков и перекосу пути с перепадами до 180 мм.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результате возникают трудно устранимые уширения и сужения пути с разрушением металлических путевых тяг и болтов стыковых накладок.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Существующее состояние трамвайного пути требует срочного его ремонта, так как может явиться причиной возникновения аварийной ситуации.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Другой проблемой является значительное количество дорожно-транспортных происшествий (ДТП) с пострадавшими.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получают травмы дети.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Начиная с 2007 года, на территории города Курска к деятельности по обеспечению безопасности дорожного движения применяется программно-целевой подход.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 2014 - 2015 годах реализовывалась муниципальная </w:t>
      </w:r>
      <w:hyperlink r:id="rId43" w:history="1">
        <w:r w:rsidRPr="00137E06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"Развитие общественного транспорта и дорожного хозяйства в городе Курске в 2014 - 2020 годах", утвержденная постановлением Администрации города Курска от 15.10.2013 N 3544 (утратила силу в связи с изданием </w:t>
      </w:r>
      <w:hyperlink r:id="rId44" w:history="1">
        <w:r w:rsidRPr="00137E0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03.02.2016 N 282).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Результатами деятельности Администрации города Курска явилось снижение на территории города Курска таких показателей аварийности в 2014 году, как транспортный риск (число погибших в ДТП на 10 тыс. транспортных средств) на 9,6% и количество ДТП на 10 тыс. транспортных средств на 9,2% по сравнению с 2010 годом: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1251"/>
        <w:gridCol w:w="1928"/>
        <w:gridCol w:w="1984"/>
        <w:gridCol w:w="1849"/>
      </w:tblGrid>
      <w:tr w:rsidR="00940557" w:rsidRPr="00137E06">
        <w:tc>
          <w:tcPr>
            <w:tcW w:w="113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ДТП, ед.</w:t>
            </w:r>
          </w:p>
        </w:tc>
        <w:tc>
          <w:tcPr>
            <w:tcW w:w="1251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Погибло, чел.</w:t>
            </w:r>
          </w:p>
        </w:tc>
        <w:tc>
          <w:tcPr>
            <w:tcW w:w="192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Травмировано, чел.</w:t>
            </w:r>
          </w:p>
        </w:tc>
        <w:tc>
          <w:tcPr>
            <w:tcW w:w="198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Транспортный риск (число погибших в ДТП на 10 тыс. транспортных средств)</w:t>
            </w:r>
          </w:p>
        </w:tc>
        <w:tc>
          <w:tcPr>
            <w:tcW w:w="184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ДТП на 10 тыс. транспортных средств</w:t>
            </w:r>
          </w:p>
        </w:tc>
      </w:tr>
      <w:tr w:rsidR="00940557" w:rsidRPr="00137E06">
        <w:tc>
          <w:tcPr>
            <w:tcW w:w="113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251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98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58,74</w:t>
            </w:r>
          </w:p>
        </w:tc>
      </w:tr>
      <w:tr w:rsidR="00940557" w:rsidRPr="00137E06">
        <w:tc>
          <w:tcPr>
            <w:tcW w:w="113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год</w:t>
            </w:r>
          </w:p>
        </w:tc>
        <w:tc>
          <w:tcPr>
            <w:tcW w:w="79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251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2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98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84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940557" w:rsidRPr="00137E06">
        <w:tc>
          <w:tcPr>
            <w:tcW w:w="113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79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251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2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98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84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57,03</w:t>
            </w:r>
          </w:p>
        </w:tc>
      </w:tr>
      <w:tr w:rsidR="00940557" w:rsidRPr="00137E06">
        <w:tc>
          <w:tcPr>
            <w:tcW w:w="113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79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251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2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98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184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940557" w:rsidRPr="00137E06">
        <w:tc>
          <w:tcPr>
            <w:tcW w:w="113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9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51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2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984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184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54,06</w:t>
            </w:r>
          </w:p>
        </w:tc>
      </w:tr>
    </w:tbl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 итогам 2015 года обстановка с аварийностью на улицах и дорогах областного центра в сравнении с 2014 годом улучшилась: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417"/>
        <w:gridCol w:w="1559"/>
        <w:gridCol w:w="1417"/>
        <w:gridCol w:w="1559"/>
        <w:gridCol w:w="1417"/>
      </w:tblGrid>
      <w:tr w:rsidR="00940557" w:rsidRPr="00137E06">
        <w:tc>
          <w:tcPr>
            <w:tcW w:w="2975" w:type="dxa"/>
            <w:gridSpan w:val="2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ДТП, ед.</w:t>
            </w:r>
          </w:p>
        </w:tc>
        <w:tc>
          <w:tcPr>
            <w:tcW w:w="2976" w:type="dxa"/>
            <w:gridSpan w:val="2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Погибло, чел.</w:t>
            </w:r>
          </w:p>
        </w:tc>
        <w:tc>
          <w:tcPr>
            <w:tcW w:w="2976" w:type="dxa"/>
            <w:gridSpan w:val="2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Травмировано, чел.</w:t>
            </w:r>
          </w:p>
        </w:tc>
      </w:tr>
      <w:tr w:rsidR="00940557" w:rsidRPr="00137E06">
        <w:tc>
          <w:tcPr>
            <w:tcW w:w="155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55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55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7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BE6250" w:rsidRPr="00137E06">
        <w:tc>
          <w:tcPr>
            <w:tcW w:w="1558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417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5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417" w:type="dxa"/>
            <w:vAlign w:val="center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</w:tr>
    </w:tbl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ДТП снизилось на 12,2% при снижении числа погибших в ДТП людей - на 5,4% и раненых - на 9,6%. Основной показатель защиты жизни и здоровья граждан - тяжесть последствий при ДТП - вырос с 3,6% до 3,7%.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Основным видом ДТП, по-прежнему, остается наезд на пешехода. По итогам 2015 года зарегистрировано 296 ДТП с участием пешеходов или 41,1% от всех дорожно-транспортных происшествий, зарегистрированных на территории г. Курска.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Аварийность с участием пешеходов по сравнению с аналогичным периодом 2014 года снизилась: по количеству ДТП - на 7,5% (с 320 до 296 ДТП), по числу погибших - на 26,1% (с 23 до 17 человек) и по количеству раненых - на 4,1% (с 319 до 306 человек).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Снизилось число ДТП с участием несовершеннолетних на 18,6% (со 118 до 96 ДТП) при снижении количества пострадавших в них детей на 20,8% (со 125 до 99 человек), 1 ребенок погиб (в 2014 г. - 0).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 вине водителей автобусов также зафиксировано снижение количества аварий на 14,3% (с 28 до 24 ДТП), по числу раненых в них людей - на 5,9% (с 34 до 32 человек), погибшие отсутствуют (в 2014 году число погибших - 1 человек).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Учитывая постоянно возрастающее количество транспортных сре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ороде Курске, вопросы организации дорожного движения требуют особого внимания.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Расчетный уровень автомобилизации в соответствии со СНиП 2.07.01-89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составляет 200 - 250 автомобилей на 1000 жителей, в то время как фактический уровень обеспеченности автомобилями в городе Курске уже достиг порядка 350 автомобилей на 1000 жителей.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Существующая дорожно-транспортная инфраструктура в городе Курске не рассчитана на такое количество автомобилей, что в условиях городов с исторически сложившейся застройкой приводит к возникновению транспортной проблемы. Особенно остро она проявляется в тех местах улично-дорожной сети, где есть пересечение транспортных магистралей. В таких точках увеличиваются транспортные задержки, образуются очереди и заторы, что вызывает снижение скорости сообщения. На перекрестках, занимающих незначительную часть территории города, концентрируется почти 20% всех ДТП.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Следствием роста интенсивности транспортных и пешеходных потоков является ухудшение условий движения, экологической обстановки и увеличение количества дорожно-транспортных происшествий.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 настоящего времени в городе Курске сохраняется проблема установки, ремонта и обслуживания технических средств организации и регулирования дорожного движения. Наиболее распространенными недостатками, задокументированными при оформлении дорожно-транспортных происшествий, являются отсутствие дорожных знаков, горизонтальной разметки и др.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Выделяемых финансовых средств недостаточно для существенного снижения показателей аварийности, дополнительные средства необходимы для замены и установки дорожных знаков, особенно обозначающих пешеходный переход, в соответствии с новыми требованиями ГОСТ о применении их на щитах со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желто-зеленого цвета, на модернизацию большего количества светофорных объектов, организации их работы в режиме "зеленая волна", на проведение мероприятий по снижению детского дорожно-транспортного травматизма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Наличие указанных проблем требует принятия и реализации Программы в соответствии с приоритетами социально-экономического развития города Курска,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поможет скоординировать усилия Администрации города Курска, Государственной инспекции безопасности дорожного движения, специализированных служб, транспортных предприятий, индивидуальных перевозчиков в целях более полного учета интересов граждан.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Рост интенсивности транспортных и пешеходных потоков приводит к необходимости разработки и реализации мероприятий по строительству и реконструкции дорог, транспортных развязок и подземных пешеходных переходов.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обеспечить адресность проводимых мероприятий и контроль эффективности финансовых вложений.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III. ЦЕЛЬ И ЗАДАЧИ ПРОГРАММЫ, СРОК ЕЕ РЕАЛИЗАЦИИ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создание условий для предоставления качественных, безопасных транспортных услуг населению и транспортного обслуживания населения в городе Курске, организация дорожного движения и развитие сети автомобильных дорог в городе Курске.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137E06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определены следующие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национальные цели в сфере развития инфраструктуры: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50% (относительно их протяженности по состоянию на 31 декабря 2017 года),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10% по сравнению с 2017 годом;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б) решение следующих задач: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доведение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норматива зачисления налоговых доходов бюджетов субъектов Российской Федерации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от акцизов на горюче-смазочные материалы до 100%;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внедрение общедоступной информационной системы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средств дорожных фондов всех уровней (в 2019 году);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внедрение новых технических требований и стандартов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обустройства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внедрение автоматизированных и роботизированных технологий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дорожного движения 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46" w:history="1">
        <w:r w:rsidRPr="00137E0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усиление ответственности водителей за нарушение </w:t>
      </w:r>
      <w:hyperlink r:id="rId47" w:history="1">
        <w:r w:rsidRPr="00137E0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дорожного движения, а также повышение требований к уровню их профессиональной подготовки.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города, создание условий для стабильного финансово-экономического положения предприятий городского пассажирского транспорта;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профилактика опасного поведения участников дорожного движения и повышение профессионального мастерства водителей пассажирского транспорта;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совершенствование организации дорожного движения;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развитие сети автомобильных дорог в городе Курске.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Намеченные задачи соответствуют полномочиям органов местного самоуправления города Курска, определенным Федеральным </w:t>
      </w:r>
      <w:hyperlink r:id="rId48" w:history="1">
        <w:r w:rsidRPr="00137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9" w:history="1">
        <w:r w:rsidRPr="00137E0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города Курска.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А также соответствуют целям и задачам Региональных проектов Курской области "Региональная и местная дорожная сеть", "Общесистемные меры развития дорожного хозяйства", "Безопасность дорожного движения" Национального проекта "Безопасные и качественные автомобильные дороги", </w:t>
      </w:r>
      <w:hyperlink r:id="rId50" w:history="1">
        <w:r w:rsidRPr="00137E0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Курска на 2019 - 2030 годы (решение Курского городского Собрания от 19.11.2019 N 151-6-ОС), Плану мероприятий по реализации стратегии (</w:t>
      </w:r>
      <w:hyperlink r:id="rId51" w:history="1">
        <w:r w:rsidRPr="00137E0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24.12.2020 N 2427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).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Последовательная реализация комплекса взаимоувязанных мероприятий Программы рассчитана на 9-летний период (2016 - 2024 гг.).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97"/>
      <w:bookmarkEnd w:id="2"/>
      <w:r w:rsidRPr="00137E06">
        <w:rPr>
          <w:rFonts w:ascii="Times New Roman" w:hAnsi="Times New Roman" w:cs="Times New Roman"/>
          <w:sz w:val="28"/>
          <w:szCs w:val="28"/>
        </w:rPr>
        <w:t>IV. МЕРОПРИЯТИЯ ПРОГРАММЫ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Для решения поставленных задач в рамках Программы предусмотрена реализация следующих основных мероприятий: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приобретение трамваев после капитально-восстановительного ремонта;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приобретение троллейбусов, автобусов большой вместимости;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капитально-восстановительный ремонт трамвайных путей;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транспортным организациям на возмещение разницы в тарифах на проезд в городском пассажирском транспорте;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на эвакуацию поврежденных или неисправных транспортных сре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езультате ДТП на специализированные стоянки;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на возмещение расходов на временное перемещение и утилизацию брошенных и иных бесхозяйных транспортных средств на территории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предоставление субсидии транспортным организациям на возмещение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недополученных доходов от содержания и эксплуатации подвижного состава на обслуживаемых социально значимых маршрутах общего пользования с малой интенсивностью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(платной);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на возмещение затрат 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Курска, за исключением детей 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приобретение в финансовую аренду (лизинг) автобусов малого класса для городских и пригородных перевозок, уплата транспортного налога и прочих платежей;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изготовление бланков карт муниципальных маршрутов регулярных перевозок и свидетельств об осуществлении перевозок по муниципальному маршруту регулярных перевозок;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и выполнение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функций департамента пассажирского транспорта города Курска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транспортное обслуживание населения, связанное с осуществлением регулярных перевозок по регулируемым тарифам по отдельным муниципальным маршрутам;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приобретение в финансовую аренду (лизинг)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троллейбусов с автономным ходом, уплата налогов и прочих платежей;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из бюджета города Курска транспортным организациям на оказание финансовой помощи, направленной на восстановление платежеспособности;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переход к "пересадочной" транспортной модели;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приоритетное развитие городского электротранспорта (трамвай, троллейбус);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увеличение парка автобусов на газомоторном топливе;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реконструкция опорной сети остановок общественного транспорта города;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организация систематических выступлений в средствах массовой информации по вопросам безопасности дорожного движения, проведение акций: "Внимание - дети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!, "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Внимание - пешеход!" и др.;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определение мест концентрации дорожно-транспортных происшествий, проведение комиссионного обследования улично-дорожной сети, проверка состояния посадочных площадок, остановочных пунктов пассажирского транспорта;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постоянное обеспечение на транспортных предприятиях, независимо от форм собственности, работы кабинетов по безопасности дорожного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движения;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организация проведения ежегодных занятий по </w:t>
      </w:r>
      <w:hyperlink r:id="rId52" w:history="1">
        <w:r w:rsidRPr="00137E0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дорожного движения по 20 часовой программе водителей предприятий электротранспорта и автотранспорта;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инструктажа водителей по эксплуатации подвижного состава в осенне-зимний и весенне-летний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принятие участия в ежегодных соревнованиях, конкурсах профессионального мастерства водителей;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соревнований, игр, конкурсов творческих работ среди детей по безопасности дорожного движения в летних детских оздоровительных лагерях;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мероприятий на формирование у участников дорожного движения стереотипов законопослушного поведения как участников дорожного движения;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профилактика дорожно-транспортного травматизма среди несовершеннолетних на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конкурса детского рисунка "Безопасность дорожного движения глазами детей";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уход за разметкой, нанесение вновь и восстановление изношенной вертикальной и горизонтальной разметки;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установка недостающих светофорных объектов;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установка недостающих элементов автоматизированных систем управления дорожным движением;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проведение мероприятий по организации безопасного движения автотранспортных средств, в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. изготовление проектов организации дорожного движения, комплексной схемы организации дорожного движения по улицам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установка недостающих дорожных знаков и табло индивидуального проектирования, в том числе приобретение материалов, приобретение инструментов;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разработка схем установки искусственных дорожных неровностей в аварийно-опасных местах на основании данных топографического анализа;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замена оборудования и прочие затраты для функционирования автоматизированной системы управления дорожным движением (АСУДД), обновление программного обеспечения;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очистка и мойка стоек, дорожных знаков, замена поврежденных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дорожных знаков и стоек;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приобретение запасных частей для ремонта специальной техники (транспорта), спецодежды, автомобилей и спецмашин.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приобретение сре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язи, оперативно-технических средств, дорожных лабораторий, компьютерной техники, автомобилей и иных материальных ресурсов для определения технико-эксплуатационных показателей улично-дорожной сети, в том числе внедрение технических средств и автоматизированных систем управления дорожным движением;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МБУ "СМЭП г. Курска" на финансовое обеспечение выполнения муниципального задания по проведению, работ, связанных с организацией дорожного движения (содержание МБУ "СМЭП г. Курска") и субсидии на иные цели на оплату прочих расходов, в том числе по исполнительным листам;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предоставление субсидии на возмещение затрат, связанных с оборудованием и эксплуатацией на платной основе парковок (парковочных мест), расположенных на автомобильных дорогах общего пользования местного значения;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и выполнение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функций комитета дорожного хозяйства города Курска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технологий "умной" безопасности (система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нарушений, мониторинг дорожного движения, сбор и анализ больших объемов информации о городе);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53" w:history="1">
        <w:r w:rsidRPr="00137E0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дорожного движения (внедрение интеллектуальных транспортных систем, предусматривающих автоматизацию процессов управления дорожным движением в городских агломерациях) в рамках регионального проекта "Общесистемные меры развития дорожного хозяйства" Национального проекта "Безопасные и качественные автомобильные дороги";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реконструкция дороги общего пользования по ул. Бойцов 9-й Дивизии от ул. Звездная до ул. 50 лет Октября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автомобильная дорога "Курск - п. Искра" -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Чаплыгино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Алябьево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" (реконструкция);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проектно-изыскательные работы, капитальный ремонт подземных пешеходных переходов;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магистральная улица общегородского значения регулируемого движения по проспекту Надежды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в городе Курске (1-я и 2-я очереди строительства);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строительство магистральной улицы - проспект Дружбы и улица Просторная в Северо-Западном районе города Курска (I и 2-я очереди);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подъезд к жилой застройке по ул. Аэропортовская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автомобильная дорога по ул. 1-я Стрелецкая в городе Курске (реконструкция участка дороги на подходах к железнодорожному переезду);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корректировки проектных и изыскательских работ на реконструкцию дороги общего пользования по ул. Бойцов 9-й Дивизии от ул.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Звездная до ул. 50 лет Октября города Курска и реконструкцию дороги общего пользования по ул. Светлая от ул. Фестивальная до ул. Карла Маркса в городе Курске и прочие связанные с этим расходы;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по объектам: - "Автомобильная дорога по улице Карла Маркса города Курска на участке от Московской площади до улицы Хуторская. Реконструкция"; - "Автомобильная дорога по улице Карла Маркса города Курска на участке от Светлого проезда до проспекта Победы. Реконструкция";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реконструкция ул. Литовская от ул. 1-я Кожевенная;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автомобильные дороги по 1-му Весеннему переулку, 2-му Весеннему переулку, 3-му Весеннему переулку, 4-му Весеннему переулку, 1-му Молодежному переулку, 1-му Молодежному проезду, 2-му Молодежному переулку города Курска (реконструкция) (1 - 4-й этапы);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автомобильная дорога по ул. Воздушная г. Курска (реконструкция);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между проспектом Н.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и проспектом В. Клыкова в городе Курске (1-й и 2-й этапы);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Малых (участок от ул. Стрелецкая Набережная до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пер.);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50 лет Октября (участок от ул.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Аэродромная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Пучковка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автомобильной дороги по ул. Красный Октябрь;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автомобильной дороги по ул. ВЧК;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автомобильной дороги по ул. Карла Маркса (участок от дома N 101 до дома N 101Б/1 по ул. Карла Маркса);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автомобильной дороги по Красной площади;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-ту Ленинского Комсомола;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(участок от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-да Магистральный до ул. 1-я Строительная);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автомобильной дороги по ул. Дубровинского (участок от ул. Маяковского до дома N 129 по ул. Дубровинского);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проезда от типографии до автоцентра "Южный" (участок в районе дома N 171Е по ул. Энгельса);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автомобильные дороги по улицам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Линецкая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Любажская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Дмитриевская, переулкам 1-й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Любажский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2-й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Любажский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3-й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Любажский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1-й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2-й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, проезду Дмитриевский в городе Курске (капитальный ремонт);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мероприятия по ремонту автомобильных дорог города Курска в рамках Регионального проекта "Региональная и местная дорожная сеть" Национального проекта "Безопасные и качественные автомобильные дороги", оказание услуг по проведению строительного контроля на объектах ремонта автомобильных дорог общего пользования местного значения города Курска в рамках национального проекта "Безопасные и качественные автомобильные дороги" согласно </w:t>
      </w:r>
      <w:hyperlink w:anchor="P3964" w:history="1">
        <w:r w:rsidRPr="00137E06">
          <w:rPr>
            <w:rFonts w:ascii="Times New Roman" w:hAnsi="Times New Roman" w:cs="Times New Roman"/>
            <w:sz w:val="28"/>
            <w:szCs w:val="28"/>
          </w:rPr>
          <w:t>приложению 1.1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95" w:history="1">
        <w:r w:rsidRPr="00137E0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изъятие земельных участков для муниципальных нужд города Курска в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рамках развития сети автомобильных дорог;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капитальный ремонт тротуара по ул.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Прилужная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и прочие связанные с этим расходы;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и подготовка сметной документации по объекту "Капитальный ремонт пешеходной части (тротуара) по ул. Дзержинского г. Курска";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строительство автомобильной дороги на участке от дома N 98 до дома N 106 по улице Черняховского;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тротуаров и устройство остановочного павильона на автомобильной дороге общего пользования местного значения города Курска по ул.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Суворовская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, 10-му Суворовскому пер.;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 по объекту "Автомобильная дорога по ул. Лысая Гора города Курска. Капитальный ремонт";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(восстановление) участков тротуаров, тротуаров, съездов на автомобильных дорогах общего пользования местного значения;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в летний и зимний периоды и прочие, связанные с этим расходы;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содержание дорог и тротуаров (уборка);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(нанесение разметки);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разработка проекта планировки территории для размещения линейного объекта, выполнение проектно-изыскательских работ по реконструкции тротуара по ул.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Пучковка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, ул. Кавказская города Курска (на участке от улицы Н. Казацкой до дома N 17В по улице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Пучковка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капитальный ремонт улично-дорожной сети города Курска (в том числе тротуаров), устройство недостающих площадок для остановки и стоянки автомобилей и прочие, связанные с этим расходы (в том числе около медицинских учреждений);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ямочного, текущего, капитального ремонта дорог, тротуаров;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мероприятия по ремонту, помывке, покраске ограждений;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мероприятия по покосу и уборке газонов вдоль дорог и тротуаров; проведение ремонта инженерных сооружений;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ремонта и содержания инженерных сооружений и прочих мероприятий в сфере дорожного хозяйства, содержание ливневой канализации в нормативном состоянии, ремонт лестничных ступеней и площадок;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проезда по ул. Крюкова в районе домов NN 16, 16А, 16Г, ремонт проезда по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-ту В. Клыкова в районе домов NN 1, 3, 5, ремонт асфальтобетонного покрытия проезда и тротуара в районе ДК "Лира";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прочих мероприятий по ремонту и содержанию;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расширение ул. Майский бульвар (2-я очередь строительства);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проектно-изыскательских работ по объекту: "Автомобильная дорога от проспекта Вячеслава Клыкова до улицы Сумская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с обустройством кольцевого движения на пересечении улиц проспект Вячеслава Клыкова - проспект Надежды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в городе Курске. Реконструкция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.";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37E06">
        <w:rPr>
          <w:rFonts w:ascii="Times New Roman" w:hAnsi="Times New Roman" w:cs="Times New Roman"/>
          <w:sz w:val="28"/>
          <w:szCs w:val="28"/>
        </w:rPr>
        <w:t>обустройство пешеходных переходов вблизи образовательных учреждений;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установка перильного ограждения;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установка и замена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элементов обустройства автомобильных дорог общего пользования местного значения города Курска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деформационных швов на объекте: Мост автомобильный через р.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в городе Курске;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"Тротуара по ул.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в городе Курске";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"Тротуара по ул.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в городе Курске";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"Тротуара, техническая полоса по ул. 2-я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Новоселовка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в городе Курске";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"Тротуара по ул. 3-я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Пушкарная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в городе Курске";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ремонт тротуара по ул. Чайковского, ул. Черняховского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работ по разработке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в сфере дорожного хозяйства, по разработке технических паспортов и проектов организации дорожного движения улично-дорожной сети;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проектно-сметной документации по объекту "Капитальный ремонт подземных пешеходных переходов, расположенных по адресу: город Курск, пр.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Кулакова" (Черняховского, Рокоссовского, Народная);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проектно-сметной документации по объекту "Капитальный ремонт надземного пешеходного перехода, расположенного по адресу: город Курск, ул. Дзержинского";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ремонт тротуаров по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-ту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отделения велодорожек от существующих транспортных потоков и тротуаров. Проработка вопроса о возможности организации велосипедных маршрутов в городских парках и лесах;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формирование предложений по включению в региональный проект "Безопасные и качественные дороги" мероприятий по строительству велосипедной инфраструктуры;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разработка предложений по развитию инфраструктуры для индивидуального электротранспорта, объединению данной инфраструктуры с городской сетью велодорожек;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конусов на объекте "мост автомобильный через р.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" (ул.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Перекальского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в г. Курске;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строительство, реконструкцию, ремонт автомобильных дорог;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изучение возможностей расширения тротуаров на центральных улицах города, физическое отделение тротуаров от проезжей части, увеличение числа пешеходных переходов;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разработка "дорожной карты" по организации городской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велоинфраструктуры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велосообщества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>развитие сети велосипедных дорожек с потенциальным соединением отдельных районов города;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организация станций проката велосипедов в районах основных транспортно-пересадочных узлов города;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развитие системы аренды автомобилей и городских станций проката;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разработка предложений по развитию сети электрических станций для зарядки электромобилей;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выполнение проектных работ по капитальному ремонту путепровода на улице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города Курска;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разработка проекта по ликвидации "узких" мест автотранспортной сети, в том числе в пос. Северном;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строительство переходов с больших улиц на малые;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создание выделенных полос или обособленных путевых конструкций в рамках существующей улично-дорожной сети;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разработка предложений по увеличению средней маршрутной скорости общественного транспорта;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реконструкция опорной сети остановок общественного транспорта города;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созданию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остановок;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анализ общественного мнения для учета проблемы "последней мили" (сложность дойти до остановки общественного транспорта из-за разного рода препятствий на пути: необходимость подъемов и спусков, пересечение объектов нестационарной торговли, долгое время в пути, наличие светофоров и др.);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работ по ремонту тротуара по улице Ленина и улице Сумская в городе Курске;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ремонт тротуаров по улицам города Курска (Радищева, Кирова, Золотая, Почтовая, Павлова и т.д.);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реконструкция дороги общего пользования по ул. Светлая от ул. Фестивальная до ул. К. Маркса в г. Курске и прочие связанные с этим расходы;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автомобильных дорогах местного значения (устройство подпорной стены для укрепления откоса на улице Нижняя Казацкая);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-частного партнерства, стимулирующих застройщиков жилья к строительству инфраструктуры для общественного транспорта.</w:t>
      </w:r>
    </w:p>
    <w:p w:rsidR="00BE6250" w:rsidRPr="00137E06" w:rsidRDefault="00940557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8" w:history="1">
        <w:r w:rsidR="00BE6250" w:rsidRPr="00137E0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E6250" w:rsidRPr="00137E06">
        <w:rPr>
          <w:rFonts w:ascii="Times New Roman" w:hAnsi="Times New Roman" w:cs="Times New Roman"/>
          <w:sz w:val="28"/>
          <w:szCs w:val="28"/>
        </w:rPr>
        <w:t xml:space="preserve"> мероприятий Программы и информация о сроках их реализации, объемах финансирования и ожидаемых результатах реализации представлены в приложении 1 к настоящей Программе.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Курска через главных распорядителей средств бюджета города Курска, ответственных за реализацию Программы, а также за счет внебюджетных средств.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Общий объем финансирования по Программе составляет 13283197,8 тыс. руб., в том числе: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 счет средств бюджета города Курска - 4147892,6 тыс. руб., в том числе по годам: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2016 год - 135919,2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2017 год - 151624,3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2018 год - 213239,1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2019 год - 323296,8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2020 год - 716979,2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2021 год - 951278,9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2022 год - 731566,4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2023 год - 710966,5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2024 год - 213022,2 тыс. руб.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 счет средств областного бюджета - 2354312,3 тыс. руб., в том числе по годам: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2016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2017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2018 год - 240000,0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2019 год - 300714,0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2020 год - 292009,7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2021 год - 561496,6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2022 год - 960092,0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2023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2024 год - 0 тыс. руб.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 счет средств федерального бюджета - 3095792,9 тыс. руб., в том числе по годам: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2016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2017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2018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2019 год - 1376121,6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2020 год - 1040661,3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2021 год - 639010,0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2022 год - 40000,0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2023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2024 год - 0 тыс. руб.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 счет внебюджетных средств - 1735200,00 тыс. руб., в том числе по годам: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2016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2017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2018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>2019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2020 год - 0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2021 год - 446550,0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2022 год - 368550,0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2023 год - 407550,0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2024 год - 512550,0 тыс. руб.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- за счет предполагаемых средств бюджета города Курска, областного, федерального бюджета - 1950000,00 тыс. руб., в том числе по годам: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2023 год - 960000,0 тыс. руб.;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2024 год - 990000,0 тыс. руб.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из областного (федерального) бюджета планируется в рамках государственной </w:t>
      </w:r>
      <w:hyperlink r:id="rId54" w:history="1">
        <w:r w:rsidRPr="00137E0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Курской области "Развитие транспортной системы, обеспечение перевозки пассажиров в Курской области и безопасности дорожного движения", утвержденной постановлением Администрации Курской области от 22.10.2013 N 768-па.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финансовом обеспечении </w:t>
      </w:r>
      <w:hyperlink w:anchor="P7022" w:history="1">
        <w:r w:rsidRPr="00137E0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бюджетных средств и источников финансирования представлена в приложении 2 к настоящей Программе.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на реализацию Программы уточняются в соответствии с бюджетом города Курска на соответствующий финансовый год.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VI. МЕХАНИЗМ РЕАЛИЗАЦИИ ПРОГРАММЫ, МОНИТОРИНГ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Исполнителями основных мероприятий Программы являются комитет дорожного хозяйства города Курска, департамент пассажирского транспорта города Курска, отдел Государственной инспекции безопасности дорожного движения УМВД России по городу Курску, комитет жилищно-коммунального хозяйства города Курска, комитет по управлению муниципальным имуществом города Курска, муниципальное казенное учреждение "Управление капитального строительства города Курска", муниципальное казенное учреждение "Городская инспекция по жилищно-коммунальному хозяйству и благоустройству", управление по учету и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распределению жилья города Курска, муниципальное бюджетное учреждение "Специализированное монтажно-эксплуатационное предприятие города Курска", комитет образования города Курска, отдел по делам несовершеннолетних и профилактике правонарушений, МУП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Курскэлектротранс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", МУП "ПАТП г. Курска", перевозчики различных форм собственности.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города Курска, ответственные за реализацию мероприятий Программы (комитет дорожного хозяйства города Курска, департамент пассажирского транспорта города Курска, комитет жилищно-коммунального хозяйства города Курска, комитет по управлению муниципальным имуществом города Курска) включают расходы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по программным мероприятиям в реестр расходных обязательств, учитывают средства на реализацию Программы при составлении расчетной потребности в бюджетных ассигнованиях, направляют финансовые средства на выполнение мероприятий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Заказчик Программы (комитет дорожного хозяйства города Курска) совместно с главными распорядителями средств бюджета города Курска, ответственными за реализацию мероприятий Программы, с учетом выделяемых на реализацию Программы финансовых средств по мере необходимости уточняет целевые показатели и затраты по программным мероприятиям, состав исполнителей; обеспечивает подготовку и представление предложений по финансированию мероприятий Программы в очередном финансовом году и плановом периоде на утверждение в городскую комиссию по обеспечению безопасности дорожного движения.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Главные распорядители средств бюджета города Курска, ответственные за реализацию мероприятий Программы, исполнители программных мероприятий несут ответственность за своевременное выполнение мероприятий, предусмотренных Программой, целевое и эффективное расходование средств и предоставляют Заказчику информацию для подготовки отчета о ходе реализации Программы.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за счет средств бюджета города Курска осуществляется на основании муниципальных контрактов, заключаемых в соответствии с нормами, установленными Гражданским </w:t>
      </w:r>
      <w:hyperlink r:id="rId55" w:history="1">
        <w:r w:rsidRPr="00137E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Контрольные функции за ходом реализацией Программы выполняются Заказчиком Программы, который: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обеспечивает реализацию Программы, совместно с исполнителями определяет наиболее эффективные формы, процедуры и методы организации работ по реализации Программы;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Программы, в том числе по привлечению внебюджетных источников финансирования для реализации мероприятий Программы;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выполняет функции исполнителя в части своих полномочий;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уточняет целевые показатели и затраты по программным мероприятиям, состав исполнителей с учетом выделяемых на реализацию Программы финансовых средств;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осуществляет мониторинг реализации Программы: ежеквартальный, по итогам отчетного года и после завершения реализации Программы;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запрашивает у исполнителей мероприятий Программы информацию, необходимую для проведения ежеквартального мониторинга, подготовки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годовых отчетов и проведения ежегодной оценки эффективности реализации Программы;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подготавливает отчеты о ходе реализации Программы и проводит оценку эффективности реализации Программы за отчетный год и весь период реализации Программы в соответствии с методикой, утвержденной в составе настоящей Программы;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разрабатывает и согласовывает в установленном порядке проекты правовых актов, необходимых для выполнения Программы;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утвержденных муниципальных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и внесение отчетных данных о реализации программ в ГАС "Управление";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несет ответственность за реализацию, конечные результаты Программы и достоверность сведений, включенных в годовые отчеты.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 результатам проведения ежеквартального мониторинга выполнения мероприятий и целевых показателей Программы Заказчик подготавливает отчеты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за отчетным периодом.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по решению задач по профилактике опасного поведения участников дорожного движения и повышению профессионального мастерства водителей пассажирского транспорта, а также совершенствованию организации дорожного движения осуществляется городской комиссией по обеспечению безопасности дорожного движения.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Заказчик совместно с главными распорядителями средств бюджета города Курска, ответственными за реализацию мероприятий Программы, и исполнителями Программы проводит согласование на заседаниях городской комиссии по обеспечению безопасности дорожного движения объемов финансирования на очередной финансовый год и на весь период реализации Программы, утверждает распределение средств по мероприятиям, расходным статьям, а также определяет конкретных получателей и объемы направляемых средств в пределах сумм, предусмотренных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97" w:history="1">
        <w:r w:rsidRPr="00137E0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 итогам реализации Программы за отчетный год (весь период реализации) Заказчик подготавливает годовой отчет о реализации Программы и проводит оценку эффективности реализации Программы.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Для этих целей исполнители программных мероприятий представляют Заказчику отчеты до 15 февраля года, следующего за отчетным, о ходе выполнения программных мероприятий, достигнутых результатах, использовании финансовых средств за отчетный период.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Заказчик направляет годовой отчет о реализации Программы и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эффективности реализации Программы (по установленным формам), согласованные с курирующим заместителем главы Администрации города Курска, в комитет экономического развития Администрации города Курска в срок до 1 апреля года, следующего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Программа имеет большое социально-экономическое значение, так как в результате реализации программных мероприятий будут созданы условия для удовлетворения потребности населения в качественных и безопасных транспортных услугах. Ожидается сохранение социально значимых маршрутов, улучшение транспортной доступности и оптимизация схем движения транспортных средств.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Программа направлена на снижение показателей аварийности: транспортного риска (число погибших в ДТП на 10 тыс. транспортных средств) и количества ДТП на 10 тыс. транспортных средств, с учетом числа зарегистрированных на территории города Курска транспортных средств, в результате чего будет получен социальный эффект.</w:t>
      </w:r>
      <w:proofErr w:type="gramEnd"/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 инерционном сценарии развития событий (без реализации программных мероприятий) ситуация с аварийностью в городе Курске значительно ухудшится: прогнозируется ежегодный рост количества дорожно-транспортных происшествий с пострадавшими и числа погибших людей на 10 тыс. транспортных средств.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 итогам реализации Программы будут достигнуты следующие целевые показатели: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социально значимых маршрутов - не менее 30 ежегодно (в том числе по МУП "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Курскэлектротранс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" и МУП "ПАТП г. Курска");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протяженность введенного в эксплуатацию трамвайного пути - 34,3 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доля экологически чистого общественного транспорта от общего количества городского пассажирского транспорта - 60%;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пассажиропоток общественного транспорта - 125 млн. человек в год;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 - 20%;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проведенных инструктажей водителей - 90 (не менее 10 ежегодно);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обследованных остановочных пунктов - не менее 638 ежегодно;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проведенных конкурсов профессионального мастерства водителей - 17;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площадь нанесенной дорожной разметки - 368,8 тыс. кв. 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установленных светофорных объектов/светосигнальных устройств - 26/40;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реконструированных и модернизированных светофорных объектов - 42;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разработанных проектов организации дорожного движения - 4;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>количество установленных дорожных знаков - 3371;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снижение транспортного риска (числа погибших в ДТП на 10 тыс. транспортных средств) на 3,5%;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снижение количества ДТП на 10 тыс. транспортных средств на 9,3%;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число лиц, погибших в результате ДТП до уровня, не превышающего 4 чел. на 100 тыс. населения (снижение смертности);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объем ввода в эксплуатацию после строительства 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- 14,24122 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прирост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протяженности сети автомобильных дорог общего пользования местного значения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в результате строительства новых автомобильных дорог - 7,42122 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общего пользования местного значения, соответствующих нормативным требованиям транспортно-эксплуатационным показателям, в результате реконструкции автомобильных дорог - 6,82 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отремонтированных подземных пешеходных переходов - 4 ед.;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ремонта - 425,05 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площадь отремонтированного дорожного покрытия автомобильных дорог общего пользования местного значения - 4001425,3 кв. 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доля автомобильных дорог города Курска, входящих в Курскую городскую агломерацию, соответствующих нормативным требованиям, в их общей протяженности - 85/302,6%/км;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доля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 от общего количества новых муниципальных контрактов на выполнение работ по капитальному ремонту, ремонту и содержанию автомобильных дорог - 80%;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доля контрактов на осуществление дорожной деятельности в рамках реализации </w:t>
      </w:r>
      <w:hyperlink r:id="rId56" w:history="1">
        <w:r w:rsidRPr="00137E06">
          <w:rPr>
            <w:rFonts w:ascii="Times New Roman" w:hAnsi="Times New Roman" w:cs="Times New Roman"/>
            <w:sz w:val="28"/>
            <w:szCs w:val="28"/>
          </w:rPr>
          <w:t>ПДД</w:t>
        </w:r>
      </w:hyperlink>
      <w:r w:rsidRPr="00137E06">
        <w:rPr>
          <w:rFonts w:ascii="Times New Roman" w:hAnsi="Times New Roman" w:cs="Times New Roman"/>
          <w:sz w:val="28"/>
          <w:szCs w:val="28"/>
        </w:rPr>
        <w:t>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 от общего количества новых муниципальных контрактов на выполнение работ по капитальному ремонту, ремонту и содержанию автомобильных дорог - 70%;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мест концентрации дорожно-транспортных происшествий (аварийно-опасных участков) на дорожной сети города Курска - 50/15%/шт.;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площадь отремонтированных дорог, тротуаров - 200 тыс. м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установленных остановочных павильонов - 70 ед.;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площадь дорог общего пользования местного значения, в отношении которых проведены мероприятия по содержанию автомобильных дорог -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12528054,0 м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протяженность велосипедных дорожек - 25 км.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станций городского проката велосипедов - 15 ед.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охват городского округа ливневой канализацией - 50%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количество колодцев и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, приведенных в нормативное состояние - 760 ед.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увеличение зоны платных парковок по отношению к 2018 году - 12%.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протяженность выделенных полос для общественного транспорта - 30 км;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количество новых маршрутов городского электротранспорта - 2 ед.;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доля граждан, пользующихся услугами аренды автомобилей, - 7%.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Выполнение целевых показателей приведет к сокращению случаев ДТП с сопутствующими условиями (недостатками в организации дорожного движения) и соответственно снижению сумм возмещение вреда, причиненного пострадавшим в результате ДТП, что даст бюджетный эффект.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Методика расчета целевых показателей по реализации муниципальной программы утверждается правовым актом Заказчика программы.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7316" w:history="1">
        <w:r w:rsidRPr="00137E0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37E06">
        <w:rPr>
          <w:rFonts w:ascii="Times New Roman" w:hAnsi="Times New Roman" w:cs="Times New Roman"/>
          <w:sz w:val="28"/>
          <w:szCs w:val="28"/>
        </w:rPr>
        <w:t xml:space="preserve"> Программы, используемые для проведения оценки эффективности реализации Программы, приведены в приложении 3 к настоящей Программе.</w:t>
      </w:r>
    </w:p>
    <w:p w:rsidR="00BE6250" w:rsidRPr="00137E06" w:rsidRDefault="00940557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88" w:history="1">
        <w:r w:rsidR="00BE6250" w:rsidRPr="00137E06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BE6250" w:rsidRPr="00137E06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Программы приведена в приложении 4 к настоящей Программе.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случае признания реализации Программы со средним или низким уровнем эффективности заместитель главы Администрации города Курска, курирующий вопросы, предлагаемые к решению Программой, подготавливает предложения о принятии мер, направленных на повышение эффективности реализации Программы, либо о досрочном прекращении реализации Программы. Предложения направляются Главе города Курска для принятия решения.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 городе Курске и безопасности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68"/>
      <w:bookmarkEnd w:id="3"/>
      <w:r w:rsidRPr="00137E06">
        <w:rPr>
          <w:rFonts w:ascii="Times New Roman" w:hAnsi="Times New Roman" w:cs="Times New Roman"/>
          <w:sz w:val="28"/>
          <w:szCs w:val="28"/>
        </w:rPr>
        <w:t>ПЕРЕЧЕНЬ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 ОБЕСПЕЧЕНИЕ ПЕРЕВОЗКИ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В ГОРОДЕ КУРСКЕ И БЕЗОПАСНОСТИ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250" w:rsidRPr="00137E06" w:rsidSect="00940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273"/>
        <w:gridCol w:w="851"/>
        <w:gridCol w:w="992"/>
        <w:gridCol w:w="142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709"/>
        <w:gridCol w:w="710"/>
        <w:gridCol w:w="282"/>
        <w:gridCol w:w="427"/>
        <w:gridCol w:w="1703"/>
      </w:tblGrid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Сумма расходов, всего тыс. руб.</w:t>
            </w:r>
          </w:p>
        </w:tc>
        <w:tc>
          <w:tcPr>
            <w:tcW w:w="7938" w:type="dxa"/>
            <w:gridSpan w:val="9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за реализацию мероприятий</w:t>
            </w:r>
          </w:p>
        </w:tc>
        <w:tc>
          <w:tcPr>
            <w:tcW w:w="2128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Ожидаемый результат (значения целевых показателей за весь период реализации, в том числе по годам)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709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C6500" w:rsidRPr="00137E06" w:rsidTr="00137E06">
        <w:tc>
          <w:tcPr>
            <w:tcW w:w="15513" w:type="dxa"/>
            <w:gridSpan w:val="19"/>
          </w:tcPr>
          <w:p w:rsidR="000C6500" w:rsidRPr="00137E06" w:rsidRDefault="000C6500" w:rsidP="009405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Цель. Создание условий для предоставления качественных, безопасных транспортных услуг населению и транспортного обслуживания населения в городе Курске, организация дорожного движения и развитие сети автомобильных дорог в городе Курске</w:t>
            </w:r>
          </w:p>
        </w:tc>
      </w:tr>
      <w:tr w:rsidR="000C6500" w:rsidRPr="00137E06" w:rsidTr="00137E06">
        <w:tc>
          <w:tcPr>
            <w:tcW w:w="15513" w:type="dxa"/>
            <w:gridSpan w:val="19"/>
          </w:tcPr>
          <w:p w:rsidR="000C6500" w:rsidRPr="00137E06" w:rsidRDefault="000C650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Задача 1. Организация транспортного обслуживания населения города, создание условий для стабильного финансово-экономического положения предприятий городского пассажирского транспорта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Приобретение трамваев после капитально-восстановительного ремонта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142200,00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35550,00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35550,00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35550,00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35550,00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Пополнение парка подвижного состава трамваев на 5 ед. ежегодно, начиная с 2021 года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Приобретение троллейбусов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264000,00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66000,00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66000,00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66000,00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66000,00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Пополнение парка подвижного состава троллейбусов на 6 ед. ежегодно, начиная с 2021 года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Приобретение автобусов большой вместимости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МУП "ПАТП г. Курска"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Пополнение парка подвижного состава автобусов на 10 ед. ежегодно, начиная с 2021 года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Капитально-восстановительный ремонт трамвайных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путей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1029000,00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270000,00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192000,00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231000,00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336000,00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Ввод в эксплуатацию трамвайного пути протяженностью 34,3 км, в том числе: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 - 9 км,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2022 г. - 6,4 км,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2023 г. - 7,7 км,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 г. - 11,2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Предоставление субсидии транспортным организациям на возмещение разницы в тарифах на проезд в городском пассажирском транспорте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342007,40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73892,00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60895,00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76400,00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100048,20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30772,20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2016 - 2020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", МУП "ПАТП г. Курска"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Сохранение не менее 30 социально значимых маршрутов ежегодно.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(в том числе по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 и МУП "ПАТП г. Курска")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Предоставление субсидии транспортным организациям на возмещение недополученных доходов от содержания и эксплуатации подвижного состава на обслуживаемых социально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значимых маршрутах общего пользования с малой интенсивностью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пассажироперевозки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(платной)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37030,30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11620,00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25410,30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2016 - 2017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", МУП "ПАТП г. Курска"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Сохранение не менее 30 социально значимых маршрутов ежегодно.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(в том числе по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 и МУП "ПАТП г. Курска")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 xml:space="preserve">Предоставление субсидии на возмещение затрат 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Курска, за исключением детей из многодетных семей, а также детей-сирот и детей,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форме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обучения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служащих до завершения обучения по указанным образовательным программам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109470,70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24783,30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29200,00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27715,00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21633,60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6138,80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2016 - 2020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", МУП "ПАТП г. Курска"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Предоставление бесплатного проезда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обучающимся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 города Курска в городском транспорте общего пользования, увеличение транспортной подвижности обучающихся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Изготовление бланков карт муниципальных маршрутов регулярных перевозок и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129,70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37,40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22,50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18,60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25,60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25,60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г., 2018 г., 2021 - 2023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Обеспечение перевозчиков, осуществляющих регулярные перевозки по муниципальным маршрутам необходимыми документами в соответствии с Федеральным </w:t>
            </w:r>
            <w:hyperlink r:id="rId57" w:history="1">
              <w:r w:rsidRPr="00137E06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137E06">
              <w:rPr>
                <w:rFonts w:ascii="Times New Roman" w:hAnsi="Times New Roman" w:cs="Times New Roman"/>
                <w:sz w:val="20"/>
              </w:rPr>
              <w:t xml:space="preserve"> от 13.07.2015 N 220-ФЗ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Финансовое обеспечение деятельности и выполнение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 xml:space="preserve">функций департамента пассажирского транспорта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44889,70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4964,30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5041,30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5496,90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5206,00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5297,80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6312,00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5295,40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1853,40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5422,60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Целевое использование бюджетных средств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1.10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Предоставление субсидии на возмещение расходов организациям на эвакуацию поврежденных или неисправных транспортных сре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дств в р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езультате ДТП на специализированные стоянки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2016 - 2019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беспрепятственного проезда транспортных средств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Предоставление субсидии на возмещение расходов на временное перемещение и утилизацию брошенных и иных бесхозяйных транспортных средств на территории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2016 - 2019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беспрепятственного проезда транспортных средств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1.12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Приобретение в финансовую аренду (лизинг) автобусов малого класса для городских и пригородных перевозок, уплата транспортного налога и прочих платежей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15766,70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4787,00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5523,20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5436,10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20,40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2017 - 2020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МУП "ПАТП г. Курска"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Поставка 8 ед. автобусов малого класса в 2017 году в лизинг (оплата с 2017 по 2020 гг. включительно)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Транспортное обслуживание населения, связанное с осуществлением регулярных перевозок по регулируемым тарифам по отдельным муниципальным маршрутам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940395,20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19642,80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23122,30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81186,60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252160,50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188493,60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200549,20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175240,20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2018 - 2024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населения в транспортном обслуживании. Сохранение не менее 30 социально значимых маршрутов ежегодно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Приобретение в финансовую аренду (лизинг)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низкопольных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троллейбусов с автономным ходом, уплата налогов и прочих платежей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62870,80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10844,50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27026,30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2018 - 2020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а г. Курска совместно с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Поставка 5 ед. троллейбусов в 2019 году (оплата с 2018 по 2020 гг. включительно)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1.15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Предоставление субсидии из бюджета города Курска транспортным организациям на оказание финансовой помощи, направленной на восстановление платежеспособности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123914,70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61171,60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62743,10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транспортными организациями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Восстановление платежеспособности транспортных организаций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переход к "пересадочной" транспортной модели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Предоставление возможности уехать со своей остановки в 90% мест города, совершив пересадку, вместо ожидания одного маршрута, покрывающего всего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5% города, но не требующего пересадки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1.17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приоритетное развитие городского электротранспорта (трамвай, троллейбус)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2022 - 2023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новых маршрутов городского электротранспорта (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): всего - 2, в том числе: 2022 - 1; 2023 - 1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увеличение парка автобусов на газомоторном топливе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Снижение количества вредных выбросов от автотранспорта в атмосферный воздух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Реконструкция опорной сети остановок общественного транспорта города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Департамент пассажирского транспорта города Курска</w:t>
            </w: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Улучшение архитектурного облика города</w:t>
            </w:r>
          </w:p>
        </w:tc>
      </w:tr>
      <w:tr w:rsidR="000C6500" w:rsidRPr="00137E06" w:rsidTr="00137E06">
        <w:tc>
          <w:tcPr>
            <w:tcW w:w="2612" w:type="dxa"/>
            <w:gridSpan w:val="3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Итого Задача 1:</w:t>
            </w:r>
          </w:p>
        </w:tc>
        <w:tc>
          <w:tcPr>
            <w:tcW w:w="1134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3411995,20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115397,00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125433,60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145704,90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180506,20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211613,70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767784,20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562364,60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609978,20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693212,80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15513" w:type="dxa"/>
            <w:gridSpan w:val="19"/>
          </w:tcPr>
          <w:p w:rsidR="000C6500" w:rsidRPr="00137E06" w:rsidRDefault="000C650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Задача 2. Профилактика опасного поведения участников дорожного движения и повышение профессионального мастерства водителей пассажирского транспорта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Организация систематичес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ких выступлений в средствах массовой информации по вопросам законопослушного поведения на дорогах и улицах, обеспечения безопасности дорожного движения, проведение акций: "Внимание - дети!", "Внимание - пешеход!" и др.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Не требует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 УМВД России по г. Курску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информированности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населения города о необходимости соблюдения </w:t>
            </w:r>
            <w:hyperlink r:id="rId58" w:history="1">
              <w:r w:rsidRPr="00137E06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137E06">
              <w:rPr>
                <w:rFonts w:ascii="Times New Roman" w:hAnsi="Times New Roman" w:cs="Times New Roman"/>
                <w:sz w:val="20"/>
              </w:rPr>
              <w:t xml:space="preserve"> дорожного движения. Проведение 150 выступлений ежегодно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Определение мест концентрации дорожно-транспортных происшествий на улично-дорожной сети г. Курска, разработка мероприятий по сокращению аварийности,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предложений по улучшению транспортно-эксплуатационных показателей улично-дорожной сети для рассмотрения в городской комиссии по обеспечению безопасности дорожного движения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ГИБДД УМВД России по г. Курску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Подготовка в I квартале текущего года предложений по сокращению аварийности в местах концентрации ДТП по итогам прошедшего года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комиссионного обследования улично-дорожной сети с составлением акта обследования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хозяйства города Курска, комитет жилищно-коммунального хозяйства г. Курска,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департамент пассажирского транспорта г. Курска, отдел ГИБДД УМВД России по г. Курску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составленных актов обследования - не менее 2 ежегодно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проверки состояния посадочных площадок, остановочных пунктов пассажирского транспорта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ГИБДД УМВД России по г. Курску, МУП "ПАТП г. Курска",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", комит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ет жилищно-коммунального хозяйства г. Курска, департамент пассажирского транспорта г. Курска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обследованных остановочных пунктов - не менее 638 ежегодно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Постоянное обеспечение на транспортных предприятиях, независимо от форм собственности, работы кабинетов по безопасности дорожного движения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Руководители транспортных предприятий города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Наличие оборудованных кабинетов по безопасности дорожного движения в транспортных предприятиях. Повышение качества и безопасности транспортных услуг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Организация проведения ежегодных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занятий по </w:t>
            </w:r>
            <w:hyperlink r:id="rId59" w:history="1">
              <w:r w:rsidRPr="00137E06">
                <w:rPr>
                  <w:rFonts w:ascii="Times New Roman" w:hAnsi="Times New Roman" w:cs="Times New Roman"/>
                  <w:sz w:val="20"/>
                </w:rPr>
                <w:t>правилам</w:t>
              </w:r>
            </w:hyperlink>
            <w:r w:rsidRPr="00137E06">
              <w:rPr>
                <w:rFonts w:ascii="Times New Roman" w:hAnsi="Times New Roman" w:cs="Times New Roman"/>
                <w:sz w:val="20"/>
              </w:rPr>
              <w:t xml:space="preserve"> дорожного движения по 20-часовой программе водителей предприятий электротранспорта и автотранспорта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Руководители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транспортных предприятий города, владельцы автобусов и микроавтобусов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Прохождение каждым водителем занятий 1 раз в год по 20 часов. Рост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профессионального мастерства водителей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инструктажа водителей по эксплуатации подвижного состава в осенне-зимний и весенне-летний период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(март, сентябрь)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Руководители транспортных предприятий города, владельцы автобусов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проведенных инструктажей водителей - 90 (не менее 10 ежегодно)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Принятие участия в ежегодных соревнованиях, конкурсах профессиона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льного мастерства водителей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пассажирского транспорта г.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Курска, руководители транспортных предприятий города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конкурсов профессионального мастерства водителей - 17 (с 2016 по 2019 г. - не менее 3 ежегодно, с 2020 по 2024 г. - не менее 1-го ежегодно)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с 2021 г.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ГИБДД УМВД России по г. Курску, Комитет образования города Курска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проведенных акций (не менее 4 ежегодно) начиная с 2021 г.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Проведение соревнований, игр, конкурсов творческих работ среди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детей по безопасности дорожного движения в летних детских оздоровительных лагерях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с 2021 г.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ГИБДД УМВД Росси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и по г. Курску, Комитет образования города Курска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проведенных мероприятий (не менее 2 ежегодно) начиная с 2021 г.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2.11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в образовательных организациях мероприятий на формирование у участников дорожного движения стереотипов законопослушного поведения как участников дорожного движения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с 2021 г.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ГИБДД УМВД России по г. Курску, Комитет образования города Курска, Отдел по делам несовершеннолетних и профилактике правонаруш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ений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проведенных мероприятий (не менее 4 ежегодно) начиная с 2021 г.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2.12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профилактика дорожно-транспортного травматизма среди несовершеннолетних на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интернет-ресурсах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и на официальном сайте Администрации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с 2021 г.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Отдел ГИБДД УМВД России по г. Курску, Комитет образования города Курска, Отдел по делам несовершеннолетних и профилактике правонарушений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публикаций (не менее 4 ежегодно) начиная с 2021 г.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2.13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Конкурс детского рисунка "Безопасност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ь дорожного движения глазами детей"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с 2021 г.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образования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проведенных мероприятий (не менее 2 ежегодно) начиная с 2021 г.</w:t>
            </w:r>
          </w:p>
        </w:tc>
      </w:tr>
      <w:tr w:rsidR="000C6500" w:rsidRPr="00137E06" w:rsidTr="00137E06">
        <w:tc>
          <w:tcPr>
            <w:tcW w:w="2612" w:type="dxa"/>
            <w:gridSpan w:val="3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Итого Задача 2: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13101" w:type="dxa"/>
            <w:gridSpan w:val="16"/>
          </w:tcPr>
          <w:p w:rsidR="000C6500" w:rsidRPr="00137E06" w:rsidRDefault="000C650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Задача 3. Совершенствование организации дорожного движения</w:t>
            </w:r>
          </w:p>
        </w:tc>
        <w:tc>
          <w:tcPr>
            <w:tcW w:w="2412" w:type="dxa"/>
            <w:gridSpan w:val="3"/>
          </w:tcPr>
          <w:p w:rsidR="000C6500" w:rsidRPr="00137E06" w:rsidRDefault="000C650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22491,80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7800,00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5680,80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5211,00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 (II - IV кварталы)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Площадь нанесенной дорожной разметки - 368,8 тыс. кв. м (в 2016 г. - 52 тыс. кв. м, в 2017 г. - 40 тыс. кв. м, в 2018 г. - 38 тыс. кв. м, в 2019 г. - 43,3 тыс. кв. м, в 2020 г. не менее 5,5 тыс. кв. м, с 2021 по 2024 гг. не менее 39,1 тыс. кв. м ежегодно)</w:t>
            </w:r>
            <w:proofErr w:type="gramEnd"/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8709,04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482,0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240,8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3723,40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4262,80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Установка недостающих светофорных объектов, включая покупку материалов и мероприятия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по обеспечению их работоспособности, в том числе на регулируемых пешеходных переходах, на основании данных топографического анализа и решений городской комиссии по обеспечению безопасности дорожного движения, а также светосигнальных устройств на аварийно-опасных участках улично-дорожной сети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4176,50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74,00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868,40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1955,10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1279,00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Согласно плану, утвержденному городской комис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сией по обеспечению безопасности дорожного движения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Департамент пассажирского транспорта г. Курск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установленных светофорных объектов/светосигнальных устройств - 26/40, в том числе по годам: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г. - 0/1,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2017 г. - 2/0,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 - 1/16,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г. - 3/23,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г. - 4/0,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 - 4/0,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2022 г. - 4/0,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2023 г. - 4/0,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 г. - 4/0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9003,50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4260,00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1605,5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1720,00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1418,00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 xml:space="preserve">Установка недостающих элементов автоматизированных систем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управления дорожным движением, в том числе элементов систем передачи данных (с обеспечением автоматизированного управления светофорными объектами через АСУДД, установка дополнительных и пешеходных светофоров на существующие, установка звуковых сигналов, замена контроллеров, реле и т.п.), включая покупку материалов и мероприятия по обеспечению их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работоспособности, на основании решений городской комиссии по обеспечению безопасности дорожного движения</w:t>
            </w:r>
            <w:proofErr w:type="gramEnd"/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39,30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пассажирского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реконструированных и модернизированных светофорных объектов - 42 (в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2019 г. - 2, с 2020 по 2024 гг. по 8 ежегодно)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10032,75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2377,8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2778,70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2778,70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2097,60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Проведение мероприятий по организации безопасного движения автотранспортных средств,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 изготовление проектов организации дорожного движения, комплексной схемы организации дорожного движения по улицам города Курска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3786,00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497,50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3288,50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2018, 2019, 2023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разработанных проектов организации дорожного движения и КСОДД - 4 (в 2018 г. - 1, в 2019 г. - 2, в 2023 - 1)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Установка недостающих дорожных знаков 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табло индивидуального проектирования, в том числе приобретение материалов, приобретение инструментов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4474,00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2029,70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1884,30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Согласно плану, утвер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жденному городской комиссией по обеспечению безопасности дорожного движения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Департамент пасса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жирского 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установленных дорожных знаков - 3371, в том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числе по годам: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г. - 108,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2017 г. - 111,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 - 377,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г. - 425, 2020 г. - 470,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 2021 по 2024 гг. - по 470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6107,80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1917,0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2378,10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1054,90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757,80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Разработка схем установки искусственных дорожных неровностей в аварийно-опасных местах на основании данных топографического анализа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отдел ГИБДД УМВД России по г. Курску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разработанных схем искусственных дорожных неровностей - не менее 3 ежегодно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Поддержание в чистоте и порядке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 (в том числе приобретение материалов, запасных частей)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1629,10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357,40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436,10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465,80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369,80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пассажирского 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своевременного обслуживания 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ремонта не менее 123 светофорных объектов с 2016 по 2018 гг. и не менее 153 светофорных объектов с 2019 по 2024 гг.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2047,30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499,50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499,50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664,20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МБУ "СМЭП г. Курска"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Замена оборудовани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я и прочие затраты для функционирования автоматизированной системы управления дорожным движением (АСУДД), обновление программного обеспечения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50,00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2023 - 2024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хозяйства города Курска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Поддержание в рабочем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состоянии 1 пункта управления автоматизированной системой управления дорожным движением (АСУДД)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3.9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Очистка и мойка стоек, дорожных знаков, замена поврежденных дорожных знаков и стоек (в том числе приобретение материалов, запасных частей), приобретение инструментов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4084,40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451,00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550,00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2058,00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1025,40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своевременного обслуживания и ремонта не менее 2000 дорожных знаков с 2016 по 2018 гг. и не менее 2500 дорожных знаков в 2019, не менее 3000 с 2020 г. по 2024 гг.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7919,06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1781,9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3579,7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1477,50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1080,00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Приобретение запасных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частей для ремонта специальной техники (транспорта), спецодежды, автомобилей и спецмашин, прочие расходы, в том числе приобретение оборудования для изготовления, обслуживания и ремонта технических средств организации дорожного движения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3770,50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623,50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532,60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818,70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1795,70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 пассажирского транспорта г. Курска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Поддержание в рабочем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состоянии 11 ед. спецтехники МБУ "СМЭП г. Курска", обеспечение безопасных условий труда работников МБУ "СМЭП г. Курска"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5667,22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1870,1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1345,4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1345,40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41,90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1064,40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Приобретение сре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язи, оперативно-технических средств, дорожных лабораторий, компьютерной техники, автомобилей и иных материальны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х ресурсов для определения технико-эксплуатационных показателей улично-дорожной сети, в том числе внедрение технических средств и автоматизированных систем управления дорожным движением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приобретенных оперативно-технических средств - 3 в 2024 г.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3.12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Предоставление субсидии МБУ "СМЭП г. Курска" на финансовое обеспечение выполнения муниципального задания по проведению, работ, связанных с организацией дорожного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движения (содержание МБУ "СМЭП г. Курска") и субсидии на иные цели на оплату прочих расходов, в том числе по исполнительным листам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59729,70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14284,70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14295,10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15298,30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15851,60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МБУ "СМЭП г. Курска"</w:t>
            </w:r>
          </w:p>
        </w:tc>
        <w:tc>
          <w:tcPr>
            <w:tcW w:w="1703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Улучшение организации движения транспортных средств и пешеходов на автомобильных дорогах города Курска, возмещение вреда, причиненного в результате ДТП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99240,44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19951,0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26442,10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23124,60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14147,70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15575,00</w:t>
            </w:r>
          </w:p>
        </w:tc>
        <w:tc>
          <w:tcPr>
            <w:tcW w:w="708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 совместно с МБУ "СМЭП г. Курска"</w:t>
            </w:r>
          </w:p>
        </w:tc>
        <w:tc>
          <w:tcPr>
            <w:tcW w:w="1703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3.13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Предоставление субсидии на возмещение затрат, связанных с оборудованием и эксплуатацией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10436,70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671,6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1408,5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1867,2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314,0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1791,8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1791,8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1791,8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2016 - 2023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г. Курска совместно с ПАО "Ростелеком"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Увеличение пропускной способности улично-дорожной сети города Курска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3.14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Финансовое обеспечение деятельности и выполнение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функций комитета дорожного хозяйства города 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35282,09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1372,6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10612,5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14688,2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4219,2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4389,6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Целевое использование бюджетных средств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3.15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соблюдением </w:t>
            </w:r>
            <w:hyperlink r:id="rId60" w:history="1">
              <w:r w:rsidRPr="00137E06">
                <w:rPr>
                  <w:rFonts w:ascii="Times New Roman" w:hAnsi="Times New Roman" w:cs="Times New Roman"/>
                  <w:sz w:val="20"/>
                </w:rPr>
                <w:t>правил</w:t>
              </w:r>
            </w:hyperlink>
            <w:r w:rsidRPr="00137E06">
              <w:rPr>
                <w:rFonts w:ascii="Times New Roman" w:hAnsi="Times New Roman" w:cs="Times New Roman"/>
                <w:sz w:val="20"/>
              </w:rPr>
              <w:t xml:space="preserve"> дорожного движения (внедрение интеллектуальных транспортных систем, предусматривающих автоматизацию процессов управления дорожным движением в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городских агломерациях)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2020 - 2022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Количество светофорных объектов, управляемых ИТС, не менее 5 шт. ежегодно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3.16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Совершенствование технологий "умной" безопасности (система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видеофиксации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нарушений, мониторинг дорожного движения, сбор и анализ больших объемов информации о городе)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</w:p>
        </w:tc>
      </w:tr>
      <w:tr w:rsidR="000C6500" w:rsidRPr="00137E06" w:rsidTr="00137E06">
        <w:tc>
          <w:tcPr>
            <w:tcW w:w="2612" w:type="dxa"/>
            <w:gridSpan w:val="3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Итого Задача 3: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399677,20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20522,20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26190,70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30671,10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32917,20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63950,40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95349,80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77515,80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20200,60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32359,40</w:t>
            </w:r>
          </w:p>
        </w:tc>
        <w:tc>
          <w:tcPr>
            <w:tcW w:w="708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13812" w:type="dxa"/>
            <w:gridSpan w:val="18"/>
          </w:tcPr>
          <w:p w:rsidR="000C6500" w:rsidRPr="00137E06" w:rsidRDefault="000C650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Задача 4. Развитие сети автомобильных дорог в городе Курске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Реконструкция дороги общего пользования по ул. Бойцов 9-й Дивизии от ул. Звездная до ул. 50 лет Октября г. Курска 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198378,60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91,2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35574,1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162621,3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92,0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г., 2020 - 2022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сети г.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Курска, Комитет дорожного хозяйства города Курска,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МКУ "УКС города Курска" совместно с комитетом по управлению муниципальным имуществом г. Курска и управлением по учету и распределению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жилья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Корректировка проектно-сметной документации в 2020 г., выплата возмещения за изымаемое имущество на основании заключенных соглашений: в 2020 г. - 4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соглашения, в 2021 г. - 3 соглашения. Обеспечение безопасности дорожного движения путем расширения дороги до 4 полос движения (по 2-е полосы в каждом направлении). Протяженность участка реконструкции 0,6 км. Выплата возмещения за изымаемое имущество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24513,80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91,2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7721,9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16700,7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34854,80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27852,2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6910,6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92,0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федерал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ьный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139010,00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139010,0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Автомобильная дорога "Курск - п. Искра" -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Чаплыгино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Алябьево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 (реконструкция) (1-й и 2-й этапы)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51530,70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10159,3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41371,4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2018 - 2019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г. Курска, Комитет дорожного хозяйства города Курска, МКУ "УКС города Курска" совместно с 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",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комитетом по управлению муниципальным имуществом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сети, разработка в 2018 году проектно-сметной документации.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Обеспечение безопасности дорожного движения. Реконструкция дороги в 2018 - 2019 гг. в районе многоквартирной жилой застройки по проспекту А.Ф.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Дериглазова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протяженностью 1,6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51530,70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10159,3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41371,4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Проектно-изыскательные работы, капитальный ремонт подземных пешеходных переходов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Курска", совместно с комитетом по управлению муниципальным имуще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ством г.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проектно-изыскательские работы в 2020 г. подземных пешеходных переходов - 5 шт., капитальный ремонт в 2021 - 2024 г. - 5 шт.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4.4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Магистральная улица общегородского значения регулируемого движения по проспекту Надежды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Плевицкой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в г. Курске (1-я и 2-я очереди строительства)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506691,42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21014,2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271074,4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214602,8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2018 - 2020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сети г. Курска, Комитет дорожного хозяйства города Курска, МКУ "УКС города Курска", комитет по управлению муниципальным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имуществом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сети. Строительство 1-й очереди дороги в 2019 году протяженностью 1,8075 км,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2-й очереди дороги в 2020 году протяженностью 0,6005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124140,83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21014,2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54238,8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48887,8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275436,40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156121,6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119314,8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107114,19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60714,0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46400,2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4.5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Строительство магистральной улицы - проспект Дружбы и улица Просторная в Северо-Западном районе г. Курска (I и 2-я очереди)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700629,96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500981,2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199648,8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г. Курска, Комитет дорожного хозяйства города Курска, МКУ "УКС города Курска", комитет по управлению муниципаль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ным имуществом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сети. Ввод в эксплуатацию в 2020 году дороги протяженностью 3,32 км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(I очередь - 1,96 км,</w:t>
            </w:r>
            <w:proofErr w:type="gramEnd"/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II очередь - 1,36 км)</w:t>
            </w:r>
            <w:proofErr w:type="gramEnd"/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23189,36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981,2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22208,2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677440,59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177440,6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Подъезд к жилой застройке по ул. Аэропортовская г. Курска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1420,97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212,0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879,8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2018 - 2020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сети г. Курска, Комитет дорожного хозяйства города Курска, МКУ "УКС города Курска", совместно с комитетом по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управлению муниципальным имуществом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сети. Проектирование в 2018 - 2020 годах дороги протяженностью 0,117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809,39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809,4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611,58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212,0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Автомобильная дорога по ул. 1-я Стрелецкая в г. Курске (реконструкция участка дороги на подходах к железнодорожному переезду)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533,90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334,0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199,9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2018 - 2019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г. Курска, 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движения. Проектирование в 2018 - 2019 годах участка дороги на подходах к железнодорожному переезду протяженностью 0,4 км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Выполнение корректировки проектных и изыскательских работ на реконструкцию дороги общего пользования по ул. Бойцов 9-й Дивизии от ул. Звездная до ул. 50 лет Октября г. Курска и реконструкцию дороги общего пользования по ул. Светлая от ул. Фестивальная до ул. К. Маркса в городе Курске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5700,00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Курска", комитет по управлению муниципальным имуществом г. Курска, управление по учету и распределению жилья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Корректировка проектно-сметной документации. Обеспечение безопасности дорожного движения, путем реконструкции дороги протяженностью 3,6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5700,00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предполагаемые средства федерального, областного, местного бюджета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Выполнение проектно-изыскательских работ по объектам: - "Автомобильная дорога по улице Карла Маркса города Курска на участке от Московской площади до улицы Хуторская. Реконструкция"; - "Автомобильная дорога по улице Карла Маркса города Курска на участке от Светлого проезда до проспекта Победы. Реконструкция"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11446,90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1596,9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7750,0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2020 - 2022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Проектно-изыскательские работы в 2021 - 2022 г. Обеспечение безопасности дорожного движения, протяженность участка реконструкции - 650 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Реконструкция ул.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Литовская и ул. 1-я Кожевенная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1476,60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1476,6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Проектно-изыскательские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работы в 2020 г. Обеспечение безопасности дорожного движения путем реконструкции дороги протяженностью 1,586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4.11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Автомобильные дороги по 1-му Весеннему переулку, 2-му Весеннему переулку, 3-му Весеннему переулку, 4-му Весеннему переулку, 1-му Молодежному переулку, 1-му Молодежному проезду, 2-му Молодежному переулку г. Курска (реконструкция) (1 - 4-й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этапы)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906,80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583,4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323,4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2018 - 2019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г. Курска, Комитет дорожного хозяйства города Курска, МКУ "УКС города Курск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а" совместно с комитетом по управлению муниципальным имуществом г.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сети. Проектирование в 2018 - 2019 годах дороги протяженностью 1,6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4.12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Автомобильная дорога по ул. Воздушная г. Курска (реконструкция)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982,80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596,1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386,7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2018 - 2019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сети г. Курска, Комитет дорожного хозяйства города Курска,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сети. Проектирование в 2018 - 2019 годах дороги протяженностью 1,045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4.13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Строительство автомобильной дороги между проспектом Н.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Плевицкой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и проспектом В. Клыкова в г. Курске (1-й и 2-й этапы)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предполагаемые средства бюджета города Курска, областного бюджета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Инстеп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", комитет дорожного хозяйства города Курска, МКУ "УКС города Курска" совместно с комитетом по управлению муниципальным имуществом г.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сети, обеспечение безопасности дорожного движения. Реализация в 2018 - 2019 гг. 1-го этапа строительства за счет средств инвестора с последующей передачей объекта в муниципальную собственность в рамках заключенного соглашения о сотрудничестве N 15/05.2.1-28 от 16.02.2017 Реализация в 2024 г. 2-го этапа - строительства дополнительных 2 полос дороги протяженностью 1,09322 км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4.14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автомобильной дороги по ул. Малых (участок от ул. Стрелецкая Набережная до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Кривецкого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пер.)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14561,70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14561,7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движения, путем ремонта автомобильной дороги протяженностью 0,845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198,30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198,3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14363,40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14363,4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4.15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автомобильной дороги по ул. 50 лет Октября (участок от ул.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Аэродромная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до ул.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Пучковка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46703,80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46703,8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путем ремонта автомобильной дороги протяженностью 2,45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636,10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636,1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46067,70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46067,7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4.16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автомобильной дороги по ул. Красный Октябрь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15559,90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15559,9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путем ремонта автомобильной дороги протяженностью 1,7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211,90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211,9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15348,00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15348,0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4.17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автомобильной дороги по ул. ВЧК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24295,80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24295,8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движения, путем ремонта автомобильной дороги протяженностью 2,18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330,90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330,9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23964,90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23964,9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4.18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автомобильной дороги по ул. Карла Маркса (участок от дома N 101 до дома N 101Б/1 по ул. Карла Маркса)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10808,40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10808,4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ет 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движения, путем ремонта автомобильной дороги протяженностью 0,47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10661,90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10661,9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4.19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автомобильной дороги по Красной площади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18817,80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18817,8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путем ремонта автомобильной дороги протяженностью 0,398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256,30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256,3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18561,50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18561,5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4.20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автомобильной дороги по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-ту Ленинского Комсомола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76192,20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76192,2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путем ремонта автомобильной дороги протяженностью 5,357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1032,50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1032,5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75159,70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75159,7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4.21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автомобильной дороги по ул.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Магистральная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(участок от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-да Магистральный до ул. 1-я Строительная)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14412,40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14412,4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движения, путем ремонта автомобильной дороги протяженностью 0,81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195,30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195,3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14217,10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14217,1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4.22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автомобильн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ой дороги по ул. Дубровинского (участок от ул. Маяковского до дома N 129 по ул. Дубровинского)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20168,50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20168,5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жилищно-коммунального хозяйства города Курска, 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безопасности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движения, путем ремонта автомобильной дороги протяженностью 1,1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289,20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289,2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19879,30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19879,3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4.23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проезда от типографии до автоцентра "Южный" (участок в районе дома N 171Е по ул. Энгельса)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2235,20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2235,2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города Курска,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МКУ "Городская инспекция по </w:t>
            </w:r>
            <w:proofErr w:type="spellStart"/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жилищно-коммунальному хозяйству и благоустройству"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путем ремонта автомобильной дороги протяженностью 0,235 км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458,80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458,8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1776,40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1776,4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4.24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 xml:space="preserve">Мероприятия по ремонту автомобильных дорог города Курска в рамках национального проекта "Безопасные и качественные автомобильные дороги" согласно приложению 1.1 и приложению 1.2, оказание услуг по проведению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строительного контроля на объектах ремонта автомобильных дорог общего пользования местного значения города Курска в рамках национального проекта "Безопасные и качественные автомобильные дороги" и прочие связанные с этим расходы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5643042,45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969000,0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886468,4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820222,1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1047351,9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сети г. Курска, Комитет дорожного хозяйства города Курска,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МКУ "УКС города Курска", комитет жилищно-коммунального хозяйства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Доведение доли автомобильных дорог города Курска, входящих в Курскую городскую агломерацию, соответствующих нормативным требованиям, в их общей протяженности (356,032 км) до 85%/302,6 км к 2024 году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1803905,90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720000,0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723905,9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360000,0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1763450,31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240000,0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149359,1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414091,2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155686,24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9000,0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13203,4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46130,9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87351,9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предполагаемые средства бюджета города Курска, областн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ого, федерального бюджета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1920000,00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Автомобильные дороги по улицам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Хомутовская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Линецкая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Любажская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Дмитриевская, переулкам 1-й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Любажский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2-й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Любажский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3-й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Любажский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1-й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Линецкий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2-й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Линецкий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, проезду Дмитриевский в г. Курске (капитальный ремонт)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2506,80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1700,0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806,8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2019 - 2020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сети г. Курска,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Комитет дорожного хозяйства города Курска, МКУ "УКС города Курска", совместно с комитетом по управлению муниципальным имуществом г.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сети. Проектирование в 2019 году капитального ремонта автомобильных дорог протяженностью 4,438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Изъятие земельных участков для муниципальных нужд города Курска в рамках развития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сети автомобильных дорог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Земельный комитет г.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выполнения работ по развитию сети автомобильных дорог в г. Курске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Капитальный ремонт тротуара по ул.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Прилужная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2021 - 2022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Протяженность отремонтированных тротуаров не менее 1 км, проектирование в 2021 году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4.28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Выполнение проектно-изыскательских работ и подготовка сметной документации по объекту "Капитальный ремонт пешеходной части (тротуара) по ул. Дзержинского г. Курска"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724,68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724,7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Проектно-изыскательские работы в 2021 г. Обеспечение безопасности дорожного движения путем реконструкции пешеходной части (тротуара) - 4,5 км, и прочие расходы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4.29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Строительство автомобильной дороги на участке от дома N 98 до дома N 106 по улице Черняховского и прочие, связанные с этим работы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предполагаемые средства бюджета города Курска, областного бюджета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сети. Проектирование в 2021 г. дороги протяженностью 0,241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4.30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тротуаров и устройство остановочного павильона на автомобильной дороге общего пользования местного значения города Курска по ул.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Суворовская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, 10-му Суворовскому пер.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1815,50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1815,5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Площадь отремонтированных тротуаров не менее 1267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; остановочный павильон - 1 шт.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4.31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проектно-изыскательских работ по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объекту "Автомобильная дорога по ул. Лысая Гора города Курска. Капитальный ремонт"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2907,30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1907,3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2021 - 2022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Проектно-изыскательские работы в 2021 - 2022 гг.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движения, путем реконструкции дороги - 0,805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4.32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(восстановление) участков тротуаров, тротуаров, съездов на автомобильных дорогах общего пользования местного значения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4784,58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4784,6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Площадь отремонтированных участков тротуаров не менее 563,87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; площадь отремонтированных съездов не менее 475,2 м2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4.33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Содержание автомобильных дорог общего пользования местного значения и искусственных сооружений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в летний и зимний периоды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6979,74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3194,6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1804,8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1980,3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хозяйства города Курска, МБУ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"СМЭП города Курска)</w:t>
            </w:r>
            <w:proofErr w:type="gramEnd"/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надлежащего состояния дорог, тротуаров, подземных и надземных переходов площадью не менее 400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ежегодно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4.34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Содержание автомобильных дорог общего пользования местного значения (нанесение разметки)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61356,49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49706,1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11650,4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Площадь нанесенной дорожной разметки в 2020 г. - 42500 кв. м, в 2021 - 9481,9 кв. 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45729,60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45729,6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15626,89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3976,5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11650,4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4.35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Разработка проекта планировки территории для размещения линейного объекта, выполнение проектно-изыскательских работ по реконструкции тротуара по ул.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Пучковка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ул. Кавказская города Курска (на участке от улицы Н. Казацкой до дома N 17В по улице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Пучковка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) и прочие,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2067,30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751,7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1315,6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2020 - 2021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сети. Разработка проекта планировки в 2020 г. участка дороги протяженностью 0,360 км. Проектно-изыскательские работы в 2021 г. протяженностью тротуара 0,215 км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4.36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Капитальный ремонт улично-дорожной сети города Курска (в том числе тротуаров), устройство недостающих площадок для остановки и стоянки автомобилей и прочие, связанные с этим расходы (в том числе около медицинских учреждений)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6581,70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6581,7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Протяженность отремонтированных тротуаров не менее 0,6697 км, количество парковочных мест, не менее 7 шт. Увеличение пропускной способности автомобильных дорог вблизи медицинских учреждений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6121,04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6121,0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460,70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460,7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4.37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Содержание дорог и тротуаров (уборка)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1380906,37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292774,4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396950,3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338400,0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352781,7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чистоты и надлежащего санитарного состояния на дорогах и тротуарах площадью 3338 тыс.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ежегодно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52549,18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21859,2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30690,0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1328357,18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270915,2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366260,3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338400,0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352781,7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4.38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ямочного, текущего, капитального ремонта дорог, тротуаров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102341,14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32464,6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69876,5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Улучшение состояния 246 тыс.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дорожного полотна автомобильных дорог и тротуаров в городе, с 2020 - 2024 гг. - не менее 40 тыс. м2 ежегодно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29758,80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29758,8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72582,34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32464,6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40117,7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4.39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Мероприятия по ремонту, помывке, покраске ограждений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9887,27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6748,4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3138,9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хозяйства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Курска, МКУ "Городская инспекция ЖКХ"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Поддержание в надлежащем состоянии дорожных ограждений - ежегодно по 14576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ограждений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4.40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Мероприятия по покосу и уборке газонов вдоль дорог и тротуаров;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ремонта инженерных сооружений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72714,65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26254,6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27184,3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275,8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чистоты на газонах вдоль дорог в городе по 2147,6 тыс. м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(ежегодно)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4.41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ремонта и содержания инженерных сооружений и прочих мероприятий в сфере дорожного хозяйства, содержание ливневой канализации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в нормативном состоянии, ремонт лестничных ступеней и площадок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39331,0</w:t>
            </w:r>
          </w:p>
        </w:tc>
        <w:tc>
          <w:tcPr>
            <w:tcW w:w="992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2946,3</w:t>
            </w:r>
          </w:p>
        </w:tc>
        <w:tc>
          <w:tcPr>
            <w:tcW w:w="992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12184,7</w:t>
            </w: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12100,0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12100,0</w:t>
            </w:r>
          </w:p>
        </w:tc>
        <w:tc>
          <w:tcPr>
            <w:tcW w:w="709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кция ЖКХ"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функционирования инженерных сооружений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Приведение колодцев и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ливнеприемников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в нормативное состояние, а также дорог в местах расположения 760 колодцев и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ливнеприемников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 2020 - 2024 гг. - не менее 190 шт. (ежегодно)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Обеспечение пропускной способности дождевых и талых вод на 12564 п.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ливневой канализации, с 2020 - 2024 гг. ежегодно по 1500 п. м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Улучшение внешнего вида 42 лестниц,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 2020 - 2024 гг. ежегодно не менее 7 лестниц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Улучшение внешнего вида 2 подземных переходов,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 в 2020 г. - 1 ед., в 2023 г. - 1 ед.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Улучшение внешнего вида мостов,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 в 2020 г. - 1 ед., в 2021 г. - 1 ед., в 2022 г. - 1 ед.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4.42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Ремонт асфальтобет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онного покрытия проезда по ул. Крюкова в районе домов NN 16, 16А, 16Г, ремонт проезда по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-ту В. Клыкова в районе домов NN 1, 3, 5, ремонт асфальтобетонного покрытия проезда и тротуара в районе ДК "Лира"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12208,6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12208,6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хозяйства города Курска, МКУ "УКС города Курска"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безопасности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движения, путем ремонта межквартальных проездов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11354,0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11354,0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854,6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854,6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4.43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прочих мероприятий по ремонту и содержанию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8641,1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7391,1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4.44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Расширение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ул. Майский бульвар (2-я очередь строительства)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2022 -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2023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Комит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4.45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проектно-изыскательских работ по объекту: "Автомобильная дорога от проспекта Вячеслава Клыкова до улицы Сумская с обустройством кольцевого движения на пересечении улиц проспект Вячеслава Клыкова - проспект Надежды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Плевицкой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в городе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Курске. Реконструкция"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3956,0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3956,0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Проектно-изыскательские работы в 2021 г. Обеспечение безопасности дорожного движения, путем реконструкции перекрестка - 1377 м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4.46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Обустройство пешеходных переходов вблизи образовательных учреждений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36456,0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36456,0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путем обустройства пешеходных переходов вблизи образовательных учреждений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33904,1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33904,1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2551,9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2551,9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4.47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Установка перильного ограждения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18824,6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18824,6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путем установки перильного ограждения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17506,9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17506,9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1317,7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1317,7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4.48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Установка и замена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элементов обустройства автомобильных дорог общего пользования местного значения города 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"Городская инспекция ЖКХ"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путем установки дорожных знаков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11160,0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11160,0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4.49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работ по ремонту деформационных швов на объекте: Мост автомобильный через р.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Тускарь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(ул.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Перекальского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) в г. Курске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1020,0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4.50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"Тротуар по ул.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Звездная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в городе Курске"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1690,0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1690,0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4.51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"Тротуар по ул.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Краснополянская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в городе Курске"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825,0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825,0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4.52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"Тротуар, техническая полоса по ул. 2-я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Новоселовка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в городе Курске"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3158,2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3158,2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4.53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"Тротуар по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ул. 3-я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Пушкарная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в городе Курске"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бюджета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2319,8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2319,8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транспортной сети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4.54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в сфере дорожного хозяйства, по разработке технических паспортов и проектов организации дорожного движения улично-дорожной сети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809,9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809,9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сети. Обеспечение безопасности дорожного движения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809,9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809,9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4.55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Выполнение проектно-сметной документации по объекту "Капитальный ремонт подземных пешеходных переходов, расположенных по адресу: г. Курск, пр. Кулакова" (Черняховского, Рокоссовского, Народная)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4.56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Выполнение проектно-сметной документации по объекту "Капитальный ремонт надземного пешеходного перехода, расположенного по адресу: г. Курск, ул. Дзержинского"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1206,8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1206,8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4.57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работ по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устройству тротуаров по ул. Черняховского, ул. Чайковского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бюджета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2583,9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2583,9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дорожно-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4.58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Ремонт тротуаров по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-ту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Дериглазова</w:t>
            </w:r>
            <w:proofErr w:type="spell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909,3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909,3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4.59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Обеспечение отделения велодорожек от существующих транспортных потоков и тротуаров. Проработка вопроса 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возможности организации велосипедных маршрутов в городских парках и лесах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Департамен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 пассажирского транспорта города Курска, Комитет архитектуры и градостроительства города Курска.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Создание велосипедной инфраструктуры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Формирование предложений по включению в региональный проект "Безопасные и качественные автомобильные дороги" мероприятий по строительству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велопешеход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ной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инфраструктуры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Развитие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велопешеходной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инфраструктуры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Разработка предложений по развитию инфраструктуры для индивидуального электротранспорта, объединению данной инфраструктуры с городской сетью велодорожек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Комитет архитектуры и градостроительства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индивидуального электротранспорта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4.62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работ по ремонту конусов на объекте "Мост автомобильный через р.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Тускарь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(ул.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Перекальского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) в г. Курске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2219,4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2219,4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2021 - 2022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Проведение мероприятий, направленных на строительство, реконструкцию, ремонт автомобильных дорог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127461,1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5554,6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18950,5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102956,0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МКУ "УКС города Курска"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4.64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Изучение возможностей расширения тротуаров на центральных улицах города, физическое отделение тротуаров от проезжей части, увеличение числа пешеходных переходов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Курска, 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Создание удо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бств дл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я пешеходов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4.65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Разработка "дорожной карты" по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городской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велоинфраструктуры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с участием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велосообщества</w:t>
            </w:r>
            <w:proofErr w:type="spell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ного хозяйства города Курска, Департамент пассажирского транспорта города Курска, Комитет архитектуры и градостроительства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Создание велосипедной инфраструктуры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сети велосипедных дорожек с потенциальным соединением отдельных районов города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Депар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тамент пассажирского транспорта города Курска, Комитет архитектуры и градостроительства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Протяженность велосипедных дорожек - 25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Организация станций проката велосипедов в районах основных транспортно-пересадочных узлов города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хозяйства города Курска, Комитет архитектуры и градостроительства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Количество станций проката велосипедов - 15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4.68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Объекты с новыми мощностями по очистке ливневых стоков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Комитет городского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Охват округа ливневой канализацией - 50%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4.69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Разработка предложений по развитию сети электрических станций для зарядки электромобилей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Департамент пассажирского трансп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орта города Курска, Комитет по управлению муниципальным имуществом города Курска, Комитет архитектуры и градостроительства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Развитие сети электрических станций для зарядки электромобилей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4.70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Выполнение проектных работ по капитальному ремонту путепровода на улице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Сумская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 xml:space="preserve">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13906,9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893,7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13013,2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Разработка проекта по ликвидации "узких" мест автотранспортной сети, в том числе в пос. Северном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Курска, 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Утверждение проекта ликвидации "узких" мест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4.72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Строительство переходов с больших улиц на малые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хозяйства города Курска, Комитет архитектуры и градостроительства города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4.73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Создание выделенных полос или обособленных путевых конструкций в рамках существующей улично-дорожной сети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Протяженность выделенных полос для общественного транспорта - 30 км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4.74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Разработка предложений по увеличению средней маршрутной скорости общественного транспорта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Департамент пассажирского транспорта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Создание приоритета в движении общественному транспорту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4.75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Подготовка предложений по созданию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мультимодальных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 xml:space="preserve"> остановок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пассажирского транспорта города Курска, 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комфортности пассажиров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общественного транспорта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4.76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Анализ общественного мнения для учета проблемы "последней мили" (сложность дойти до остановки общественного транспорта из-за разного рода препятствий на пути: необходимость подъемов и спусков, пересечение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объектов нестационарной торговли, долгое время в пути, наличие светофоров и др.)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хозяйства города Курска, Комитет городского хозяйства города Курска, Департамент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пассажирского транспорта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Создание удо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бств дл</w:t>
            </w:r>
            <w:proofErr w:type="gramEnd"/>
            <w:r w:rsidRPr="00137E06">
              <w:rPr>
                <w:rFonts w:ascii="Times New Roman" w:hAnsi="Times New Roman" w:cs="Times New Roman"/>
                <w:sz w:val="20"/>
              </w:rPr>
              <w:t>я пассажиров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4.77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Выполнение работ по ремонту тротуаров по улице Ленина и улице Сумская в городе Курске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2441,1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2441,1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4.78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Разработка проектно-сметной документации на ремонт тротуаров по улицам города Курска (Радищева, Кирова, Золотая, Почтовая, Павлова, Гоголя, проезд от улицы Ленина до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улицы Радищева и т.д.)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дорожно-транспортной сети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4.79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на автомобильных дорогах местного значения (устройство подпорной стены для укрепления откоса на улице Нижняя Казацкая)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бюджета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269,4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269,4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</w:p>
        </w:tc>
      </w:tr>
      <w:tr w:rsidR="000C6500" w:rsidRPr="00137E06" w:rsidTr="00137E06">
        <w:tc>
          <w:tcPr>
            <w:tcW w:w="487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4.80</w:t>
            </w:r>
          </w:p>
        </w:tc>
        <w:tc>
          <w:tcPr>
            <w:tcW w:w="1274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Реконструкция дороги общего пользования по ул. Светлая от ул. Фестивальная до ул. К. Маркса в г. Курске и прочие связанные с этим расходы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Всего, 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117257,0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17257,0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  <w:gridSpan w:val="2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</w:t>
            </w:r>
          </w:p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МКУ "УКС города Курска" совместно с комитетом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по управлению муниципальным имуществом г. Курска</w:t>
            </w:r>
          </w:p>
        </w:tc>
        <w:tc>
          <w:tcPr>
            <w:tcW w:w="1701" w:type="dxa"/>
            <w:vMerge w:val="restart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Обеспечение безопасности дорожного движения путем расширения дороги до 4 полос движения (по 2-е полосы в каждом направлении)</w:t>
            </w: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17257,0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17257,0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500" w:rsidRPr="00137E06" w:rsidRDefault="000C6500" w:rsidP="0094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4.81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Развитие системы аренды автомобилей и городских станций проката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2022 - 2024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Курска, Департамент пассажирского транспорта города Курска, Комитет архитектуры и градостроите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льства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Доля граждан пользующихся услугами аренды автомобилей - 7%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4.82</w:t>
            </w: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Реализация проектов 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-частного партнерства, стимулирующих застройщиков жилья к строительству инфраструктуры для общественного транспорта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2023 - 2024</w:t>
            </w: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Курска, Комитет дорожного хозяйства города Курска, Департамент пассажирского транспорта города Курска</w:t>
            </w: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Создание транспортной инфраструктуры в новых районах</w:t>
            </w: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Итого Задача 4: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9471525,4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276863,1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1786709,0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1774086,1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1735201,5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1460328,0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1448337,7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990000,0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Всего по программе: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13283197,8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135919,2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151624,3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453239,1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2000132,4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2049650,2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2598335,5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2100208,4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2078516,5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1715572,2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13283197,8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135919,2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151624,3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453239,1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2000132,4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2049650,2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2598335,54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2100208,4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2078516,5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1715572,2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бюджет города Курска: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4147892,6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135919,2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151624,3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213239,1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323296,8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716979,2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951278,9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731566,4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710966,5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213022,2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1791093,2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135819,2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151524,3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176316,0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211990,8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211927,7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323026,0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195606,4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204220,0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180662,8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4075,7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3815,7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4488,4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3488,4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департамент строительства и развития дорожной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сети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141520,8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33107,4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108413,4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1460,0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хозяйства города Курска города 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2205254,5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1372,6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505051,5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624764,5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535960,0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506746,5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31359,4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2354312,3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300714,0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292009,7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561496,6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960092,0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240000,0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240000,0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имуществом 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34854,8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27852,2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6910,6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92,0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хозяйства города Курска города 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2079457,5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300714,0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264157,5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554586,0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3095792,9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1376121,6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1040661,3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639010,0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1376121,6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1376121,6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хозяйства города Курска города 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1689671,3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1040661,3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609010,0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прочие источники (внебюджетн</w:t>
            </w:r>
            <w:r w:rsidRPr="00137E06">
              <w:rPr>
                <w:rFonts w:ascii="Times New Roman" w:hAnsi="Times New Roman" w:cs="Times New Roman"/>
                <w:sz w:val="20"/>
              </w:rPr>
              <w:lastRenderedPageBreak/>
              <w:t>ые средства)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1735200,0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446550,0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368550,0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407550,0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512550,0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МУП "</w:t>
            </w:r>
            <w:proofErr w:type="spellStart"/>
            <w:r w:rsidRPr="00137E06">
              <w:rPr>
                <w:rFonts w:ascii="Times New Roman" w:hAnsi="Times New Roman" w:cs="Times New Roman"/>
                <w:sz w:val="20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1435200,0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371550,0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293550,0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332550,0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437550,0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МУП "ПАТП г. Курска"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300000,0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75000,0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предполагаемые средства бюджета города Курска, областного, федерального бюджета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1950000,0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990000,0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500" w:rsidRPr="00137E06" w:rsidTr="00137E06">
        <w:tc>
          <w:tcPr>
            <w:tcW w:w="487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0"/>
              </w:rPr>
              <w:t>хозяйства города Курска города Курска</w:t>
            </w:r>
            <w:proofErr w:type="gramEnd"/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1950000,0</w:t>
            </w:r>
          </w:p>
        </w:tc>
        <w:tc>
          <w:tcPr>
            <w:tcW w:w="992" w:type="dxa"/>
            <w:gridSpan w:val="2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960000,0</w:t>
            </w:r>
          </w:p>
        </w:tc>
        <w:tc>
          <w:tcPr>
            <w:tcW w:w="709" w:type="dxa"/>
          </w:tcPr>
          <w:p w:rsidR="000C6500" w:rsidRPr="00137E06" w:rsidRDefault="000C650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E06">
              <w:rPr>
                <w:rFonts w:ascii="Times New Roman" w:hAnsi="Times New Roman" w:cs="Times New Roman"/>
                <w:sz w:val="20"/>
              </w:rPr>
              <w:t>990000,0</w:t>
            </w:r>
          </w:p>
        </w:tc>
        <w:tc>
          <w:tcPr>
            <w:tcW w:w="710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C6500" w:rsidRPr="00137E06" w:rsidRDefault="000C6500" w:rsidP="00940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250" w:rsidRPr="00137E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6250" w:rsidRPr="00137E06" w:rsidRDefault="00BE6250" w:rsidP="00940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lastRenderedPageBreak/>
        <w:t>Приложение 1.1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городе Курске и безопасности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964"/>
      <w:bookmarkEnd w:id="4"/>
      <w:r w:rsidRPr="00137E06">
        <w:rPr>
          <w:rFonts w:ascii="Times New Roman" w:hAnsi="Times New Roman" w:cs="Times New Roman"/>
          <w:sz w:val="28"/>
          <w:szCs w:val="28"/>
        </w:rPr>
        <w:t>ПЕРЕЧЕНЬ ДОРОГ,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ПОДЛЕЖАЩИХ РЕМОНТУ В РАМКАХ НАЦИОНАЛЬНОГО ПРОЕКТА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"БЕЗОПАСНЫЕ КАЧЕСТВЕННЫЕ ДОРОГИ"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772"/>
        <w:gridCol w:w="1192"/>
        <w:gridCol w:w="1020"/>
        <w:gridCol w:w="1020"/>
        <w:gridCol w:w="1020"/>
        <w:gridCol w:w="975"/>
        <w:gridCol w:w="907"/>
        <w:gridCol w:w="964"/>
        <w:gridCol w:w="1531"/>
      </w:tblGrid>
      <w:tr w:rsidR="00940557" w:rsidRPr="00137E06">
        <w:tc>
          <w:tcPr>
            <w:tcW w:w="554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72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2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дорог, включенных в Курскую агломерацию,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0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Факт ремонта,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20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План на 2021 год,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75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План на 2022 год,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07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Резерв на 2022 год,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964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План на 2023 - 2024 годы,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531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Площадь покрытия, м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940557" w:rsidRPr="00137E06">
        <w:tc>
          <w:tcPr>
            <w:tcW w:w="554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020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 лет Октября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7,150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8-е Марта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1,532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1,532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Аэропортовская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2,289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1,605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Большевиков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Весенний 1-й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Весенний 2-й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0,365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0,365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Весенний 3-й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Гремяченская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Дорога 1-я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Дружбы 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Запольная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1,329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Звездная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Ильича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2,600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1,425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Интернациональная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2,433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1,732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Литовская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3,186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3,186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Магистральный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2,259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Майский бульвар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Новоселовка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2,193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Павлуновского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3,265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2,446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Рабочая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2,354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Республиканская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2,620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2,620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Союзная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4,351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4,019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Станционная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1,787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1,787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Суворовская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2,193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2,193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Сумская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4,390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3,148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Хрущева 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2,102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2,102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Хуторская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1,102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1,102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1,758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0,403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1,355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Энгельса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4,540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4,540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Энтузиастов 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Беговая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0,246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0,246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Белгородская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Бойцов 9-й Дивизии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3,366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2,820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Бурцевка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Ватутина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0,775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0,775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Веспремская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0,531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0,531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Дейнеки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1,561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Дружбы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Еремина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Заводская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2,543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2,543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К. Воробьева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улица, улица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Пучковка</w:t>
            </w:r>
            <w:proofErr w:type="spell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3,543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3,543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Кожевенная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0,842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Комарова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Комарова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Конорева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1,048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1,048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Кулакова 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4,658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1,247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Магистральная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0,286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Малышева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0,406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0,406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Можаевская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Моковская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Народная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Обоянская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1,439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Ольшанского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1,824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1,824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4,117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4,117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Парковая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Песковская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1,746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Пигорева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Пирогова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0,546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Полевая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Понизовка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К. Воробьева до ул.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(школы NN 55, 57)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Студенческая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Резиновая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0,858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0,858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Рокоссовского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Сергеева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Суворовский 1-й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Суворовский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0,723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0,723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Тропинка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1,654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1,654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Урицкого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0,661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Уфимцева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0,357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0,357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Харьковская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Чапаева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1,494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1,494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Щигровская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Щигровская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Аккумулятор поселок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Верхняя Казацкая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3,709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3,709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Гагарина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1,715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1,715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Дзержинского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2,191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2,191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Каширцева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1,656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1,656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Куйбышева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0,587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0,587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Ломакина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0,592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0,592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Межевая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0,306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0,306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Менделеева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0,607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0,607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15989,8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Моковский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3-й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0,353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Нижняя Казацкая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4,441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4,441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1,691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1,691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Парижской Коммуны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1,029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1,029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Полянская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0,918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0,918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Промышленный 7-й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0,567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0,567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Пушкарная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1,056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Пушкарная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1,076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Серегина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4,060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4,060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Силикатный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2,373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2,373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Советская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1,010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Сонина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0,735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0,735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Тракторная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0,504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0,504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Ухтомского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0,233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0,233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Цветовская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0,832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0,832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Чайковского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2,326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2,326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Чумаковская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1,190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Энергетиков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0,776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0,776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Энергетиков-2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Энергетиков-4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0,490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1-я Строительная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1,261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1,261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2-й Институтский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0,159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0,159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3-й Институтский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Аллейная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Гайдара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0,900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Димитрова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2,450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Карла Либкнехта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Кольцевая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1,294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1,294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Крюкова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1,222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1,222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Ломоносова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1,036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1,036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Менделеева улица</w:t>
            </w:r>
          </w:p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(от пер. 7-й Промышленный до пер. 1-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Промышленный</w:t>
            </w:r>
            <w:proofErr w:type="gram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2,217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2,217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Привокзальная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1,506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1,506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улицы Ленина до улицы Радищева (обе стороны драмтеатра)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Рышковская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1,798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1,798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Скорятина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2,726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2,726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Трубная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ул. 3-я Кавказская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ул. 4-я Кавказская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0,320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улица 1-я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Фатежская</w:t>
            </w:r>
            <w:proofErr w:type="spell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1,110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Гоголя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1,238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Золотая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0,822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0,822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Кирова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Малиновая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1,511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1,511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Маяковского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2,060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2,060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Мичурина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1,733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1,733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Нижняя Луговая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1,979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1,979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Овечкина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1,359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1,359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Октябрьская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1,440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Павлова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0,296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Пионеров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1,707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1,707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Почтовая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0,863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Радищева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2,614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1,682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0,932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Садовая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улица Сосновская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0,454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0,454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Тускарная</w:t>
            </w:r>
            <w:proofErr w:type="spell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1,715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1,715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Чернышевского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0,939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0,939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Чехова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1,073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Школьная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2,615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2,615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Щепкина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1,053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Юности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1,438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1,438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2023 - 2024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9-го Января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2088,0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Агрегатная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1,126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1,126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5135,0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Агрегатная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5939,0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Агрегатная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0,248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0,248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Антокольского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0,172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0,172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Антокольского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0,274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0,274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Артема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4526,0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1,012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4678,0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Ахтырский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0,386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Ахтырский тупик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0,397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0,397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Аэродромны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3-й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0,330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0,330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1138,0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Аэродромный 4-й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0,337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0,337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1090,0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Береговая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0,675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0,675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3543,0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Больничный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1614,0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Боровых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0,643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3215,0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Верхнеказацкий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1451,0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Верхняя Луговая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4,950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4,950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43137,0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Вишневая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2403,6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Вишневая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0,374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0,374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1612,8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Вишневый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0,174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0,174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694,3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Внутриквартальный проезд между жилых домов NN 14, 15, 24 по улице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Внутриквартальный проезд между жилых домов NN 34, 36, 38, 40 по улице Майский бульвар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Вокзальная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0,823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4115,0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Воронежская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5406,0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Воронежская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782,0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0,487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0,487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Воротний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4354,0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Воротний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1875,0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Восточная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1,989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1,989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11074,8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ВЧК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2,180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20159,0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Выгонный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1,150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5566,0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Вячеслава Клыкова 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2,020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16288,0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Гаражная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0,680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3272,0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Городская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6371,0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Гунатовская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2587,0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Гуторовская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1,586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7221,0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Добролюбова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2790,0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Добролюбова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9001,0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Ендовищенская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0,460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2979,0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Железнодорожная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1,164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1,164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4427,0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Запольный 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0,556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0,556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3193,0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Зеленая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3859,0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Золотой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0,336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0,336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Институтская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0,972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5832,0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Калинина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1,297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1,297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4900,6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Карла Маркса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5,300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5,300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93170,0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Киевская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0,753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4207,2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Кислинская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1,300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7950,0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Кислинская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4-я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1,829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1,829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6811,0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Кислинская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5-я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2,228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2,228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13514,0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Клубная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1922,0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Кожевенная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0,808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0,808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4743,0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Кожевенная 3-я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2969,0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Козлова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0,890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4313,0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Коллективная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3084,3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Кольцова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4715,0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Коммунальна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3,128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3,128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7068,0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Котова Гора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0,443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1735,3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Красная Линия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2774,0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Красная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0,398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0,398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16880,0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Краснознаменная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6801,0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Красной Армии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25435,0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Красный Октябрь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1,700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16226,0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Кривецкий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0,610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6259,0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Крутой Лог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6047,0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Ленинского Комсомола 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5,357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5,357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67505,0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Линейная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0,790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0,790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5530,0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Литературная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0,616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0,616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Литовский 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0,669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0,669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5207,0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Луначарского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4411,0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Малых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1,900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1,900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19814,0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1,512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1,512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7560,0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Михайловский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Московская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1013,0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Нижний План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0,544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2720,0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Нижняя Набережная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1,703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1,703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10218,0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1,133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1,133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5665,0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Ново-Ахтырский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0,245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0,245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1225,0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Орджоникидзе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0,919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0,919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5514,0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Островского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1,383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1,383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8298,0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Офицерская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1,785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10710,0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Офицерский 1-й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5304,0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Парк Солянка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5,111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5,111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72831,8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Первомайская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0,850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9482,4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Петра Минакова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0,592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0,592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3552,0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Победы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3,920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3,920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66088,0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Пограничная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8100,0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Пост Кривец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0,323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0,323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2309,0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0,160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15183,0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Придорожная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1,131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1,131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6786,0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Прилужная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1,166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1,166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6996,0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Присеймская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2,160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9278,0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Прогонная 1-я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1,544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1,544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7720,0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Прогонная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0,916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0,916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4580,0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Прогулочная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1,043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1,043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5269,0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вдоль проспекта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Ленинского Комсомола (от дома N 62 до железнодорожного переезда)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0,769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0,769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3845,0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между ОГОУ НПО ПУ N 5 по улице 50 лет Октября, 165 и МОУ "Школа N 40" по улице 50 лет Октября, 163 от улицы 50 лет Октября до 1-го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Бурцевского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переулка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0,110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проспекта Дружбы до улицы Крутой Лог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типографии до автоцентра "Южный"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1,270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1,270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1-я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0,148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0,148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2-я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около улицы Нижняя Казацкая и улицы Березовая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0,877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0,877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4385,0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улицы Гагарина до ГСК-15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Гремяченская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1,341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1,341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10728,0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Карла Маркса до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2,853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2,853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22824,0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улицы Менделеева до проспекта Ленинского Комсомола (центр досуга "Лира", вдоль парка)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Крутой Лог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0,185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Рышковская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Кольцевая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(вдоль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железной дороги)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0,293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1758,0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(дом N 95) до улицы Олимпийская (дом N 138)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0,518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0,518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2590,0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Сумская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областной клинической больницы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0,301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0,301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1806,0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Тамчишина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Уренгойская</w:t>
            </w:r>
            <w:proofErr w:type="spellEnd"/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Хуторская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переулка Хуторской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улицы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Хуторская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Никитская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1764,0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улицы Юности до проспекта Ленинского Комсомола (обе стороны, кинотеатр "Родина", вдоль сквера)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0,557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0,557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5570,0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Проезд от центра досуга "Лира" до улицы Менделеева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улице Объездная, участок от перекрестка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у здания N 1 Силикатного проезда до дороги М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"Москва - Симферополь"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1,219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1,219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6095,0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Промышленный 1-й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3925,0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Промышленный 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0,486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0,486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2916,0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Промышленный 3-й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0,363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0,363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1815,0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Профсоюзная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0,558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0,558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2790,0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Путейская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0,863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0,863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4315,0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Пушкарная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2-я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0,888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4440,0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Пушкинская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0,510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2550,0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Рассыльная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0,808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0,808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5656,0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Светлая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6102,4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Светлый 1-й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0,514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0,514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3598,0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Светлый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1119,0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Светлый проезд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2,187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2,187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15118,0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Семеновский тупик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0,297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1126,2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Смородиновая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2,342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2,342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11710,0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Советов площадь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Софьи Перовской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Стрелецкая Набережная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1,297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1,297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6180,0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Студенческая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0,835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0,835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22511,0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Сушковская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0,476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3332,0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Тамбовская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0,670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0,670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4020,0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Тополиная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0,414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Триумфальная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1,176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1,176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8232,0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Учрежденческий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0,322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0,322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1932,0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Фестивальная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1,257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1,257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8289,5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Фетовская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1,288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1,288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7728,0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Фрунзе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1,154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1,154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29970,0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Чапаева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0,657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0,657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11067,0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Чистая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0,440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1760,0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Шоссейный 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1,056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1,056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7392,0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Шоссейный 3-й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0,197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0,197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1379,0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Щемиловка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1,120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1,120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6720,0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12-й переулок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0,262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0,262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1572,0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Экспедиционная улица</w:t>
            </w: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1,340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1,340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9380,0</w:t>
            </w:r>
          </w:p>
        </w:tc>
      </w:tr>
      <w:tr w:rsidR="00940557" w:rsidRPr="00137E06">
        <w:tc>
          <w:tcPr>
            <w:tcW w:w="55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356,669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52,425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50,638</w:t>
            </w:r>
          </w:p>
        </w:tc>
        <w:tc>
          <w:tcPr>
            <w:tcW w:w="102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41,213</w:t>
            </w:r>
          </w:p>
        </w:tc>
        <w:tc>
          <w:tcPr>
            <w:tcW w:w="97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47,880</w:t>
            </w:r>
          </w:p>
        </w:tc>
        <w:tc>
          <w:tcPr>
            <w:tcW w:w="90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6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142,229</w:t>
            </w:r>
          </w:p>
        </w:tc>
        <w:tc>
          <w:tcPr>
            <w:tcW w:w="153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1139663,300</w:t>
            </w:r>
          </w:p>
        </w:tc>
      </w:tr>
    </w:tbl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250" w:rsidRPr="00137E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995"/>
      <w:bookmarkEnd w:id="5"/>
      <w:r w:rsidRPr="00137E06">
        <w:rPr>
          <w:rFonts w:ascii="Times New Roman" w:hAnsi="Times New Roman" w:cs="Times New Roman"/>
          <w:sz w:val="28"/>
          <w:szCs w:val="28"/>
        </w:rPr>
        <w:t>Приложение 1.2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городе Курске и безопасности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Таблица N 2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Перечень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автомобильных дорог (улиц)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, регионального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межмуниципального, местного значения и планируемые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мероприятия на них для достижения целевых показателей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по Курской городской агломерации</w:t>
      </w:r>
    </w:p>
    <w:p w:rsidR="00BE6250" w:rsidRPr="00137E06" w:rsidRDefault="00BE6250" w:rsidP="00940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городе Курске и безопасности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022"/>
      <w:bookmarkEnd w:id="6"/>
      <w:r w:rsidRPr="00137E06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МУНИЦИПАЛЬНОЙ ПРОГРАММЫ "РАЗВИТИЕ ТРАНСПОРТНОЙ СИСТЕМЫ,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 В ГОРОДЕ КУРСКЕ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БЕЗОПАСНОСТИ 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тыс. руб.</w:t>
      </w:r>
    </w:p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250" w:rsidRPr="00137E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418"/>
        <w:gridCol w:w="1247"/>
        <w:gridCol w:w="1191"/>
        <w:gridCol w:w="1134"/>
        <w:gridCol w:w="1361"/>
        <w:gridCol w:w="1757"/>
        <w:gridCol w:w="1644"/>
        <w:gridCol w:w="1305"/>
        <w:gridCol w:w="1001"/>
        <w:gridCol w:w="1125"/>
      </w:tblGrid>
      <w:tr w:rsidR="00940557" w:rsidRPr="00137E06" w:rsidTr="00137E06">
        <w:tc>
          <w:tcPr>
            <w:tcW w:w="2330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финансирования, направление расходов</w:t>
            </w:r>
          </w:p>
        </w:tc>
        <w:tc>
          <w:tcPr>
            <w:tcW w:w="1418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11765" w:type="dxa"/>
            <w:gridSpan w:val="9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940557" w:rsidRPr="00137E06" w:rsidTr="00137E06">
        <w:tc>
          <w:tcPr>
            <w:tcW w:w="2330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1" w:type="dxa"/>
          </w:tcPr>
          <w:p w:rsidR="00BE6250" w:rsidRPr="00137E06" w:rsidRDefault="00BE6250" w:rsidP="00137E06">
            <w:pPr>
              <w:pStyle w:val="ConsPlusNormal"/>
              <w:ind w:left="-401" w:firstLine="4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13283197,8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135919,2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151624,3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453239,1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2000132,4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2049650,2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2598335,5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2100208,4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2078516,5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1715572,2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Курска: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4147892,6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135919,2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151624,3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213239,1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323296,8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716979,2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951278,9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731566,4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710966,5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213022,2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департамент пассажирского транспорта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1791093,2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135819,2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151524,3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176316,0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211990,8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211927,7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323026,0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195606,4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204220,0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180662,8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4075,7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3815,7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4488,4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3488,4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 и развития дорожной сети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141520,8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33107,4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108413,4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земельный комитет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хозяйства города Курска города Курска</w:t>
            </w:r>
            <w:proofErr w:type="gramEnd"/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2205254,5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1372,6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505051,5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624764,5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535960,0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506746,5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31359,4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2354312,3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240000,0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300714,0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292009,7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561496,6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960092,0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240000,0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240000,0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 развития дорожной сети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муниципальным имуществом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34854,8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27852,2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6910,6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хозяйства города Курска города Курска</w:t>
            </w:r>
            <w:proofErr w:type="gramEnd"/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1831441,3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300714,0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264157,5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554586,0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960000,0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3095792,9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1376121,6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1040661,3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639010,0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1376121,6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1376121,6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хозяйства города Курска города Курска</w:t>
            </w:r>
            <w:proofErr w:type="gramEnd"/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1689671,3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1040661,3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609010,0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прочие источники (внебюджетные средства):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1735200,0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446550,0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368550,0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407550,0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512550,0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МУП "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1435200,0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371550,0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293550,0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332550,0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437550,0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МУП "ПАТП г. Курска"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75000,0</w:t>
            </w:r>
          </w:p>
        </w:tc>
      </w:tr>
      <w:tr w:rsidR="00940557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предполагаемые средства бюджета города Курска, областного, федерального бюджета</w:t>
            </w:r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1950000,0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960000,0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990000,0</w:t>
            </w:r>
          </w:p>
        </w:tc>
      </w:tr>
      <w:tr w:rsidR="00BE6250" w:rsidRPr="00137E06" w:rsidTr="00137E06">
        <w:tc>
          <w:tcPr>
            <w:tcW w:w="233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дорожного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города Курска города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</w:t>
            </w:r>
            <w:proofErr w:type="gramEnd"/>
          </w:p>
        </w:tc>
        <w:tc>
          <w:tcPr>
            <w:tcW w:w="1418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1950000,0</w:t>
            </w:r>
          </w:p>
        </w:tc>
        <w:tc>
          <w:tcPr>
            <w:tcW w:w="124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960000,0</w:t>
            </w:r>
          </w:p>
        </w:tc>
        <w:tc>
          <w:tcPr>
            <w:tcW w:w="112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990000,0</w:t>
            </w:r>
          </w:p>
        </w:tc>
      </w:tr>
    </w:tbl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городе Курске и безопасности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316"/>
      <w:bookmarkEnd w:id="7"/>
      <w:r w:rsidRPr="00137E06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МУНИЦИПАЛЬНОЙ ПРОГРАММЫ "РАЗВИТИЕ ТРАНСПОРТНОЙ СИСТЕМЫ,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 В ГОРОДЕ КУРСКЕ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БЕЗОПАСНОСТИ 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35"/>
        <w:gridCol w:w="851"/>
        <w:gridCol w:w="283"/>
        <w:gridCol w:w="851"/>
        <w:gridCol w:w="283"/>
        <w:gridCol w:w="709"/>
        <w:gridCol w:w="131"/>
        <w:gridCol w:w="840"/>
        <w:gridCol w:w="872"/>
        <w:gridCol w:w="1134"/>
        <w:gridCol w:w="992"/>
        <w:gridCol w:w="425"/>
        <w:gridCol w:w="709"/>
        <w:gridCol w:w="312"/>
        <w:gridCol w:w="680"/>
        <w:gridCol w:w="28"/>
        <w:gridCol w:w="851"/>
        <w:gridCol w:w="255"/>
        <w:gridCol w:w="992"/>
        <w:gridCol w:w="284"/>
        <w:gridCol w:w="1701"/>
      </w:tblGrid>
      <w:tr w:rsidR="00940557" w:rsidRPr="00137E06" w:rsidTr="00137E06">
        <w:tc>
          <w:tcPr>
            <w:tcW w:w="737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5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851" w:type="dxa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 &lt;*&gt;</w:t>
            </w:r>
          </w:p>
        </w:tc>
        <w:tc>
          <w:tcPr>
            <w:tcW w:w="11198" w:type="dxa"/>
            <w:gridSpan w:val="17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940557" w:rsidRPr="00137E06" w:rsidTr="00137E06">
        <w:tc>
          <w:tcPr>
            <w:tcW w:w="737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BE6250" w:rsidRPr="00137E06" w:rsidRDefault="00BE6250" w:rsidP="0094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34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7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0557" w:rsidRPr="00137E06" w:rsidTr="00137E06">
        <w:tc>
          <w:tcPr>
            <w:tcW w:w="15655" w:type="dxa"/>
            <w:gridSpan w:val="22"/>
          </w:tcPr>
          <w:p w:rsidR="00BE6250" w:rsidRPr="00137E06" w:rsidRDefault="00BE6250" w:rsidP="009405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Цель. Создание условий для предоставления качественных, безопасных транспортных услуг населению и транспортного обслуживания населения в городе Курске, организация дорожного движения и развитие сети автомобильных дорог в городе Курске</w:t>
            </w:r>
          </w:p>
        </w:tc>
      </w:tr>
      <w:tr w:rsidR="00940557" w:rsidRPr="00137E06" w:rsidTr="00137E06">
        <w:tc>
          <w:tcPr>
            <w:tcW w:w="15655" w:type="dxa"/>
            <w:gridSpan w:val="22"/>
          </w:tcPr>
          <w:p w:rsidR="00BE6250" w:rsidRPr="00137E06" w:rsidRDefault="00BE625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1. Организация транспортного обслуживания населения города, создание условий для стабильного финансово-экономического положения предприятий городского пассажирского транспорта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маршрутов (в том числе по МУП "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Курскэлектротранс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" и МУП "ПАТП г. Курска")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не менее 30 ежегодно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Протяженность введенного в эксплуатацию трамвайного пути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20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0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34,3 км трамвайного пути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Доля экологически чистого общественного транспорта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количества городского пассажирского транспорта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не менее 60 процентов к 2024 году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Пассажиропоток общественного транспорта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млн. чел. в год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020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0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 125 млн. человек в год к 2024 г.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транспорта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20" w:type="dxa"/>
            <w:gridSpan w:val="3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06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 процентов</w:t>
            </w:r>
          </w:p>
        </w:tc>
      </w:tr>
      <w:tr w:rsidR="00940557" w:rsidRPr="00137E06" w:rsidTr="00137E06">
        <w:tc>
          <w:tcPr>
            <w:tcW w:w="15655" w:type="dxa"/>
            <w:gridSpan w:val="22"/>
          </w:tcPr>
          <w:p w:rsidR="00BE6250" w:rsidRPr="00137E06" w:rsidRDefault="00BE625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Профилактика опасного поведения участников дорожного движения и повышение профессионального мастерства водителей пассажирского транспорта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инструктажей водителей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90 (не менее 10 ежегодно)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обследованных остановочных пунктов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не менее 638 ежегодно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 профессионального мастерства водителей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40557" w:rsidRPr="00137E06" w:rsidTr="00137E06">
        <w:tc>
          <w:tcPr>
            <w:tcW w:w="15655" w:type="dxa"/>
            <w:gridSpan w:val="22"/>
          </w:tcPr>
          <w:p w:rsidR="00BE6250" w:rsidRPr="00137E06" w:rsidRDefault="00BE625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Задача 3. Совершенствование организации дорожного движения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нанесенной дорожной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разметки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светофорных объектов/светосигнальных устройств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1/16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26/40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реконструированных и модернизированных светофорных объектов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проектов организации дорожного движения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дорожных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Транспортный риск (число погибших в ДТП на 10 тыс. транспортных средств)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относительные значения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2,236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2,226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2,223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2,220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Снижение на 3,5%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ДТП на 10 тыс. транспортных средств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относительные значения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47,13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45,51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44,77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43,22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43,14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43,11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43,09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43,06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Снижение на 9,3%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Число лиц, погибших в результате ДТП человек на 100 тыс. населения в год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относительные значения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до уровня, не превышающего 4 чел. на 100 тыс. населения</w:t>
            </w:r>
          </w:p>
        </w:tc>
      </w:tr>
      <w:tr w:rsidR="00940557" w:rsidRPr="00137E06" w:rsidTr="00137E06">
        <w:tc>
          <w:tcPr>
            <w:tcW w:w="15655" w:type="dxa"/>
            <w:gridSpan w:val="22"/>
          </w:tcPr>
          <w:p w:rsidR="00BE6250" w:rsidRPr="00137E06" w:rsidRDefault="00BE6250" w:rsidP="0094055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Задача 4. Развитие сети автомобильных дорог в городе Курске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Объем ввода в эксплуатаци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после строительства и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3,4075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10,23372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14,24122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1,8075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5,01372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7,42122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Прирост протяженнос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подземных пешеходных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ремонта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15,545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51,120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74,315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63,430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83,100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68,898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68,642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425,05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отремонтированного дорожного покрытия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54960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232660,0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689473,8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673573,0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537727,7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618527,5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621099,8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628363,5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4001425,3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города Курска, входящих в Курскую городскую агломерацию, соответствующих нормативным требованиям, в их общей протяженности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%/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53,3/189,8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64,9/240,44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71,90/246,4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74/263,5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79,6/283,4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85/302,6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85/302,6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контрактов на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 от общего количества новых муниципальных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контрактов на осуществление дорожной деятельности в рамках реализации </w:t>
            </w:r>
            <w:hyperlink r:id="rId61" w:history="1">
              <w:r w:rsidRPr="00137E06">
                <w:rPr>
                  <w:rFonts w:ascii="Times New Roman" w:hAnsi="Times New Roman" w:cs="Times New Roman"/>
                  <w:sz w:val="28"/>
                  <w:szCs w:val="28"/>
                </w:rPr>
                <w:t>ПДД</w:t>
              </w:r>
            </w:hyperlink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предусматривающих выполнение работ на принципах контракта жизненного цикла,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предусматривающего объединение в один контракт различных видов дорожных работ от общего количества новых муниципальных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мест концентраци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дорожно-транспортных происшествий (аварийно-опасных участков) на дорожной сети города Курска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%/шт.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83,5/26</w:t>
            </w: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81/25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74/23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65/20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55/17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50/15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50/15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дорог, тротуаров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остановочных павильонов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дорог общего пользования местного значения, в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проведены мероприятия по содержанию автомобильных дорог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2505610,80</w:t>
            </w: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2505610,80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2505610,80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2505610,80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2505610,80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12528054,00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 на конец года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станций городского проката велосипедов на конец года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Охват городского округа ливневой канализацией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колодцев и </w:t>
            </w:r>
            <w:proofErr w:type="spellStart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ливнеприемников</w:t>
            </w:r>
            <w:proofErr w:type="spellEnd"/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, приведенных в нормативное состояние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Увеличение зоны платных парковок по отношению к 2018 году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Протяженность выделенных полос для общественного транспорта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пользующихся услугами аренды </w:t>
            </w: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автомобилей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0557" w:rsidRPr="00137E06" w:rsidTr="00137E06">
        <w:tc>
          <w:tcPr>
            <w:tcW w:w="737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4.21</w:t>
            </w:r>
          </w:p>
        </w:tc>
        <w:tc>
          <w:tcPr>
            <w:tcW w:w="1735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Количество новых маршрутов городского электротранспорта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47" w:type="dxa"/>
            <w:gridSpan w:val="2"/>
          </w:tcPr>
          <w:p w:rsidR="00BE6250" w:rsidRPr="00137E06" w:rsidRDefault="00BE6250" w:rsidP="0094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E6250" w:rsidRPr="00137E06" w:rsidRDefault="00BE6250" w:rsidP="00940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6250" w:rsidRPr="00137E06" w:rsidRDefault="00BE6250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250" w:rsidRPr="00137E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&lt;*&gt; Ожидаемое значение показателей по состоянию на начало первого года реализации программы.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обеспечение перевозки пассажиров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городе Курске и безопасности</w:t>
      </w:r>
    </w:p>
    <w:p w:rsidR="00BE6250" w:rsidRPr="00137E06" w:rsidRDefault="00BE6250" w:rsidP="00940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дорожного движения 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888"/>
      <w:bookmarkEnd w:id="8"/>
      <w:r w:rsidRPr="00137E06">
        <w:rPr>
          <w:rFonts w:ascii="Times New Roman" w:hAnsi="Times New Roman" w:cs="Times New Roman"/>
          <w:sz w:val="28"/>
          <w:szCs w:val="28"/>
        </w:rPr>
        <w:t>МЕТОДИКА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"РАЗВИТИЕ ТРАНСПОРТНОЙ СИСТЕМЫ, ОБЕСПЕЧЕНИЕ ПЕРЕВОЗКИ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ПАССАЖИРОВ В ГОРОДЕ КУРСКЕ И БЕЗОПАСНОСТИ ДОРОЖНОГО ДВИЖЕНИЯ</w:t>
      </w:r>
    </w:p>
    <w:p w:rsidR="00BE6250" w:rsidRPr="00137E06" w:rsidRDefault="00BE6250" w:rsidP="00940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2016 - 2024 ГОДАХ"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эффективности являются отчеты исполнителей мероприятий Программы о достигнутых результатах, использовании финансовых средств за отчетный период.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3.1. Достижение цели и решения задач Программы.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Степень достижения каждого целевого показателя за отчетный период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37E06">
        <w:rPr>
          <w:rFonts w:ascii="Times New Roman" w:hAnsi="Times New Roman" w:cs="Times New Roman"/>
          <w:sz w:val="28"/>
          <w:szCs w:val="28"/>
        </w:rPr>
        <w:t>) проводится путем сопоставления фактически достигнутого значения целевого показателя за отчетный период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с его плановым значением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58.5pt;height:33.75pt" coordsize="" o:spt="100" adj="0,,0" path="" filled="f" stroked="f">
            <v:stroke joinstyle="miter"/>
            <v:imagedata r:id="rId62" o:title="base_23969_97048_32768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либо, в случае если желаемой тенденцией значения показателя является его снижение, по формуле: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22"/>
          <w:sz w:val="28"/>
          <w:szCs w:val="28"/>
        </w:rPr>
        <w:lastRenderedPageBreak/>
        <w:pict>
          <v:shape id="_x0000_i1026" style="width:58.5pt;height:33.75pt" coordsize="" o:spt="100" adj="0,,0" path="" filled="f" stroked="f">
            <v:stroke joinstyle="miter"/>
            <v:imagedata r:id="rId63" o:title="base_23969_97048_32769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- степень достижения каждого целевого показателя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значение показателя, фактически достигнутое на конец отчетного периода;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в отчетном периоде.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И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превышает 1, то для расчета степени достижения целей и решения задач оно принимается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Степень достижения цели и решения задач Программы (И) рассчитывается по формуле: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19"/>
          <w:sz w:val="28"/>
          <w:szCs w:val="28"/>
        </w:rPr>
        <w:pict>
          <v:shape id="_x0000_i1027" style="width:52.5pt;height:30.75pt" coordsize="" o:spt="100" adj="0,,0" path="" filled="f" stroked="f">
            <v:stroke joinstyle="miter"/>
            <v:imagedata r:id="rId64" o:title="base_23969_97048_32770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- степень достижения цели и решения задач Программы за отчетный период;</w:t>
      </w:r>
    </w:p>
    <w:p w:rsidR="00BE6250" w:rsidRPr="00137E06" w:rsidRDefault="00940557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5"/>
          <w:sz w:val="28"/>
          <w:szCs w:val="28"/>
        </w:rPr>
        <w:pict>
          <v:shape id="_x0000_i1028" style="width:24pt;height:16.5pt" coordsize="" o:spt="100" adj="0,,0" path="" filled="f" stroked="f">
            <v:stroke joinstyle="miter"/>
            <v:imagedata r:id="rId65" o:title="base_23969_97048_32771"/>
            <v:formulas/>
            <v:path o:connecttype="segments"/>
          </v:shape>
        </w:pict>
      </w:r>
      <w:r w:rsidR="00BE6250" w:rsidRPr="00137E06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целевых показателей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N - количество целевых показателей Программы, подлежащих выполнению в отчетном периоде.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3.2. Реализация запланированных мероприятий и достижение ожидаемых непосредственных результатов их реализации.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Оценка степени выполнения каждого мероприятия Программы за отчетный период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M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проводится исходя из фактически полученного результата от реализации мероприятия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к его запланированному значению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9" style="width:62.25pt;height:33.75pt" coordsize="" o:spt="100" adj="0,,0" path="" filled="f" stroked="f">
            <v:stroke joinstyle="miter"/>
            <v:imagedata r:id="rId66" o:title="base_23969_97048_32772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- показатель степени реализации мероприятия Программы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фактически полученный результат от реализации мероприятия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М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предусмотренный Программой ожидаемый результат от реализации мероприятия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j - порядковый номер мероприятия Программы.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 случае если отношение числового значения фактически полученного результата к его запланированному значению превышает 1, для расчета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степени реализации запланированных мероприятий данное отношение принимается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Степень реализации запланированных мероприятий за отчетный период (М) определяется как отношение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суммы оценок степени выполнения запланированных мероприятий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к их количеству, подлежащему выполнению в отчетном периоде.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18"/>
          <w:sz w:val="28"/>
          <w:szCs w:val="28"/>
        </w:rPr>
        <w:pict>
          <v:shape id="_x0000_i1030" style="width:56.25pt;height:30pt" coordsize="" o:spt="100" adj="0,,0" path="" filled="f" stroked="f">
            <v:stroke joinstyle="miter"/>
            <v:imagedata r:id="rId67" o:title="base_23969_97048_32773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BE6250" w:rsidRPr="00137E06" w:rsidRDefault="00940557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style="width:26.25pt;height:17.25pt" coordsize="" o:spt="100" adj="0,,0" path="" filled="f" stroked="f">
            <v:stroke joinstyle="miter"/>
            <v:imagedata r:id="rId68" o:title="base_23969_97048_32774"/>
            <v:formulas/>
            <v:path o:connecttype="segments"/>
          </v:shape>
        </w:pict>
      </w:r>
      <w:r w:rsidR="00BE6250" w:rsidRPr="00137E06">
        <w:rPr>
          <w:rFonts w:ascii="Times New Roman" w:hAnsi="Times New Roman" w:cs="Times New Roman"/>
          <w:sz w:val="28"/>
          <w:szCs w:val="28"/>
        </w:rPr>
        <w:t xml:space="preserve"> - сумма </w:t>
      </w:r>
      <w:proofErr w:type="gramStart"/>
      <w:r w:rsidR="00BE6250" w:rsidRPr="00137E06">
        <w:rPr>
          <w:rFonts w:ascii="Times New Roman" w:hAnsi="Times New Roman" w:cs="Times New Roman"/>
          <w:sz w:val="28"/>
          <w:szCs w:val="28"/>
        </w:rPr>
        <w:t>оценок степени выполнения запланированных мероприятий Программы</w:t>
      </w:r>
      <w:proofErr w:type="gramEnd"/>
      <w:r w:rsidR="00BE6250" w:rsidRPr="00137E06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мероприятий Программы, подлежащих выполнению в отчетном периоде.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3.3. Соответствие объемов фактического финансирования запланированным объемам.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Степень соответствия объемов фактического финансирования запланированным объемам за отчетный период (Ф) проводится путем сопоставления фактического объема финансирования за счет всех источников финансирования за отчетный период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Ф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к запланированному объему (</w:t>
      </w: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Ф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22"/>
          <w:sz w:val="28"/>
          <w:szCs w:val="28"/>
        </w:rPr>
        <w:pict>
          <v:shape id="_x0000_i1032" style="width:55.5pt;height:33.75pt" coordsize="" o:spt="100" adj="0,,0" path="" filled="f" stroked="f">
            <v:stroke joinstyle="miter"/>
            <v:imagedata r:id="rId69" o:title="base_23969_97048_32775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Ф - степень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соответствия объемов фактического финансирования мероприятий Программы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Ф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за счет всех источников финансирования мероприятий Программы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E06">
        <w:rPr>
          <w:rFonts w:ascii="Times New Roman" w:hAnsi="Times New Roman" w:cs="Times New Roman"/>
          <w:sz w:val="28"/>
          <w:szCs w:val="28"/>
        </w:rPr>
        <w:t>Ф</w:t>
      </w:r>
      <w:r w:rsidRPr="00137E06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137E06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 на отчетный период.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финансирования произведено не в полном объеме и имеется кредиторская задолженность, фактический объем финансирования принимается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мероприятий Программы.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При расчете степени уровня финансирования (Ф) объемы финансирования, предусмотренные на погашение кредиторской </w:t>
      </w:r>
      <w:r w:rsidRPr="00137E06">
        <w:rPr>
          <w:rFonts w:ascii="Times New Roman" w:hAnsi="Times New Roman" w:cs="Times New Roman"/>
          <w:sz w:val="28"/>
          <w:szCs w:val="28"/>
        </w:rPr>
        <w:lastRenderedPageBreak/>
        <w:t>задолженности, возникшие в предыдущем году, не учитываются.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4. При проведении Оценки определяется показатель эффективности использования финансовых средств (Э), как отношение степени реализации запланированных мероприятий (М) к степени соответствия объемов фактического финансирования запланированных объемов (Ф).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940557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position w:val="-18"/>
          <w:sz w:val="28"/>
          <w:szCs w:val="28"/>
        </w:rPr>
        <w:pict>
          <v:shape id="_x0000_i1033" style="width:40.5pt;height:30pt" coordsize="" o:spt="100" adj="0,,0" path="" filled="f" stroked="f">
            <v:stroke joinstyle="miter"/>
            <v:imagedata r:id="rId70" o:title="base_23969_97048_32776"/>
            <v:formulas/>
            <v:path o:connecttype="segments"/>
          </v:shape>
        </w:pic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ограммы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запланированным объемам Программы в отчетном периоде.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5. Показатель эффективности реализации Программы определяется как произведение степени достижения целей и решения задач (И) и показателя эффективности использования финансовых сре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ограммы (Э) по следующей формуле: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П = И x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,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где: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- показатель эффективности реализации Программы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И - степень достижения целей и решения задач Программы за отчетный период;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>ограммы в отчетном периоде.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6. Вывод об эффективности реализации Программы формируется на основании значений П.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Реализация Программы признается: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137E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E06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BE6250" w:rsidRPr="00137E06" w:rsidRDefault="00BE6250" w:rsidP="0094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В остальных случаях реализация Программы признается с низким уровнем эффективности.</w:t>
      </w: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250" w:rsidRPr="00137E06" w:rsidRDefault="00BE6250" w:rsidP="0094055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545D" w:rsidRPr="00137E06" w:rsidRDefault="00CF545D" w:rsidP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40557" w:rsidRPr="00137E06" w:rsidRDefault="009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557" w:rsidRPr="00137E06" w:rsidSect="009405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50"/>
    <w:rsid w:val="000C6500"/>
    <w:rsid w:val="00137E06"/>
    <w:rsid w:val="002569CE"/>
    <w:rsid w:val="00543B56"/>
    <w:rsid w:val="00761C53"/>
    <w:rsid w:val="00940557"/>
    <w:rsid w:val="00BE6250"/>
    <w:rsid w:val="00C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2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2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0930900918D4175860AF650E6C060A0F97775B9204AAAA7DE4F631E384A66C75A60A27D0180F6FBC373902F368CCBB9DE08782AB476306363CC9zEBFM" TargetMode="External"/><Relationship Id="rId18" Type="http://schemas.openxmlformats.org/officeDocument/2006/relationships/hyperlink" Target="consultantplus://offline/ref=9B0930900918D4175860AF650E6C060A0F97775B920CADAA75E4F631E384A66C75A60A27D0180F6FBC373902F368CCBB9DE08782AB476306363CC9zEBFM" TargetMode="External"/><Relationship Id="rId26" Type="http://schemas.openxmlformats.org/officeDocument/2006/relationships/hyperlink" Target="consultantplus://offline/ref=9B0930900918D4175860AF650E6C060A0F97775B9D02ACAA77E4F631E384A66C75A60A27D0180F6FBC373902F368CCBB9DE08782AB476306363CC9zEBFM" TargetMode="External"/><Relationship Id="rId39" Type="http://schemas.openxmlformats.org/officeDocument/2006/relationships/hyperlink" Target="consultantplus://offline/ref=9B0930900918D4175860AF650E6C060A0F97775B9004A0AB71E4F631E384A66C75A60A35D040036FB8293904E63E9DFDzCBAM" TargetMode="External"/><Relationship Id="rId21" Type="http://schemas.openxmlformats.org/officeDocument/2006/relationships/hyperlink" Target="consultantplus://offline/ref=9B0930900918D4175860AF650E6C060A0F97775B9D05ABA771E4F631E384A66C75A60A27D0180F6FBC373902F368CCBB9DE08782AB476306363CC9zEBFM" TargetMode="External"/><Relationship Id="rId34" Type="http://schemas.openxmlformats.org/officeDocument/2006/relationships/hyperlink" Target="consultantplus://offline/ref=9B0930900918D4175860B16818005C060B9B2E569702A2F429BBAD6CB48DAC3B32E9536594160C67BD3C6D56BC6990FFCCF38785AB45601Az3B6M" TargetMode="External"/><Relationship Id="rId42" Type="http://schemas.openxmlformats.org/officeDocument/2006/relationships/hyperlink" Target="consultantplus://offline/ref=9B0930900918D4175860B16818005C060C9C2C5E9606A2F429BBAD6CB48DAC3B20E90B699411106FBF293B07FAz3BEM" TargetMode="External"/><Relationship Id="rId47" Type="http://schemas.openxmlformats.org/officeDocument/2006/relationships/hyperlink" Target="consultantplus://offline/ref=9B0930900918D4175860B16818005C060B952851930DA2F429BBAD6CB48DAC3B32E9536594150E6EB93C6D56BC6990FFCCF38785AB45601Az3B6M" TargetMode="External"/><Relationship Id="rId50" Type="http://schemas.openxmlformats.org/officeDocument/2006/relationships/hyperlink" Target="consultantplus://offline/ref=9B0930900918D4175860AF650E6C060A0F97775B9D06ADA073E4F631E384A66C75A60A27D0180F6FBC373803F368CCBB9DE08782AB476306363CC9zEBFM" TargetMode="External"/><Relationship Id="rId55" Type="http://schemas.openxmlformats.org/officeDocument/2006/relationships/hyperlink" Target="consultantplus://offline/ref=9B0930900918D4175860B16818005C060C9C2B509001A2F429BBAD6CB48DAC3B20E90B699411106FBF293B07FAz3BEM" TargetMode="External"/><Relationship Id="rId63" Type="http://schemas.openxmlformats.org/officeDocument/2006/relationships/image" Target="media/image2.wmf"/><Relationship Id="rId68" Type="http://schemas.openxmlformats.org/officeDocument/2006/relationships/image" Target="media/image7.wmf"/><Relationship Id="rId7" Type="http://schemas.openxmlformats.org/officeDocument/2006/relationships/hyperlink" Target="consultantplus://offline/ref=9B0930900918D4175860AF650E6C060A0F97775B9304A8A27CE4F631E384A66C75A60A27D0180F6FBC373902F368CCBB9DE08782AB476306363CC9zEBFM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930900918D4175860AF650E6C060A0F97775B9203A8A074E4F631E384A66C75A60A27D0180F6FBC373902F368CCBB9DE08782AB476306363CC9zEBFM" TargetMode="External"/><Relationship Id="rId29" Type="http://schemas.openxmlformats.org/officeDocument/2006/relationships/hyperlink" Target="consultantplus://offline/ref=9B0930900918D4175860AF650E6C060A0F97775B9D0DADA671E4F631E384A66C75A60A27D0180F6FBC373902F368CCBB9DE08782AB476306363CC9zE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930900918D4175860AF650E6C060A0F97775B900CA9A070E4F631E384A66C75A60A27D0180F6FBC373902F368CCBB9DE08782AB476306363CC9zEBFM" TargetMode="External"/><Relationship Id="rId11" Type="http://schemas.openxmlformats.org/officeDocument/2006/relationships/hyperlink" Target="consultantplus://offline/ref=9B0930900918D4175860AF650E6C060A0F97775B9302AFA071E4F631E384A66C75A60A27D0180F6FBC373902F368CCBB9DE08782AB476306363CC9zEBFM" TargetMode="External"/><Relationship Id="rId24" Type="http://schemas.openxmlformats.org/officeDocument/2006/relationships/hyperlink" Target="consultantplus://offline/ref=9B0930900918D4175860AF650E6C060A0F97775B9D06AFA677E4F631E384A66C75A60A27D0180F6FBC373902F368CCBB9DE08782AB476306363CC9zEBFM" TargetMode="External"/><Relationship Id="rId32" Type="http://schemas.openxmlformats.org/officeDocument/2006/relationships/hyperlink" Target="consultantplus://offline/ref=9B0930900918D4175860AF650E6C060A0F97775B9C01A0A573E4F631E384A66C75A60A27D0180F6FBC373902F368CCBB9DE08782AB476306363CC9zEBFM" TargetMode="External"/><Relationship Id="rId37" Type="http://schemas.openxmlformats.org/officeDocument/2006/relationships/hyperlink" Target="consultantplus://offline/ref=9B0930900918D4175860AF650E6C060A0F97775B9C01ACA777E4F631E384A66C75A60A35D040036FB8293904E63E9DFDzCBAM" TargetMode="External"/><Relationship Id="rId40" Type="http://schemas.openxmlformats.org/officeDocument/2006/relationships/hyperlink" Target="consultantplus://offline/ref=9B0930900918D4175860AF650E6C060A0F97775B9C07ADA070E4F631E384A66C75A60A35D040036FB8293904E63E9DFDzCBAM" TargetMode="External"/><Relationship Id="rId45" Type="http://schemas.openxmlformats.org/officeDocument/2006/relationships/hyperlink" Target="consultantplus://offline/ref=9B0930900918D4175860B16818005C060B9921569702A2F429BBAD6CB48DAC3B20E90B699411106FBF293B07FAz3BEM" TargetMode="External"/><Relationship Id="rId53" Type="http://schemas.openxmlformats.org/officeDocument/2006/relationships/hyperlink" Target="consultantplus://offline/ref=9B0930900918D4175860B16818005C060B952851930DA2F429BBAD6CB48DAC3B32E9536594150E6EB93C6D56BC6990FFCCF38785AB45601Az3B6M" TargetMode="External"/><Relationship Id="rId58" Type="http://schemas.openxmlformats.org/officeDocument/2006/relationships/hyperlink" Target="consultantplus://offline/ref=74EA62F6237255D4FF9C03E4138AF4DE9310005B14D9C07820FE3775A33C81ACD02185F06ABE4214DA71B9A3A472707128E232948363F99F04B9M" TargetMode="External"/><Relationship Id="rId66" Type="http://schemas.openxmlformats.org/officeDocument/2006/relationships/image" Target="media/image5.wmf"/><Relationship Id="rId5" Type="http://schemas.openxmlformats.org/officeDocument/2006/relationships/hyperlink" Target="consultantplus://offline/ref=9B0930900918D4175860AF650E6C060A0F97775B9003A8A07CE4F631E384A66C75A60A27D0180F6FBC373902F368CCBB9DE08782AB476306363CC9zEBFM" TargetMode="External"/><Relationship Id="rId15" Type="http://schemas.openxmlformats.org/officeDocument/2006/relationships/hyperlink" Target="consultantplus://offline/ref=9B0930900918D4175860AF650E6C060A0F97775B9206ADA474E4F631E384A66C75A60A27D0180F6FBC373902F368CCBB9DE08782AB476306363CC9zEBFM" TargetMode="External"/><Relationship Id="rId23" Type="http://schemas.openxmlformats.org/officeDocument/2006/relationships/hyperlink" Target="consultantplus://offline/ref=9B0930900918D4175860AF650E6C060A0F97775B9D06A8A77DE4F631E384A66C75A60A27D0180F6FBC373902F368CCBB9DE08782AB476306363CC9zEBFM" TargetMode="External"/><Relationship Id="rId28" Type="http://schemas.openxmlformats.org/officeDocument/2006/relationships/hyperlink" Target="consultantplus://offline/ref=9B0930900918D4175860AF650E6C060A0F97775B9D0CABA477E4F631E384A66C75A60A27D0180F6FBC373902F368CCBB9DE08782AB476306363CC9zEBFM" TargetMode="External"/><Relationship Id="rId36" Type="http://schemas.openxmlformats.org/officeDocument/2006/relationships/hyperlink" Target="consultantplus://offline/ref=9B0930900918D4175860B16818005C060C9C2851950DA2F429BBAD6CB48DAC3B20E90B699411106FBF293B07FAz3BEM" TargetMode="External"/><Relationship Id="rId49" Type="http://schemas.openxmlformats.org/officeDocument/2006/relationships/hyperlink" Target="consultantplus://offline/ref=9B0930900918D4175860AF650E6C060A0F97775B9C07ADA070E4F631E384A66C75A60A35D040036FB8293904E63E9DFDzCBAM" TargetMode="External"/><Relationship Id="rId57" Type="http://schemas.openxmlformats.org/officeDocument/2006/relationships/hyperlink" Target="consultantplus://offline/ref=74EA62F6237255D4FF9C03E4138AF4DE9311085B11D8C07820FE3775A33C81ACC221DDFC6ABA5C15DC64EFF2E202B5M" TargetMode="External"/><Relationship Id="rId61" Type="http://schemas.openxmlformats.org/officeDocument/2006/relationships/hyperlink" Target="consultantplus://offline/ref=74EA62F6237255D4FF9C03E4138AF4DE9310005B14D9C07820FE3775A33C81ACD02185F06ABE4214DA71B9A3A472707128E232948363F99F04B9M" TargetMode="External"/><Relationship Id="rId10" Type="http://schemas.openxmlformats.org/officeDocument/2006/relationships/hyperlink" Target="consultantplus://offline/ref=9B0930900918D4175860AF650E6C060A0F97775B9301ACAA71E4F631E384A66C75A60A27D0180F6FBC373902F368CCBB9DE08782AB476306363CC9zEBFM" TargetMode="External"/><Relationship Id="rId19" Type="http://schemas.openxmlformats.org/officeDocument/2006/relationships/hyperlink" Target="consultantplus://offline/ref=9B0930900918D4175860AF650E6C060A0F97775B9D04A8A670E4F631E384A66C75A60A27D0180F6FBC373902F368CCBB9DE08782AB476306363CC9zEBFM" TargetMode="External"/><Relationship Id="rId31" Type="http://schemas.openxmlformats.org/officeDocument/2006/relationships/hyperlink" Target="consultantplus://offline/ref=9B0930900918D4175860AF650E6C060A0F97775B9C05ABA677E4F631E384A66C75A60A27D0180F6FBC373902F368CCBB9DE08782AB476306363CC9zEBFM" TargetMode="External"/><Relationship Id="rId44" Type="http://schemas.openxmlformats.org/officeDocument/2006/relationships/hyperlink" Target="consultantplus://offline/ref=9B0930900918D4175860AF650E6C060A0F97775B9000AEA676E4F631E384A66C75A60A35D040036FB8293904E63E9DFDzCBAM" TargetMode="External"/><Relationship Id="rId52" Type="http://schemas.openxmlformats.org/officeDocument/2006/relationships/hyperlink" Target="consultantplus://offline/ref=9B0930900918D4175860B16818005C060B952851930DA2F429BBAD6CB48DAC3B32E9536594150E6EB93C6D56BC6990FFCCF38785AB45601Az3B6M" TargetMode="External"/><Relationship Id="rId60" Type="http://schemas.openxmlformats.org/officeDocument/2006/relationships/hyperlink" Target="consultantplus://offline/ref=74EA62F6237255D4FF9C03E4138AF4DE9310005B14D9C07820FE3775A33C81ACD02185F06ABE4214DA71B9A3A472707128E232948363F99F04B9M" TargetMode="External"/><Relationship Id="rId65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930900918D4175860AF650E6C060A0F97775B9306AFA372E4F631E384A66C75A60A27D0180F6FBC373902F368CCBB9DE08782AB476306363CC9zEBFM" TargetMode="External"/><Relationship Id="rId14" Type="http://schemas.openxmlformats.org/officeDocument/2006/relationships/hyperlink" Target="consultantplus://offline/ref=9B0930900918D4175860AF650E6C060A0F97775B9203A9A576E4F631E384A66C75A60A27D0180F6FBC373902F368CCBB9DE08782AB476306363CC9zEBFM" TargetMode="External"/><Relationship Id="rId22" Type="http://schemas.openxmlformats.org/officeDocument/2006/relationships/hyperlink" Target="consultantplus://offline/ref=9B0930900918D4175860AF650E6C060A0F97775B9D05ADA57CE4F631E384A66C75A60A27D0180F6FBC373902F368CCBB9DE08782AB476306363CC9zEBFM" TargetMode="External"/><Relationship Id="rId27" Type="http://schemas.openxmlformats.org/officeDocument/2006/relationships/hyperlink" Target="consultantplus://offline/ref=9B0930900918D4175860AF650E6C060A0F97775B9D02ACA575E4F631E384A66C75A60A27D0180F6FBC373902F368CCBB9DE08782AB476306363CC9zEBFM" TargetMode="External"/><Relationship Id="rId30" Type="http://schemas.openxmlformats.org/officeDocument/2006/relationships/hyperlink" Target="consultantplus://offline/ref=9B0930900918D4175860AF650E6C060A0F97775B9C04A1A176E4F631E384A66C75A60A27D0180F6FBC373902F368CCBB9DE08782AB476306363CC9zEBFM" TargetMode="External"/><Relationship Id="rId35" Type="http://schemas.openxmlformats.org/officeDocument/2006/relationships/hyperlink" Target="consultantplus://offline/ref=9B0930900918D4175860B16818005C060C9C2C5E9606A2F429BBAD6CB48DAC3B20E90B699411106FBF293B07FAz3BEM" TargetMode="External"/><Relationship Id="rId43" Type="http://schemas.openxmlformats.org/officeDocument/2006/relationships/hyperlink" Target="consultantplus://offline/ref=9B0930900918D4175860AF650E6C060A0F97775B9001ACA573E4F631E384A66C75A60A27D0180F6FBC373801F368CCBB9DE08782AB476306363CC9zEBFM" TargetMode="External"/><Relationship Id="rId48" Type="http://schemas.openxmlformats.org/officeDocument/2006/relationships/hyperlink" Target="consultantplus://offline/ref=9B0930900918D4175860B16818005C060C9C2C5E9606A2F429BBAD6CB48DAC3B20E90B699411106FBF293B07FAz3BEM" TargetMode="External"/><Relationship Id="rId56" Type="http://schemas.openxmlformats.org/officeDocument/2006/relationships/hyperlink" Target="consultantplus://offline/ref=9B0930900918D4175860B16818005C060B952851930DA2F429BBAD6CB48DAC3B32E9536594150E6EB93C6D56BC6990FFCCF38785AB45601Az3B6M" TargetMode="External"/><Relationship Id="rId64" Type="http://schemas.openxmlformats.org/officeDocument/2006/relationships/image" Target="media/image3.wmf"/><Relationship Id="rId69" Type="http://schemas.openxmlformats.org/officeDocument/2006/relationships/image" Target="media/image8.wmf"/><Relationship Id="rId8" Type="http://schemas.openxmlformats.org/officeDocument/2006/relationships/hyperlink" Target="consultantplus://offline/ref=9B0930900918D4175860AF650E6C060A0F97775B9306ABA176E4F631E384A66C75A60A27D0180F6FBC373902F368CCBB9DE08782AB476306363CC9zEBFM" TargetMode="External"/><Relationship Id="rId51" Type="http://schemas.openxmlformats.org/officeDocument/2006/relationships/hyperlink" Target="consultantplus://offline/ref=9B0930900918D4175860AF650E6C060A0F97775B9C04A1AA7DE4F631E384A66C75A60A35D040036FB8293904E63E9DFDzCBA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0930900918D4175860AF650E6C060A0F97775B930DA1A571E4F631E384A66C75A60A27D0180F6FBC373902F368CCBB9DE08782AB476306363CC9zEBFM" TargetMode="External"/><Relationship Id="rId17" Type="http://schemas.openxmlformats.org/officeDocument/2006/relationships/hyperlink" Target="consultantplus://offline/ref=9B0930900918D4175860AF650E6C060A0F97775B9201ACA774E4F631E384A66C75A60A27D0180F6FBC373902F368CCBB9DE08782AB476306363CC9zEBFM" TargetMode="External"/><Relationship Id="rId25" Type="http://schemas.openxmlformats.org/officeDocument/2006/relationships/hyperlink" Target="consultantplus://offline/ref=9B0930900918D4175860AF650E6C060A0F97775B9D00A8AB7DE4F631E384A66C75A60A27D0180F6FBC373902F368CCBB9DE08782AB476306363CC9zEBFM" TargetMode="External"/><Relationship Id="rId33" Type="http://schemas.openxmlformats.org/officeDocument/2006/relationships/hyperlink" Target="consultantplus://offline/ref=9B0930900918D4175860AF650E6C060A0F97775B9C02A0AB71E4F631E384A66C75A60A27D0180F6FBC373902F368CCBB9DE08782AB476306363CC9zEBFM" TargetMode="External"/><Relationship Id="rId38" Type="http://schemas.openxmlformats.org/officeDocument/2006/relationships/hyperlink" Target="consultantplus://offline/ref=9B0930900918D4175860AF650E6C060A0F97775B9C02ABA673E4F631E384A66C75A60A35D040036FB8293904E63E9DFDzCBAM" TargetMode="External"/><Relationship Id="rId46" Type="http://schemas.openxmlformats.org/officeDocument/2006/relationships/hyperlink" Target="consultantplus://offline/ref=9B0930900918D4175860B16818005C060B952851930DA2F429BBAD6CB48DAC3B32E9536594150E6EB93C6D56BC6990FFCCF38785AB45601Az3B6M" TargetMode="External"/><Relationship Id="rId59" Type="http://schemas.openxmlformats.org/officeDocument/2006/relationships/hyperlink" Target="consultantplus://offline/ref=74EA62F6237255D4FF9C03E4138AF4DE9310005B14D9C07820FE3775A33C81ACD02185F06ABE4214DA71B9A3A472707128E232948363F99F04B9M" TargetMode="External"/><Relationship Id="rId67" Type="http://schemas.openxmlformats.org/officeDocument/2006/relationships/image" Target="media/image6.wmf"/><Relationship Id="rId20" Type="http://schemas.openxmlformats.org/officeDocument/2006/relationships/hyperlink" Target="consultantplus://offline/ref=9B0930900918D4175860AF650E6C060A0F97775B9D05A8A571E4F631E384A66C75A60A27D0180F6FBC373902F368CCBB9DE08782AB476306363CC9zEBFM" TargetMode="External"/><Relationship Id="rId41" Type="http://schemas.openxmlformats.org/officeDocument/2006/relationships/hyperlink" Target="consultantplus://offline/ref=9B0930900918D4175860B16818005C060B952851930DA2F429BBAD6CB48DAC3B32E9536594150E6EB93C6D56BC6990FFCCF38785AB45601Az3B6M" TargetMode="External"/><Relationship Id="rId54" Type="http://schemas.openxmlformats.org/officeDocument/2006/relationships/hyperlink" Target="consultantplus://offline/ref=9B0930900918D4175860AF650E6C060A0F97775B9C0CA9AA75E4F631E384A66C75A60A27D0180F6FBC373804F368CCBB9DE08782AB476306363CC9zEBFM" TargetMode="External"/><Relationship Id="rId62" Type="http://schemas.openxmlformats.org/officeDocument/2006/relationships/image" Target="media/image1.wmf"/><Relationship Id="rId70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24553</Words>
  <Characters>139953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4</cp:revision>
  <dcterms:created xsi:type="dcterms:W3CDTF">2022-03-04T12:01:00Z</dcterms:created>
  <dcterms:modified xsi:type="dcterms:W3CDTF">2022-03-04T12:56:00Z</dcterms:modified>
</cp:coreProperties>
</file>