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354" w:leader="none"/>
        </w:tabs>
        <w:jc w:val="center"/>
        <w:rPr>
          <w:sz w:val="28"/>
          <w:szCs w:val="28"/>
          <w:lang w:eastAsia="en-US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sz w:val="36"/>
          <w:szCs w:val="24"/>
          <w:lang w:eastAsia="ru-RU"/>
        </w:rPr>
      </w:pPr>
      <w:r>
        <w:rPr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  <w:szCs w:val="28"/>
          <w:lang w:eastAsia="en-US"/>
        </w:rPr>
      </w:pPr>
      <w:r>
        <w:rPr>
          <w:sz w:val="40"/>
          <w:szCs w:val="28"/>
          <w:lang w:eastAsia="en-US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pacing w:val="80"/>
          <w:sz w:val="40"/>
          <w:szCs w:val="24"/>
          <w:lang w:eastAsia="ru-RU"/>
        </w:rPr>
      </w:pPr>
      <w:r>
        <w:rPr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jc w:val="center"/>
        <w:rPr>
          <w:sz w:val="44"/>
          <w:szCs w:val="28"/>
          <w:lang w:eastAsia="en-US"/>
        </w:rPr>
      </w:pPr>
      <w:r>
        <w:rPr>
          <w:sz w:val="44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«25» мая 2022г.         </w:t>
        <w:tab/>
        <w:tab/>
        <w:t xml:space="preserve">                                                                № 300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Администрации города Курска от 24.01.2022 № 23</w:t>
      </w:r>
      <w:bookmarkStart w:id="0" w:name="_Hlk70436042"/>
      <w:bookmarkStart w:id="1" w:name="_Hlk70492783"/>
      <w:bookmarkEnd w:id="0"/>
      <w:bookmarkEnd w:id="1"/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</w:t>
      </w:r>
      <w:bookmarkStart w:id="2" w:name="_Hlk103155176"/>
      <w:r>
        <w:rPr>
          <w:rFonts w:cs="Times New Roman" w:ascii="Times New Roman" w:hAnsi="Times New Roman"/>
          <w:color w:val="000000"/>
          <w:sz w:val="28"/>
          <w:szCs w:val="28"/>
        </w:rPr>
        <w:t>соответствии</w:t>
      </w:r>
      <w:r>
        <w:rPr>
          <w:rFonts w:cs="Times New Roman" w:ascii="Times New Roman" w:hAnsi="Times New Roman"/>
          <w:sz w:val="28"/>
          <w:szCs w:val="28"/>
        </w:rPr>
        <w:t xml:space="preserve"> с </w:t>
      </w:r>
      <w:bookmarkStart w:id="3" w:name="_Hlk103156517"/>
      <w:bookmarkEnd w:id="2"/>
      <w:r>
        <w:rPr>
          <w:rFonts w:cs="Times New Roman" w:ascii="Times New Roman" w:hAnsi="Times New Roman"/>
          <w:sz w:val="28"/>
          <w:szCs w:val="28"/>
        </w:rPr>
        <w:t xml:space="preserve">Порядком рассмотрения заявлений </w:t>
        <w:br/>
        <w:t xml:space="preserve">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на территории вселения «Курская область», утвержденным решением межведомственной комиссии по реализации программы Курской области по оказанию содействия добровольному переселению в Российскую Федерацию соотечественников, проживающих </w:t>
        <w:br/>
        <w:t>за рубежом от 28.04.2022 № 2,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а также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связи с уточнением состава Межведомственной комиссии по вопросам реализации на территории города Курска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рубежом», ПОСТАНОВЛЯЮ: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города Курска от 24.01.2022 № 23 «О реализации на территории города Курска государственной программы Курской области «Оказание содействия добровольному переселению в Курскую область соотечественников, проживающих </w:t>
        <w:br/>
        <w:t>за рубежом»,</w:t>
      </w:r>
      <w:r>
        <w:rPr>
          <w:sz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</w:rPr>
      </w:pPr>
      <w:r>
        <w:rPr>
          <w:sz w:val="28"/>
        </w:rPr>
        <w:t xml:space="preserve">1.1. в приложении 1 «Порядок реализации на территории города Курска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рубежом» в подпункте 5 пункта 2.3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исключить слова «заверенные налоговым органом Курской области реестры сведений </w:t>
        <w:br/>
        <w:t>о доходах физических лиц (предоставляются за истекший период, с учетом сроков, установленных налоговым законодательством Российской Федерации); регистры налогового учета по НДФЛ».</w:t>
      </w:r>
    </w:p>
    <w:p>
      <w:pPr>
        <w:pStyle w:val="Normal"/>
        <w:ind w:firstLine="540"/>
        <w:jc w:val="both"/>
        <w:rPr>
          <w:sz w:val="28"/>
        </w:rPr>
      </w:pPr>
      <w:r>
        <w:rPr>
          <w:sz w:val="28"/>
        </w:rPr>
        <w:t xml:space="preserve">1.2. в приложении 3 «Состав Межведомственной комиссии по вопросам реализации на территории города Курска государственной программы Курской области «Оказание содействия добровольному переселению </w:t>
        <w:br/>
        <w:t>в Курскую область соотечественников, проживающих за рубежом» слова «Кудрявцев Э.А.» заменить словами «Положенцева Л.В.»;</w:t>
      </w:r>
    </w:p>
    <w:p>
      <w:pPr>
        <w:pStyle w:val="Normal"/>
        <w:ind w:firstLine="540"/>
        <w:jc w:val="both"/>
        <w:rPr>
          <w:sz w:val="28"/>
        </w:rPr>
      </w:pPr>
      <w:r>
        <w:rPr>
          <w:sz w:val="28"/>
        </w:rPr>
        <w:t>слова «Заковырина А.К.» заменить словами «Беленьков В.В.»;</w:t>
      </w:r>
    </w:p>
    <w:p>
      <w:pPr>
        <w:pStyle w:val="Normal"/>
        <w:ind w:firstLine="540"/>
        <w:jc w:val="both"/>
        <w:rPr>
          <w:sz w:val="28"/>
        </w:rPr>
      </w:pPr>
      <w:r>
        <w:rPr>
          <w:sz w:val="28"/>
        </w:rPr>
        <w:t>слова «Выскрибенцева Т.Н.» заменить словами «Овсянникова Ю.Н.»;</w:t>
      </w:r>
    </w:p>
    <w:p>
      <w:pPr>
        <w:pStyle w:val="Normal"/>
        <w:ind w:firstLine="540"/>
        <w:jc w:val="both"/>
        <w:rPr>
          <w:sz w:val="28"/>
        </w:rPr>
      </w:pPr>
      <w:r>
        <w:rPr>
          <w:sz w:val="28"/>
        </w:rPr>
        <w:t>слова «Васильева Н.В. – начальник правового управления Администрации города Курска» заменить словами «Петрова М.Е. – консультант отдела правового обеспечения правового комитета Администрации города Курска»;</w:t>
      </w:r>
    </w:p>
    <w:p>
      <w:pPr>
        <w:pStyle w:val="Normal"/>
        <w:ind w:firstLine="540"/>
        <w:jc w:val="both"/>
        <w:rPr>
          <w:sz w:val="28"/>
        </w:rPr>
      </w:pPr>
      <w:r>
        <w:rPr>
          <w:sz w:val="28"/>
        </w:rPr>
        <w:t>слова «Комкова Т.В.» заменить словами «</w:t>
      </w:r>
      <w:bookmarkStart w:id="4" w:name="_Hlk103154107"/>
      <w:r>
        <w:rPr>
          <w:sz w:val="28"/>
        </w:rPr>
        <w:t>Степаненко Т.Д.</w:t>
      </w:r>
      <w:bookmarkEnd w:id="4"/>
      <w:r>
        <w:rPr>
          <w:sz w:val="28"/>
        </w:rPr>
        <w:t>».</w:t>
      </w:r>
    </w:p>
    <w:p>
      <w:pPr>
        <w:pStyle w:val="Normal"/>
        <w:widowControl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Управлению информации и печати Администрации города Курска (</w:t>
      </w:r>
      <w:r>
        <w:rPr>
          <w:sz w:val="28"/>
        </w:rPr>
        <w:t>Степаненко Т.Д.</w:t>
      </w:r>
      <w:r>
        <w:rPr>
          <w:bCs/>
          <w:sz w:val="28"/>
          <w:szCs w:val="28"/>
        </w:rPr>
        <w:t xml:space="preserve">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widowControl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widowControl w:val="false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за исполнением настоящего постановления оставляю </w:t>
        <w:br/>
        <w:t>за собой.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города Курска</w:t>
        <w:tab/>
        <w:tab/>
        <w:tab/>
        <w:tab/>
        <w:tab/>
        <w:tab/>
        <w:tab/>
        <w:t xml:space="preserve">                 И. Куцак</w:t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985" w:right="567" w:gutter="0" w:header="567" w:top="964" w:footer="0" w:bottom="851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773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ja-JP" w:val="ru-RU" w:bidi="ar-SA"/>
    </w:rPr>
  </w:style>
  <w:style w:type="paragraph" w:styleId="1">
    <w:name w:val="Heading 1"/>
    <w:basedOn w:val="Normal"/>
    <w:next w:val="Normal"/>
    <w:link w:val="10"/>
    <w:qFormat/>
    <w:rsid w:val="003227c5"/>
    <w:pPr>
      <w:keepNext w:val="true"/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3"/>
    <w:uiPriority w:val="99"/>
    <w:semiHidden/>
    <w:qFormat/>
    <w:rsid w:val="0036773f"/>
    <w:rPr>
      <w:rFonts w:ascii="Tahoma" w:hAnsi="Tahoma" w:eastAsia="Times New Roman" w:cs="Tahoma"/>
      <w:sz w:val="16"/>
      <w:szCs w:val="16"/>
      <w:lang w:eastAsia="ja-JP"/>
    </w:rPr>
  </w:style>
  <w:style w:type="character" w:styleId="11" w:customStyle="1">
    <w:name w:val="Заголовок 1 Знак"/>
    <w:link w:val="1"/>
    <w:qFormat/>
    <w:rsid w:val="003227c5"/>
    <w:rPr>
      <w:rFonts w:ascii="Times New Roman" w:hAnsi="Times New Roman" w:eastAsia="Times New Roman" w:cs="Times New Roman"/>
      <w:sz w:val="28"/>
      <w:szCs w:val="20"/>
      <w:lang w:eastAsia="ja-JP"/>
    </w:rPr>
  </w:style>
  <w:style w:type="character" w:styleId="Style14" w:customStyle="1">
    <w:name w:val="Основной текст с отступом Знак"/>
    <w:link w:val="a6"/>
    <w:semiHidden/>
    <w:qFormat/>
    <w:rsid w:val="00871d6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Верхний колонтитул Знак"/>
    <w:link w:val="a8"/>
    <w:uiPriority w:val="99"/>
    <w:qFormat/>
    <w:rsid w:val="0022444c"/>
    <w:rPr>
      <w:rFonts w:ascii="Times New Roman" w:hAnsi="Times New Roman" w:eastAsia="Times New Roman"/>
      <w:lang w:eastAsia="ja-JP"/>
    </w:rPr>
  </w:style>
  <w:style w:type="character" w:styleId="Style16" w:customStyle="1">
    <w:name w:val="Нижний колонтитул Знак"/>
    <w:link w:val="aa"/>
    <w:uiPriority w:val="99"/>
    <w:qFormat/>
    <w:rsid w:val="0022444c"/>
    <w:rPr>
      <w:rFonts w:ascii="Times New Roman" w:hAnsi="Times New Roman" w:eastAsia="Times New Roman"/>
      <w:lang w:eastAsia="ja-JP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6b4faf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b4faf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6b4faf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6b4faf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6773f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3227c5"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Body Text Indent"/>
    <w:basedOn w:val="Normal"/>
    <w:link w:val="a7"/>
    <w:semiHidden/>
    <w:unhideWhenUsed/>
    <w:rsid w:val="00871d6b"/>
    <w:pPr>
      <w:spacing w:lineRule="auto" w:line="360"/>
      <w:ind w:firstLine="567"/>
      <w:jc w:val="both"/>
    </w:pPr>
    <w:rPr>
      <w:sz w:val="28"/>
      <w:lang w:eastAsia="ru-RU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22444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22444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05c7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B70D-0EE8-4CAA-B02B-A669108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LibreOffice/7.2.6.2$Windows_X86_64 LibreOffice_project/b0ec3a565991f7569a5a7f5d24fed7f52653d754</Application>
  <AppVersion>15.0000</AppVersion>
  <Pages>2</Pages>
  <Words>347</Words>
  <Characters>2609</Characters>
  <CharactersWithSpaces>3044</CharactersWithSpaces>
  <Paragraphs>20</Paragraphs>
  <Company>Администрация г.Курска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2022-05-24T09:03:00Z</dcterms:created>
  <dc:creator>adm43</dc:creator>
  <dc:description/>
  <dc:language>ru-RU</dc:language>
  <cp:lastModifiedBy>Kursk Adm</cp:lastModifiedBy>
  <cp:lastPrinted>2022-05-24T09:05:00Z</cp:lastPrinted>
  <dcterms:modified xsi:type="dcterms:W3CDTF">2022-05-25T08:19:00Z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