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A4" w:rsidRDefault="000E19A4" w:rsidP="00E239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102D0A" w:rsidRDefault="00102D0A" w:rsidP="00E239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02D0A" w:rsidRDefault="00102D0A" w:rsidP="00E239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02D0A" w:rsidRPr="00102D0A" w:rsidRDefault="00102D0A" w:rsidP="00102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0A" w:rsidRPr="00102D0A" w:rsidRDefault="00102D0A" w:rsidP="00102D0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102D0A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 xml:space="preserve">АДМИНИСТРАЦИЯ </w:t>
      </w:r>
      <w:r w:rsidRPr="00102D0A">
        <w:rPr>
          <w:rFonts w:ascii="Times New Roman" w:eastAsia="Calibri" w:hAnsi="Times New Roman" w:cs="Times New Roman"/>
          <w:b/>
          <w:caps/>
          <w:sz w:val="40"/>
          <w:szCs w:val="20"/>
          <w:lang w:eastAsia="ru-RU"/>
        </w:rPr>
        <w:t>города Курска</w:t>
      </w:r>
    </w:p>
    <w:p w:rsidR="00102D0A" w:rsidRPr="00102D0A" w:rsidRDefault="00102D0A" w:rsidP="00102D0A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20"/>
          <w:lang w:eastAsia="ru-RU"/>
        </w:rPr>
      </w:pPr>
      <w:r w:rsidRPr="00102D0A">
        <w:rPr>
          <w:rFonts w:ascii="Times New Roman" w:eastAsia="Calibri" w:hAnsi="Times New Roman" w:cs="Times New Roman"/>
          <w:sz w:val="40"/>
          <w:szCs w:val="20"/>
          <w:lang w:eastAsia="ru-RU"/>
        </w:rPr>
        <w:t>Курской области</w:t>
      </w:r>
    </w:p>
    <w:p w:rsidR="00102D0A" w:rsidRPr="00102D0A" w:rsidRDefault="00102D0A" w:rsidP="00102D0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80"/>
          <w:sz w:val="40"/>
          <w:szCs w:val="20"/>
          <w:lang w:eastAsia="ru-RU"/>
        </w:rPr>
      </w:pPr>
      <w:r w:rsidRPr="00102D0A">
        <w:rPr>
          <w:rFonts w:ascii="Times New Roman" w:eastAsia="Calibri" w:hAnsi="Times New Roman" w:cs="Times New Roman"/>
          <w:b/>
          <w:caps/>
          <w:spacing w:val="80"/>
          <w:sz w:val="40"/>
          <w:szCs w:val="20"/>
          <w:lang w:eastAsia="ru-RU"/>
        </w:rPr>
        <w:t>ПОСТАНОВЛЕНИЕ</w:t>
      </w:r>
    </w:p>
    <w:p w:rsidR="00102D0A" w:rsidRPr="00102D0A" w:rsidRDefault="00102D0A" w:rsidP="00102D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02D0A">
        <w:rPr>
          <w:rFonts w:ascii="Times New Roman" w:eastAsia="Calibri" w:hAnsi="Times New Roman" w:cs="Times New Roman"/>
          <w:color w:val="FFFFFF"/>
          <w:sz w:val="24"/>
          <w:szCs w:val="24"/>
          <w:lang w:eastAsia="ru-RU"/>
        </w:rPr>
        <w:t xml:space="preserve">    25           февраля            19                                                                                                  367</w:t>
      </w:r>
    </w:p>
    <w:p w:rsidR="00102D0A" w:rsidRPr="00102D0A" w:rsidRDefault="00102D0A" w:rsidP="00102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«31»  декабря   2019г.     </w:t>
      </w:r>
      <w:r w:rsidRPr="00102D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г. Курск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№ 2748</w:t>
      </w:r>
    </w:p>
    <w:p w:rsidR="000E19A4" w:rsidRDefault="000E19A4" w:rsidP="00E239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E19A4" w:rsidRDefault="000E19A4" w:rsidP="00E239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a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2"/>
      </w:tblGrid>
      <w:tr w:rsidR="00AB04D9" w:rsidTr="00102D0A">
        <w:tc>
          <w:tcPr>
            <w:tcW w:w="4928" w:type="dxa"/>
          </w:tcPr>
          <w:p w:rsidR="00AB04D9" w:rsidRDefault="00AB04D9" w:rsidP="00AB0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</w:t>
            </w:r>
          </w:p>
          <w:p w:rsidR="00AB04D9" w:rsidRDefault="00AB04D9" w:rsidP="00AB0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постановление Администрации </w:t>
            </w:r>
          </w:p>
          <w:p w:rsidR="00AB04D9" w:rsidRDefault="00102D0A" w:rsidP="00102D0A">
            <w:pPr>
              <w:ind w:right="-64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города Курска от 02.11.2018 </w:t>
            </w:r>
            <w:r w:rsidR="00AB0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2524</w:t>
            </w:r>
          </w:p>
        </w:tc>
        <w:tc>
          <w:tcPr>
            <w:tcW w:w="4672" w:type="dxa"/>
          </w:tcPr>
          <w:p w:rsidR="00AB04D9" w:rsidRDefault="00AB04D9" w:rsidP="00E239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04D9" w:rsidRPr="000E19A4" w:rsidRDefault="00AB04D9" w:rsidP="00E23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E21" w:rsidRPr="007A4E21" w:rsidRDefault="007A4E21" w:rsidP="00AB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D2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муниципальных маршрутов регулярных перевозок на территории города Курска, в соответствии с Федеральным законом от 13.07.2015 № 220-ФЗ «Об организации регулярных перевозок пассажиров</w:t>
      </w:r>
      <w:r w:rsidR="008F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="00977F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ПОСТАНОВЛЯЮ:</w:t>
      </w:r>
    </w:p>
    <w:p w:rsidR="007A4E21" w:rsidRPr="000E19A4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937" w:rsidRDefault="005004ED" w:rsidP="00E2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3937" w:rsidRPr="0050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города Курска от </w:t>
      </w:r>
      <w:r w:rsidR="00E23937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02.11.2018 №</w:t>
      </w:r>
      <w:r w:rsidR="0010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37">
        <w:rPr>
          <w:rFonts w:ascii="Times New Roman" w:eastAsia="Times New Roman" w:hAnsi="Times New Roman" w:cs="Times New Roman"/>
          <w:sz w:val="28"/>
          <w:szCs w:val="28"/>
          <w:lang w:eastAsia="ru-RU"/>
        </w:rPr>
        <w:t>2524</w:t>
      </w:r>
      <w:r w:rsidR="00E23937" w:rsidRPr="0050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реестра муниципальных маршрутов регулярных перевозок на территории города Курска» </w:t>
      </w:r>
      <w:r w:rsidR="0012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(в ред. от 24.12.2018 № 2942, от 28.12.2018 №</w:t>
      </w:r>
      <w:r w:rsidR="0010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3058, от 03.04.2019 </w:t>
      </w:r>
      <w:r w:rsidR="00126A99" w:rsidRPr="006651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623</w:t>
      </w:r>
      <w:r w:rsidR="00665105" w:rsidRPr="0066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65105" w:rsidRPr="00665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23.09.2019 № 1783</w:t>
      </w:r>
      <w:r w:rsidR="00916B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30.10.2019 № 2176</w:t>
      </w:r>
      <w:r w:rsidR="00126A99" w:rsidRPr="006651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37" w:rsidRPr="00500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E23937" w:rsidRPr="00916B96" w:rsidRDefault="00847502" w:rsidP="0091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23937" w:rsidRPr="005004ED">
        <w:rPr>
          <w:rFonts w:ascii="Times New Roman" w:hAnsi="Times New Roman" w:cs="Times New Roman"/>
          <w:sz w:val="28"/>
          <w:szCs w:val="28"/>
          <w:lang w:eastAsia="ru-RU"/>
        </w:rPr>
        <w:t>в таблице «РЕЕСТР муниципальных маршрутов регулярных перевозок на террито</w:t>
      </w:r>
      <w:r w:rsidR="00E23937">
        <w:rPr>
          <w:rFonts w:ascii="Times New Roman" w:hAnsi="Times New Roman" w:cs="Times New Roman"/>
          <w:sz w:val="28"/>
          <w:szCs w:val="28"/>
          <w:lang w:eastAsia="ru-RU"/>
        </w:rPr>
        <w:t xml:space="preserve">рии города Курска» строки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82, </w:t>
      </w:r>
      <w:r w:rsidR="00916B96"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="00B617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16B96">
        <w:rPr>
          <w:rFonts w:ascii="Times New Roman" w:hAnsi="Times New Roman" w:cs="Times New Roman"/>
          <w:sz w:val="28"/>
          <w:szCs w:val="28"/>
          <w:lang w:eastAsia="ru-RU"/>
        </w:rPr>
        <w:t>96</w:t>
      </w:r>
      <w:r w:rsidR="0036632C">
        <w:rPr>
          <w:rFonts w:ascii="Times New Roman" w:hAnsi="Times New Roman" w:cs="Times New Roman"/>
          <w:sz w:val="28"/>
          <w:szCs w:val="28"/>
          <w:lang w:eastAsia="ru-RU"/>
        </w:rPr>
        <w:t>, 103</w:t>
      </w:r>
      <w:r w:rsidR="00916B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3937" w:rsidRPr="005004ED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E23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3937" w:rsidRPr="00916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</w:t>
      </w:r>
      <w:r w:rsidR="00665105" w:rsidRPr="00916B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 настоящему постановлению.</w:t>
      </w:r>
    </w:p>
    <w:p w:rsidR="00916B96" w:rsidRPr="00916B96" w:rsidRDefault="00916B96" w:rsidP="0091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6B9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информации и печати Администрации города Курска (</w:t>
      </w:r>
      <w:proofErr w:type="spellStart"/>
      <w:r w:rsidRPr="00916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Комкова</w:t>
      </w:r>
      <w:proofErr w:type="spellEnd"/>
      <w:r w:rsidRPr="009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Т.В.) обеспечить опубликование настоящего постановления                            в газете «Городские известия».</w:t>
      </w:r>
    </w:p>
    <w:p w:rsidR="00916B96" w:rsidRPr="00916B96" w:rsidRDefault="00916B96" w:rsidP="0091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6B9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делами Администрации города Курска (Рукин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:rsidR="007A4E21" w:rsidRPr="007A4E21" w:rsidRDefault="00916B96" w:rsidP="0091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4E21"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0E19A4" w:rsidRDefault="000E19A4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D9" w:rsidRDefault="00AB04D9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A05" w:rsidRDefault="007A4E21" w:rsidP="006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4A05" w:rsidSect="00060167">
          <w:pgSz w:w="11906" w:h="16838"/>
          <w:pgMar w:top="426" w:right="567" w:bottom="1134" w:left="1985" w:header="568" w:footer="709" w:gutter="0"/>
          <w:cols w:space="708"/>
          <w:docGrid w:linePitch="360"/>
        </w:sect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Курска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94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5E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proofErr w:type="spellStart"/>
      <w:r w:rsidR="00E23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8"/>
        <w:gridCol w:w="6038"/>
      </w:tblGrid>
      <w:tr w:rsidR="00854A05" w:rsidRPr="00854A05" w:rsidTr="009D4B5C">
        <w:tc>
          <w:tcPr>
            <w:tcW w:w="8748" w:type="dxa"/>
          </w:tcPr>
          <w:p w:rsidR="00854A05" w:rsidRPr="00854A05" w:rsidRDefault="00854A05" w:rsidP="00854A0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38" w:type="dxa"/>
          </w:tcPr>
          <w:p w:rsidR="00854A05" w:rsidRPr="00854A05" w:rsidRDefault="00854A05" w:rsidP="00854A0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</w:p>
          <w:p w:rsidR="00854A05" w:rsidRPr="00854A05" w:rsidRDefault="00854A05" w:rsidP="00854A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постановлению </w:t>
            </w:r>
          </w:p>
          <w:p w:rsidR="00854A05" w:rsidRPr="00854A05" w:rsidRDefault="00854A05" w:rsidP="00854A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города Курска</w:t>
            </w:r>
          </w:p>
          <w:p w:rsidR="00854A05" w:rsidRPr="00854A05" w:rsidRDefault="00854A05" w:rsidP="00854A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  «31» декабря 2019 года</w:t>
            </w:r>
          </w:p>
          <w:p w:rsidR="00854A05" w:rsidRPr="00854A05" w:rsidRDefault="00854A05" w:rsidP="00854A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2748</w:t>
            </w:r>
          </w:p>
        </w:tc>
      </w:tr>
    </w:tbl>
    <w:p w:rsidR="00854A05" w:rsidRPr="00854A05" w:rsidRDefault="00854A05" w:rsidP="00854A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A05" w:rsidRPr="00854A05" w:rsidRDefault="00854A05" w:rsidP="00854A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1"/>
        <w:gridCol w:w="795"/>
        <w:gridCol w:w="1867"/>
        <w:gridCol w:w="2126"/>
        <w:gridCol w:w="1843"/>
        <w:gridCol w:w="993"/>
        <w:gridCol w:w="1275"/>
        <w:gridCol w:w="709"/>
        <w:gridCol w:w="1276"/>
        <w:gridCol w:w="1406"/>
        <w:gridCol w:w="11"/>
        <w:gridCol w:w="850"/>
        <w:gridCol w:w="1134"/>
        <w:gridCol w:w="709"/>
      </w:tblGrid>
      <w:tr w:rsidR="00854A05" w:rsidRPr="00854A05" w:rsidTr="009D4B5C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Регистрационный </w:t>
            </w:r>
          </w:p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№ марш</w:t>
            </w:r>
          </w:p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рута</w:t>
            </w:r>
          </w:p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регулярных перевозок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Порядковый </w:t>
            </w:r>
          </w:p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№ марш</w:t>
            </w:r>
          </w:p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рута </w:t>
            </w:r>
            <w:proofErr w:type="spellStart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регу</w:t>
            </w:r>
            <w:proofErr w:type="spellEnd"/>
          </w:p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proofErr w:type="spellStart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лярных</w:t>
            </w:r>
            <w:proofErr w:type="spellEnd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перево</w:t>
            </w:r>
            <w:proofErr w:type="spellEnd"/>
          </w:p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proofErr w:type="spellStart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зок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Наименование промежуточных остановочных пунктов</w:t>
            </w:r>
            <w:proofErr w:type="gramStart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 иных пунктов по маршруту регулярных перевозок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Наименование  улиц, автомобильных дорог по которым предполагается движение </w:t>
            </w:r>
            <w:proofErr w:type="spellStart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т.</w:t>
            </w:r>
            <w:proofErr w:type="gramStart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между</w:t>
            </w:r>
            <w:proofErr w:type="gramEnd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 остановочными пунктами по маршруту регулярных перевозок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Протяжен</w:t>
            </w:r>
          </w:p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proofErr w:type="spellStart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ность</w:t>
            </w:r>
            <w:proofErr w:type="spellEnd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 маршрута регулярных перевозок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Порядок посадки/высадки пассажиров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Вид </w:t>
            </w:r>
            <w:proofErr w:type="gramStart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регулярных</w:t>
            </w:r>
            <w:proofErr w:type="gramEnd"/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 пере</w:t>
            </w:r>
          </w:p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возок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Виды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Наименование, место нахождения юридического лица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Иные требования</w:t>
            </w:r>
          </w:p>
        </w:tc>
      </w:tr>
      <w:tr w:rsidR="00854A05" w:rsidRPr="00854A05" w:rsidTr="009D4B5C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13</w:t>
            </w:r>
          </w:p>
        </w:tc>
      </w:tr>
      <w:tr w:rsidR="00854A05" w:rsidRPr="00854A05" w:rsidTr="009D4B5C">
        <w:trPr>
          <w:jc w:val="center"/>
        </w:trPr>
        <w:tc>
          <w:tcPr>
            <w:tcW w:w="641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95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№226</w:t>
            </w:r>
          </w:p>
        </w:tc>
        <w:tc>
          <w:tcPr>
            <w:tcW w:w="1867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«Ул. Н. Казацкая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Пучковка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Ленина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Кавказская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Н. Казацкая»</w:t>
            </w:r>
          </w:p>
        </w:tc>
        <w:tc>
          <w:tcPr>
            <w:tcW w:w="2126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2-я Орловская,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Пучковка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Автовокзал, ЮЗГУ, Центральный рынок, ул. 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пл.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Перекальского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ТЦ «Европа», пл. Героев Курской битвы,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МегаГРИНН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СХА,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Кавказская,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ул.2-я Орловская</w:t>
            </w:r>
          </w:p>
        </w:tc>
        <w:tc>
          <w:tcPr>
            <w:tcW w:w="1843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Кольцевой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Н. Казацкая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Пучковка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ул.50 лет Октября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Дзержинского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 – ул. Карла Маркса – ул. Кавказская - ул. Н. Казацкая</w:t>
            </w:r>
          </w:p>
        </w:tc>
        <w:tc>
          <w:tcPr>
            <w:tcW w:w="993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275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 остановочных пунктах</w:t>
            </w:r>
          </w:p>
        </w:tc>
        <w:tc>
          <w:tcPr>
            <w:tcW w:w="709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 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Автобусы-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малый класс </w:t>
            </w: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единицы</w:t>
            </w:r>
          </w:p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ниже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 -2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11.09.2017</w:t>
            </w:r>
          </w:p>
        </w:tc>
        <w:tc>
          <w:tcPr>
            <w:tcW w:w="1134" w:type="dxa"/>
            <w:shd w:val="clear" w:color="auto" w:fill="auto"/>
          </w:tcPr>
          <w:p w:rsidR="00854A05" w:rsidRPr="00854A05" w:rsidRDefault="00854A05" w:rsidP="00854A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ПТ «ОЧП-247», г. Курск, </w:t>
            </w: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50 лет Октября, 173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A05" w:rsidRPr="00854A05" w:rsidRDefault="00854A05" w:rsidP="00854A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</w:p>
        </w:tc>
      </w:tr>
      <w:tr w:rsidR="00854A05" w:rsidRPr="00854A05" w:rsidTr="009D4B5C">
        <w:trPr>
          <w:jc w:val="center"/>
        </w:trPr>
        <w:tc>
          <w:tcPr>
            <w:tcW w:w="641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95" w:type="dxa"/>
            <w:shd w:val="clear" w:color="auto" w:fill="auto"/>
          </w:tcPr>
          <w:p w:rsidR="00854A05" w:rsidRPr="00854A05" w:rsidRDefault="00854A05" w:rsidP="0085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№247</w:t>
            </w:r>
          </w:p>
        </w:tc>
        <w:tc>
          <w:tcPr>
            <w:tcW w:w="1867" w:type="dxa"/>
            <w:shd w:val="clear" w:color="auto" w:fill="auto"/>
          </w:tcPr>
          <w:p w:rsidR="00854A05" w:rsidRPr="00854A05" w:rsidRDefault="00854A05" w:rsidP="0085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«ТЦ «МЕТРО» – ул. Фестивальная - Областная больница –</w:t>
            </w:r>
          </w:p>
          <w:p w:rsidR="00854A05" w:rsidRPr="00854A05" w:rsidRDefault="00854A05" w:rsidP="0085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Комарова»       </w:t>
            </w:r>
          </w:p>
        </w:tc>
        <w:tc>
          <w:tcPr>
            <w:tcW w:w="2126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мородиновая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ул.Светлая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ул.Тамчишина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СХА, Площадь Героев Курской битвы,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ерекальского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ул.Добролюбова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Областная б-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пл.Комарова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прямом направлении: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естивальная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ул.Светлая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1-й Светлый проезд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амчишина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1-й Светлый проезд - Светлый проезд -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арла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Маркса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ул.Красной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Армии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ул.Энгельса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ул.Сумская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онорева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пл.Комарова</w:t>
            </w:r>
            <w:proofErr w:type="spellEnd"/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обратном направлении: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ейнеки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ул.Сумская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ул.Дзержинского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ул.Карла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Маркса – Светлый проезд – 1-й Светлый проезд – ул.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Тамчишина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1-й Светлый проезд -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ул.Светлая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ул.Фестивальная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32,9</w:t>
            </w:r>
          </w:p>
        </w:tc>
        <w:tc>
          <w:tcPr>
            <w:tcW w:w="1275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 остановочных пунктах</w:t>
            </w:r>
          </w:p>
        </w:tc>
        <w:tc>
          <w:tcPr>
            <w:tcW w:w="709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 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Автобусы-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малый класс 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единицы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ниже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 4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28.12.2017</w:t>
            </w:r>
          </w:p>
        </w:tc>
        <w:tc>
          <w:tcPr>
            <w:tcW w:w="1134" w:type="dxa"/>
            <w:shd w:val="clear" w:color="auto" w:fill="auto"/>
          </w:tcPr>
          <w:p w:rsidR="00854A05" w:rsidRPr="00854A05" w:rsidRDefault="00854A05" w:rsidP="00854A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ПТ «ОЧП-247», г. Курск, </w:t>
            </w: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50 лет Октября, 173</w:t>
            </w:r>
          </w:p>
        </w:tc>
        <w:tc>
          <w:tcPr>
            <w:tcW w:w="709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A05" w:rsidRPr="00854A05" w:rsidTr="009D4B5C">
        <w:trPr>
          <w:jc w:val="center"/>
        </w:trPr>
        <w:tc>
          <w:tcPr>
            <w:tcW w:w="641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96.</w:t>
            </w:r>
          </w:p>
        </w:tc>
        <w:tc>
          <w:tcPr>
            <w:tcW w:w="795" w:type="dxa"/>
            <w:shd w:val="clear" w:color="auto" w:fill="auto"/>
          </w:tcPr>
          <w:p w:rsidR="00854A05" w:rsidRPr="00854A05" w:rsidRDefault="00854A05" w:rsidP="0085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№255</w:t>
            </w:r>
          </w:p>
        </w:tc>
        <w:tc>
          <w:tcPr>
            <w:tcW w:w="1867" w:type="dxa"/>
            <w:shd w:val="clear" w:color="auto" w:fill="auto"/>
          </w:tcPr>
          <w:p w:rsidR="00854A05" w:rsidRPr="00854A05" w:rsidRDefault="00854A05" w:rsidP="0085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«Ул. Смородиновая - Ул. Фестивальная – ул. 2-я Агрегатная»</w:t>
            </w:r>
          </w:p>
        </w:tc>
        <w:tc>
          <w:tcPr>
            <w:tcW w:w="2126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Смородиновая,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естивальная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ул.Светлая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Тамчишина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Площадь Героев Курской битвы, пл.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Перекальского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ул.Союзная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м-н «Полет», ул.2-я 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Агрегатная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прямом направлении: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Смородиновая 0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естивальная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ул.Светлая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1-й Светлый проезд -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ул.Тамчишина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1-й Светлый проезд – Светлый проезд -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арла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Маркса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ул.Перекальского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ул.Интернациональная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ул.Маяковского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ул.Станционная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ул.Союзная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Весенний проезд –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ул.3-я Агрегатная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обратном направлении: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Ул.3-я Агрегатная - 1-й Весенний проезд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оюзная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ул.Станционная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ул.Маяковского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ул.Перекальского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ул.Карла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Маркса – Светлый проезд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1-й Светлый проезд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Тамчишина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1-й Светлый проезд -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естивальная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ул.Смородиновая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275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 остановочных пунктах</w:t>
            </w:r>
          </w:p>
        </w:tc>
        <w:tc>
          <w:tcPr>
            <w:tcW w:w="709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 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Автобусы-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малый класс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(вместимостью до 15 мест)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единицы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ниже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 -3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18.11.2016</w:t>
            </w:r>
          </w:p>
        </w:tc>
        <w:tc>
          <w:tcPr>
            <w:tcW w:w="1134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Барбин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М.Ю., ул.4-я Первомайская,3а</w:t>
            </w:r>
          </w:p>
        </w:tc>
        <w:tc>
          <w:tcPr>
            <w:tcW w:w="709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A05" w:rsidRPr="00854A05" w:rsidTr="009D4B5C">
        <w:trPr>
          <w:jc w:val="center"/>
        </w:trPr>
        <w:tc>
          <w:tcPr>
            <w:tcW w:w="641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95" w:type="dxa"/>
            <w:shd w:val="clear" w:color="auto" w:fill="auto"/>
          </w:tcPr>
          <w:p w:rsidR="00854A05" w:rsidRPr="00854A05" w:rsidRDefault="00854A05" w:rsidP="0085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№273</w:t>
            </w:r>
          </w:p>
        </w:tc>
        <w:tc>
          <w:tcPr>
            <w:tcW w:w="1867" w:type="dxa"/>
            <w:shd w:val="clear" w:color="auto" w:fill="auto"/>
          </w:tcPr>
          <w:p w:rsidR="00854A05" w:rsidRPr="00854A05" w:rsidRDefault="00854A05" w:rsidP="0085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М/р-н Волокно (ГКЦ «Лира») - Триумфальная </w:t>
            </w: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арка –  </w:t>
            </w:r>
          </w:p>
          <w:p w:rsidR="00854A05" w:rsidRPr="00854A05" w:rsidRDefault="00854A05" w:rsidP="0085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им.А.Дериглазова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             </w:t>
            </w:r>
          </w:p>
        </w:tc>
        <w:tc>
          <w:tcPr>
            <w:tcW w:w="2126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ГКЦ «Лира», Льговский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ерняховского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ул.Сумская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Ц. рынок,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Красная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ерекальского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Площадь Героев Курской битвы,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ропинка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ККПФ, пр. им.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А.Дериглазова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В прямом направлении: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Крюкова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ул. Менделеева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 Ленинского Комсомола –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нгельса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ул. Дзержинского –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Ленина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арла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Маркса – 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им.А.Дериглазова</w:t>
            </w:r>
            <w:proofErr w:type="spellEnd"/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обратном направлении: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им.А.Дериглазова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обеды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ул.Карла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Маркса</w:t>
            </w:r>
          </w:p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ул.Дзержинского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ул.Красной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Армии - 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ул.Энгельса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пр.Ленинского</w:t>
            </w:r>
            <w:proofErr w:type="spellEnd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Комсомола –</w:t>
            </w:r>
            <w:proofErr w:type="spell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ул.Менделеева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53,8</w:t>
            </w:r>
          </w:p>
        </w:tc>
        <w:tc>
          <w:tcPr>
            <w:tcW w:w="1275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только в установленных  </w:t>
            </w: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709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не регулир</w:t>
            </w: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уемым тарифам</w:t>
            </w:r>
          </w:p>
        </w:tc>
        <w:tc>
          <w:tcPr>
            <w:tcW w:w="1276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Автобусы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малый класс  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  <w:proofErr w:type="gramStart"/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единиц</w:t>
            </w:r>
          </w:p>
          <w:p w:rsidR="00854A05" w:rsidRPr="00854A05" w:rsidRDefault="00854A05" w:rsidP="0085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ниже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 -4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18.11.2016</w:t>
            </w:r>
          </w:p>
        </w:tc>
        <w:tc>
          <w:tcPr>
            <w:tcW w:w="1134" w:type="dxa"/>
            <w:shd w:val="clear" w:color="auto" w:fill="auto"/>
          </w:tcPr>
          <w:p w:rsidR="00854A05" w:rsidRPr="00854A05" w:rsidRDefault="00854A05" w:rsidP="00854A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854A0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ПТ «ОЧП-273» г. Курск, </w:t>
            </w:r>
          </w:p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ул. 50 лет Октября, 173</w:t>
            </w:r>
          </w:p>
        </w:tc>
        <w:tc>
          <w:tcPr>
            <w:tcW w:w="709" w:type="dxa"/>
            <w:shd w:val="clear" w:color="auto" w:fill="auto"/>
          </w:tcPr>
          <w:p w:rsidR="00854A05" w:rsidRPr="00854A05" w:rsidRDefault="00854A05" w:rsidP="00854A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54A05" w:rsidRPr="00854A05" w:rsidRDefault="00854A05" w:rsidP="00854A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A05" w:rsidRPr="002D07AA" w:rsidRDefault="00854A05" w:rsidP="006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4A05" w:rsidRPr="002D07AA" w:rsidSect="00854A05">
      <w:pgSz w:w="16838" w:h="11906" w:orient="landscape"/>
      <w:pgMar w:top="1985" w:right="426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F1" w:rsidRDefault="004C00F1">
      <w:pPr>
        <w:spacing w:after="0" w:line="240" w:lineRule="auto"/>
      </w:pPr>
      <w:r>
        <w:separator/>
      </w:r>
    </w:p>
  </w:endnote>
  <w:endnote w:type="continuationSeparator" w:id="0">
    <w:p w:rsidR="004C00F1" w:rsidRDefault="004C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20B0604020202020204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F1" w:rsidRDefault="004C00F1">
      <w:pPr>
        <w:spacing w:after="0" w:line="240" w:lineRule="auto"/>
      </w:pPr>
      <w:r>
        <w:separator/>
      </w:r>
    </w:p>
  </w:footnote>
  <w:footnote w:type="continuationSeparator" w:id="0">
    <w:p w:rsidR="004C00F1" w:rsidRDefault="004C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364305"/>
    <w:multiLevelType w:val="singleLevel"/>
    <w:tmpl w:val="AF7A54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7729B9"/>
    <w:multiLevelType w:val="hybridMultilevel"/>
    <w:tmpl w:val="E146CC6C"/>
    <w:lvl w:ilvl="0" w:tplc="8C480CF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21"/>
    <w:rsid w:val="00036528"/>
    <w:rsid w:val="00060167"/>
    <w:rsid w:val="000D7A53"/>
    <w:rsid w:val="000E19A4"/>
    <w:rsid w:val="000F084F"/>
    <w:rsid w:val="000F279C"/>
    <w:rsid w:val="000F470A"/>
    <w:rsid w:val="00102D0A"/>
    <w:rsid w:val="00126A99"/>
    <w:rsid w:val="00177B3C"/>
    <w:rsid w:val="001C1B9C"/>
    <w:rsid w:val="001F4B49"/>
    <w:rsid w:val="002103B0"/>
    <w:rsid w:val="002D07AA"/>
    <w:rsid w:val="00323EB4"/>
    <w:rsid w:val="003359B3"/>
    <w:rsid w:val="0036632C"/>
    <w:rsid w:val="00387A5B"/>
    <w:rsid w:val="00393333"/>
    <w:rsid w:val="003E6C35"/>
    <w:rsid w:val="003F45F6"/>
    <w:rsid w:val="0041341F"/>
    <w:rsid w:val="00425FC8"/>
    <w:rsid w:val="0047189D"/>
    <w:rsid w:val="004969E3"/>
    <w:rsid w:val="004C00F1"/>
    <w:rsid w:val="004E568A"/>
    <w:rsid w:val="005004ED"/>
    <w:rsid w:val="0050165E"/>
    <w:rsid w:val="00576105"/>
    <w:rsid w:val="005A62D3"/>
    <w:rsid w:val="005B3619"/>
    <w:rsid w:val="00634C26"/>
    <w:rsid w:val="00665105"/>
    <w:rsid w:val="00674A5E"/>
    <w:rsid w:val="00687790"/>
    <w:rsid w:val="00690E11"/>
    <w:rsid w:val="00693B24"/>
    <w:rsid w:val="006B7B4B"/>
    <w:rsid w:val="00706079"/>
    <w:rsid w:val="007772A3"/>
    <w:rsid w:val="007A204B"/>
    <w:rsid w:val="007A4E21"/>
    <w:rsid w:val="007F4AA6"/>
    <w:rsid w:val="00847502"/>
    <w:rsid w:val="00854A05"/>
    <w:rsid w:val="00870E9D"/>
    <w:rsid w:val="00897B9F"/>
    <w:rsid w:val="008D326D"/>
    <w:rsid w:val="008E0E79"/>
    <w:rsid w:val="008E33FD"/>
    <w:rsid w:val="008F22F1"/>
    <w:rsid w:val="0091497E"/>
    <w:rsid w:val="00916B96"/>
    <w:rsid w:val="00940313"/>
    <w:rsid w:val="00943927"/>
    <w:rsid w:val="00977FDB"/>
    <w:rsid w:val="0099613A"/>
    <w:rsid w:val="009B5E06"/>
    <w:rsid w:val="009E510A"/>
    <w:rsid w:val="009F4E24"/>
    <w:rsid w:val="00A43682"/>
    <w:rsid w:val="00A44EBE"/>
    <w:rsid w:val="00A81E16"/>
    <w:rsid w:val="00A85CD3"/>
    <w:rsid w:val="00AB04D9"/>
    <w:rsid w:val="00B21158"/>
    <w:rsid w:val="00B46D29"/>
    <w:rsid w:val="00B6170B"/>
    <w:rsid w:val="00B75A16"/>
    <w:rsid w:val="00B90FC3"/>
    <w:rsid w:val="00B9255D"/>
    <w:rsid w:val="00BA2684"/>
    <w:rsid w:val="00BA4914"/>
    <w:rsid w:val="00C83963"/>
    <w:rsid w:val="00C94FC9"/>
    <w:rsid w:val="00C953DB"/>
    <w:rsid w:val="00C97FDF"/>
    <w:rsid w:val="00CA7AAB"/>
    <w:rsid w:val="00CB35A5"/>
    <w:rsid w:val="00CC54FB"/>
    <w:rsid w:val="00CD080F"/>
    <w:rsid w:val="00D73FEE"/>
    <w:rsid w:val="00DB0CEF"/>
    <w:rsid w:val="00E122E8"/>
    <w:rsid w:val="00E23937"/>
    <w:rsid w:val="00E4166B"/>
    <w:rsid w:val="00E54C0B"/>
    <w:rsid w:val="00ED7DD3"/>
    <w:rsid w:val="00EF4272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21"/>
  </w:style>
  <w:style w:type="paragraph" w:styleId="a5">
    <w:name w:val="Balloon Text"/>
    <w:basedOn w:val="a"/>
    <w:link w:val="a6"/>
    <w:uiPriority w:val="99"/>
    <w:semiHidden/>
    <w:unhideWhenUsed/>
    <w:rsid w:val="0041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1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41F"/>
  </w:style>
  <w:style w:type="paragraph" w:styleId="a9">
    <w:name w:val="List Paragraph"/>
    <w:basedOn w:val="a"/>
    <w:uiPriority w:val="34"/>
    <w:qFormat/>
    <w:rsid w:val="00693B24"/>
    <w:pPr>
      <w:ind w:left="720"/>
      <w:contextualSpacing/>
    </w:pPr>
  </w:style>
  <w:style w:type="table" w:styleId="aa">
    <w:name w:val="Table Grid"/>
    <w:basedOn w:val="a1"/>
    <w:uiPriority w:val="39"/>
    <w:rsid w:val="00AB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21"/>
  </w:style>
  <w:style w:type="paragraph" w:styleId="a5">
    <w:name w:val="Balloon Text"/>
    <w:basedOn w:val="a"/>
    <w:link w:val="a6"/>
    <w:uiPriority w:val="99"/>
    <w:semiHidden/>
    <w:unhideWhenUsed/>
    <w:rsid w:val="0041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1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41F"/>
  </w:style>
  <w:style w:type="paragraph" w:styleId="a9">
    <w:name w:val="List Paragraph"/>
    <w:basedOn w:val="a"/>
    <w:uiPriority w:val="34"/>
    <w:qFormat/>
    <w:rsid w:val="00693B24"/>
    <w:pPr>
      <w:ind w:left="720"/>
      <w:contextualSpacing/>
    </w:pPr>
  </w:style>
  <w:style w:type="table" w:styleId="aa">
    <w:name w:val="Table Grid"/>
    <w:basedOn w:val="a1"/>
    <w:uiPriority w:val="39"/>
    <w:rsid w:val="00AB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ts12</dc:creator>
  <cp:lastModifiedBy>adm38</cp:lastModifiedBy>
  <cp:revision>2</cp:revision>
  <cp:lastPrinted>2019-12-30T12:19:00Z</cp:lastPrinted>
  <dcterms:created xsi:type="dcterms:W3CDTF">2019-12-31T07:31:00Z</dcterms:created>
  <dcterms:modified xsi:type="dcterms:W3CDTF">2019-12-31T07:31:00Z</dcterms:modified>
</cp:coreProperties>
</file>