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Сведения о ходе исполнения бюджета города Курска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 1 квартал 2020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Исполнение  бюджета  города  Курска  по  доходам  за 1 квартал 2020 года  составило  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235,1 </w:t>
      </w:r>
      <w:r>
        <w:rPr>
          <w:rFonts w:eastAsia="Times New Roman"/>
          <w:bCs/>
          <w:color w:val="000000"/>
          <w:szCs w:val="24"/>
          <w:lang w:eastAsia="ru-RU"/>
        </w:rPr>
        <w:t xml:space="preserve"> </w:t>
      </w:r>
      <w:r>
        <w:rPr>
          <w:sz w:val="28"/>
          <w:szCs w:val="28"/>
        </w:rPr>
        <w:t>млн. рублей,  в том числе за счет средств финансовой помощи от бюджетов бюджетной системы РФ – 1 281,6 млн.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Исполнение бюджета по расходам с учетом финансовой помощи составило за  1 квартал 2020 года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913,1 млн. рублей.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На заработную плату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начислением на нее работникам социально - культурной сферы за 1 квартал 2020 года   направлено 858,7 млн. рублей, что составляет 44,9%  от общего объема расходов.</w:t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         </w:t>
      </w:r>
      <w:r>
        <w:rPr>
          <w:sz w:val="28"/>
          <w:szCs w:val="28"/>
        </w:rPr>
        <w:t>Фактическая численность муниципальных служащих органов местного самоуправления  на 01.04.2020 года составила 828 человека, из них численность муниципальных служащих, выполняющих государственные полномочия  168 человек.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Расходы на оплату труда муниципальных служащих за 1 квартал 2020 года  составили 74,3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Средняя численность работников муниципальных учреждений (не включая численность муниципальных служащих)  за 1 квартал  составила    12 941 человек.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Фонд начисленной заработной платы работников муниципальных учреждений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 учетом  платных услуг за  1 квартал 2020 года составил              951,8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млн. рублей.</w:t>
      </w:r>
    </w:p>
    <w:p>
      <w:pPr>
        <w:pStyle w:val="Normal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Муниципальный  долг   по   состоянию   на  01.04.2020 года составил  2665,2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млн. рублей.</w:t>
      </w:r>
    </w:p>
    <w:sectPr>
      <w:type w:val="nextPage"/>
      <w:pgSz w:w="11906" w:h="16838"/>
      <w:pgMar w:left="1985" w:right="567" w:header="0" w:top="39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bfa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d1ff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2f665c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2f665c"/>
    <w:pPr>
      <w:widowControl w:val="fals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d1ff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a2a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847B-5CDE-4D3E-AA95-106DD5D7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LibreOffice/6.3.4.2$Windows_X86_64 LibreOffice_project/60da17e045e08f1793c57c00ba83cdfce946d0aa</Application>
  <Pages>1</Pages>
  <Words>177</Words>
  <Characters>1071</Characters>
  <CharactersWithSpaces>1369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2020-02-05T09:05:00Z</dcterms:created>
  <dc:creator>Валиулина</dc:creator>
  <dc:description/>
  <dc:language>ru-RU</dc:language>
  <cp:lastModifiedBy/>
  <cp:lastPrinted>2020-04-16T09:29:00Z</cp:lastPrinted>
  <dcterms:modified xsi:type="dcterms:W3CDTF">2020-04-19T13:44:23Z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