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659" w:rsidRPr="00076104" w:rsidRDefault="004F7659" w:rsidP="004F7659">
      <w:pPr>
        <w:widowControl w:val="0"/>
        <w:suppressAutoHyphens/>
        <w:autoSpaceDE w:val="0"/>
        <w:autoSpaceDN w:val="0"/>
        <w:spacing w:after="0" w:line="276" w:lineRule="auto"/>
        <w:ind w:left="360"/>
        <w:jc w:val="center"/>
        <w:textAlignment w:val="baseline"/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</w:pPr>
      <w:bookmarkStart w:id="0" w:name="_GoBack"/>
      <w:r w:rsidRPr="00076104">
        <w:rPr>
          <w:rFonts w:ascii="Times New Roman" w:eastAsiaTheme="minorEastAsia" w:hAnsi="Times New Roman" w:cs="Times New Roman"/>
          <w:b/>
          <w:sz w:val="27"/>
          <w:szCs w:val="27"/>
          <w:lang w:eastAsia="ru-RU"/>
        </w:rPr>
        <w:t>Информация</w:t>
      </w:r>
    </w:p>
    <w:p w:rsidR="004F7659" w:rsidRPr="00076104" w:rsidRDefault="004F7659" w:rsidP="004F7659">
      <w:pPr>
        <w:spacing w:line="276" w:lineRule="auto"/>
        <w:ind w:right="142" w:firstLine="708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076104">
        <w:rPr>
          <w:rFonts w:ascii="Times New Roman" w:eastAsia="Times New Roman" w:hAnsi="Times New Roman" w:cs="Times New Roman"/>
          <w:b/>
          <w:bCs/>
          <w:kern w:val="2"/>
          <w:sz w:val="27"/>
          <w:szCs w:val="27"/>
          <w:lang w:eastAsia="ru-RU"/>
        </w:rPr>
        <w:t>о результатах контрольных мероприятий, проведенных в отношении</w:t>
      </w:r>
      <w:r w:rsidRPr="00076104">
        <w:rPr>
          <w:rFonts w:ascii="Times New Roman" w:hAnsi="Times New Roman" w:cs="Times New Roman"/>
          <w:b/>
          <w:sz w:val="27"/>
          <w:szCs w:val="27"/>
          <w:lang w:eastAsia="ar-SA"/>
        </w:rPr>
        <w:t xml:space="preserve"> </w:t>
      </w: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МБОУ </w:t>
      </w: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«</w:t>
      </w:r>
      <w:r w:rsidRPr="00076104">
        <w:rPr>
          <w:rFonts w:ascii="Times New Roman" w:hAnsi="Times New Roman" w:cs="Times New Roman"/>
          <w:b/>
          <w:sz w:val="27"/>
          <w:szCs w:val="27"/>
        </w:rPr>
        <w:t>Средняя общеобразовательная школа № 8 имени К.К. Рокоссовского</w:t>
      </w: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» и </w:t>
      </w:r>
      <w:r w:rsidRPr="00076104">
        <w:rPr>
          <w:rFonts w:ascii="Times New Roman" w:eastAsia="Times New Roman CYR" w:hAnsi="Times New Roman" w:cs="Times New Roman"/>
          <w:b/>
          <w:color w:val="000000" w:themeColor="text1"/>
          <w:sz w:val="27"/>
          <w:szCs w:val="27"/>
          <w:lang w:eastAsia="ru-RU" w:bidi="fa-IR"/>
        </w:rPr>
        <w:t>МБОУ «</w:t>
      </w:r>
      <w:r w:rsidRPr="00076104">
        <w:rPr>
          <w:rFonts w:ascii="Times New Roman" w:hAnsi="Times New Roman" w:cs="Times New Roman"/>
          <w:b/>
          <w:sz w:val="27"/>
          <w:szCs w:val="27"/>
        </w:rPr>
        <w:t>Средняя общеобразовательная школа № 10 имени Е.И. Зеленко</w:t>
      </w:r>
      <w:r w:rsidRPr="00076104">
        <w:rPr>
          <w:rFonts w:ascii="Times New Roman" w:eastAsia="Times New Roman CYR" w:hAnsi="Times New Roman" w:cs="Times New Roman"/>
          <w:b/>
          <w:color w:val="000000" w:themeColor="text1"/>
          <w:sz w:val="27"/>
          <w:szCs w:val="27"/>
          <w:lang w:eastAsia="ru-RU" w:bidi="fa-IR"/>
        </w:rPr>
        <w:t>»</w:t>
      </w: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.</w:t>
      </w:r>
    </w:p>
    <w:bookmarkEnd w:id="0"/>
    <w:p w:rsidR="004F7659" w:rsidRPr="00076104" w:rsidRDefault="004F7659" w:rsidP="004F76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076104">
        <w:rPr>
          <w:rFonts w:ascii="Times New Roman" w:hAnsi="Times New Roman" w:cs="Times New Roman"/>
          <w:b/>
          <w:sz w:val="27"/>
          <w:szCs w:val="27"/>
        </w:rPr>
        <w:t>1. Муниципальное бюджетное общеобразовательное учреждение «Средняя общеобразовательная школа № 8 имени К.К. Рокоссовского»</w:t>
      </w:r>
      <w:r w:rsidRPr="00076104">
        <w:rPr>
          <w:rFonts w:ascii="Times New Roman" w:hAnsi="Times New Roman" w:cs="Times New Roman"/>
          <w:sz w:val="27"/>
          <w:szCs w:val="27"/>
        </w:rPr>
        <w:t xml:space="preserve">, ИНН </w:t>
      </w:r>
      <w:r w:rsidRPr="00076104">
        <w:rPr>
          <w:rFonts w:ascii="Times New Roman" w:eastAsia="Times New Roman" w:hAnsi="Times New Roman" w:cs="Times New Roman"/>
          <w:sz w:val="27"/>
          <w:szCs w:val="27"/>
        </w:rPr>
        <w:t>4631007870.</w:t>
      </w:r>
    </w:p>
    <w:p w:rsidR="004F7659" w:rsidRPr="00076104" w:rsidRDefault="004F7659" w:rsidP="004F7659">
      <w:pPr>
        <w:spacing w:after="0" w:line="276" w:lineRule="auto"/>
        <w:jc w:val="both"/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>Основание для проведения контрольн</w:t>
      </w:r>
      <w:r w:rsidR="00A42E7E"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>ых</w:t>
      </w:r>
      <w:r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 мероприяти</w:t>
      </w:r>
      <w:r w:rsidR="00A42E7E"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>й</w:t>
      </w:r>
      <w:r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: </w:t>
      </w:r>
      <w:r w:rsidRPr="00076104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2018 год и приказы контрольно-ревизионного управления города Курска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от 28.05.2018 года № 56/03-1.3, от 14.06.2018 года № 57/03-1.3.</w:t>
      </w:r>
    </w:p>
    <w:p w:rsidR="004F7659" w:rsidRPr="00076104" w:rsidRDefault="004F7659" w:rsidP="004F7659">
      <w:pPr>
        <w:spacing w:after="0" w:line="276" w:lineRule="auto"/>
        <w:jc w:val="both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>выездн</w:t>
      </w:r>
      <w:r w:rsidR="00A42E7E"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>ые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 проверк</w:t>
      </w:r>
      <w:r w:rsidR="00A42E7E"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>и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. </w:t>
      </w:r>
    </w:p>
    <w:p w:rsidR="004F7659" w:rsidRPr="00076104" w:rsidRDefault="004F7659" w:rsidP="004F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</w:pP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Темы контрольн</w:t>
      </w:r>
      <w:r w:rsidR="00A42E7E"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ых</w:t>
      </w: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 мероприяти</w:t>
      </w:r>
      <w:r w:rsidR="00A42E7E"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й</w:t>
      </w: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>:</w:t>
      </w:r>
    </w:p>
    <w:p w:rsidR="004F7659" w:rsidRPr="00076104" w:rsidRDefault="004F7659" w:rsidP="004F765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7"/>
          <w:szCs w:val="27"/>
          <w:lang w:val="ru-RU" w:eastAsia="ar-SA"/>
        </w:rPr>
      </w:pPr>
      <w:r w:rsidRPr="00076104">
        <w:rPr>
          <w:rFonts w:eastAsia="Times New Roman CYR"/>
          <w:sz w:val="27"/>
          <w:szCs w:val="27"/>
          <w:lang w:val="ru-RU" w:bidi="fa-IR"/>
        </w:rPr>
        <w:t>К</w:t>
      </w:r>
      <w:r w:rsidRPr="00076104">
        <w:rPr>
          <w:rFonts w:eastAsia="Times New Roman CYR"/>
          <w:sz w:val="27"/>
          <w:szCs w:val="27"/>
          <w:lang w:val="ru-RU"/>
        </w:rPr>
        <w:t>онтроль за полнотой и достоверностью отчетности об исполнении муниципальных заданий и (или) целевым использованием средств субсидий, выделенных из бюджета муниципального образования «Город Курск» на иные цели.</w:t>
      </w:r>
    </w:p>
    <w:p w:rsidR="004F7659" w:rsidRPr="00076104" w:rsidRDefault="004F7659" w:rsidP="004F7659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rFonts w:eastAsia="Times New Roman CYR"/>
          <w:sz w:val="27"/>
          <w:szCs w:val="27"/>
          <w:lang w:val="ru-RU"/>
        </w:rPr>
      </w:pPr>
      <w:r w:rsidRPr="00076104">
        <w:rPr>
          <w:rFonts w:eastAsia="Times New Roman CYR"/>
          <w:kern w:val="1"/>
          <w:sz w:val="27"/>
          <w:szCs w:val="27"/>
          <w:lang w:val="ru-RU" w:eastAsia="fa-IR"/>
        </w:rPr>
        <w:t>С</w:t>
      </w:r>
      <w:r w:rsidRPr="00076104">
        <w:rPr>
          <w:rFonts w:eastAsia="Times New Roman CYR"/>
          <w:sz w:val="27"/>
          <w:szCs w:val="27"/>
          <w:lang w:val="ru-RU"/>
        </w:rPr>
        <w:t>облюдение законодательства о контрактной системе в сфере закупок товаров, работ, услуг для обеспечения муниципальных нужд.</w:t>
      </w:r>
    </w:p>
    <w:p w:rsidR="004F7659" w:rsidRPr="00076104" w:rsidRDefault="004F7659" w:rsidP="004F76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Проверенны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е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 период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ы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:</w:t>
      </w: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>с 01.01.2016 по 31.12.2017;</w:t>
      </w:r>
    </w:p>
    <w:p w:rsidR="004F7659" w:rsidRPr="00076104" w:rsidRDefault="004F7659" w:rsidP="004F7659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</w:pP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                                           с 01.01.2017 по 14.06.2018.</w:t>
      </w: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                                        </w:t>
      </w:r>
    </w:p>
    <w:p w:rsidR="004F7659" w:rsidRPr="00076104" w:rsidRDefault="004F7659" w:rsidP="004F7659">
      <w:pPr>
        <w:shd w:val="clear" w:color="auto" w:fill="FFFFFF"/>
        <w:autoSpaceDE w:val="0"/>
        <w:spacing w:after="0" w:line="276" w:lineRule="auto"/>
        <w:ind w:right="142"/>
        <w:jc w:val="both"/>
        <w:textAlignment w:val="baseline"/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Срок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и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 проведения: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с 28.05.2018 по 14.06.2018;</w:t>
      </w:r>
    </w:p>
    <w:p w:rsidR="004F7659" w:rsidRPr="00076104" w:rsidRDefault="004F7659" w:rsidP="004F7659">
      <w:pPr>
        <w:shd w:val="clear" w:color="auto" w:fill="FFFFFF"/>
        <w:autoSpaceDE w:val="0"/>
        <w:spacing w:after="0" w:line="276" w:lineRule="auto"/>
        <w:ind w:firstLine="708"/>
        <w:jc w:val="both"/>
        <w:textAlignment w:val="baseline"/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                      </w:t>
      </w:r>
      <w:r w:rsid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 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с 14.06.2018 по 04.07.2018.  </w:t>
      </w:r>
    </w:p>
    <w:p w:rsidR="004F7659" w:rsidRPr="00076104" w:rsidRDefault="004F7659" w:rsidP="004F7659">
      <w:pPr>
        <w:widowControl w:val="0"/>
        <w:tabs>
          <w:tab w:val="left" w:pos="2895"/>
        </w:tabs>
        <w:suppressAutoHyphens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Обобщенная информация о результатах провер</w:t>
      </w:r>
      <w:r w:rsidR="00A42E7E"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ок</w:t>
      </w: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: </w:t>
      </w:r>
    </w:p>
    <w:p w:rsidR="004F7659" w:rsidRPr="00076104" w:rsidRDefault="004F7659" w:rsidP="004F7659">
      <w:pPr>
        <w:widowControl w:val="0"/>
        <w:tabs>
          <w:tab w:val="left" w:pos="2895"/>
        </w:tabs>
        <w:suppressAutoHyphens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отдельные нарушения (замечания, несоответствия):</w:t>
      </w:r>
    </w:p>
    <w:p w:rsidR="004F7659" w:rsidRPr="00076104" w:rsidRDefault="004F7659" w:rsidP="004F765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="Times New Roman CYR" w:hAnsi="Times New Roman" w:cs="Times New Roman"/>
          <w:sz w:val="27"/>
          <w:szCs w:val="27"/>
          <w:lang w:eastAsia="ru-RU" w:bidi="fa-IR"/>
        </w:rPr>
      </w:pP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76104">
        <w:rPr>
          <w:rFonts w:ascii="Times New Roman" w:eastAsia="Times New Roman CYR" w:hAnsi="Times New Roman" w:cs="Times New Roman"/>
          <w:sz w:val="27"/>
          <w:szCs w:val="27"/>
          <w:lang w:eastAsia="ru-RU" w:bidi="fa-IR"/>
        </w:rPr>
        <w:t>Федерального закона</w:t>
      </w: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от 06.12.2011 года № 402-ФЗ</w:t>
      </w:r>
      <w:r w:rsidRPr="00076104">
        <w:rPr>
          <w:rFonts w:ascii="Times New Roman" w:eastAsia="Times New Roman CYR" w:hAnsi="Times New Roman" w:cs="Times New Roman"/>
          <w:sz w:val="27"/>
          <w:szCs w:val="27"/>
          <w:lang w:eastAsia="ru-RU" w:bidi="fa-IR"/>
        </w:rPr>
        <w:t xml:space="preserve"> «О бухгалтерском учете»;</w:t>
      </w:r>
    </w:p>
    <w:p w:rsidR="004F7659" w:rsidRPr="00076104" w:rsidRDefault="004F7659" w:rsidP="004F765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104">
        <w:rPr>
          <w:rFonts w:ascii="Times New Roman" w:eastAsia="Times New Roman CYR" w:hAnsi="Times New Roman" w:cs="Times New Roman"/>
          <w:sz w:val="27"/>
          <w:szCs w:val="27"/>
          <w:lang w:eastAsia="ru-RU" w:bidi="fa-IR"/>
        </w:rPr>
        <w:t xml:space="preserve">- </w:t>
      </w:r>
      <w:r w:rsidRPr="00076104">
        <w:rPr>
          <w:rFonts w:ascii="Times New Roman" w:hAnsi="Times New Roman" w:cs="Times New Roman"/>
          <w:sz w:val="27"/>
          <w:szCs w:val="27"/>
          <w:lang w:eastAsia="ru-RU"/>
        </w:rPr>
        <w:t xml:space="preserve">Инструкции, утвержденной </w:t>
      </w:r>
      <w:r w:rsidRPr="00076104">
        <w:rPr>
          <w:rFonts w:ascii="Times New Roman" w:hAnsi="Times New Roman" w:cs="Times New Roman"/>
          <w:sz w:val="27"/>
          <w:szCs w:val="27"/>
        </w:rPr>
        <w:t>приказом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4F7659" w:rsidRPr="00076104" w:rsidRDefault="004F7659" w:rsidP="004F765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</w:t>
      </w:r>
      <w:r w:rsidRPr="00076104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07610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 размещена </w:t>
      </w:r>
      <w:r w:rsidRPr="00076104">
        <w:rPr>
          <w:rFonts w:ascii="Times New Roman" w:hAnsi="Times New Roman" w:cs="Times New Roman"/>
          <w:color w:val="020C22"/>
          <w:sz w:val="27"/>
          <w:szCs w:val="27"/>
        </w:rPr>
        <w:t xml:space="preserve">в единой информационной системе </w:t>
      </w:r>
      <w:r w:rsidRPr="00076104">
        <w:rPr>
          <w:rFonts w:ascii="Times New Roman" w:hAnsi="Times New Roman" w:cs="Times New Roman"/>
          <w:sz w:val="27"/>
          <w:szCs w:val="27"/>
        </w:rPr>
        <w:t>(</w:t>
      </w:r>
      <w:hyperlink r:id="rId6" w:history="1">
        <w:r w:rsidRPr="00076104">
          <w:rPr>
            <w:rStyle w:val="a3"/>
            <w:sz w:val="27"/>
            <w:szCs w:val="27"/>
          </w:rPr>
          <w:t>www.zakupki.gov.ru</w:t>
        </w:r>
      </w:hyperlink>
      <w:r w:rsidRPr="00076104">
        <w:rPr>
          <w:rFonts w:ascii="Times New Roman" w:hAnsi="Times New Roman" w:cs="Times New Roman"/>
          <w:sz w:val="27"/>
          <w:szCs w:val="27"/>
        </w:rPr>
        <w:t>.).</w:t>
      </w:r>
    </w:p>
    <w:p w:rsidR="004F7659" w:rsidRPr="00076104" w:rsidRDefault="004F7659" w:rsidP="004F7659">
      <w:pPr>
        <w:spacing w:line="276" w:lineRule="auto"/>
        <w:jc w:val="both"/>
        <w:rPr>
          <w:rFonts w:ascii="Times New Roman" w:hAnsi="Times New Roman" w:cs="Times New Roman"/>
          <w:color w:val="020C22"/>
          <w:sz w:val="27"/>
          <w:szCs w:val="27"/>
        </w:rPr>
      </w:pPr>
      <w:r w:rsidRPr="00076104">
        <w:rPr>
          <w:rFonts w:ascii="Times New Roman" w:hAnsi="Times New Roman" w:cs="Times New Roman"/>
          <w:color w:val="020C22"/>
          <w:sz w:val="27"/>
          <w:szCs w:val="27"/>
        </w:rPr>
        <w:t xml:space="preserve">       По результатам рассмотрения материалов контрольного мероприятия по теме «</w:t>
      </w:r>
      <w:r w:rsidRPr="00076104">
        <w:rPr>
          <w:rFonts w:ascii="Times New Roman" w:eastAsia="Times New Roman CYR" w:hAnsi="Times New Roman" w:cs="Times New Roman"/>
          <w:sz w:val="27"/>
          <w:szCs w:val="27"/>
        </w:rPr>
        <w:t xml:space="preserve">Контроль за полнотой и достоверностью отчетности об исполнении </w:t>
      </w:r>
      <w:r w:rsidRPr="00076104">
        <w:rPr>
          <w:rFonts w:ascii="Times New Roman" w:eastAsia="Times New Roman CYR" w:hAnsi="Times New Roman" w:cs="Times New Roman"/>
          <w:sz w:val="27"/>
          <w:szCs w:val="27"/>
        </w:rPr>
        <w:lastRenderedPageBreak/>
        <w:t>муниципальных заданий и (или) целевым использованием средств субсидий, выделенных из бюджета муниципального образования «Город Курск» на иные цели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» </w:t>
      </w:r>
      <w:r w:rsidRPr="00076104">
        <w:rPr>
          <w:rFonts w:ascii="Times New Roman" w:hAnsi="Times New Roman" w:cs="Times New Roman"/>
          <w:sz w:val="27"/>
          <w:szCs w:val="27"/>
        </w:rPr>
        <w:t>КРУ города Курска в адрес</w:t>
      </w:r>
      <w:r w:rsidRPr="00076104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МБОУ «</w:t>
      </w:r>
      <w:r w:rsidRPr="00076104">
        <w:rPr>
          <w:rFonts w:ascii="Times New Roman" w:hAnsi="Times New Roman" w:cs="Times New Roman"/>
          <w:sz w:val="27"/>
          <w:szCs w:val="27"/>
        </w:rPr>
        <w:t>Средняя общеобразовательная школа № 8 имени К.К. Рокоссовского</w:t>
      </w:r>
      <w:r w:rsidRPr="00076104">
        <w:rPr>
          <w:rFonts w:ascii="Times New Roman" w:hAnsi="Times New Roman" w:cs="Times New Roman"/>
          <w:sz w:val="27"/>
          <w:szCs w:val="27"/>
          <w:shd w:val="clear" w:color="auto" w:fill="FFFFFF"/>
        </w:rPr>
        <w:t>»</w:t>
      </w:r>
      <w:r w:rsidRPr="00076104">
        <w:rPr>
          <w:rFonts w:ascii="Times New Roman" w:hAnsi="Times New Roman" w:cs="Times New Roman"/>
          <w:sz w:val="27"/>
          <w:szCs w:val="27"/>
        </w:rPr>
        <w:t xml:space="preserve"> </w:t>
      </w:r>
      <w:r w:rsidRPr="00076104">
        <w:rPr>
          <w:rFonts w:ascii="Times New Roman" w:hAnsi="Times New Roman" w:cs="Times New Roman"/>
          <w:color w:val="020C22"/>
          <w:sz w:val="27"/>
          <w:szCs w:val="27"/>
        </w:rPr>
        <w:t>направлено представление.</w:t>
      </w:r>
    </w:p>
    <w:p w:rsidR="004F7659" w:rsidRPr="00076104" w:rsidRDefault="004F7659" w:rsidP="004F7659">
      <w:pPr>
        <w:suppressAutoHyphens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76104">
        <w:rPr>
          <w:rFonts w:ascii="Times New Roman" w:eastAsia="Times New Roman CYR" w:hAnsi="Times New Roman" w:cs="Times New Roman"/>
          <w:b/>
          <w:color w:val="000000" w:themeColor="text1"/>
          <w:sz w:val="27"/>
          <w:szCs w:val="27"/>
          <w:lang w:eastAsia="ru-RU" w:bidi="fa-IR"/>
        </w:rPr>
        <w:t>М</w:t>
      </w:r>
      <w:r w:rsidRPr="00076104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униципальное бюджетное образовательное учреждение </w:t>
      </w: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«</w:t>
      </w:r>
      <w:r w:rsidRPr="00076104">
        <w:rPr>
          <w:rFonts w:ascii="Times New Roman" w:hAnsi="Times New Roman" w:cs="Times New Roman"/>
          <w:b/>
          <w:sz w:val="27"/>
          <w:szCs w:val="27"/>
        </w:rPr>
        <w:t>Средняя общеобразовательная школа № 10 имени Е.И. Зеленко</w:t>
      </w: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»</w:t>
      </w:r>
      <w:r w:rsidRPr="00076104">
        <w:rPr>
          <w:rFonts w:ascii="Times New Roman" w:hAnsi="Times New Roman" w:cs="Times New Roman"/>
          <w:sz w:val="27"/>
          <w:szCs w:val="27"/>
        </w:rPr>
        <w:t xml:space="preserve">, </w:t>
      </w:r>
      <w:r w:rsidRPr="00076104">
        <w:rPr>
          <w:rFonts w:ascii="Times New Roman" w:eastAsia="Andale Sans UI" w:hAnsi="Times New Roman" w:cs="Times New Roman"/>
          <w:kern w:val="3"/>
          <w:sz w:val="27"/>
          <w:szCs w:val="27"/>
          <w:lang w:eastAsia="ja-JP" w:bidi="fa-IR"/>
        </w:rPr>
        <w:t xml:space="preserve">ИНН </w:t>
      </w:r>
      <w:r w:rsidRPr="00076104">
        <w:rPr>
          <w:rFonts w:ascii="Times New Roman" w:hAnsi="Times New Roman" w:cs="Times New Roman"/>
          <w:sz w:val="27"/>
          <w:szCs w:val="27"/>
        </w:rPr>
        <w:t>4631007887</w:t>
      </w: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4F7659" w:rsidRPr="00076104" w:rsidRDefault="004F7659" w:rsidP="004F7659">
      <w:pPr>
        <w:spacing w:after="0" w:line="276" w:lineRule="auto"/>
        <w:jc w:val="both"/>
        <w:rPr>
          <w:rFonts w:ascii="Times New Roman" w:eastAsia="Times New Roman CYR" w:hAnsi="Times New Roman" w:cs="Times New Roman"/>
          <w:kern w:val="2"/>
          <w:sz w:val="27"/>
          <w:szCs w:val="27"/>
          <w:lang w:eastAsia="fa-IR" w:bidi="fa-IR"/>
        </w:rPr>
      </w:pPr>
      <w:r w:rsidRPr="00076104">
        <w:rPr>
          <w:rFonts w:ascii="Times New Roman" w:eastAsia="Times New Roman" w:hAnsi="Times New Roman" w:cs="Times New Roman"/>
          <w:b/>
          <w:kern w:val="3"/>
          <w:sz w:val="27"/>
          <w:szCs w:val="27"/>
          <w:lang w:eastAsia="ja-JP" w:bidi="fa-IR"/>
        </w:rPr>
        <w:t xml:space="preserve">Основание для проведения контрольных мероприятий: </w:t>
      </w:r>
      <w:r w:rsidRPr="00076104">
        <w:rPr>
          <w:rFonts w:ascii="Times New Roman" w:eastAsia="Arial Unicode MS" w:hAnsi="Times New Roman" w:cs="Times New Roman"/>
          <w:kern w:val="3"/>
          <w:sz w:val="27"/>
          <w:szCs w:val="27"/>
          <w:lang w:eastAsia="ru-RU"/>
        </w:rPr>
        <w:t>план контрольной деятельности контрольно-ревизионного управления города Курска на 2018 год и приказы контрольно-ревизионного управления города Курска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 от </w:t>
      </w:r>
      <w:r w:rsidRPr="00076104">
        <w:rPr>
          <w:rFonts w:ascii="Times New Roman" w:eastAsia="Times New Roman CYR" w:hAnsi="Times New Roman" w:cs="Times New Roman"/>
          <w:color w:val="000000"/>
          <w:kern w:val="1"/>
          <w:sz w:val="27"/>
          <w:szCs w:val="27"/>
          <w:lang w:eastAsia="fa-IR"/>
        </w:rPr>
        <w:t>28.05.2018 года</w:t>
      </w:r>
      <w:r w:rsidRPr="00076104">
        <w:rPr>
          <w:rFonts w:ascii="Times New Roman" w:eastAsia="Times New Roman CYR" w:hAnsi="Times New Roman" w:cs="Times New Roman"/>
          <w:color w:val="FF0000"/>
          <w:kern w:val="1"/>
          <w:sz w:val="27"/>
          <w:szCs w:val="27"/>
          <w:lang w:eastAsia="fa-IR"/>
        </w:rPr>
        <w:t xml:space="preserve"> </w:t>
      </w:r>
      <w:r w:rsidRPr="00076104">
        <w:rPr>
          <w:rFonts w:ascii="Times New Roman" w:eastAsia="Times New Roman CYR" w:hAnsi="Times New Roman" w:cs="Times New Roman"/>
          <w:color w:val="000000"/>
          <w:kern w:val="1"/>
          <w:sz w:val="27"/>
          <w:szCs w:val="27"/>
          <w:lang w:eastAsia="fa-IR"/>
        </w:rPr>
        <w:t>№ 54/03-1.3</w:t>
      </w:r>
      <w:r w:rsidRPr="00076104">
        <w:rPr>
          <w:rFonts w:ascii="Times New Roman" w:eastAsia="Times New Roman CYR" w:hAnsi="Times New Roman" w:cs="Times New Roman"/>
          <w:color w:val="000000"/>
          <w:sz w:val="27"/>
          <w:szCs w:val="27"/>
          <w:lang w:eastAsia="ar-SA"/>
        </w:rPr>
        <w:t xml:space="preserve"> 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и </w:t>
      </w:r>
      <w:r w:rsidRPr="00076104">
        <w:rPr>
          <w:rFonts w:ascii="Times New Roman" w:hAnsi="Times New Roman" w:cs="Times New Roman"/>
          <w:kern w:val="1"/>
          <w:sz w:val="27"/>
          <w:szCs w:val="27"/>
          <w:lang w:eastAsia="fa-IR"/>
        </w:rPr>
        <w:t>от 28.05.2018 № 55/03-1.3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>.</w:t>
      </w:r>
    </w:p>
    <w:p w:rsidR="004F7659" w:rsidRPr="00076104" w:rsidRDefault="004F7659" w:rsidP="004F7659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</w:pP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Метод осуществления контроля: 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выездные проверки. </w:t>
      </w:r>
    </w:p>
    <w:p w:rsidR="004F7659" w:rsidRPr="00076104" w:rsidRDefault="004F7659" w:rsidP="004F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</w:pPr>
      <w:r w:rsidRPr="00076104">
        <w:rPr>
          <w:rFonts w:ascii="Times New Roman" w:eastAsia="Times New Roman CYR" w:hAnsi="Times New Roman" w:cs="Times New Roman"/>
          <w:b/>
          <w:kern w:val="3"/>
          <w:sz w:val="27"/>
          <w:szCs w:val="27"/>
          <w:lang w:eastAsia="ja-JP" w:bidi="fa-IR"/>
        </w:rPr>
        <w:t xml:space="preserve">Темы контрольных мероприятий: </w:t>
      </w:r>
    </w:p>
    <w:p w:rsidR="004F7659" w:rsidRPr="00076104" w:rsidRDefault="004F7659" w:rsidP="004F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076104">
        <w:rPr>
          <w:rFonts w:ascii="Times New Roman" w:eastAsia="Times New Roman CYR" w:hAnsi="Times New Roman" w:cs="Times New Roman"/>
          <w:sz w:val="27"/>
          <w:szCs w:val="27"/>
        </w:rPr>
        <w:t>1. Контроль за полнотой и достоверностью отчетности об исполнении муниципальных заданий и (или) целевым использованием средств субсидий, выделенных из бюджета муниципального образования «Город Курск» на иные цели.</w:t>
      </w:r>
    </w:p>
    <w:p w:rsidR="004F7659" w:rsidRPr="00076104" w:rsidRDefault="004F7659" w:rsidP="004F76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20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 CYR" w:hAnsi="Times New Roman" w:cs="Times New Roman"/>
          <w:sz w:val="27"/>
          <w:szCs w:val="27"/>
        </w:rPr>
      </w:pP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>2. С</w:t>
      </w:r>
      <w:r w:rsidRPr="00076104">
        <w:rPr>
          <w:rFonts w:ascii="Times New Roman" w:eastAsia="Times New Roman CYR" w:hAnsi="Times New Roman" w:cs="Times New Roman"/>
          <w:sz w:val="27"/>
          <w:szCs w:val="27"/>
        </w:rPr>
        <w:t>облюдение законодательства о контрактной системе в сфере закупок товаров, работ, услуг для обеспечения муниципальных нужд.</w:t>
      </w:r>
    </w:p>
    <w:p w:rsidR="004F7659" w:rsidRPr="00076104" w:rsidRDefault="004F7659" w:rsidP="004F765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</w:pP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Провер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яемые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 период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ы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:</w:t>
      </w: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с 01.01.2016 по 31.12.2017;</w:t>
      </w:r>
    </w:p>
    <w:p w:rsidR="004F7659" w:rsidRPr="00076104" w:rsidRDefault="004F7659" w:rsidP="004F7659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</w:pP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                                        </w:t>
      </w:r>
      <w:r w:rsid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 </w:t>
      </w: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с 01.01.2017 по 28.05.2018.</w:t>
      </w:r>
    </w:p>
    <w:p w:rsidR="004F7659" w:rsidRPr="00076104" w:rsidRDefault="004F7659" w:rsidP="004F7659">
      <w:pPr>
        <w:shd w:val="clear" w:color="auto" w:fill="FFFFFF"/>
        <w:autoSpaceDE w:val="0"/>
        <w:spacing w:after="0" w:line="276" w:lineRule="auto"/>
        <w:jc w:val="both"/>
        <w:textAlignment w:val="baseline"/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Срок</w:t>
      </w:r>
      <w:r w:rsidR="00A42E7E"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>и</w:t>
      </w:r>
      <w:r w:rsidRPr="00076104">
        <w:rPr>
          <w:rFonts w:ascii="Times New Roman" w:eastAsia="Arial Unicode MS" w:hAnsi="Times New Roman" w:cs="Times New Roman"/>
          <w:b/>
          <w:kern w:val="3"/>
          <w:sz w:val="27"/>
          <w:szCs w:val="27"/>
          <w:lang w:eastAsia="ru-RU"/>
        </w:rPr>
        <w:t xml:space="preserve"> проведения: 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с </w:t>
      </w:r>
      <w:r w:rsidRPr="00076104">
        <w:rPr>
          <w:rFonts w:ascii="Times New Roman" w:hAnsi="Times New Roman" w:cs="Times New Roman"/>
          <w:kern w:val="1"/>
          <w:sz w:val="27"/>
          <w:szCs w:val="27"/>
          <w:lang w:eastAsia="fa-IR"/>
        </w:rPr>
        <w:t>28.05.2018 по 19.06.2018</w:t>
      </w:r>
      <w:r w:rsidRPr="00076104">
        <w:rPr>
          <w:rFonts w:ascii="Times New Roman" w:eastAsia="Times New Roman CYR" w:hAnsi="Times New Roman" w:cs="Times New Roman"/>
          <w:kern w:val="1"/>
          <w:sz w:val="27"/>
          <w:szCs w:val="27"/>
          <w:lang w:eastAsia="fa-IR"/>
        </w:rPr>
        <w:t xml:space="preserve">;  </w:t>
      </w:r>
    </w:p>
    <w:p w:rsidR="004F7659" w:rsidRPr="00076104" w:rsidRDefault="004F7659" w:rsidP="004F7659">
      <w:pPr>
        <w:shd w:val="clear" w:color="auto" w:fill="FFFFFF"/>
        <w:autoSpaceDE w:val="0"/>
        <w:spacing w:after="0" w:line="276" w:lineRule="auto"/>
        <w:jc w:val="both"/>
        <w:textAlignment w:val="baseline"/>
        <w:rPr>
          <w:rFonts w:ascii="Times New Roman" w:hAnsi="Times New Roman" w:cs="Times New Roman"/>
          <w:kern w:val="1"/>
          <w:sz w:val="27"/>
          <w:szCs w:val="27"/>
          <w:lang w:eastAsia="fa-IR"/>
        </w:rPr>
      </w:pPr>
      <w:r w:rsidRP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                                  </w:t>
      </w:r>
      <w:r w:rsidR="00076104">
        <w:rPr>
          <w:rFonts w:ascii="Times New Roman" w:eastAsia="Times New Roman CYR" w:hAnsi="Times New Roman" w:cs="Times New Roman"/>
          <w:color w:val="000000"/>
          <w:kern w:val="3"/>
          <w:sz w:val="27"/>
          <w:szCs w:val="27"/>
          <w:lang w:eastAsia="ar-SA" w:bidi="fa-IR"/>
        </w:rPr>
        <w:t xml:space="preserve"> </w:t>
      </w:r>
      <w:r w:rsidRPr="00076104">
        <w:rPr>
          <w:rFonts w:ascii="Times New Roman" w:hAnsi="Times New Roman" w:cs="Times New Roman"/>
          <w:kern w:val="1"/>
          <w:sz w:val="27"/>
          <w:szCs w:val="27"/>
          <w:lang w:eastAsia="fa-IR"/>
        </w:rPr>
        <w:t xml:space="preserve">с 28.05.2018 по 19.06.2018. </w:t>
      </w:r>
    </w:p>
    <w:p w:rsidR="004F7659" w:rsidRPr="00076104" w:rsidRDefault="004F7659" w:rsidP="004F7659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076104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Обобщенная информация о результатах проверок: </w:t>
      </w:r>
    </w:p>
    <w:p w:rsidR="004F7659" w:rsidRPr="00076104" w:rsidRDefault="004F7659" w:rsidP="004F7659">
      <w:pPr>
        <w:widowControl w:val="0"/>
        <w:tabs>
          <w:tab w:val="left" w:pos="2895"/>
        </w:tabs>
        <w:suppressAutoHyphens/>
        <w:autoSpaceDE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>Допущены отдельные нарушения (замечания, несоответствия):</w:t>
      </w:r>
    </w:p>
    <w:p w:rsidR="004F7659" w:rsidRPr="00076104" w:rsidRDefault="004F7659" w:rsidP="004F7659">
      <w:pPr>
        <w:widowControl w:val="0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76104">
        <w:rPr>
          <w:rFonts w:ascii="Times New Roman" w:hAnsi="Times New Roman" w:cs="Times New Roman"/>
          <w:sz w:val="27"/>
          <w:szCs w:val="27"/>
        </w:rPr>
        <w:t>- Положения об организации питания детей из малообеспеченных семей, обучающихся в муниципальных общеобразовательных учреждениях, утвержденного постановлением Администрации города Курска от 07.03.2013 № 755;</w:t>
      </w:r>
    </w:p>
    <w:p w:rsidR="004F7659" w:rsidRPr="00076104" w:rsidRDefault="004F7659" w:rsidP="004F7659">
      <w:pPr>
        <w:spacing w:after="0" w:line="276" w:lineRule="auto"/>
        <w:jc w:val="both"/>
        <w:rPr>
          <w:rFonts w:ascii="Times New Roman" w:eastAsiaTheme="minorEastAsia" w:hAnsi="Times New Roman" w:cs="Times New Roman"/>
          <w:sz w:val="27"/>
          <w:szCs w:val="27"/>
          <w:lang w:eastAsia="ru-RU"/>
        </w:rPr>
      </w:pPr>
      <w:r w:rsidRPr="00076104">
        <w:rPr>
          <w:rFonts w:ascii="Times New Roman" w:eastAsiaTheme="minorEastAsia" w:hAnsi="Times New Roman" w:cs="Times New Roman"/>
          <w:kern w:val="2"/>
          <w:sz w:val="27"/>
          <w:szCs w:val="27"/>
          <w:lang w:eastAsia="ru-RU"/>
        </w:rPr>
        <w:t xml:space="preserve">-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нужд». </w:t>
      </w:r>
      <w:r w:rsidRPr="0007610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Информация в </w:t>
      </w:r>
      <w:r w:rsidRPr="00076104">
        <w:rPr>
          <w:rFonts w:ascii="Times New Roman" w:eastAsiaTheme="minorEastAsia" w:hAnsi="Times New Roman" w:cs="Times New Roman"/>
          <w:sz w:val="27"/>
          <w:szCs w:val="27"/>
          <w:lang w:eastAsia="ru-RU"/>
        </w:rPr>
        <w:t xml:space="preserve">соответствии с частью 21 статьи 99 Федерального закона № 44-ФЗ размещена </w:t>
      </w:r>
      <w:r w:rsidRPr="00076104">
        <w:rPr>
          <w:rFonts w:ascii="Times New Roman" w:hAnsi="Times New Roman" w:cs="Times New Roman"/>
          <w:color w:val="020C22"/>
          <w:sz w:val="27"/>
          <w:szCs w:val="27"/>
        </w:rPr>
        <w:t xml:space="preserve">в единой информационной системе </w:t>
      </w:r>
      <w:r w:rsidRPr="00076104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Pr="00076104">
          <w:rPr>
            <w:rStyle w:val="a3"/>
            <w:sz w:val="27"/>
            <w:szCs w:val="27"/>
          </w:rPr>
          <w:t>www.zakupki.gov.ru</w:t>
        </w:r>
      </w:hyperlink>
      <w:r w:rsidRPr="00076104">
        <w:rPr>
          <w:rFonts w:ascii="Times New Roman" w:hAnsi="Times New Roman" w:cs="Times New Roman"/>
          <w:sz w:val="27"/>
          <w:szCs w:val="27"/>
        </w:rPr>
        <w:t>.).</w:t>
      </w:r>
    </w:p>
    <w:p w:rsidR="004F7659" w:rsidRPr="00076104" w:rsidRDefault="004F7659" w:rsidP="004F7659">
      <w:pPr>
        <w:spacing w:line="276" w:lineRule="auto"/>
        <w:jc w:val="both"/>
        <w:rPr>
          <w:rFonts w:ascii="Times New Roman" w:hAnsi="Times New Roman" w:cs="Times New Roman"/>
          <w:color w:val="FF0000"/>
          <w:sz w:val="27"/>
          <w:szCs w:val="27"/>
        </w:rPr>
      </w:pPr>
      <w:r w:rsidRPr="00076104">
        <w:rPr>
          <w:rFonts w:ascii="Times New Roman" w:hAnsi="Times New Roman" w:cs="Times New Roman"/>
          <w:color w:val="020C22"/>
          <w:sz w:val="27"/>
          <w:szCs w:val="27"/>
        </w:rPr>
        <w:t xml:space="preserve">          По результатам рассмотрения материалов контрольного мероприятия по теме «</w:t>
      </w:r>
      <w:r w:rsidRPr="00076104">
        <w:rPr>
          <w:rFonts w:ascii="Times New Roman" w:eastAsia="Times New Roman CYR" w:hAnsi="Times New Roman" w:cs="Times New Roman"/>
          <w:sz w:val="27"/>
          <w:szCs w:val="27"/>
        </w:rPr>
        <w:t>К</w:t>
      </w:r>
      <w:r w:rsidRPr="00076104">
        <w:rPr>
          <w:rFonts w:ascii="Times New Roman" w:hAnsi="Times New Roman" w:cs="Times New Roman"/>
          <w:color w:val="000000"/>
          <w:sz w:val="27"/>
          <w:szCs w:val="27"/>
        </w:rPr>
        <w:t>онтроль за полнотой и достоверностью отчетности об исполнении муниципальных заданий и (или) целевым использованием средств субсидий, выделенных из бюджета муниципального образования «Город Курск» на иные цели</w:t>
      </w:r>
      <w:r w:rsidRPr="00076104">
        <w:rPr>
          <w:rFonts w:ascii="Times New Roman" w:eastAsia="Times New Roman CYR" w:hAnsi="Times New Roman" w:cs="Times New Roman"/>
          <w:kern w:val="3"/>
          <w:sz w:val="27"/>
          <w:szCs w:val="27"/>
          <w:lang w:eastAsia="ja-JP" w:bidi="fa-IR"/>
        </w:rPr>
        <w:t xml:space="preserve">» </w:t>
      </w:r>
      <w:r w:rsidRPr="00076104">
        <w:rPr>
          <w:rFonts w:ascii="Times New Roman" w:hAnsi="Times New Roman" w:cs="Times New Roman"/>
          <w:sz w:val="27"/>
          <w:szCs w:val="27"/>
        </w:rPr>
        <w:t xml:space="preserve">КРУ города Курска в адрес </w:t>
      </w:r>
      <w:r w:rsidRPr="00076104">
        <w:rPr>
          <w:rFonts w:ascii="Times New Roman" w:eastAsia="Times New Roman CYR" w:hAnsi="Times New Roman" w:cs="Times New Roman"/>
          <w:color w:val="000000" w:themeColor="text1"/>
          <w:kern w:val="2"/>
          <w:sz w:val="27"/>
          <w:szCs w:val="27"/>
          <w:lang w:eastAsia="fa-IR"/>
        </w:rPr>
        <w:t>МБОУ «</w:t>
      </w:r>
      <w:r w:rsidR="00690738" w:rsidRPr="00076104">
        <w:rPr>
          <w:rFonts w:ascii="Times New Roman" w:hAnsi="Times New Roman" w:cs="Times New Roman"/>
          <w:sz w:val="27"/>
          <w:szCs w:val="27"/>
        </w:rPr>
        <w:t>Средняя общеобразовательная школа № 10 имени Е.И. Зеленко</w:t>
      </w:r>
      <w:r w:rsidRPr="00076104">
        <w:rPr>
          <w:rFonts w:ascii="Times New Roman" w:eastAsia="Times New Roman CYR" w:hAnsi="Times New Roman" w:cs="Times New Roman"/>
          <w:color w:val="000000" w:themeColor="text1"/>
          <w:kern w:val="2"/>
          <w:sz w:val="27"/>
          <w:szCs w:val="27"/>
          <w:lang w:eastAsia="fa-IR"/>
        </w:rPr>
        <w:t xml:space="preserve">» </w:t>
      </w:r>
      <w:r w:rsidRPr="00076104">
        <w:rPr>
          <w:rFonts w:ascii="Times New Roman" w:hAnsi="Times New Roman" w:cs="Times New Roman"/>
          <w:color w:val="020C22"/>
          <w:sz w:val="27"/>
          <w:szCs w:val="27"/>
        </w:rPr>
        <w:t xml:space="preserve">направлено </w:t>
      </w:r>
      <w:r w:rsidRPr="00076104">
        <w:rPr>
          <w:rFonts w:ascii="Times New Roman" w:hAnsi="Times New Roman" w:cs="Times New Roman"/>
          <w:sz w:val="27"/>
          <w:szCs w:val="27"/>
        </w:rPr>
        <w:t>представление.</w:t>
      </w:r>
    </w:p>
    <w:p w:rsidR="005B337E" w:rsidRDefault="005B337E" w:rsidP="004F7659"/>
    <w:sectPr w:rsidR="005B337E" w:rsidSect="004F76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5D53"/>
    <w:multiLevelType w:val="hybridMultilevel"/>
    <w:tmpl w:val="39667580"/>
    <w:lvl w:ilvl="0" w:tplc="40FC5324">
      <w:start w:val="1"/>
      <w:numFmt w:val="decimal"/>
      <w:lvlText w:val="%1."/>
      <w:lvlJc w:val="left"/>
      <w:pPr>
        <w:ind w:left="720" w:hanging="360"/>
      </w:pPr>
      <w:rPr>
        <w:rFonts w:eastAsia="Times New Roman CYR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1E5"/>
    <w:rsid w:val="00076104"/>
    <w:rsid w:val="000F0DC6"/>
    <w:rsid w:val="004F7659"/>
    <w:rsid w:val="005B337E"/>
    <w:rsid w:val="00690738"/>
    <w:rsid w:val="008D21E5"/>
    <w:rsid w:val="00A42E7E"/>
    <w:rsid w:val="00D60446"/>
    <w:rsid w:val="00F3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765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765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5">
    <w:name w:val="Balloon Text"/>
    <w:basedOn w:val="a"/>
    <w:link w:val="a6"/>
    <w:uiPriority w:val="99"/>
    <w:semiHidden/>
    <w:unhideWhenUsed/>
    <w:rsid w:val="00A4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7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65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F7659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34"/>
    <w:qFormat/>
    <w:rsid w:val="004F7659"/>
    <w:pPr>
      <w:widowControl w:val="0"/>
      <w:suppressAutoHyphens/>
      <w:autoSpaceDN w:val="0"/>
      <w:spacing w:after="0" w:line="240" w:lineRule="auto"/>
      <w:ind w:left="720"/>
    </w:pPr>
    <w:rPr>
      <w:rFonts w:ascii="Times New Roman" w:eastAsia="Calibri" w:hAnsi="Times New Roman" w:cs="Times New Roman"/>
      <w:kern w:val="3"/>
      <w:sz w:val="24"/>
      <w:szCs w:val="24"/>
      <w:lang w:val="de-DE" w:eastAsia="ja-JP"/>
    </w:rPr>
  </w:style>
  <w:style w:type="paragraph" w:styleId="a5">
    <w:name w:val="Balloon Text"/>
    <w:basedOn w:val="a"/>
    <w:link w:val="a6"/>
    <w:uiPriority w:val="99"/>
    <w:semiHidden/>
    <w:unhideWhenUsed/>
    <w:rsid w:val="00A42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2E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adm74</cp:lastModifiedBy>
  <cp:revision>8</cp:revision>
  <cp:lastPrinted>2018-07-17T07:30:00Z</cp:lastPrinted>
  <dcterms:created xsi:type="dcterms:W3CDTF">2018-07-16T06:52:00Z</dcterms:created>
  <dcterms:modified xsi:type="dcterms:W3CDTF">2018-07-17T14:32:00Z</dcterms:modified>
</cp:coreProperties>
</file>