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14B" w14:textId="77777777" w:rsidR="00A200D3" w:rsidRPr="00A200D3" w:rsidRDefault="00A200D3" w:rsidP="00A200D3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F7991CF" w14:textId="77777777" w:rsidR="00A200D3" w:rsidRPr="00A200D3" w:rsidRDefault="00A200D3" w:rsidP="00A200D3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5DB8872" w14:textId="77777777" w:rsidR="00A200D3" w:rsidRPr="00A200D3" w:rsidRDefault="00A200D3" w:rsidP="00A200D3">
      <w:pPr>
        <w:tabs>
          <w:tab w:val="center" w:pos="4677"/>
          <w:tab w:val="left" w:pos="7950"/>
        </w:tabs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ar-SA"/>
        </w:rPr>
      </w:pPr>
      <w:r w:rsidRPr="00A200D3">
        <w:rPr>
          <w:rFonts w:ascii="Times New Roman" w:hAnsi="Times New Roman"/>
          <w:noProof/>
          <w:sz w:val="20"/>
          <w:szCs w:val="20"/>
          <w:lang w:eastAsia="ar-SA"/>
        </w:rPr>
        <w:drawing>
          <wp:inline distT="0" distB="0" distL="0" distR="0" wp14:anchorId="0A77CA92" wp14:editId="30A30B6C">
            <wp:extent cx="692150" cy="753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3EFA" w14:textId="77777777" w:rsidR="00A200D3" w:rsidRPr="00A200D3" w:rsidRDefault="00A200D3" w:rsidP="00A200D3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ar-SA"/>
        </w:rPr>
      </w:pPr>
      <w:r w:rsidRPr="00A200D3">
        <w:rPr>
          <w:rFonts w:ascii="Times New Roman" w:hAnsi="Times New Roman"/>
          <w:sz w:val="36"/>
          <w:szCs w:val="36"/>
          <w:lang w:eastAsia="ar-SA"/>
        </w:rPr>
        <w:t>АДМИНИСТРАЦИЯ ГОРОДА КУРСКА </w:t>
      </w:r>
    </w:p>
    <w:p w14:paraId="0792D431" w14:textId="77777777" w:rsidR="00A200D3" w:rsidRPr="00A200D3" w:rsidRDefault="00A200D3" w:rsidP="00A200D3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ar-SA"/>
        </w:rPr>
      </w:pPr>
      <w:r w:rsidRPr="00A200D3">
        <w:rPr>
          <w:rFonts w:ascii="Times New Roman" w:hAnsi="Times New Roman"/>
          <w:sz w:val="40"/>
          <w:szCs w:val="40"/>
          <w:lang w:eastAsia="ar-SA"/>
        </w:rPr>
        <w:t>Курской области </w:t>
      </w:r>
    </w:p>
    <w:p w14:paraId="26E30756" w14:textId="77777777" w:rsidR="00A200D3" w:rsidRPr="00A200D3" w:rsidRDefault="00A200D3" w:rsidP="00A200D3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ar-SA"/>
        </w:rPr>
      </w:pPr>
      <w:r w:rsidRPr="00A200D3">
        <w:rPr>
          <w:rFonts w:ascii="Times New Roman" w:hAnsi="Times New Roman"/>
          <w:b/>
          <w:bCs/>
          <w:sz w:val="40"/>
          <w:szCs w:val="40"/>
          <w:lang w:eastAsia="ar-SA"/>
        </w:rPr>
        <w:t>ПОСТАНОВЛЕНИЕ</w:t>
      </w:r>
      <w:r w:rsidRPr="00A200D3">
        <w:rPr>
          <w:rFonts w:ascii="Times New Roman" w:hAnsi="Times New Roman"/>
          <w:sz w:val="40"/>
          <w:szCs w:val="40"/>
          <w:lang w:eastAsia="ar-SA"/>
        </w:rPr>
        <w:t> </w:t>
      </w:r>
    </w:p>
    <w:p w14:paraId="6E9D362C" w14:textId="77777777" w:rsidR="00A200D3" w:rsidRPr="00A200D3" w:rsidRDefault="00A200D3" w:rsidP="00A200D3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ar-SA"/>
        </w:rPr>
      </w:pPr>
      <w:r w:rsidRPr="00A200D3">
        <w:rPr>
          <w:rFonts w:ascii="Times New Roman" w:hAnsi="Times New Roman"/>
          <w:sz w:val="44"/>
          <w:szCs w:val="44"/>
          <w:lang w:eastAsia="ar-SA"/>
        </w:rPr>
        <w:t> </w:t>
      </w:r>
    </w:p>
    <w:p w14:paraId="20341E36" w14:textId="3A39C63B" w:rsidR="00A200D3" w:rsidRPr="00A200D3" w:rsidRDefault="00A200D3" w:rsidP="00A200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A200D3">
        <w:rPr>
          <w:rFonts w:ascii="Times New Roman" w:hAnsi="Times New Roman"/>
          <w:sz w:val="28"/>
          <w:szCs w:val="28"/>
          <w:lang w:eastAsia="ar-SA"/>
        </w:rPr>
        <w:t>«2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A200D3">
        <w:rPr>
          <w:rFonts w:ascii="Times New Roman" w:hAnsi="Times New Roman"/>
          <w:sz w:val="28"/>
          <w:szCs w:val="28"/>
          <w:lang w:eastAsia="ar-SA"/>
        </w:rPr>
        <w:t>» февраля 2022г.                                                                                  № 10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14:paraId="04D21A88" w14:textId="77777777" w:rsidR="00A200D3" w:rsidRDefault="00A200D3" w:rsidP="00A200D3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14:paraId="0B507B0C" w14:textId="77777777" w:rsidR="00A200D3" w:rsidRDefault="00A200D3" w:rsidP="00A200D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Курска от 17.11.2020 № 2112 </w:t>
      </w:r>
    </w:p>
    <w:p w14:paraId="298D3235" w14:textId="77777777" w:rsidR="00A200D3" w:rsidRDefault="00A200D3" w:rsidP="00A200D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CBF399" w14:textId="77777777" w:rsidR="00A200D3" w:rsidRDefault="00A200D3" w:rsidP="00A200D3">
      <w:pPr>
        <w:pStyle w:val="aa"/>
        <w:tabs>
          <w:tab w:val="left" w:pos="2552"/>
        </w:tabs>
        <w:ind w:firstLine="851"/>
        <w:contextualSpacing/>
      </w:pPr>
      <w:r>
        <w:t xml:space="preserve">В соответствии с Федеральным </w:t>
      </w:r>
      <w:hyperlink r:id="rId7" w:history="1">
        <w:r>
          <w:rPr>
            <w:rStyle w:val="a9"/>
          </w:rPr>
          <w:t>законом</w:t>
        </w:r>
      </w:hyperlink>
      <w:r>
        <w:t xml:space="preserve"> от 24.07.2007 № 209-ФЗ </w:t>
      </w:r>
      <w:r>
        <w:br/>
        <w:t xml:space="preserve">«О развитии малого и среднего предпринимательства в Российской Федерации», распоряжением Правительства Российской Федерации </w:t>
      </w:r>
      <w:r>
        <w:br/>
        <w:t xml:space="preserve">от 02.06.2016 № 1083-р «Об утверждении Стратегии развития малого </w:t>
      </w:r>
      <w:r>
        <w:br/>
        <w:t xml:space="preserve">и среднего предпринимательства в Российской Федерации на период </w:t>
      </w:r>
      <w:r>
        <w:br/>
        <w:t xml:space="preserve">до 2030 года», </w:t>
      </w:r>
      <w:r>
        <w:rPr>
          <w:bCs/>
        </w:rPr>
        <w:t>решением Курского городского Собрания от 16.11.2021                  № 197-6-РС «О бюджете города Курска на 2022 год и на плановый период 2023 и 2024 годов»</w:t>
      </w:r>
      <w:r>
        <w:t>,</w:t>
      </w:r>
      <w:r>
        <w:rPr>
          <w:color w:val="000000"/>
        </w:rPr>
        <w:t xml:space="preserve"> </w:t>
      </w:r>
      <w:hyperlink r:id="rId8" w:history="1">
        <w:r>
          <w:rPr>
            <w:rStyle w:val="a9"/>
            <w:color w:val="000000"/>
          </w:rPr>
          <w:t>постановлением</w:t>
        </w:r>
      </w:hyperlink>
      <w:r>
        <w:rPr>
          <w:color w:val="000000"/>
        </w:rPr>
        <w:t xml:space="preserve"> Администрации города Курска                от 17.09.2013 № 3202 «Об утверждении порядка разработки, формирования, реализации и оценки эффективности муниципальных программ города Курска»</w:t>
      </w:r>
      <w:r w:rsidRPr="00B86C4A">
        <w:t>,</w:t>
      </w:r>
      <w:r>
        <w:t xml:space="preserve"> </w:t>
      </w:r>
      <w:r>
        <w:rPr>
          <w:color w:val="000000"/>
        </w:rPr>
        <w:t>в целях уточнения объемов финансирования и наименования мероприятий муниципальной программы «Развитие малого и среднего предпринимательства в городе Курске на 2021-2024 годы», ПОСТАНОВЛЯЮ:</w:t>
      </w:r>
    </w:p>
    <w:p w14:paraId="334CEDFA" w14:textId="77777777" w:rsidR="00A200D3" w:rsidRDefault="00A200D3" w:rsidP="00A200D3">
      <w:pPr>
        <w:pStyle w:val="aa"/>
        <w:tabs>
          <w:tab w:val="left" w:pos="2552"/>
        </w:tabs>
        <w:ind w:firstLine="851"/>
        <w:contextualSpacing/>
      </w:pPr>
      <w:r>
        <w:rPr>
          <w:color w:val="000000"/>
        </w:rPr>
        <w:tab/>
      </w:r>
    </w:p>
    <w:p w14:paraId="29526EE8" w14:textId="77777777" w:rsidR="00A200D3" w:rsidRDefault="00A200D3" w:rsidP="00A200D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программу, утвержденную постановлением Администрации города Курска от 17.11.2020 № 2112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малого 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 в городе Курске на 2021-2024 годы»                (в ред. от 28.06.2021 № 371, от 16.07.2021 № 415, от 10.11.2021 № 648,                 от 19.01.2022 № 12) (далее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Программа) следующие изменения:</w:t>
      </w:r>
    </w:p>
    <w:p w14:paraId="5A758103" w14:textId="77777777" w:rsidR="00A200D3" w:rsidRDefault="00A200D3" w:rsidP="00A200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«</w:t>
      </w:r>
      <w:r w:rsidRPr="00642178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071"/>
      </w:tblGrid>
      <w:tr w:rsidR="00A200D3" w:rsidRPr="00585AE4" w14:paraId="784450AD" w14:textId="77777777" w:rsidTr="00556E3D">
        <w:tc>
          <w:tcPr>
            <w:tcW w:w="2943" w:type="dxa"/>
            <w:shd w:val="clear" w:color="auto" w:fill="auto"/>
          </w:tcPr>
          <w:p w14:paraId="68E33BE9" w14:textId="77777777" w:rsidR="00A200D3" w:rsidRPr="00585AE4" w:rsidRDefault="00A200D3" w:rsidP="00556E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AE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за счет средств бюджета города Курска, а </w:t>
            </w:r>
            <w:proofErr w:type="gramStart"/>
            <w:r w:rsidRPr="00585AE4">
              <w:rPr>
                <w:rFonts w:ascii="Times New Roman" w:hAnsi="Times New Roman" w:cs="Times New Roman"/>
                <w:sz w:val="28"/>
                <w:szCs w:val="28"/>
              </w:rPr>
              <w:t xml:space="preserve">так </w:t>
            </w:r>
            <w:r w:rsidRPr="00585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</w:t>
            </w:r>
            <w:proofErr w:type="gramEnd"/>
            <w:r w:rsidRPr="00585AE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объем средств, привлекаемых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85AE4">
              <w:rPr>
                <w:rFonts w:ascii="Times New Roman" w:hAnsi="Times New Roman" w:cs="Times New Roman"/>
                <w:sz w:val="28"/>
                <w:szCs w:val="28"/>
              </w:rPr>
              <w:t xml:space="preserve">из других источников </w:t>
            </w:r>
          </w:p>
        </w:tc>
        <w:tc>
          <w:tcPr>
            <w:tcW w:w="6628" w:type="dxa"/>
            <w:shd w:val="clear" w:color="auto" w:fill="auto"/>
          </w:tcPr>
          <w:p w14:paraId="707E4218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lastRenderedPageBreak/>
              <w:t>Общий объем финансирования мероприятий Программы на 2021 - 2024 годы – 61</w:t>
            </w:r>
            <w:r>
              <w:rPr>
                <w:rFonts w:ascii="Times New Roman" w:hAnsi="Times New Roman" w:cs="Calibri"/>
                <w:sz w:val="28"/>
                <w:szCs w:val="28"/>
              </w:rPr>
              <w:t>6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42,3 тыс. руб.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в том числе:</w:t>
            </w:r>
          </w:p>
          <w:p w14:paraId="36BA7480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в целом по годам:</w:t>
            </w:r>
          </w:p>
          <w:p w14:paraId="2A142DFD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2021 год – 16516,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2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6335146E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lastRenderedPageBreak/>
              <w:t>2022 год – 15</w:t>
            </w:r>
            <w:r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98,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1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065DB1C8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2023 год – 12298,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8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5379F5C2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2024 год – 16929,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2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руб.;</w:t>
            </w:r>
          </w:p>
          <w:p w14:paraId="08D604D9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средства бюджета города – 54</w:t>
            </w:r>
            <w:r>
              <w:rPr>
                <w:rFonts w:ascii="Times New Roman" w:hAnsi="Times New Roman" w:cs="Calibri"/>
                <w:sz w:val="28"/>
                <w:szCs w:val="28"/>
              </w:rPr>
              <w:t>7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42,3 тыс. руб.,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br/>
              <w:t>в том числе по годам:</w:t>
            </w:r>
          </w:p>
          <w:p w14:paraId="1584A57E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2021 год – 16066,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2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1CCD9024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2022 год – 15</w:t>
            </w:r>
            <w:r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48,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1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151F85DB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2023 год – 9298,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8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755ECEB0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2024 год – 13929,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>2  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руб.;</w:t>
            </w:r>
          </w:p>
          <w:p w14:paraId="512C359D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средства областного бюджета на условиях </w:t>
            </w:r>
            <w:proofErr w:type="spellStart"/>
            <w:r w:rsidRPr="004F07DD">
              <w:rPr>
                <w:rFonts w:ascii="Times New Roman" w:hAnsi="Times New Roman" w:cs="Calibri"/>
                <w:sz w:val="28"/>
                <w:szCs w:val="28"/>
              </w:rPr>
              <w:t>софинансир</w:t>
            </w:r>
            <w:r>
              <w:rPr>
                <w:rFonts w:ascii="Times New Roman" w:hAnsi="Times New Roman" w:cs="Calibri"/>
                <w:sz w:val="28"/>
                <w:szCs w:val="28"/>
              </w:rPr>
              <w:t>ования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с учетом предполагаемых            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6900,0 тыс. руб., в том числе по годам:</w:t>
            </w:r>
          </w:p>
          <w:p w14:paraId="2811B5A8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2021 год – 450,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4A72BDE8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2022 год – 450,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2EEC38E3" w14:textId="77777777" w:rsidR="00A200D3" w:rsidRPr="004F07DD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2023 год – 3000,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руб.,</w:t>
            </w:r>
          </w:p>
          <w:p w14:paraId="374F1A82" w14:textId="77777777" w:rsidR="00A200D3" w:rsidRPr="00EF1E68" w:rsidRDefault="00A200D3" w:rsidP="00556E3D">
            <w:pPr>
              <w:widowControl w:val="0"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4F07DD">
              <w:rPr>
                <w:rFonts w:ascii="Times New Roman" w:hAnsi="Times New Roman" w:cs="Calibri"/>
                <w:sz w:val="28"/>
                <w:szCs w:val="28"/>
              </w:rPr>
              <w:t>2024 год – 3000,</w:t>
            </w:r>
            <w:proofErr w:type="gramStart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4F07DD">
              <w:rPr>
                <w:rFonts w:ascii="Times New Roman" w:hAnsi="Times New Roman" w:cs="Calibri"/>
                <w:sz w:val="28"/>
                <w:szCs w:val="28"/>
              </w:rPr>
              <w:t>тыс.</w:t>
            </w:r>
            <w:proofErr w:type="gramEnd"/>
            <w:r w:rsidRPr="004F07DD">
              <w:rPr>
                <w:rFonts w:ascii="Times New Roman" w:hAnsi="Times New Roman" w:cs="Calibri"/>
                <w:sz w:val="28"/>
                <w:szCs w:val="28"/>
              </w:rPr>
              <w:t xml:space="preserve"> руб.</w:t>
            </w:r>
          </w:p>
          <w:p w14:paraId="70B8AFFC" w14:textId="77777777" w:rsidR="00A200D3" w:rsidRPr="00585AE4" w:rsidRDefault="00A200D3" w:rsidP="00556E3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D8000B" w14:textId="77777777" w:rsidR="00A200D3" w:rsidRDefault="00A200D3" w:rsidP="00A200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6A84C" w14:textId="77777777" w:rsidR="00A200D3" w:rsidRDefault="00A200D3" w:rsidP="00A200D3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0255C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»:</w:t>
      </w:r>
    </w:p>
    <w:p w14:paraId="64F340A7" w14:textId="77777777" w:rsidR="00A200D3" w:rsidRDefault="00A200D3" w:rsidP="00A200D3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4 цифры «52» заменить цифрами «28»;</w:t>
      </w:r>
    </w:p>
    <w:p w14:paraId="630426B9" w14:textId="77777777" w:rsidR="00A200D3" w:rsidRDefault="00A200D3" w:rsidP="00A200D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абзаце 5 цифры «156» заменить цифрами «17»;</w:t>
      </w:r>
    </w:p>
    <w:p w14:paraId="314E822A" w14:textId="77777777" w:rsidR="00A200D3" w:rsidRDefault="00A200D3" w:rsidP="00A200D3">
      <w:pPr>
        <w:contextualSpacing/>
        <w:rPr>
          <w:rFonts w:ascii="Times New Roman" w:hAnsi="Times New Roman"/>
          <w:sz w:val="28"/>
          <w:szCs w:val="28"/>
        </w:rPr>
      </w:pPr>
      <w:r w:rsidRPr="00DE1EAC">
        <w:rPr>
          <w:rFonts w:ascii="Times New Roman" w:hAnsi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/>
          <w:sz w:val="28"/>
          <w:szCs w:val="28"/>
        </w:rPr>
        <w:t>6</w:t>
      </w:r>
      <w:r w:rsidRPr="00DE1EAC">
        <w:rPr>
          <w:rFonts w:ascii="Times New Roman" w:hAnsi="Times New Roman"/>
          <w:sz w:val="28"/>
          <w:szCs w:val="28"/>
        </w:rPr>
        <w:t xml:space="preserve"> цифр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E1E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DE1EAC">
        <w:rPr>
          <w:rFonts w:ascii="Times New Roman" w:hAnsi="Times New Roman"/>
          <w:sz w:val="28"/>
          <w:szCs w:val="28"/>
        </w:rPr>
        <w:t>» заменить цифр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E1EA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DE1EAC">
        <w:rPr>
          <w:rFonts w:ascii="Times New Roman" w:hAnsi="Times New Roman"/>
          <w:sz w:val="28"/>
          <w:szCs w:val="28"/>
        </w:rPr>
        <w:t>»;</w:t>
      </w:r>
    </w:p>
    <w:p w14:paraId="2BE461DF" w14:textId="77777777" w:rsidR="00A200D3" w:rsidRDefault="00A200D3" w:rsidP="00A200D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дополнить абзацем следующего содержания:</w:t>
      </w:r>
    </w:p>
    <w:p w14:paraId="738B6EF7" w14:textId="77777777" w:rsidR="00A200D3" w:rsidRDefault="00A200D3" w:rsidP="00A200D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«обеспечен прирост среднесписочной численности работников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без внешних совместителей) в количестве 30 человек получателями субсидий, связанных с организацией и ведением дела;»</w:t>
      </w:r>
    </w:p>
    <w:p w14:paraId="472CFA75" w14:textId="77777777" w:rsidR="00A200D3" w:rsidRPr="00186BD5" w:rsidRDefault="00A200D3" w:rsidP="00A200D3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«Финансовое обеспечение программы» абзац первый изложить в следующей редакции: </w:t>
      </w:r>
    </w:p>
    <w:p w14:paraId="239136BE" w14:textId="77777777" w:rsidR="00A200D3" w:rsidRPr="00186BD5" w:rsidRDefault="00A200D3" w:rsidP="00A200D3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6BD5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на 2021 -          2024 годы – </w:t>
      </w:r>
      <w:r w:rsidRPr="000755F6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6</w:t>
      </w:r>
      <w:r w:rsidRPr="000755F6">
        <w:rPr>
          <w:rFonts w:ascii="Times New Roman" w:hAnsi="Times New Roman"/>
          <w:sz w:val="28"/>
          <w:szCs w:val="28"/>
        </w:rPr>
        <w:t xml:space="preserve">42,3 </w:t>
      </w:r>
      <w:r w:rsidRPr="00186BD5">
        <w:rPr>
          <w:rFonts w:ascii="Times New Roman" w:hAnsi="Times New Roman"/>
          <w:sz w:val="28"/>
          <w:szCs w:val="28"/>
        </w:rPr>
        <w:t>тыс. руб., в том числе:</w:t>
      </w:r>
    </w:p>
    <w:p w14:paraId="14EDE181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в целом по годам:</w:t>
      </w:r>
    </w:p>
    <w:p w14:paraId="04F0DA79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2021 год – 16516,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2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26FA07CF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2022 год – 15</w:t>
      </w:r>
      <w:r>
        <w:rPr>
          <w:rFonts w:ascii="Times New Roman" w:hAnsi="Times New Roman" w:cs="Calibri"/>
          <w:sz w:val="28"/>
          <w:szCs w:val="28"/>
        </w:rPr>
        <w:t>8</w:t>
      </w:r>
      <w:r w:rsidRPr="004F07DD">
        <w:rPr>
          <w:rFonts w:ascii="Times New Roman" w:hAnsi="Times New Roman" w:cs="Calibri"/>
          <w:sz w:val="28"/>
          <w:szCs w:val="28"/>
        </w:rPr>
        <w:t>98,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1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610A5E59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2023 год – 12298,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8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65D2677A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2024 год – 16929,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2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руб.;</w:t>
      </w:r>
    </w:p>
    <w:p w14:paraId="53D8A9C8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средства бюджета города – 54</w:t>
      </w:r>
      <w:r>
        <w:rPr>
          <w:rFonts w:ascii="Times New Roman" w:hAnsi="Times New Roman" w:cs="Calibri"/>
          <w:sz w:val="28"/>
          <w:szCs w:val="28"/>
        </w:rPr>
        <w:t>7</w:t>
      </w:r>
      <w:r w:rsidRPr="004F07DD">
        <w:rPr>
          <w:rFonts w:ascii="Times New Roman" w:hAnsi="Times New Roman" w:cs="Calibri"/>
          <w:sz w:val="28"/>
          <w:szCs w:val="28"/>
        </w:rPr>
        <w:t xml:space="preserve">42,3 тыс. руб., </w:t>
      </w:r>
      <w:r w:rsidRPr="004F07DD">
        <w:rPr>
          <w:rFonts w:ascii="Times New Roman" w:hAnsi="Times New Roman" w:cs="Calibri"/>
          <w:sz w:val="28"/>
          <w:szCs w:val="28"/>
        </w:rPr>
        <w:br/>
        <w:t>в том числе по годам:</w:t>
      </w:r>
    </w:p>
    <w:p w14:paraId="39F63E2A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2021 год – 16066,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2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36BBA94D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2022 год – 15</w:t>
      </w:r>
      <w:r>
        <w:rPr>
          <w:rFonts w:ascii="Times New Roman" w:hAnsi="Times New Roman" w:cs="Calibri"/>
          <w:sz w:val="28"/>
          <w:szCs w:val="28"/>
        </w:rPr>
        <w:t>4</w:t>
      </w:r>
      <w:r w:rsidRPr="004F07DD">
        <w:rPr>
          <w:rFonts w:ascii="Times New Roman" w:hAnsi="Times New Roman" w:cs="Calibri"/>
          <w:sz w:val="28"/>
          <w:szCs w:val="28"/>
        </w:rPr>
        <w:t>48,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1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F07DD">
        <w:rPr>
          <w:rFonts w:ascii="Times New Roman" w:hAnsi="Times New Roman" w:cs="Calibri"/>
          <w:sz w:val="28"/>
          <w:szCs w:val="28"/>
        </w:rPr>
        <w:t>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585AB2DB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2023 год – 9298,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8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2A8C6B21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2024 год – 13929,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>2  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руб.;</w:t>
      </w:r>
    </w:p>
    <w:p w14:paraId="67F69638" w14:textId="77777777" w:rsidR="00A200D3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 xml:space="preserve">средства областного бюджета на условиях </w:t>
      </w:r>
      <w:proofErr w:type="spellStart"/>
      <w:r w:rsidRPr="004F07DD">
        <w:rPr>
          <w:rFonts w:ascii="Times New Roman" w:hAnsi="Times New Roman" w:cs="Calibri"/>
          <w:sz w:val="28"/>
          <w:szCs w:val="28"/>
        </w:rPr>
        <w:t>софинансир</w:t>
      </w:r>
      <w:r>
        <w:rPr>
          <w:rFonts w:ascii="Times New Roman" w:hAnsi="Times New Roman" w:cs="Calibri"/>
          <w:sz w:val="28"/>
          <w:szCs w:val="28"/>
        </w:rPr>
        <w:t>ования</w:t>
      </w:r>
      <w:proofErr w:type="spellEnd"/>
      <w:r>
        <w:rPr>
          <w:rFonts w:ascii="Times New Roman" w:hAnsi="Times New Roman" w:cs="Calibri"/>
          <w:sz w:val="28"/>
          <w:szCs w:val="28"/>
        </w:rPr>
        <w:t xml:space="preserve"> с </w:t>
      </w:r>
      <w:r>
        <w:rPr>
          <w:rFonts w:ascii="Times New Roman" w:hAnsi="Times New Roman" w:cs="Calibri"/>
          <w:sz w:val="28"/>
          <w:szCs w:val="28"/>
        </w:rPr>
        <w:lastRenderedPageBreak/>
        <w:t xml:space="preserve">учетом предполагаемых </w:t>
      </w:r>
      <w:r w:rsidRPr="004F07DD">
        <w:rPr>
          <w:rFonts w:ascii="Times New Roman" w:hAnsi="Times New Roman" w:cs="Calibri"/>
          <w:sz w:val="28"/>
          <w:szCs w:val="28"/>
        </w:rPr>
        <w:t xml:space="preserve">6900,0 тыс. руб., </w:t>
      </w:r>
    </w:p>
    <w:p w14:paraId="79EDDC40" w14:textId="77777777" w:rsidR="00A200D3" w:rsidRPr="004F07DD" w:rsidRDefault="00A200D3" w:rsidP="00A200D3">
      <w:pPr>
        <w:widowControl w:val="0"/>
        <w:autoSpaceDE w:val="0"/>
        <w:spacing w:after="0" w:line="240" w:lineRule="auto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в том числе по годам:</w:t>
      </w:r>
    </w:p>
    <w:p w14:paraId="35277165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2021 год – 450,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 xml:space="preserve">0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F07DD">
        <w:rPr>
          <w:rFonts w:ascii="Times New Roman" w:hAnsi="Times New Roman" w:cs="Calibri"/>
          <w:sz w:val="28"/>
          <w:szCs w:val="28"/>
        </w:rPr>
        <w:t>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45360A21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2022 год – 450,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 xml:space="preserve">0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F07DD">
        <w:rPr>
          <w:rFonts w:ascii="Times New Roman" w:hAnsi="Times New Roman" w:cs="Calibri"/>
          <w:sz w:val="28"/>
          <w:szCs w:val="28"/>
        </w:rPr>
        <w:t>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452F770B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2023 год – 3000,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 xml:space="preserve">0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F07DD">
        <w:rPr>
          <w:rFonts w:ascii="Times New Roman" w:hAnsi="Times New Roman" w:cs="Calibri"/>
          <w:sz w:val="28"/>
          <w:szCs w:val="28"/>
        </w:rPr>
        <w:t>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руб.,</w:t>
      </w:r>
    </w:p>
    <w:p w14:paraId="48F6BFC8" w14:textId="77777777" w:rsidR="00A200D3" w:rsidRPr="004F07DD" w:rsidRDefault="00A200D3" w:rsidP="00A200D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4F07DD">
        <w:rPr>
          <w:rFonts w:ascii="Times New Roman" w:hAnsi="Times New Roman" w:cs="Calibri"/>
          <w:sz w:val="28"/>
          <w:szCs w:val="28"/>
        </w:rPr>
        <w:t>2024 год – 3000,</w:t>
      </w:r>
      <w:proofErr w:type="gramStart"/>
      <w:r w:rsidRPr="004F07DD">
        <w:rPr>
          <w:rFonts w:ascii="Times New Roman" w:hAnsi="Times New Roman" w:cs="Calibri"/>
          <w:sz w:val="28"/>
          <w:szCs w:val="28"/>
        </w:rPr>
        <w:t xml:space="preserve">0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F07DD">
        <w:rPr>
          <w:rFonts w:ascii="Times New Roman" w:hAnsi="Times New Roman" w:cs="Calibri"/>
          <w:sz w:val="28"/>
          <w:szCs w:val="28"/>
        </w:rPr>
        <w:t>тыс.</w:t>
      </w:r>
      <w:proofErr w:type="gramEnd"/>
      <w:r w:rsidRPr="004F07DD">
        <w:rPr>
          <w:rFonts w:ascii="Times New Roman" w:hAnsi="Times New Roman" w:cs="Calibri"/>
          <w:sz w:val="28"/>
          <w:szCs w:val="28"/>
        </w:rPr>
        <w:t xml:space="preserve"> руб.</w:t>
      </w:r>
    </w:p>
    <w:p w14:paraId="3D282CE1" w14:textId="77777777" w:rsidR="00A200D3" w:rsidRDefault="00A200D3" w:rsidP="00A200D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Раздел VI. «Ожидаемые результаты реализации Программы» изложить в новой редакции:</w:t>
      </w:r>
    </w:p>
    <w:p w14:paraId="494E89AE" w14:textId="77777777" w:rsidR="00A200D3" w:rsidRDefault="00A200D3" w:rsidP="00A200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«VI. Ожидаемые результаты реализации Программы</w:t>
      </w:r>
    </w:p>
    <w:p w14:paraId="6504BF29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26D4F"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 устойчивому развитию малого и среднего предпринимательства, снижению социальной напряженности, сохранению существующих и созданию новых рабочих мест, повышению качества и конкурентоспособности производимых товаров и услуг, расширению рынков сбыта продукции курских товаропроизводителей.</w:t>
      </w:r>
    </w:p>
    <w:p w14:paraId="022677C4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получены следующие результаты:</w:t>
      </w:r>
    </w:p>
    <w:p w14:paraId="18CD54F3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проведено анкетирование 1000 хозяйствующих субъектов малого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6D4F">
        <w:rPr>
          <w:rFonts w:ascii="Times New Roman" w:hAnsi="Times New Roman"/>
          <w:sz w:val="28"/>
          <w:szCs w:val="28"/>
        </w:rPr>
        <w:t>и среднего предпринимательства с целью выявления существующих проблем их развития;</w:t>
      </w:r>
    </w:p>
    <w:p w14:paraId="1840B158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предоставлены субсидии 28</w:t>
      </w:r>
      <w:r w:rsidRPr="00726D4F">
        <w:rPr>
          <w:rFonts w:ascii="Times New Roman" w:hAnsi="Times New Roman"/>
          <w:sz w:val="28"/>
          <w:szCs w:val="28"/>
        </w:rPr>
        <w:t xml:space="preserve"> хозяйствующим субъектам малого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26D4F">
        <w:rPr>
          <w:rFonts w:ascii="Times New Roman" w:hAnsi="Times New Roman"/>
          <w:sz w:val="28"/>
          <w:szCs w:val="28"/>
        </w:rPr>
        <w:t xml:space="preserve">и среднего предпринимательства, начинающим собственный </w:t>
      </w:r>
      <w:proofErr w:type="gramStart"/>
      <w:r w:rsidRPr="00726D4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изнес,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26D4F">
        <w:rPr>
          <w:rFonts w:ascii="Times New Roman" w:hAnsi="Times New Roman"/>
          <w:sz w:val="28"/>
          <w:szCs w:val="28"/>
        </w:rPr>
        <w:t>на субсидирование части затрат, связанных с организацией и ведением дела;</w:t>
      </w:r>
    </w:p>
    <w:p w14:paraId="04E036E4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17</w:t>
      </w:r>
      <w:r w:rsidRPr="00726D4F">
        <w:rPr>
          <w:rFonts w:ascii="Times New Roman" w:hAnsi="Times New Roman"/>
          <w:sz w:val="28"/>
          <w:szCs w:val="28"/>
        </w:rPr>
        <w:t xml:space="preserve"> новых рабочих мест получателями субсидий, связанных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26D4F">
        <w:rPr>
          <w:rFonts w:ascii="Times New Roman" w:hAnsi="Times New Roman"/>
          <w:sz w:val="28"/>
          <w:szCs w:val="28"/>
        </w:rPr>
        <w:t>с организацией и ведением дела;</w:t>
      </w:r>
    </w:p>
    <w:p w14:paraId="28A68BF7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3265">
        <w:rPr>
          <w:rFonts w:ascii="Times New Roman" w:hAnsi="Times New Roman"/>
          <w:sz w:val="28"/>
          <w:szCs w:val="28"/>
        </w:rPr>
        <w:t xml:space="preserve">обеспечен прирост </w:t>
      </w:r>
      <w:r w:rsidRPr="00E3394F">
        <w:rPr>
          <w:rFonts w:ascii="Times New Roman" w:hAnsi="Times New Roman"/>
          <w:sz w:val="28"/>
          <w:szCs w:val="28"/>
        </w:rPr>
        <w:t xml:space="preserve">среднесписочной численности </w:t>
      </w:r>
      <w:r w:rsidRPr="00B13265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B13265">
        <w:rPr>
          <w:rFonts w:ascii="Times New Roman" w:hAnsi="Times New Roman"/>
          <w:sz w:val="28"/>
          <w:szCs w:val="28"/>
        </w:rPr>
        <w:t>(</w:t>
      </w:r>
      <w:proofErr w:type="gramEnd"/>
      <w:r w:rsidRPr="00B13265">
        <w:rPr>
          <w:rFonts w:ascii="Times New Roman" w:hAnsi="Times New Roman"/>
          <w:sz w:val="28"/>
          <w:szCs w:val="28"/>
        </w:rPr>
        <w:t xml:space="preserve">без внешних совместителей) в количестве 30 человек получателями субсидий, связанных с организацией </w:t>
      </w:r>
      <w:r>
        <w:rPr>
          <w:rFonts w:ascii="Times New Roman" w:hAnsi="Times New Roman"/>
          <w:sz w:val="28"/>
          <w:szCs w:val="28"/>
        </w:rPr>
        <w:t>и ведением дела;</w:t>
      </w:r>
    </w:p>
    <w:p w14:paraId="185452FB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предоставлены субсидии 5</w:t>
      </w:r>
      <w:r w:rsidRPr="00726D4F">
        <w:rPr>
          <w:rFonts w:ascii="Times New Roman" w:hAnsi="Times New Roman"/>
          <w:sz w:val="28"/>
          <w:szCs w:val="28"/>
        </w:rPr>
        <w:t xml:space="preserve"> хозяйствующим субъектам на возмещение части затрат, связанных с продвижением товаров на маркетплейсах;</w:t>
      </w:r>
    </w:p>
    <w:p w14:paraId="76002F43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сохранение числа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26D4F">
        <w:rPr>
          <w:rFonts w:ascii="Times New Roman" w:hAnsi="Times New Roman"/>
          <w:sz w:val="28"/>
          <w:szCs w:val="28"/>
        </w:rPr>
        <w:t>в расчете на 10 тыс. чел. населения ежегодно не менее 483,2 ед.;</w:t>
      </w:r>
    </w:p>
    <w:p w14:paraId="00221382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обеспечена доля закупок у субъектов малого и среднего предпринимательства и социально ориентированных некоммерческих организаций не менее 15% ежегодно в совокупном годовом объеме закупок, рассчитанном с учетом требований </w:t>
      </w:r>
      <w:hyperlink r:id="rId9" w:history="1">
        <w:r>
          <w:rPr>
            <w:rStyle w:val="a9"/>
            <w:rFonts w:ascii="Times New Roman" w:hAnsi="Times New Roman"/>
            <w:color w:val="000000"/>
            <w:sz w:val="28"/>
            <w:szCs w:val="28"/>
          </w:rPr>
          <w:t>пункта 1 части 1 статьи</w:t>
        </w:r>
        <w:r w:rsidRPr="00DA75A2">
          <w:rPr>
            <w:rStyle w:val="a9"/>
            <w:rFonts w:ascii="Times New Roman" w:hAnsi="Times New Roman"/>
            <w:color w:val="000000"/>
            <w:sz w:val="28"/>
            <w:szCs w:val="28"/>
          </w:rPr>
          <w:t xml:space="preserve"> 30</w:t>
        </w:r>
      </w:hyperlink>
      <w:r w:rsidRPr="00DA7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D4F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ерального закона от 05.04.2013 № 44-ФЗ «</w:t>
      </w:r>
      <w:r w:rsidRPr="00726D4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726D4F">
        <w:rPr>
          <w:rFonts w:ascii="Times New Roman" w:hAnsi="Times New Roman"/>
          <w:sz w:val="28"/>
          <w:szCs w:val="28"/>
        </w:rPr>
        <w:t>;</w:t>
      </w:r>
    </w:p>
    <w:p w14:paraId="36530093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предоставлены помещения МКУ «Перспектива»</w:t>
      </w:r>
      <w:r w:rsidRPr="00726D4F">
        <w:rPr>
          <w:rFonts w:ascii="Times New Roman" w:hAnsi="Times New Roman"/>
          <w:sz w:val="28"/>
          <w:szCs w:val="28"/>
        </w:rPr>
        <w:t xml:space="preserve"> в аренду на льготных условиях 12 субъектам малого и среднего предпринимательства;</w:t>
      </w:r>
    </w:p>
    <w:p w14:paraId="2949D089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наполняемость помещений МК</w:t>
      </w:r>
      <w:r>
        <w:rPr>
          <w:rFonts w:ascii="Times New Roman" w:hAnsi="Times New Roman"/>
          <w:sz w:val="28"/>
          <w:szCs w:val="28"/>
        </w:rPr>
        <w:t>У «Перспектива»</w:t>
      </w:r>
      <w:r w:rsidRPr="00726D4F">
        <w:rPr>
          <w:rFonts w:ascii="Times New Roman" w:hAnsi="Times New Roman"/>
          <w:sz w:val="28"/>
          <w:szCs w:val="28"/>
        </w:rPr>
        <w:t xml:space="preserve"> составит не менее 80%;</w:t>
      </w:r>
    </w:p>
    <w:p w14:paraId="0FD1E46D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оказаны 1480 консультати</w:t>
      </w:r>
      <w:r>
        <w:rPr>
          <w:rFonts w:ascii="Times New Roman" w:hAnsi="Times New Roman"/>
          <w:sz w:val="28"/>
          <w:szCs w:val="28"/>
        </w:rPr>
        <w:t>вных, информационных услуг МКУ «Перспектива»</w:t>
      </w:r>
      <w:r w:rsidRPr="00726D4F">
        <w:rPr>
          <w:rFonts w:ascii="Times New Roman" w:hAnsi="Times New Roman"/>
          <w:sz w:val="28"/>
          <w:szCs w:val="28"/>
        </w:rPr>
        <w:t>;</w:t>
      </w:r>
    </w:p>
    <w:p w14:paraId="0234D61C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проведены 8 экскурсий</w:t>
      </w:r>
      <w:r>
        <w:rPr>
          <w:rFonts w:ascii="Times New Roman" w:hAnsi="Times New Roman"/>
          <w:sz w:val="28"/>
          <w:szCs w:val="28"/>
        </w:rPr>
        <w:t xml:space="preserve"> на предприятия резидентов                            МКУ «Перспектива»</w:t>
      </w:r>
      <w:r w:rsidRPr="00726D4F">
        <w:rPr>
          <w:rFonts w:ascii="Times New Roman" w:hAnsi="Times New Roman"/>
          <w:sz w:val="28"/>
          <w:szCs w:val="28"/>
        </w:rPr>
        <w:t xml:space="preserve"> для школьников и студентов;</w:t>
      </w:r>
    </w:p>
    <w:p w14:paraId="40069F9A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проведены 12 мероприятий по популяризации предпринимательской деятельности для школьников и студентов учебных заведений города Курска;</w:t>
      </w:r>
    </w:p>
    <w:p w14:paraId="5925AFF6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организованы 4 показа, презентации продукции предприятий, входящих в состав Консорциума предприятий легкой промышленности города Курска;</w:t>
      </w:r>
    </w:p>
    <w:p w14:paraId="15DC591F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предоставлено 30 консультативных и информационных услуг                         по разъяснению условий и порядка получения субъектами малого и среднего предпринимательства статуса «Социальное предприятие»;</w:t>
      </w:r>
    </w:p>
    <w:p w14:paraId="4153AB31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>обеспечено участие 320 слушателей в о</w:t>
      </w:r>
      <w:r>
        <w:rPr>
          <w:rFonts w:ascii="Times New Roman" w:hAnsi="Times New Roman"/>
          <w:sz w:val="28"/>
          <w:szCs w:val="28"/>
        </w:rPr>
        <w:t xml:space="preserve">бучающих семинарах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Как стать предпринимателем?»</w:t>
      </w:r>
      <w:r w:rsidRPr="00726D4F">
        <w:rPr>
          <w:rFonts w:ascii="Times New Roman" w:hAnsi="Times New Roman"/>
          <w:sz w:val="28"/>
          <w:szCs w:val="28"/>
        </w:rPr>
        <w:t>;</w:t>
      </w:r>
    </w:p>
    <w:p w14:paraId="41DB41BB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организовано проведение 12 семинаров для субъектов малого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26D4F">
        <w:rPr>
          <w:rFonts w:ascii="Times New Roman" w:hAnsi="Times New Roman"/>
          <w:sz w:val="28"/>
          <w:szCs w:val="28"/>
        </w:rPr>
        <w:t xml:space="preserve">и среднего предпринимательства (включая социальные предприятия)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26D4F">
        <w:rPr>
          <w:rFonts w:ascii="Times New Roman" w:hAnsi="Times New Roman"/>
          <w:sz w:val="28"/>
          <w:szCs w:val="28"/>
        </w:rPr>
        <w:t xml:space="preserve">по вопросам участия в закупках товаров, работ, услуг в соответствии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6D4F">
        <w:rPr>
          <w:rFonts w:ascii="Times New Roman" w:hAnsi="Times New Roman"/>
          <w:sz w:val="28"/>
          <w:szCs w:val="28"/>
        </w:rPr>
        <w:t xml:space="preserve">с Федеральным </w:t>
      </w:r>
      <w:hyperlink r:id="rId10" w:history="1">
        <w:r w:rsidRPr="00DA75A2">
          <w:rPr>
            <w:rStyle w:val="a9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«</w:t>
      </w:r>
      <w:r w:rsidRPr="00726D4F">
        <w:rPr>
          <w:rFonts w:ascii="Times New Roman" w:hAnsi="Times New Roman"/>
          <w:sz w:val="28"/>
          <w:szCs w:val="28"/>
        </w:rPr>
        <w:t xml:space="preserve">О контрактной системе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26D4F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</w:t>
      </w:r>
      <w:r>
        <w:rPr>
          <w:rFonts w:ascii="Times New Roman" w:hAnsi="Times New Roman"/>
          <w:sz w:val="28"/>
          <w:szCs w:val="28"/>
        </w:rPr>
        <w:t>ых         и муниципальных нужд»</w:t>
      </w:r>
      <w:r w:rsidRPr="00726D4F">
        <w:rPr>
          <w:rFonts w:ascii="Times New Roman" w:hAnsi="Times New Roman"/>
          <w:sz w:val="28"/>
          <w:szCs w:val="28"/>
        </w:rPr>
        <w:t>;</w:t>
      </w:r>
    </w:p>
    <w:p w14:paraId="13756EFD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привлечены к участию в </w:t>
      </w:r>
      <w:proofErr w:type="spellStart"/>
      <w:r w:rsidRPr="00726D4F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726D4F">
        <w:rPr>
          <w:rFonts w:ascii="Times New Roman" w:hAnsi="Times New Roman"/>
          <w:sz w:val="28"/>
          <w:szCs w:val="28"/>
        </w:rPr>
        <w:t xml:space="preserve">-ярмарочных мероприятиях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26D4F">
        <w:rPr>
          <w:rFonts w:ascii="Times New Roman" w:hAnsi="Times New Roman"/>
          <w:sz w:val="28"/>
          <w:szCs w:val="28"/>
        </w:rPr>
        <w:t>1200 хозяйствующих субъектов малого и среднего предпринимательства (включая социальные предприятия);</w:t>
      </w:r>
    </w:p>
    <w:p w14:paraId="1B2FA166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5 городских конкурсов;</w:t>
      </w:r>
    </w:p>
    <w:p w14:paraId="0D4F9675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предоставление права льготного размещения оптоволоконного кабеля на опорах наружного освещения ежегодно 5 субъектам малого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26D4F">
        <w:rPr>
          <w:rFonts w:ascii="Times New Roman" w:hAnsi="Times New Roman"/>
          <w:sz w:val="28"/>
          <w:szCs w:val="28"/>
        </w:rPr>
        <w:t>и среднего предпринимательства, осуществляющим деятельность в сфере телекоммуникационных технологий.</w:t>
      </w:r>
    </w:p>
    <w:p w14:paraId="414BB629" w14:textId="77777777" w:rsidR="00A200D3" w:rsidRPr="00726D4F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Исполнитель-координатор Программы проводит оценку эффективности реализации Программы за отчетный год (весь период реализации) в соответствии с </w:t>
      </w:r>
      <w:hyperlink r:id="rId11" w:history="1">
        <w:r w:rsidRPr="00DA75A2">
          <w:rPr>
            <w:rStyle w:val="a9"/>
            <w:rFonts w:ascii="Times New Roman" w:hAnsi="Times New Roman"/>
            <w:color w:val="000000"/>
            <w:sz w:val="28"/>
            <w:szCs w:val="28"/>
          </w:rPr>
          <w:t>методикой</w:t>
        </w:r>
      </w:hyperlink>
      <w:r w:rsidRPr="00726D4F">
        <w:rPr>
          <w:rFonts w:ascii="Times New Roman" w:hAnsi="Times New Roman"/>
          <w:sz w:val="28"/>
          <w:szCs w:val="28"/>
        </w:rPr>
        <w:t xml:space="preserve">, утвержденной в составе Программы (приложение 4 к Программе), после чего направляет годовой отчет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26D4F">
        <w:rPr>
          <w:rFonts w:ascii="Times New Roman" w:hAnsi="Times New Roman"/>
          <w:sz w:val="28"/>
          <w:szCs w:val="28"/>
        </w:rPr>
        <w:t xml:space="preserve">о реализации Программы и результаты оценки эффективности реализации Программы на согласование курирующему заместителю главы Администрации города Курска в срок до </w:t>
      </w:r>
      <w:r>
        <w:rPr>
          <w:rFonts w:ascii="Times New Roman" w:hAnsi="Times New Roman"/>
          <w:sz w:val="28"/>
          <w:szCs w:val="28"/>
        </w:rPr>
        <w:t>0</w:t>
      </w:r>
      <w:r w:rsidRPr="00726D4F">
        <w:rPr>
          <w:rFonts w:ascii="Times New Roman" w:hAnsi="Times New Roman"/>
          <w:sz w:val="28"/>
          <w:szCs w:val="28"/>
        </w:rPr>
        <w:t xml:space="preserve">1 апреля года, следующего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26D4F">
        <w:rPr>
          <w:rFonts w:ascii="Times New Roman" w:hAnsi="Times New Roman"/>
          <w:sz w:val="28"/>
          <w:szCs w:val="28"/>
        </w:rPr>
        <w:t>за отчетным.</w:t>
      </w:r>
    </w:p>
    <w:p w14:paraId="10980A74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D4F">
        <w:rPr>
          <w:rFonts w:ascii="Times New Roman" w:hAnsi="Times New Roman"/>
          <w:sz w:val="28"/>
          <w:szCs w:val="28"/>
        </w:rPr>
        <w:t xml:space="preserve">В случае признания реализации Программы со средним или низким уровнем эффективности заместитель главы Администрации города </w:t>
      </w:r>
      <w:r w:rsidRPr="00726D4F">
        <w:rPr>
          <w:rFonts w:ascii="Times New Roman" w:hAnsi="Times New Roman"/>
          <w:sz w:val="28"/>
          <w:szCs w:val="28"/>
        </w:rPr>
        <w:lastRenderedPageBreak/>
        <w:t xml:space="preserve">Курска, курирующий вопросы, предлагаемые к решению Программой, подготавливает предложения о принятии мер, </w:t>
      </w:r>
      <w:proofErr w:type="gramStart"/>
      <w:r w:rsidRPr="00726D4F">
        <w:rPr>
          <w:rFonts w:ascii="Times New Roman" w:hAnsi="Times New Roman"/>
          <w:sz w:val="28"/>
          <w:szCs w:val="28"/>
        </w:rPr>
        <w:t xml:space="preserve">направленных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D4F">
        <w:rPr>
          <w:rFonts w:ascii="Times New Roman" w:hAnsi="Times New Roman"/>
          <w:sz w:val="28"/>
          <w:szCs w:val="28"/>
        </w:rPr>
        <w:t>на</w:t>
      </w:r>
      <w:proofErr w:type="gramEnd"/>
      <w:r w:rsidRPr="00726D4F">
        <w:rPr>
          <w:rFonts w:ascii="Times New Roman" w:hAnsi="Times New Roman"/>
          <w:sz w:val="28"/>
          <w:szCs w:val="28"/>
        </w:rPr>
        <w:t xml:space="preserve"> повышение эффективности реализации программы, либо о досрочном прекращении реализации Программы и направляет их Главе города</w:t>
      </w:r>
      <w:r>
        <w:rPr>
          <w:rFonts w:ascii="Times New Roman" w:hAnsi="Times New Roman"/>
          <w:sz w:val="28"/>
          <w:szCs w:val="28"/>
        </w:rPr>
        <w:t xml:space="preserve"> Курска                            в установленном порядке».</w:t>
      </w:r>
    </w:p>
    <w:p w14:paraId="33D5C986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приложение 1 к Программе «Перечень мероприятий муниципальной программы «Развитие малого и среднего предпринимательства в городе Курске на 2021-2024 годы»» изложить              в новой редакции согласно приложению 1 к настоящему постановлению;</w:t>
      </w:r>
    </w:p>
    <w:p w14:paraId="2BA0FB2A" w14:textId="77777777" w:rsidR="00A200D3" w:rsidRDefault="00A200D3" w:rsidP="00A200D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приложение 2</w:t>
      </w:r>
      <w:r w:rsidRPr="00706FE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Программе</w:t>
      </w:r>
      <w:r w:rsidRPr="00706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«Финансовое обеспечение муниципальной программы «Развитие малого и среднего предпринимательства в городе Курске на 2021-2024 годы» </w:t>
      </w:r>
      <w:r w:rsidRPr="00706FE8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06FE8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14:paraId="59D039CC" w14:textId="77777777" w:rsidR="00A200D3" w:rsidRDefault="00A200D3" w:rsidP="00A200D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Pr="00706FE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иложение 3</w:t>
      </w:r>
      <w:r w:rsidRPr="00706FE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706FE8">
        <w:rPr>
          <w:rFonts w:ascii="Times New Roman" w:hAnsi="Times New Roman"/>
          <w:sz w:val="28"/>
          <w:szCs w:val="28"/>
        </w:rPr>
        <w:t xml:space="preserve">рограмме </w:t>
      </w:r>
      <w:r>
        <w:rPr>
          <w:rFonts w:ascii="Times New Roman" w:hAnsi="Times New Roman"/>
          <w:sz w:val="28"/>
          <w:szCs w:val="28"/>
        </w:rPr>
        <w:t xml:space="preserve">«Целевые показатели муниципальной программы «Развитие малого и среднего предпринимательства в городе Курске на 2021-2024 годы»» </w:t>
      </w:r>
      <w:r w:rsidRPr="00706FE8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3</w:t>
      </w:r>
      <w:r w:rsidRPr="00706FE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24462226" w14:textId="77777777" w:rsidR="00A200D3" w:rsidRDefault="00A200D3" w:rsidP="00A200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информации и печати Администрации города </w:t>
      </w:r>
      <w:proofErr w:type="gramStart"/>
      <w:r>
        <w:rPr>
          <w:rFonts w:ascii="Times New Roman" w:hAnsi="Times New Roman"/>
          <w:sz w:val="28"/>
          <w:szCs w:val="28"/>
        </w:rPr>
        <w:t>Курска  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 обеспечить опубликование настоящего постановления                        в газете «Городские известия».</w:t>
      </w:r>
    </w:p>
    <w:p w14:paraId="3198D9E2" w14:textId="77777777" w:rsidR="00A200D3" w:rsidRDefault="00A200D3" w:rsidP="00A200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15DAF">
        <w:rPr>
          <w:rFonts w:ascii="Times New Roman" w:eastAsia="Calibri" w:hAnsi="Times New Roman"/>
          <w:sz w:val="28"/>
          <w:szCs w:val="28"/>
          <w:lang w:eastAsia="en-US"/>
        </w:rPr>
        <w:t>Управлению делами Администрации города Курска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5DAF">
        <w:rPr>
          <w:rFonts w:ascii="Times New Roman" w:eastAsia="Calibri" w:hAnsi="Times New Roman"/>
          <w:sz w:val="28"/>
          <w:szCs w:val="28"/>
          <w:lang w:eastAsia="en-US"/>
        </w:rPr>
        <w:t>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EB70EB" w14:textId="77777777" w:rsidR="00A200D3" w:rsidRDefault="00A200D3" w:rsidP="00A200D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Pr="009B1F5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B1F5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B1F5C">
        <w:rPr>
          <w:rFonts w:ascii="Times New Roman" w:hAnsi="Times New Roman"/>
          <w:sz w:val="28"/>
          <w:szCs w:val="28"/>
        </w:rPr>
        <w:t xml:space="preserve">заместителя главы Администрации города Курска </w:t>
      </w:r>
      <w:r>
        <w:rPr>
          <w:rFonts w:ascii="Times New Roman" w:hAnsi="Times New Roman"/>
          <w:sz w:val="28"/>
          <w:szCs w:val="28"/>
        </w:rPr>
        <w:t>Положенцеву Л.В.</w:t>
      </w:r>
    </w:p>
    <w:p w14:paraId="1657BB98" w14:textId="77777777" w:rsidR="00A200D3" w:rsidRDefault="00A200D3" w:rsidP="00A200D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14:paraId="3EC46FFD" w14:textId="77777777" w:rsidR="00A200D3" w:rsidRDefault="00A200D3" w:rsidP="00A20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09187A" w14:textId="77777777" w:rsidR="00A200D3" w:rsidRDefault="00A200D3" w:rsidP="00A200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7E9AAAA" w14:textId="3EE2A1AF" w:rsidR="00A200D3" w:rsidRDefault="00A200D3" w:rsidP="00A200D3">
      <w:pPr>
        <w:pStyle w:val="ConsPlusNormal"/>
        <w:contextualSpacing/>
        <w:rPr>
          <w:rFonts w:ascii="Times New Roman" w:eastAsiaTheme="minorHAnsi" w:hAnsi="Times New Roman" w:cstheme="minorBidi"/>
          <w:sz w:val="28"/>
          <w:lang w:eastAsia="en-US"/>
        </w:rPr>
        <w:sectPr w:rsidR="00A200D3" w:rsidSect="00A200D3">
          <w:headerReference w:type="default" r:id="rId12"/>
          <w:pgSz w:w="11906" w:h="16838"/>
          <w:pgMar w:top="1134" w:right="850" w:bottom="1134" w:left="212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D5292">
        <w:rPr>
          <w:rFonts w:ascii="Times New Roman" w:hAnsi="Times New Roman" w:cs="Times New Roman"/>
          <w:sz w:val="28"/>
          <w:szCs w:val="28"/>
        </w:rPr>
        <w:t xml:space="preserve">города Курска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 Куцак</w:t>
      </w:r>
    </w:p>
    <w:p w14:paraId="1A26AF4C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lastRenderedPageBreak/>
        <w:t>ПРИЛОЖЕНИЕ 1</w:t>
      </w:r>
    </w:p>
    <w:p w14:paraId="591FB58C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 xml:space="preserve">к постановлению </w:t>
      </w:r>
    </w:p>
    <w:p w14:paraId="3084ABE1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>Администрации города Курска</w:t>
      </w:r>
    </w:p>
    <w:p w14:paraId="6CC29F6B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 xml:space="preserve">от «28» февраля 2022 года </w:t>
      </w:r>
    </w:p>
    <w:p w14:paraId="016AAD0F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>№107</w:t>
      </w:r>
    </w:p>
    <w:p w14:paraId="747DBC30" w14:textId="77777777" w:rsidR="00A200D3" w:rsidRPr="00A200D3" w:rsidRDefault="00A200D3" w:rsidP="00A200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bookmarkStart w:id="0" w:name="Par266"/>
      <w:bookmarkEnd w:id="0"/>
      <w:r w:rsidRPr="00A200D3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16A96FEF" w14:textId="77777777" w:rsidR="00A200D3" w:rsidRPr="00A200D3" w:rsidRDefault="00A200D3" w:rsidP="00A200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A200D3">
        <w:rPr>
          <w:rFonts w:ascii="Times New Roman" w:hAnsi="Times New Roman"/>
          <w:b/>
          <w:bCs/>
          <w:sz w:val="28"/>
          <w:szCs w:val="28"/>
        </w:rPr>
        <w:t xml:space="preserve">мероприятий муниципальной программы «Развитие малого и среднего предпринимательства в городе Курске </w:t>
      </w:r>
    </w:p>
    <w:p w14:paraId="7D37D174" w14:textId="77777777" w:rsidR="00A200D3" w:rsidRPr="00A200D3" w:rsidRDefault="00A200D3" w:rsidP="00A200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A200D3">
        <w:rPr>
          <w:rFonts w:ascii="Times New Roman" w:hAnsi="Times New Roman"/>
          <w:b/>
          <w:bCs/>
          <w:sz w:val="28"/>
          <w:szCs w:val="28"/>
        </w:rPr>
        <w:t>на 2021-2024 годы»</w:t>
      </w:r>
    </w:p>
    <w:p w14:paraId="616B40BB" w14:textId="77777777" w:rsidR="00A200D3" w:rsidRPr="00A200D3" w:rsidRDefault="00A200D3" w:rsidP="00A200D3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74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60"/>
        <w:gridCol w:w="1275"/>
        <w:gridCol w:w="1134"/>
        <w:gridCol w:w="1057"/>
        <w:gridCol w:w="941"/>
        <w:gridCol w:w="1046"/>
        <w:gridCol w:w="928"/>
        <w:gridCol w:w="850"/>
        <w:gridCol w:w="2410"/>
        <w:gridCol w:w="3142"/>
      </w:tblGrid>
      <w:tr w:rsidR="00A200D3" w:rsidRPr="00A200D3" w14:paraId="2609065E" w14:textId="77777777" w:rsidTr="00556E3D">
        <w:trPr>
          <w:trHeight w:val="23"/>
          <w:tblHeader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9F2DD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F284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970C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870A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Сумма расходов, всего,</w:t>
            </w:r>
          </w:p>
          <w:p w14:paraId="7BE6F29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5539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56FE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реали</w:t>
            </w:r>
            <w:proofErr w:type="spellEnd"/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72F2976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83EB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7BA22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 (значения показателей </w:t>
            </w:r>
            <w:r w:rsidRPr="00A200D3">
              <w:rPr>
                <w:rFonts w:ascii="Times New Roman" w:hAnsi="Times New Roman"/>
                <w:b/>
                <w:sz w:val="24"/>
                <w:szCs w:val="24"/>
              </w:rPr>
              <w:br/>
              <w:t>за весь период реализации, в том числе по годам)</w:t>
            </w:r>
          </w:p>
        </w:tc>
      </w:tr>
      <w:tr w:rsidR="00A200D3" w:rsidRPr="00A200D3" w14:paraId="04217545" w14:textId="77777777" w:rsidTr="00556E3D">
        <w:trPr>
          <w:trHeight w:val="1142"/>
          <w:tblHeader/>
          <w:jc w:val="center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460736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F6BE5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2B22C2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E13BF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6B4F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87A9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2A73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534E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B78E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A20D8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2AB9A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00D3" w:rsidRPr="00A200D3" w14:paraId="0CBE9A47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9C889F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320A3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Цель - содействие развитию малого и среднего предпринимательства в городе Курске</w:t>
            </w:r>
          </w:p>
        </w:tc>
      </w:tr>
      <w:tr w:rsidR="00A200D3" w:rsidRPr="00A200D3" w14:paraId="2AA90757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31556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A658C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A200D3" w:rsidRPr="00A200D3" w14:paraId="5C66C42D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8B52C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42CC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Анализ, разработка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принятие нормативных правовых актов в целях совершенствования действующей нормативной правовой базы, регулирующей осуществление предпринимательской деятельности</w:t>
            </w:r>
          </w:p>
          <w:p w14:paraId="5A67CCB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25D90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602E89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8A27C1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E786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DD2A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62EB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B36E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6825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2A9C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737C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32E3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0025D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малого и среднего предпринимательства, формирование правового поля деятельности субъектов малого и среднего бизнеса (количество разработанных нормативных правовых актов – 8, в т.ч. по годам:</w:t>
            </w:r>
          </w:p>
          <w:p w14:paraId="60B824E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2;</w:t>
            </w:r>
          </w:p>
          <w:p w14:paraId="136CD1E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2;</w:t>
            </w:r>
          </w:p>
          <w:p w14:paraId="50BCEA1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2;</w:t>
            </w:r>
          </w:p>
          <w:p w14:paraId="7A6DABD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2).</w:t>
            </w:r>
          </w:p>
        </w:tc>
      </w:tr>
      <w:tr w:rsidR="00A200D3" w:rsidRPr="00A200D3" w14:paraId="6A22979F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80E77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C700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общественных организаций предпринимателей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к разработке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экспертизе правовых актов, касающихся осуществления предпринимательской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2DEE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4E821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160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31BF8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8DB3A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32C39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859C1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124D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AE74D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Принятие правовых актов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с учетом интересов субъектов малого и среднего предпринимательства (количество проведенных заседаний общественно-экспертного совета по вопросам развития предпринимательства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городе Курске – 8, в т.ч.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по годам:</w:t>
            </w:r>
          </w:p>
          <w:p w14:paraId="57C4385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2;</w:t>
            </w:r>
          </w:p>
          <w:p w14:paraId="1DB12C8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2;</w:t>
            </w:r>
          </w:p>
          <w:p w14:paraId="310529B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2;</w:t>
            </w:r>
          </w:p>
          <w:p w14:paraId="2E1EAEB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2).</w:t>
            </w:r>
          </w:p>
        </w:tc>
      </w:tr>
      <w:tr w:rsidR="00A200D3" w:rsidRPr="00A200D3" w14:paraId="17BF734C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1F9E7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FA7D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субъектов малого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среднего предпринимательства по проблемам, сдерживающим развитие малого и среднего предпринимательства, определение путей их решения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747D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7CB1E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1520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53E2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DDFC9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2FFD1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BCE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446C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C12D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Выявление существующих проблем развития субъектов малого и среднего предпринимательства, определение путей их решения (количество хозяйствующих субъектов малого и среднего предпринимательства - участников анкетирования -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1000 ,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в т.ч. по годам:</w:t>
            </w:r>
          </w:p>
          <w:p w14:paraId="249C88B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2021 г. – 250;</w:t>
            </w:r>
          </w:p>
          <w:p w14:paraId="2435CBE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250;</w:t>
            </w:r>
          </w:p>
          <w:p w14:paraId="3EDCBE6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250;</w:t>
            </w:r>
          </w:p>
          <w:p w14:paraId="3580581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250).</w:t>
            </w:r>
          </w:p>
        </w:tc>
      </w:tr>
      <w:tr w:rsidR="00A200D3" w:rsidRPr="00A200D3" w14:paraId="041259FE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B6EC6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7CAF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субъектов малого и среднего предпринимательства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(с подготовкой ежегодного отчета по результатам мониторинга)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22B4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5298C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BB282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FFA2A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FB5A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8074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FD140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712F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9F31D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Определение тенденций развития малого и среднего предпринимательства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городе (количество подготовленных отчетов по результатам мониторинга - 4, в т.ч. по годам:</w:t>
            </w:r>
          </w:p>
          <w:p w14:paraId="2B481A9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1;</w:t>
            </w:r>
          </w:p>
          <w:p w14:paraId="0830D4A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1;</w:t>
            </w:r>
          </w:p>
          <w:p w14:paraId="545A83D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1;</w:t>
            </w:r>
          </w:p>
          <w:p w14:paraId="2F8107B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1).</w:t>
            </w:r>
          </w:p>
        </w:tc>
      </w:tr>
      <w:tr w:rsidR="00A200D3" w:rsidRPr="00A200D3" w14:paraId="7E110102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131C92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3BE8D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ИТОГО по задаче 1:</w:t>
            </w:r>
          </w:p>
          <w:p w14:paraId="345FD40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6B1B1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BAB4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632F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EBAD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3E83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11CD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D26AC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316CF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E7A2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79631757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609792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A3A0F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Задача 2. Финансовая и имущественная поддержка субъектов малого и среднего предпринимательства</w:t>
            </w:r>
          </w:p>
        </w:tc>
      </w:tr>
      <w:tr w:rsidR="00A200D3" w:rsidRPr="00A200D3" w14:paraId="46BC7BCB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836F3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EB90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комиссии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по рассмотрению документов для предоставления субсидий, предусмотренных на поддержку субъектов малого и среднего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DC4F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94BC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C35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F234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A4BE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E3A8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818A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6565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EB571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Отбор субъектов малого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среднего предпринимательства для предоставления субсидии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определение размера субсидий (количество проведенных заседаний комиссии по рассмотрению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для предоставления субсидий, предусмотренных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на поддержку субъектов малого и среднего предпринимательства –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не менее 8, в т.ч.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по годам:</w:t>
            </w:r>
          </w:p>
          <w:p w14:paraId="4079079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не менее 1;</w:t>
            </w:r>
          </w:p>
          <w:p w14:paraId="7E2402F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не менее 1;</w:t>
            </w:r>
          </w:p>
          <w:p w14:paraId="4692ADE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не менее 1;</w:t>
            </w:r>
          </w:p>
          <w:p w14:paraId="0426274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2024 г. – не менее 1). </w:t>
            </w:r>
          </w:p>
        </w:tc>
      </w:tr>
      <w:tr w:rsidR="00A200D3" w:rsidRPr="00A200D3" w14:paraId="352CCC17" w14:textId="77777777" w:rsidTr="00556E3D">
        <w:trPr>
          <w:trHeight w:val="23"/>
          <w:jc w:val="center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7E607C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4CF0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предпринимательства, начинающим собственный бизнес, на субсидирование части затрат, связанных с организацией и ведением дела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838A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B2667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11100,0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10B59F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473ED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FF270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4740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3F30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E4BA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4787FFE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72404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- 28,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0517BB9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7;</w:t>
            </w:r>
          </w:p>
          <w:p w14:paraId="7A83FEE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7;</w:t>
            </w:r>
          </w:p>
          <w:p w14:paraId="34D77BA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7;</w:t>
            </w:r>
          </w:p>
          <w:p w14:paraId="49AE858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2024 г. – 7).</w:t>
            </w:r>
          </w:p>
          <w:p w14:paraId="4744CB0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A200D3" w:rsidRPr="00A200D3" w14:paraId="5B580AB9" w14:textId="77777777" w:rsidTr="00556E3D">
        <w:trPr>
          <w:trHeight w:val="23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9E6952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B35E5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8F7A7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B079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01C0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0D3">
              <w:rPr>
                <w:rFonts w:ascii="Times New Roman" w:hAnsi="Times New Roman"/>
              </w:rPr>
              <w:t>1450,0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10EE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0D3">
              <w:rPr>
                <w:rFonts w:ascii="Times New Roman" w:hAnsi="Times New Roman"/>
              </w:rPr>
              <w:t>1650,0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5177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0D3">
              <w:rPr>
                <w:rFonts w:ascii="Times New Roman" w:hAnsi="Times New Roman"/>
              </w:rPr>
              <w:t>100,0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1495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0D3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67F2D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BE03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35B470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2308A573" w14:textId="77777777" w:rsidTr="00556E3D">
        <w:trPr>
          <w:trHeight w:val="23"/>
          <w:jc w:val="center"/>
        </w:trPr>
        <w:tc>
          <w:tcPr>
            <w:tcW w:w="43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A0337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381C0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55F9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61109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6900,0*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5C6C0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450,0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66415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450,0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A332C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3000,0*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A0C02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3000,0*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B72AF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0B61C3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B26CE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66D4E84D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BFE3D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94E913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части затрат, связанных с продвижением товаров на маркетплейсах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E77A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  <w:p w14:paraId="52016E9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CEC7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08D8B0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DC601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150,0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520E0D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1BB99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6C33C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CA8F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Комиссия по рассмотрению документов для предоставления субсидий, предусмотренных на поддержку субъектов малого и среднего предпринимательства,</w:t>
            </w:r>
          </w:p>
          <w:p w14:paraId="4899FEB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 w14:paraId="56CD922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6D2D6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финансовой поддержки и создание благоприятных условий для устойчивого развития малого и среднего предпринимательства (количество субъектов малого и среднего предпринимательства - получателей субсидий - 5,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227286B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0;</w:t>
            </w:r>
          </w:p>
          <w:p w14:paraId="1EA7790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3;</w:t>
            </w:r>
          </w:p>
          <w:p w14:paraId="19DA7A6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0;</w:t>
            </w:r>
          </w:p>
          <w:p w14:paraId="6D97779E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2).</w:t>
            </w:r>
          </w:p>
        </w:tc>
      </w:tr>
      <w:tr w:rsidR="00A200D3" w:rsidRPr="00A200D3" w14:paraId="6BE12A20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E0AE3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181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Ведение Реестра субъектов малого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среднего предпринимательства города Курска - получателей субсидий (с размещением его на сайте Администрации города Курска в информационной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 сети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«Интернет»)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13FA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51D2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FC2F5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021A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7B46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9F93E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9D44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11C4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B5C48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информации о мерах поддержки субъектов малого и среднего предпринимательства (количество внесений дополнений в Реестр субъектов малого и среднего предпринимательства города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Курска - получателей субсидий –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8,  в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т.ч. по годам:</w:t>
            </w:r>
          </w:p>
          <w:p w14:paraId="7240490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2;</w:t>
            </w:r>
          </w:p>
          <w:p w14:paraId="273D716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2;</w:t>
            </w:r>
          </w:p>
          <w:p w14:paraId="7B350FC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2;</w:t>
            </w:r>
          </w:p>
          <w:p w14:paraId="3DAB337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2).</w:t>
            </w:r>
          </w:p>
        </w:tc>
      </w:tr>
      <w:tr w:rsidR="00A200D3" w:rsidRPr="00A200D3" w14:paraId="24E432CB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19F0A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3222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Предоставление на конкурсной основе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аренду помещений МКУ «Перспектива»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на льготных условиях хозяйствующим субъектам малого, среднего и социального предпринимательства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1C49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015A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DB42A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988D7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7883D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6DF5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2FFC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B097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56554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условий, способствующих расширению деятельности субъектов малого и среднего предпринимательства в приоритетных отраслях экономики (количество субъектов малого и среднего предпринимательства - получателей имущественной поддержки в МКУ «Перспектива» - 12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(по 3 ежегодно). Наполняемость МКУ «Перспектива» к 2024 году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не менее 80%, итого по годам:</w:t>
            </w:r>
          </w:p>
          <w:p w14:paraId="37131A4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80,0;</w:t>
            </w:r>
          </w:p>
          <w:p w14:paraId="72E2FAB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80,0;</w:t>
            </w:r>
          </w:p>
          <w:p w14:paraId="08B8324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80,0;</w:t>
            </w:r>
          </w:p>
          <w:p w14:paraId="1D6E209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80,0.</w:t>
            </w:r>
          </w:p>
        </w:tc>
      </w:tr>
      <w:tr w:rsidR="00A200D3" w:rsidRPr="00A200D3" w14:paraId="70A92EF6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7D609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EFB90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редоставление субъектам малого и среднего предпринимательства (включая социальные предприятия) преимущественного права выкупа арендуемого имущества в рамках реализации Федерального закона </w:t>
            </w:r>
          </w:p>
          <w:p w14:paraId="049A2D8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от 22.07.2008 № 159-ФЗ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D0F0F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B9805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E259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4AF0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A861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6FA3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D921D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3E8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1D3A1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Количество действующих договоров купли-продажи муниципального имущества:</w:t>
            </w:r>
          </w:p>
          <w:p w14:paraId="6849EBA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– 108;</w:t>
            </w:r>
          </w:p>
          <w:p w14:paraId="76E15B9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– 78;</w:t>
            </w:r>
          </w:p>
          <w:p w14:paraId="3E82F94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– 55;</w:t>
            </w:r>
          </w:p>
          <w:p w14:paraId="41A31C8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– 40.</w:t>
            </w:r>
          </w:p>
          <w:p w14:paraId="298B005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498455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2A0B5199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7B8616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2.7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3B111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Проведение паспортизации инвестиционных площадок города Курска</w:t>
            </w:r>
          </w:p>
          <w:p w14:paraId="6A3CA00E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32D532D8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380C68AD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  <w:p w14:paraId="4F189761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4389B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 xml:space="preserve">Не требует </w:t>
            </w:r>
            <w:proofErr w:type="spellStart"/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C8060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5DCA2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E1322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0E8EE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4A350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A1E62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C8C37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Комитет экономического развития Администрации города Курска, </w:t>
            </w:r>
          </w:p>
          <w:p w14:paraId="411BE223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комитет по управлению муниципальным имуществом города Курска, комитет архитектуры и градостроительства города Курска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BF2F7B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Обеспечение информацией потенциальных инвесторов о свободных площадках (в рамках проведения инвестиционной политики и создания благоприятного инвестиционного климата на территории города Курска</w:t>
            </w:r>
            <w:proofErr w:type="gramStart"/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) .</w:t>
            </w:r>
            <w:proofErr w:type="gramEnd"/>
          </w:p>
          <w:p w14:paraId="728D688F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Всего 20 площадок, в т.ч. по годам:</w:t>
            </w:r>
          </w:p>
          <w:p w14:paraId="35F11EDA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г. – 5;</w:t>
            </w:r>
          </w:p>
          <w:p w14:paraId="7E39500F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2022 г. – 5;</w:t>
            </w:r>
          </w:p>
          <w:p w14:paraId="77C1387F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2023 г. – 5;</w:t>
            </w:r>
          </w:p>
          <w:p w14:paraId="4AA15373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0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2024 г. – 5.</w:t>
            </w:r>
          </w:p>
        </w:tc>
      </w:tr>
      <w:tr w:rsidR="00A200D3" w:rsidRPr="00A200D3" w14:paraId="60656BDC" w14:textId="77777777" w:rsidTr="00556E3D">
        <w:trPr>
          <w:trHeight w:val="1191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F4626D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D9C5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 w:cs="Calibri"/>
                <w:sz w:val="24"/>
                <w:szCs w:val="20"/>
              </w:rPr>
              <w:t>Предоставление права льготного размещения оптоволоконного кабеля на опорах наружного освещения, субъектам малого и среднего предпринимательства, осуществляющим деятельность в сфере телекоммуникационных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2937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FED0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4491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47F1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BCA9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575F1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E8C32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2021 - 2024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3DDB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города Курска.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AEF12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 w:cs="Calibri"/>
                <w:sz w:val="24"/>
                <w:szCs w:val="24"/>
              </w:rPr>
              <w:t>Обеспечение финансовой поддержки и создание благоприятных условий для устойчивого развития малого и среднего предпринимательства в сфере телекоммуникационных услуг (количество субъектов малого и среднего предпринимательства – 5</w:t>
            </w:r>
          </w:p>
        </w:tc>
      </w:tr>
      <w:tr w:rsidR="00A200D3" w:rsidRPr="00A200D3" w14:paraId="21A1E5D9" w14:textId="77777777" w:rsidTr="00556E3D">
        <w:trPr>
          <w:trHeight w:val="2544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E7ADD7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2.9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04DF8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составляющего казну муниципального образования, субъектам малого и среднего предпринимательства, осуществляющим производственную деятельность последующим ОКВЭД 14.12-производство спецодежды. </w:t>
            </w:r>
          </w:p>
          <w:p w14:paraId="52012B3E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Без проведения торгов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4CF81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 xml:space="preserve">Не требует </w:t>
            </w:r>
            <w:proofErr w:type="spellStart"/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F94382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F9C2F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77543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A8267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8974F3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584559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95493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Комитет по управлению муниципальным имуществом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DE852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условий развития малого и среднего предпринимательства. </w:t>
            </w:r>
          </w:p>
          <w:p w14:paraId="0FA7562E" w14:textId="77777777" w:rsidR="00A200D3" w:rsidRPr="00A200D3" w:rsidRDefault="00A200D3" w:rsidP="00A200D3">
            <w:pPr>
              <w:widowControl w:val="0"/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Сохранение действующих производств и рабочих мест-15 человек ежегодно</w:t>
            </w:r>
          </w:p>
        </w:tc>
      </w:tr>
      <w:tr w:rsidR="00A200D3" w:rsidRPr="00A200D3" w14:paraId="54C791FA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FB8614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39BB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ИТОГО по задаче 2:</w:t>
            </w:r>
          </w:p>
          <w:p w14:paraId="688964E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15014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9FEC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11350,0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F3D1A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1900,0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80C7A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2250,0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36BBA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389C6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41EF6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4A885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B1D866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4D5BE1F1" w14:textId="77777777" w:rsidTr="00556E3D">
        <w:trPr>
          <w:trHeight w:val="378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380442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802B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A200D3" w:rsidRPr="00A200D3" w14:paraId="32FE1C35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F7C9B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36D2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Консорциума предприятий легкой промышленности города Курска, Консорциума IT-предприятий города Курска, Консорциума предприятий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сферыландшафтного</w:t>
            </w:r>
            <w:proofErr w:type="spell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строительства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EE63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32B5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B2948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E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2D21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3389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DD59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7BD3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A221F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Консорциума предприятий легкой промышленности города Курска и Консорциума IT-предприятий города Вовлечение новых хозяйствующих субъектов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деятельность консорциумов – 8 (по 2 ежегодно).</w:t>
            </w:r>
          </w:p>
        </w:tc>
      </w:tr>
      <w:tr w:rsidR="00A200D3" w:rsidRPr="00A200D3" w14:paraId="66023515" w14:textId="77777777" w:rsidTr="00556E3D">
        <w:trPr>
          <w:trHeight w:val="1108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8CF36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634BB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Финансовое обеспечение организации деятельности МКУ «Перспектива»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D021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2575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50142,3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B784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A200D3">
              <w:rPr>
                <w:rFonts w:ascii="Times New Roman" w:hAnsi="Times New Roman"/>
                <w:szCs w:val="24"/>
              </w:rPr>
              <w:t>14466,2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267A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A200D3">
              <w:rPr>
                <w:rFonts w:ascii="Times New Roman" w:hAnsi="Times New Roman"/>
                <w:szCs w:val="24"/>
              </w:rPr>
              <w:t>13648,1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04BE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200D3">
              <w:rPr>
                <w:rFonts w:ascii="Times New Roman" w:hAnsi="Times New Roman"/>
                <w:szCs w:val="24"/>
              </w:rPr>
              <w:t>9198,8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0D116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200D3">
              <w:rPr>
                <w:rFonts w:ascii="Times New Roman" w:hAnsi="Times New Roman"/>
                <w:szCs w:val="24"/>
              </w:rPr>
              <w:t>12829,2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225A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BC4E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«Перспектива»,</w:t>
            </w:r>
          </w:p>
          <w:p w14:paraId="41CD72B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B7859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МКУ «Перспектива» консультативных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информационных услуг - 1480, в т.ч. по годам:</w:t>
            </w:r>
          </w:p>
          <w:p w14:paraId="788BDB6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370;</w:t>
            </w:r>
          </w:p>
          <w:p w14:paraId="286CBC1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370;</w:t>
            </w:r>
          </w:p>
          <w:p w14:paraId="6E78754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370;</w:t>
            </w:r>
          </w:p>
          <w:p w14:paraId="1E38041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- 370).</w:t>
            </w:r>
          </w:p>
        </w:tc>
      </w:tr>
      <w:tr w:rsidR="00A200D3" w:rsidRPr="00A200D3" w14:paraId="5981EBF7" w14:textId="77777777" w:rsidTr="00556E3D">
        <w:trPr>
          <w:trHeight w:val="1108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BB461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7CA392" w14:textId="77777777" w:rsidR="00A200D3" w:rsidRPr="00A200D3" w:rsidRDefault="00A200D3" w:rsidP="00A200D3">
            <w:pPr>
              <w:suppressAutoHyphens w:val="0"/>
              <w:spacing w:after="160" w:line="259" w:lineRule="auto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 xml:space="preserve">Проведение экскурсий для школьников и студентов </w:t>
            </w: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br/>
              <w:t>на предприятиях резидентов МКУ «Перспектива»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BC8F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99D0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9BB3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E0AE4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AF6E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F6B6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7A2E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0A3D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4A9D5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экскурсий для школьников и студентов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на предприятия резидентов МКУ «Перспектива» - 8 (по 2 - ежегодно).</w:t>
            </w:r>
          </w:p>
        </w:tc>
      </w:tr>
      <w:tr w:rsidR="00A200D3" w:rsidRPr="00A200D3" w14:paraId="015FEFA4" w14:textId="77777777" w:rsidTr="00556E3D">
        <w:trPr>
          <w:trHeight w:val="1108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463DC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BC7CA4" w14:textId="77777777" w:rsidR="00A200D3" w:rsidRPr="00A200D3" w:rsidRDefault="00A200D3" w:rsidP="00A200D3">
            <w:pPr>
              <w:suppressAutoHyphens w:val="0"/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Популяризация предпринимательской деятельности среди школьников и студентов города Курска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683C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F97DB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7F5C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7D6EA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B951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64C1E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F3CF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1BFC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A7AB3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для школьников и студентов – 12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(по 3 - ежегодно).</w:t>
            </w:r>
          </w:p>
        </w:tc>
      </w:tr>
      <w:tr w:rsidR="00A200D3" w:rsidRPr="00A200D3" w14:paraId="2283F18D" w14:textId="77777777" w:rsidTr="00556E3D">
        <w:trPr>
          <w:trHeight w:val="65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7922E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3C8D8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проведения  показов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>, презентаций продукции предприятий,  входящих в состав Консорциума предприятий легкой промышленности города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D326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54720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6C4F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E21F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C93D4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41542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46BB0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0F6D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«Перспектива», 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AA25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показов, презентаций продукции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предприятий,  входящих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в состав Консорциума предприятий легкой промышленности города Курска – 4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(по 1 ежегодно).</w:t>
            </w:r>
          </w:p>
        </w:tc>
      </w:tr>
      <w:tr w:rsidR="00A200D3" w:rsidRPr="00A200D3" w14:paraId="77FD0609" w14:textId="77777777" w:rsidTr="00556E3D">
        <w:trPr>
          <w:trHeight w:val="65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D67C4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B53C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 w:cs="Calibri"/>
                <w:sz w:val="24"/>
                <w:szCs w:val="24"/>
              </w:rPr>
              <w:t xml:space="preserve">Проведение информационно-консультационных мероприятий по разъяснению условий и порядка получения субъектами малого и </w:t>
            </w:r>
            <w:r w:rsidRPr="00A200D3">
              <w:rPr>
                <w:rFonts w:ascii="Times New Roman" w:hAnsi="Times New Roman" w:cs="Calibri"/>
                <w:sz w:val="24"/>
                <w:szCs w:val="24"/>
              </w:rPr>
              <w:lastRenderedPageBreak/>
              <w:t>среднего предпринимательства статуса «социальное предприятие», возможности получения социальными предприятиями комплексных услуг              АНО «Центр «Мой бизнес» Курской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A409B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D3413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93BED3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0CA3A9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F3960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8ED71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9F286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2022-2024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9DCCA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38109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МКУ «Перспектива» консультативных и информационных услуг                     </w:t>
            </w:r>
            <w:r w:rsidRPr="00A200D3">
              <w:rPr>
                <w:rFonts w:ascii="Times New Roman" w:hAnsi="Times New Roman" w:cs="Calibri"/>
                <w:sz w:val="24"/>
                <w:szCs w:val="24"/>
              </w:rPr>
              <w:t xml:space="preserve">по разъяснению условий и порядка получения субъектами малого и среднего </w:t>
            </w:r>
            <w:r w:rsidRPr="00A200D3">
              <w:rPr>
                <w:rFonts w:ascii="Times New Roman" w:hAnsi="Times New Roman" w:cs="Calibri"/>
                <w:sz w:val="24"/>
                <w:szCs w:val="24"/>
              </w:rPr>
              <w:lastRenderedPageBreak/>
              <w:t>предпринимательства статуса «социальное предприятие»</w:t>
            </w:r>
            <w:r w:rsidRPr="00A200D3">
              <w:rPr>
                <w:rFonts w:ascii="Times New Roman" w:hAnsi="Times New Roman"/>
                <w:sz w:val="24"/>
                <w:szCs w:val="24"/>
              </w:rPr>
              <w:t xml:space="preserve">- 30, </w:t>
            </w:r>
          </w:p>
          <w:p w14:paraId="49E2521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14:paraId="0A7339C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10;</w:t>
            </w:r>
          </w:p>
          <w:p w14:paraId="017B8A5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10;</w:t>
            </w:r>
          </w:p>
          <w:p w14:paraId="7B75F9CC" w14:textId="77777777" w:rsidR="00A200D3" w:rsidRPr="00A200D3" w:rsidRDefault="00A200D3" w:rsidP="00A200D3">
            <w:pPr>
              <w:suppressAutoHyphens w:val="0"/>
              <w:spacing w:after="16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 г. - 10.</w:t>
            </w:r>
          </w:p>
        </w:tc>
      </w:tr>
      <w:tr w:rsidR="00A200D3" w:rsidRPr="00A200D3" w14:paraId="464A6A62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DD877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2FEB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ИТОГО по задаче 3:</w:t>
            </w:r>
          </w:p>
          <w:p w14:paraId="41121FC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8D2D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DE7B0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50142,3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E1364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14466,2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CAD5F9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13648,1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F61A3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9198,8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17C30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12829,2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60C5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42358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ACDA96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547267A1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E00CC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577D6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Задача 4. Информационная поддержка субъектов малого и среднего предпринимательства</w:t>
            </w:r>
          </w:p>
        </w:tc>
      </w:tr>
      <w:tr w:rsidR="00A200D3" w:rsidRPr="00A200D3" w14:paraId="3CE55F35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3FE607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7419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Организация проведения на регулярной основе обучающих семинаров «Как стать предпринимателем?»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C3CE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A791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3254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A76D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E636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8814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250566" w14:textId="77777777" w:rsidR="00A200D3" w:rsidRPr="00A200D3" w:rsidRDefault="00A200D3" w:rsidP="00A200D3">
            <w:pPr>
              <w:suppressAutoHyphens w:val="0"/>
              <w:spacing w:after="160" w:line="259" w:lineRule="auto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CC3F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 w14:paraId="7C05BCA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2262A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об основах предпринимательской деятельности, повышение профессиональной грамотности (количество слушателей семинаров - 320, в т.ч. по годам:</w:t>
            </w:r>
          </w:p>
          <w:p w14:paraId="592F656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80;</w:t>
            </w:r>
          </w:p>
          <w:p w14:paraId="0A51036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80;</w:t>
            </w:r>
          </w:p>
          <w:p w14:paraId="60FB28C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80;</w:t>
            </w:r>
          </w:p>
          <w:p w14:paraId="1E584F4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- 80).</w:t>
            </w:r>
          </w:p>
        </w:tc>
      </w:tr>
      <w:tr w:rsidR="00A200D3" w:rsidRPr="00A200D3" w14:paraId="5C0B830F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8251F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9039A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на обучение субъектов малого и среднего предпринимательства (включая социальные предприятия) особенностям участия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закупках товаров, работ, услуг для нужд государственного сектора экономики – реализация образовательных мероприятий </w:t>
            </w:r>
          </w:p>
          <w:p w14:paraId="0801180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для субъектов малого, среднего и социального предпринимательства               по вопросам участия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закупках  товаров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, работ, услуг в соответствии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с Федеральным законом            от 05.04.2013 № 44-ФЗ              «О контрактной системе             в сфере закупок товаров, работ, услуг для обеспечения государственных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 муниципальных нужд»       и Федеральным законом  от 18.07.2011 № 223-ФЗ           «О закупках товаров, работ, услуг отдельными видами юридических лиц»</w:t>
            </w:r>
          </w:p>
          <w:p w14:paraId="2D03CC9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D777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D785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F30A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91D5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18CF0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A3F3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70ED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2021 -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2533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закупок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для муниципальных нужд города Курска, 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AEFC2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знаний об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особенностях участия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закупках товаров, работ, услуг для нужд государственного сектора экономики (проведение семинаров для субъектов малого и среднего предпринимательства – 12,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по 3 ежегодно).</w:t>
            </w:r>
          </w:p>
        </w:tc>
      </w:tr>
      <w:tr w:rsidR="00A200D3" w:rsidRPr="00A200D3" w14:paraId="2520850A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AFC71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74B13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Организация проведения семинаров для предпринимателей Консорциумом IT-предприятий города Курска, в т.ч. для популяризации программных продуктов отечественного производства</w:t>
            </w:r>
          </w:p>
          <w:p w14:paraId="41C057B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2BAB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0C14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3F51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D8E6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DD21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1F58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4295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2948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39F8C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проведенных  семинаров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для предпринимателей Консорциумом IT-предприятий города Курска.– 12 (по 3 ежегодно).</w:t>
            </w:r>
          </w:p>
          <w:p w14:paraId="0B08F6E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1F4E03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4BB30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3474820D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9C948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FA7B8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материалов, связанных                с деятельностью малого, среднего предпринимательства (включая социальные предприятия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),   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МКУ «Перспектива»                   в муниципальной газете «Городские известия»,               на сайтах Администрации города Курска, МКУ «Перспектива» и иных СМИ</w:t>
            </w:r>
          </w:p>
          <w:p w14:paraId="546188F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12C8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4F52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CC98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C386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BB02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112D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BCF8B" w14:textId="77777777" w:rsidR="00A200D3" w:rsidRPr="00A200D3" w:rsidRDefault="00A200D3" w:rsidP="00A200D3">
            <w:pPr>
              <w:suppressAutoHyphens w:val="0"/>
              <w:spacing w:after="160" w:line="259" w:lineRule="auto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lang w:eastAsia="en-US"/>
              </w:rPr>
              <w:t>2021 - 2024 гг</w:t>
            </w: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35C56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 w14:paraId="13E2422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МКУ «Перспектива», управление информации и печати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10AE4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размещенных материалов о деятельности малого и среднего предпринимательства - 94,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1CF9D68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22;</w:t>
            </w:r>
          </w:p>
          <w:p w14:paraId="37A77D2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23;</w:t>
            </w:r>
          </w:p>
          <w:p w14:paraId="2F798DB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24;</w:t>
            </w:r>
          </w:p>
          <w:p w14:paraId="653EC76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2024 г. – 25.</w:t>
            </w:r>
          </w:p>
        </w:tc>
      </w:tr>
      <w:tr w:rsidR="00A200D3" w:rsidRPr="00A200D3" w14:paraId="52C2E201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ADF91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92B4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Размещение на сайте МКУ «Перспектива» информации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о деятельности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производителей посадочного материала города Курска и Консорциума туристических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города Курска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D8FC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137A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80FFA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DB5D9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13F3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416D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E51B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09D4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5DE26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размещенных материалов о деятельности Консорциумов на сайте МКУ «Перспектива» – 8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(по 2 ежегодно).</w:t>
            </w:r>
          </w:p>
        </w:tc>
      </w:tr>
      <w:tr w:rsidR="00A200D3" w:rsidRPr="00A200D3" w14:paraId="2FC2A730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652BB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BB04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проведение городских конкурсов, профессиональных праздников, культурно-массовых мероприятий, форумов и фестивалей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с участием субъектов малого и среднего предпринимательства (включая социальные предприятия)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74E1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CAE1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EE7B7F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048F40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87B77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56FAE" w14:textId="77777777" w:rsidR="00A200D3" w:rsidRPr="00A200D3" w:rsidRDefault="00A200D3" w:rsidP="00A200D3">
            <w:pPr>
              <w:suppressAutoHyphens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BA2BD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2FE75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Курска, управление делами Администрации города Курска,</w:t>
            </w:r>
          </w:p>
          <w:p w14:paraId="4EC9C19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150D1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городских конкурсов профессиональных праздников, форумов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и фестивалей с участием субъектов малого и среднего предпринимательства – 5,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т.ч. по годам:</w:t>
            </w:r>
          </w:p>
          <w:p w14:paraId="1BA4AEA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2;</w:t>
            </w:r>
          </w:p>
          <w:p w14:paraId="17CE3C4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1;</w:t>
            </w:r>
          </w:p>
          <w:p w14:paraId="5DEC2FC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1;</w:t>
            </w:r>
          </w:p>
          <w:p w14:paraId="48F3103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1.</w:t>
            </w:r>
          </w:p>
        </w:tc>
      </w:tr>
      <w:tr w:rsidR="00A200D3" w:rsidRPr="00A200D3" w14:paraId="5489BBC7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94AAA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4078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направленных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на популяризацию малого и среднего предпринимательства (включая социальные предприятия) путем организации и проведения городских конференций, «Круглых столов», семинаров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0F89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CCB38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1497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C563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C52D3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5572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D2C6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DBB2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«Перспектива», Комитет экономического развития Администрации города Курска</w:t>
            </w:r>
          </w:p>
          <w:p w14:paraId="0471CB4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8FD27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- 12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(по 3 ежегодно).</w:t>
            </w:r>
          </w:p>
        </w:tc>
      </w:tr>
      <w:tr w:rsidR="00A200D3" w:rsidRPr="00A200D3" w14:paraId="0511D309" w14:textId="77777777" w:rsidTr="00556E3D">
        <w:trPr>
          <w:trHeight w:val="14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F5A30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B0B7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участия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 в научно-практических конференциях по отраслевой принадлежности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72E31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EB88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AF93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6FCA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79ED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66321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B8F6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9BC3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МКУ «Перспектива», комитет экономического развития Администрации города Курска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1724C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Количество научно-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практических  конференций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области IT- технологий,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которых примет участие Консорциум IT-предприятий города Курска IT– 8  (по 2 ежегодно).</w:t>
            </w:r>
          </w:p>
          <w:p w14:paraId="4EEA141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7AD7E8ED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7D9AC7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AA49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Привлечение субъектов малого и среднего предпринимательства (включая социальные предприятия) к участию в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-ярмарочных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9917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5D92A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04BD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A46E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7EF6F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63768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84F0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D570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Курска,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20860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хозяйствующих субъектов малого и среднего бизнеса, привлеченных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к участию в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A200D3">
              <w:rPr>
                <w:rFonts w:ascii="Times New Roman" w:hAnsi="Times New Roman"/>
                <w:sz w:val="24"/>
                <w:szCs w:val="24"/>
              </w:rPr>
              <w:t>-ярмарочных мероприятиях, - 1200, т.ч. по годам:</w:t>
            </w:r>
          </w:p>
          <w:p w14:paraId="2FC2964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2021 г. – 300;</w:t>
            </w:r>
          </w:p>
          <w:p w14:paraId="570B220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300;</w:t>
            </w:r>
          </w:p>
          <w:p w14:paraId="6125BF1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300;</w:t>
            </w:r>
          </w:p>
          <w:p w14:paraId="0020869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300.</w:t>
            </w:r>
          </w:p>
        </w:tc>
      </w:tr>
      <w:tr w:rsidR="00A200D3" w:rsidRPr="00A200D3" w14:paraId="6AA03500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0FD46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ind w:left="-13"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3F82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участия 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в выставках-ярмарках Консорциума предприятий легкой промышленности города Курска, Консорциума IT-предприятий города Курска, Консорциума предприятий сферы ландшафтного строительства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и производителей посадочного материала города Курска и Консорциума туристических организаций города Курска</w:t>
            </w:r>
          </w:p>
          <w:p w14:paraId="0A63419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D70BE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0678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C13C6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370D6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098FB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BC55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DCED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63F90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«Перспектива»,</w:t>
            </w:r>
          </w:p>
          <w:p w14:paraId="09543D0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B5558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выставок-ярмарок в которых примет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участие  Консорциум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предприятий легкой промышленности города Курска и Консорциум IT-предприятий города Курска – 4 (по 1 ежегодно).</w:t>
            </w:r>
          </w:p>
        </w:tc>
      </w:tr>
      <w:tr w:rsidR="00A200D3" w:rsidRPr="00A200D3" w14:paraId="198291B9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1E2A2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ind w:left="-13"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2E16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Защита Реестра субъектов малого и среднего предпринимательства города Курска -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получателей субсидий</w:t>
            </w:r>
          </w:p>
          <w:p w14:paraId="17CDBC6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0A32A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0588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002F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CE76C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E865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52C6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6508A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94F4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3063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защищенности информационных ресурсов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>сайта Администрации города Курска.</w:t>
            </w:r>
          </w:p>
        </w:tc>
      </w:tr>
      <w:tr w:rsidR="00A200D3" w:rsidRPr="00A200D3" w14:paraId="4F07DFA5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1D37F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ind w:left="-13" w:right="-7"/>
              <w:contextualSpacing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86C0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          о </w:t>
            </w:r>
            <w:r w:rsidRPr="00A200D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Едином реестре российских программ               для электронных вычислительных машин              и баз данных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Курска и МКУ «Перспектива»</w:t>
            </w:r>
          </w:p>
          <w:p w14:paraId="0D54061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B05E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F90A4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CD64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35D89C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3989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18A0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84E9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2021 -2024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AAA0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развития Администрации города Курска, </w:t>
            </w:r>
          </w:p>
          <w:p w14:paraId="5E68AAF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73FEA7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размещенных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Администрации города Курска и МКУ «Перспектива», - </w:t>
            </w:r>
            <w:proofErr w:type="gramStart"/>
            <w:r w:rsidRPr="00A200D3">
              <w:rPr>
                <w:rFonts w:ascii="Times New Roman" w:hAnsi="Times New Roman"/>
                <w:sz w:val="24"/>
                <w:szCs w:val="24"/>
              </w:rPr>
              <w:t>4,  в</w:t>
            </w:r>
            <w:proofErr w:type="gramEnd"/>
            <w:r w:rsidRPr="00A200D3">
              <w:rPr>
                <w:rFonts w:ascii="Times New Roman" w:hAnsi="Times New Roman"/>
                <w:sz w:val="24"/>
                <w:szCs w:val="24"/>
              </w:rPr>
              <w:t xml:space="preserve"> т.ч.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по годам:</w:t>
            </w:r>
          </w:p>
          <w:p w14:paraId="2CFD319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г. – 1;</w:t>
            </w:r>
          </w:p>
          <w:p w14:paraId="086487D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2022 г. – 1;</w:t>
            </w:r>
          </w:p>
          <w:p w14:paraId="13BBDAA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2023 г. – 1;</w:t>
            </w:r>
          </w:p>
          <w:p w14:paraId="28BF540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2024 г. – 1.</w:t>
            </w:r>
          </w:p>
        </w:tc>
      </w:tr>
      <w:tr w:rsidR="00A200D3" w:rsidRPr="00A200D3" w14:paraId="45A12D98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1B98E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ind w:left="-13" w:right="-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4C4B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Внедрение информационных и цифровых технологий для взаимодействия субъектов малого и среднего предпринимательства, органов муниципальной власти, предприятий промышленности и др.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B2CF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9F2E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94218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595DF3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75F4D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EB37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7FB0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2021 – 2024 гг.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52B3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МКУ «Перспектива»,</w:t>
            </w:r>
          </w:p>
          <w:p w14:paraId="49B8566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D8147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Создание цифровой платформы для взаимодействия субъектов малого и среднего предпринимательства, органов муниципальной власти, предприятий промышленности и др. – 1, в т.ч. в 2023 г. – 1.</w:t>
            </w:r>
          </w:p>
          <w:p w14:paraId="5F972CD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Обеспечение работы цифровой платформы для взаимодействия субъектов малого и среднего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предпринимательства, органов муниципальной власти, предприятий промышленности и др. </w:t>
            </w:r>
            <w:r w:rsidRPr="00A200D3">
              <w:rPr>
                <w:rFonts w:ascii="Times New Roman" w:hAnsi="Times New Roman"/>
                <w:sz w:val="24"/>
                <w:szCs w:val="24"/>
              </w:rPr>
              <w:br/>
              <w:t>в 2023 – 2024 гг.</w:t>
            </w:r>
          </w:p>
        </w:tc>
      </w:tr>
      <w:tr w:rsidR="00A200D3" w:rsidRPr="00A200D3" w14:paraId="7910F46D" w14:textId="77777777" w:rsidTr="00556E3D">
        <w:trPr>
          <w:trHeight w:val="23"/>
          <w:jc w:val="center"/>
        </w:trPr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35EFE1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71C22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ИТОГО по задаче 4: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F4BC0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9C0EB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ACBBD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6FFBB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D7C54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5782B9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ED5BE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A8807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61629C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0D3" w:rsidRPr="00A200D3" w14:paraId="7A4009EB" w14:textId="77777777" w:rsidTr="00556E3D">
        <w:trPr>
          <w:trHeight w:val="23"/>
          <w:jc w:val="center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7E003F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C3418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77A4D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61642,3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AB9FEF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36400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15898,1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C0151E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6CD74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16929,2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34C5C3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3B5E4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B59C75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0D3" w:rsidRPr="00A200D3" w14:paraId="2493EC15" w14:textId="77777777" w:rsidTr="00556E3D">
        <w:trPr>
          <w:trHeight w:val="23"/>
          <w:jc w:val="center"/>
        </w:trPr>
        <w:tc>
          <w:tcPr>
            <w:tcW w:w="32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7F4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на условиях </w:t>
            </w:r>
            <w:proofErr w:type="spellStart"/>
            <w:r w:rsidRPr="00A200D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E24607F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496A739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6900,0*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29A33A9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0BCC146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44F5CF7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3AE54F5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1FE2F84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71C619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A38A" w14:textId="77777777" w:rsidR="00A200D3" w:rsidRPr="00A200D3" w:rsidRDefault="00A200D3" w:rsidP="00A200D3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D49A59" w14:textId="77777777" w:rsidR="00A200D3" w:rsidRPr="00A200D3" w:rsidRDefault="00A200D3" w:rsidP="00A200D3">
      <w:pPr>
        <w:suppressAutoHyphens w:val="0"/>
        <w:spacing w:after="160" w:line="259" w:lineRule="auto"/>
        <w:jc w:val="both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A200D3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* «Прогнозируемые средства </w:t>
      </w:r>
      <w:proofErr w:type="spellStart"/>
      <w:r w:rsidRPr="00A200D3">
        <w:rPr>
          <w:rFonts w:ascii="Times New Roman" w:eastAsiaTheme="minorHAnsi" w:hAnsi="Times New Roman" w:cstheme="minorBidi"/>
          <w:sz w:val="20"/>
          <w:szCs w:val="20"/>
          <w:lang w:eastAsia="en-US"/>
        </w:rPr>
        <w:t>софинансирования</w:t>
      </w:r>
      <w:proofErr w:type="spellEnd"/>
      <w:r w:rsidRPr="00A200D3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из областного и федерального бюджетов в рамках реализации государственной программы Курской области «Развитие экономики и внешних связей Курской области», утвержденной постановлением Администрации Курской области от 24.10.2013 № 774-па.»</w:t>
      </w:r>
    </w:p>
    <w:p w14:paraId="4C32356D" w14:textId="77777777" w:rsidR="00A200D3" w:rsidRPr="00A200D3" w:rsidRDefault="00A200D3" w:rsidP="00A200D3">
      <w:pPr>
        <w:suppressAutoHyphens w:val="0"/>
        <w:spacing w:after="160" w:line="259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14:paraId="3D38826C" w14:textId="77777777" w:rsidR="00A200D3" w:rsidRPr="00A200D3" w:rsidRDefault="00A200D3" w:rsidP="00A200D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577F650" w14:textId="77777777" w:rsid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  <w:sectPr w:rsidR="00A200D3" w:rsidSect="00CA1ADD">
          <w:pgSz w:w="16838" w:h="11906" w:orient="landscape"/>
          <w:pgMar w:top="2127" w:right="1134" w:bottom="850" w:left="1134" w:header="708" w:footer="708" w:gutter="0"/>
          <w:cols w:space="708"/>
          <w:titlePg/>
          <w:docGrid w:linePitch="360"/>
        </w:sectPr>
      </w:pPr>
    </w:p>
    <w:p w14:paraId="767629B6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lastRenderedPageBreak/>
        <w:t>ПРИЛОЖЕНИЕ 2</w:t>
      </w:r>
    </w:p>
    <w:p w14:paraId="2E2B2EEB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 xml:space="preserve">к постановлению </w:t>
      </w:r>
    </w:p>
    <w:p w14:paraId="49B3B454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>Администрации города Курска</w:t>
      </w:r>
    </w:p>
    <w:p w14:paraId="0E19D4E2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 xml:space="preserve">от «28» февраля 2022 года </w:t>
      </w:r>
    </w:p>
    <w:p w14:paraId="100897D4" w14:textId="77777777" w:rsidR="00A200D3" w:rsidRPr="00A200D3" w:rsidRDefault="00A200D3" w:rsidP="00A200D3">
      <w:pPr>
        <w:suppressAutoHyphens w:val="0"/>
        <w:spacing w:after="0" w:line="240" w:lineRule="auto"/>
        <w:ind w:left="10064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sz w:val="28"/>
          <w:lang w:eastAsia="en-US"/>
        </w:rPr>
        <w:t>№107</w:t>
      </w:r>
    </w:p>
    <w:p w14:paraId="34B55C8F" w14:textId="77777777" w:rsidR="00A200D3" w:rsidRPr="00A200D3" w:rsidRDefault="00A200D3" w:rsidP="00A200D3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A200D3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ФИНАНСОВОЕ ОБЕСПЕЧЕНИЕ</w:t>
      </w:r>
    </w:p>
    <w:p w14:paraId="2CACAACC" w14:textId="77777777" w:rsidR="00A200D3" w:rsidRPr="00A200D3" w:rsidRDefault="00A200D3" w:rsidP="00A200D3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муниципальной программы</w:t>
      </w:r>
    </w:p>
    <w:p w14:paraId="77212D92" w14:textId="77777777" w:rsidR="00A200D3" w:rsidRPr="00A200D3" w:rsidRDefault="00A200D3" w:rsidP="00A200D3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«Развитие малого и среднего предпринимательства в городе Курске </w:t>
      </w:r>
    </w:p>
    <w:p w14:paraId="4EDE3598" w14:textId="77777777" w:rsidR="00A200D3" w:rsidRPr="00A200D3" w:rsidRDefault="00A200D3" w:rsidP="00A200D3">
      <w:pPr>
        <w:widowControl w:val="0"/>
        <w:suppressAutoHyphens w:val="0"/>
        <w:spacing w:after="160" w:line="259" w:lineRule="auto"/>
        <w:contextualSpacing/>
        <w:jc w:val="center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на 2021-2024 годы»</w:t>
      </w:r>
    </w:p>
    <w:p w14:paraId="3DBAF64A" w14:textId="77777777" w:rsidR="00A200D3" w:rsidRPr="00A200D3" w:rsidRDefault="00A200D3" w:rsidP="00A200D3">
      <w:pPr>
        <w:widowControl w:val="0"/>
        <w:suppressAutoHyphens w:val="0"/>
        <w:spacing w:after="160" w:line="259" w:lineRule="auto"/>
        <w:ind w:firstLine="7"/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A200D3">
        <w:rPr>
          <w:rFonts w:ascii="Times New Roman" w:eastAsiaTheme="minorHAnsi" w:hAnsi="Times New Roman" w:cstheme="minorBidi"/>
          <w:lang w:eastAsia="en-US"/>
        </w:rPr>
        <w:t>(тыс. руб.)</w:t>
      </w:r>
    </w:p>
    <w:tbl>
      <w:tblPr>
        <w:tblW w:w="15224" w:type="dxa"/>
        <w:tblInd w:w="-9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1"/>
        <w:gridCol w:w="1700"/>
        <w:gridCol w:w="1418"/>
        <w:gridCol w:w="1134"/>
        <w:gridCol w:w="1275"/>
        <w:gridCol w:w="1326"/>
      </w:tblGrid>
      <w:tr w:rsidR="00A200D3" w:rsidRPr="00A200D3" w14:paraId="65DE0B92" w14:textId="77777777" w:rsidTr="00556E3D">
        <w:trPr>
          <w:trHeight w:val="360"/>
          <w:tblHeader/>
        </w:trPr>
        <w:tc>
          <w:tcPr>
            <w:tcW w:w="8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4834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CC22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 xml:space="preserve">Всего за период реализации программы </w:t>
            </w:r>
          </w:p>
        </w:tc>
        <w:tc>
          <w:tcPr>
            <w:tcW w:w="5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F4A5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A200D3" w:rsidRPr="00A200D3" w14:paraId="3640F02F" w14:textId="77777777" w:rsidTr="00556E3D">
        <w:trPr>
          <w:trHeight w:val="446"/>
          <w:tblHeader/>
        </w:trPr>
        <w:tc>
          <w:tcPr>
            <w:tcW w:w="8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ED1A2" w14:textId="77777777" w:rsidR="00A200D3" w:rsidRPr="00A200D3" w:rsidRDefault="00A200D3" w:rsidP="00A200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F56A" w14:textId="77777777" w:rsidR="00A200D3" w:rsidRPr="00A200D3" w:rsidRDefault="00A200D3" w:rsidP="00A200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BAE0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0F546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465D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1FA5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2024 г.</w:t>
            </w:r>
          </w:p>
        </w:tc>
      </w:tr>
      <w:tr w:rsidR="00A200D3" w:rsidRPr="00A200D3" w14:paraId="2497D0F3" w14:textId="77777777" w:rsidTr="00556E3D">
        <w:trPr>
          <w:trHeight w:val="273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FC7C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510D6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  <w:lang w:eastAsia="en-US"/>
              </w:rPr>
              <w:t>61642,3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3E23E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B5225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15898,1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2550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6008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16929,2</w:t>
            </w:r>
          </w:p>
        </w:tc>
      </w:tr>
      <w:tr w:rsidR="00A200D3" w:rsidRPr="00A200D3" w14:paraId="52EA4F5D" w14:textId="77777777" w:rsidTr="00556E3D"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BD09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(ГРБС), ответственных за реализацию муниципальной программы:</w:t>
            </w:r>
          </w:p>
          <w:p w14:paraId="485BFC67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Администрация города Курска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ED842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61642,3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1179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16516,2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4353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15898,1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7E01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9E56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16929,2</w:t>
            </w:r>
          </w:p>
        </w:tc>
      </w:tr>
      <w:tr w:rsidR="00A200D3" w:rsidRPr="00A200D3" w14:paraId="03566D52" w14:textId="77777777" w:rsidTr="00556E3D">
        <w:trPr>
          <w:trHeight w:val="405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8206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бюджет города Курска – всего по программе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FCE7B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3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54742,3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4EA1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16066,2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5054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15448,1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0782F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9298,8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A2D3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13929,2</w:t>
            </w:r>
          </w:p>
        </w:tc>
      </w:tr>
      <w:tr w:rsidR="00A200D3" w:rsidRPr="00A200D3" w14:paraId="29B5FE37" w14:textId="77777777" w:rsidTr="00556E3D">
        <w:trPr>
          <w:trHeight w:val="70"/>
        </w:trPr>
        <w:tc>
          <w:tcPr>
            <w:tcW w:w="8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8F39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(ГРБС), ответственных за реализацию муниципальной программы:</w:t>
            </w:r>
          </w:p>
          <w:p w14:paraId="67FF4C88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Администрация города Курска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7DA8B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 w:cs="Calibri"/>
                <w:color w:val="000000"/>
                <w:sz w:val="24"/>
                <w:szCs w:val="24"/>
              </w:rPr>
              <w:t>54742,3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D7DE" w14:textId="77777777" w:rsidR="00A200D3" w:rsidRPr="00A200D3" w:rsidRDefault="00A200D3" w:rsidP="00A20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16066,2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4387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15448,1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70C0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9298,8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665F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200D3">
              <w:rPr>
                <w:rFonts w:ascii="Times New Roman" w:eastAsiaTheme="minorHAnsi" w:hAnsi="Times New Roman"/>
                <w:sz w:val="24"/>
                <w:lang w:eastAsia="en-US"/>
              </w:rPr>
              <w:t>13929,2</w:t>
            </w:r>
          </w:p>
        </w:tc>
      </w:tr>
      <w:tr w:rsidR="00A200D3" w:rsidRPr="00A200D3" w14:paraId="53F0FCCD" w14:textId="77777777" w:rsidTr="00556E3D">
        <w:trPr>
          <w:trHeight w:val="267"/>
        </w:trPr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4432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областной и федеральный бюджеты - всего по программе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FF31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0D3">
              <w:rPr>
                <w:rFonts w:ascii="Times New Roman" w:hAnsi="Times New Roman"/>
                <w:b/>
                <w:sz w:val="24"/>
                <w:szCs w:val="24"/>
              </w:rPr>
              <w:t>6900,0*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CA27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FB5A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ACF2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A67E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3000,0*</w:t>
            </w:r>
          </w:p>
        </w:tc>
      </w:tr>
      <w:tr w:rsidR="00A200D3" w:rsidRPr="00A200D3" w14:paraId="1B8C32A1" w14:textId="77777777" w:rsidTr="00556E3D"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13D2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в том числе в разрезе главных распорядителей средств бюджета города Курска (ГРБС), ответственных за реализацию муниципальной программы:</w:t>
            </w:r>
          </w:p>
          <w:p w14:paraId="464846D7" w14:textId="77777777" w:rsidR="00A200D3" w:rsidRPr="00A200D3" w:rsidRDefault="00A200D3" w:rsidP="00A200D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Администрация города Курска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80FE" w14:textId="77777777" w:rsidR="00A200D3" w:rsidRPr="00A200D3" w:rsidRDefault="00A200D3" w:rsidP="00A200D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D3">
              <w:rPr>
                <w:rFonts w:ascii="Times New Roman" w:hAnsi="Times New Roman"/>
                <w:sz w:val="24"/>
                <w:szCs w:val="24"/>
              </w:rPr>
              <w:t>6900,0*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76C6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765A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2E3E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C84D" w14:textId="77777777" w:rsidR="00A200D3" w:rsidRPr="00A200D3" w:rsidRDefault="00A200D3" w:rsidP="00A200D3">
            <w:pPr>
              <w:suppressAutoHyphens w:val="0"/>
              <w:spacing w:after="0" w:line="259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200D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3000,0*</w:t>
            </w:r>
          </w:p>
        </w:tc>
      </w:tr>
    </w:tbl>
    <w:p w14:paraId="6C7EF951" w14:textId="77777777" w:rsidR="00A200D3" w:rsidRPr="00A200D3" w:rsidRDefault="00A200D3" w:rsidP="00A200D3">
      <w:pPr>
        <w:suppressAutoHyphens w:val="0"/>
        <w:spacing w:after="160" w:line="259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  <w:r w:rsidRPr="00A200D3">
        <w:rPr>
          <w:rFonts w:ascii="Times New Roman" w:eastAsiaTheme="minorHAnsi" w:hAnsi="Times New Roman" w:cstheme="minorBidi"/>
          <w:sz w:val="18"/>
          <w:szCs w:val="18"/>
          <w:lang w:eastAsia="en-US"/>
        </w:rPr>
        <w:t xml:space="preserve">* «Прогнозируемые средства </w:t>
      </w:r>
      <w:proofErr w:type="spellStart"/>
      <w:r w:rsidRPr="00A200D3">
        <w:rPr>
          <w:rFonts w:ascii="Times New Roman" w:eastAsiaTheme="minorHAnsi" w:hAnsi="Times New Roman" w:cstheme="minorBidi"/>
          <w:sz w:val="18"/>
          <w:szCs w:val="18"/>
          <w:lang w:eastAsia="en-US"/>
        </w:rPr>
        <w:t>софинансирования</w:t>
      </w:r>
      <w:proofErr w:type="spellEnd"/>
      <w:r w:rsidRPr="00A200D3">
        <w:rPr>
          <w:rFonts w:ascii="Times New Roman" w:eastAsiaTheme="minorHAnsi" w:hAnsi="Times New Roman" w:cstheme="minorBidi"/>
          <w:sz w:val="18"/>
          <w:szCs w:val="18"/>
          <w:lang w:eastAsia="en-US"/>
        </w:rPr>
        <w:t xml:space="preserve"> из областного и федерального бюджетов в рамках реализации государственной программы Курской области «Развитие экономики и внешних связей Курской области», утвержденной постановлением Администрации Курской области от 24.10.2013 № 774-па.»</w:t>
      </w:r>
    </w:p>
    <w:p w14:paraId="5E2F866B" w14:textId="77777777" w:rsidR="00A200D3" w:rsidRPr="00A200D3" w:rsidRDefault="00A200D3" w:rsidP="00A200D3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C0AF618" w14:textId="77777777" w:rsidR="00CA1ADD" w:rsidRPr="007B0560" w:rsidRDefault="00CA1ADD" w:rsidP="00CA1ADD">
      <w:pPr>
        <w:spacing w:after="0" w:line="240" w:lineRule="auto"/>
        <w:ind w:left="10065"/>
        <w:contextualSpacing/>
        <w:jc w:val="center"/>
        <w:rPr>
          <w:rFonts w:ascii="Times New Roman" w:hAnsi="Times New Roman"/>
          <w:sz w:val="28"/>
        </w:rPr>
      </w:pPr>
      <w:r w:rsidRPr="007B0560">
        <w:rPr>
          <w:rFonts w:ascii="Times New Roman" w:hAnsi="Times New Roman"/>
          <w:sz w:val="28"/>
        </w:rPr>
        <w:t>ПРИЛОЖЕНИЕ 3</w:t>
      </w:r>
    </w:p>
    <w:p w14:paraId="3B8FB822" w14:textId="77777777" w:rsidR="00CA1ADD" w:rsidRDefault="00CA1ADD" w:rsidP="00CA1ADD">
      <w:pPr>
        <w:spacing w:after="0" w:line="240" w:lineRule="auto"/>
        <w:ind w:left="1006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14:paraId="1397B9C9" w14:textId="77777777" w:rsidR="00CA1ADD" w:rsidRDefault="00CA1ADD" w:rsidP="00CA1ADD">
      <w:pPr>
        <w:spacing w:after="0" w:line="240" w:lineRule="auto"/>
        <w:ind w:left="1006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Курска</w:t>
      </w:r>
    </w:p>
    <w:p w14:paraId="3E49FBBF" w14:textId="77777777" w:rsidR="00A200D3" w:rsidRDefault="00CA1ADD" w:rsidP="00CA1ADD">
      <w:pPr>
        <w:spacing w:after="0" w:line="240" w:lineRule="auto"/>
        <w:ind w:left="1006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A200D3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» </w:t>
      </w:r>
      <w:r w:rsidR="00A200D3"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>202</w:t>
      </w:r>
      <w:r w:rsidR="00BE22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</w:p>
    <w:p w14:paraId="3EBF07CC" w14:textId="3C5861C8" w:rsidR="00CA1ADD" w:rsidRPr="007B0560" w:rsidRDefault="00CA1ADD" w:rsidP="00CA1ADD">
      <w:pPr>
        <w:spacing w:after="0" w:line="240" w:lineRule="auto"/>
        <w:ind w:left="1006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</w:t>
      </w:r>
      <w:r w:rsidR="00A200D3">
        <w:rPr>
          <w:rFonts w:ascii="Times New Roman" w:hAnsi="Times New Roman"/>
          <w:sz w:val="28"/>
        </w:rPr>
        <w:t>107</w:t>
      </w:r>
    </w:p>
    <w:p w14:paraId="419AE44B" w14:textId="77777777" w:rsidR="00CA1ADD" w:rsidRPr="007B0560" w:rsidRDefault="00CA1ADD" w:rsidP="00CA1AD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34DA26" w14:textId="77777777" w:rsidR="00CA1ADD" w:rsidRPr="007B0560" w:rsidRDefault="00CA1ADD" w:rsidP="00CA1ADD">
      <w:pPr>
        <w:widowControl w:val="0"/>
        <w:spacing w:line="240" w:lineRule="auto"/>
        <w:ind w:left="851"/>
        <w:contextualSpacing/>
        <w:jc w:val="center"/>
        <w:rPr>
          <w:rFonts w:ascii="Times New Roman" w:hAnsi="Times New Roman"/>
          <w:sz w:val="28"/>
        </w:rPr>
      </w:pPr>
      <w:r w:rsidRPr="007B0560">
        <w:rPr>
          <w:rFonts w:ascii="Times New Roman" w:hAnsi="Times New Roman"/>
          <w:b/>
          <w:bCs/>
          <w:sz w:val="28"/>
          <w:szCs w:val="28"/>
        </w:rPr>
        <w:t xml:space="preserve">Целевые показатели муниципальной программы </w:t>
      </w:r>
    </w:p>
    <w:p w14:paraId="7CA1D9E3" w14:textId="77777777" w:rsidR="00CA1ADD" w:rsidRPr="007B0560" w:rsidRDefault="00CA1ADD" w:rsidP="00CA1ADD">
      <w:pPr>
        <w:widowControl w:val="0"/>
        <w:spacing w:line="240" w:lineRule="auto"/>
        <w:ind w:left="851"/>
        <w:contextualSpacing/>
        <w:jc w:val="center"/>
        <w:rPr>
          <w:rFonts w:ascii="Times New Roman" w:hAnsi="Times New Roman"/>
          <w:sz w:val="28"/>
        </w:rPr>
      </w:pPr>
      <w:r w:rsidRPr="007B0560">
        <w:rPr>
          <w:rFonts w:ascii="Times New Roman" w:hAnsi="Times New Roman"/>
          <w:b/>
          <w:bCs/>
          <w:sz w:val="28"/>
          <w:szCs w:val="28"/>
        </w:rPr>
        <w:t xml:space="preserve">«Развитие малого и среднего предпринимательства в </w:t>
      </w:r>
      <w:r w:rsidR="00B3798A">
        <w:rPr>
          <w:rFonts w:ascii="Times New Roman" w:hAnsi="Times New Roman"/>
          <w:b/>
          <w:bCs/>
          <w:sz w:val="28"/>
          <w:szCs w:val="28"/>
        </w:rPr>
        <w:t>городе Курске на</w:t>
      </w:r>
      <w:r w:rsidRPr="007B0560">
        <w:rPr>
          <w:rFonts w:ascii="Times New Roman" w:hAnsi="Times New Roman"/>
          <w:b/>
          <w:bCs/>
          <w:sz w:val="28"/>
          <w:szCs w:val="28"/>
        </w:rPr>
        <w:t xml:space="preserve"> 2021-2024 годы»</w:t>
      </w:r>
    </w:p>
    <w:p w14:paraId="6830E3DB" w14:textId="77777777" w:rsidR="00CA1ADD" w:rsidRPr="007B0560" w:rsidRDefault="00CA1ADD" w:rsidP="00CA1ADD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64" w:type="dxa"/>
        <w:tblInd w:w="-3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5554"/>
        <w:gridCol w:w="852"/>
        <w:gridCol w:w="1559"/>
        <w:gridCol w:w="1276"/>
        <w:gridCol w:w="1416"/>
        <w:gridCol w:w="1418"/>
        <w:gridCol w:w="1250"/>
        <w:gridCol w:w="1629"/>
      </w:tblGrid>
      <w:tr w:rsidR="00CA1ADD" w:rsidRPr="007B0560" w14:paraId="0C9D6EF6" w14:textId="77777777" w:rsidTr="007B4C3F">
        <w:trPr>
          <w:trHeight w:val="246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3548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№ </w:t>
            </w:r>
            <w:r w:rsidRPr="007B056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D424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Наименование показателей,  </w:t>
            </w:r>
            <w:r w:rsidRPr="007B0560">
              <w:rPr>
                <w:rFonts w:ascii="Times New Roman" w:hAnsi="Times New Roman" w:cs="Times New Roman"/>
                <w:b/>
              </w:rPr>
              <w:br/>
              <w:t xml:space="preserve">  целей и задач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1969" w14:textId="77777777" w:rsidR="00CA1ADD" w:rsidRPr="007B0560" w:rsidRDefault="00CA1ADD" w:rsidP="00941182">
            <w:pPr>
              <w:pStyle w:val="ConsPlusCell"/>
              <w:ind w:left="-75" w:right="-100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Ед. </w:t>
            </w:r>
            <w:r w:rsidRPr="007B0560">
              <w:rPr>
                <w:rFonts w:ascii="Times New Roman" w:hAnsi="Times New Roman" w:cs="Times New Roman"/>
                <w:b/>
              </w:rPr>
              <w:br/>
              <w:t>изм.</w:t>
            </w:r>
          </w:p>
        </w:tc>
        <w:tc>
          <w:tcPr>
            <w:tcW w:w="8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8AB0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Значения показателей Программы</w:t>
            </w:r>
          </w:p>
        </w:tc>
      </w:tr>
      <w:tr w:rsidR="00CA1ADD" w:rsidRPr="007B0560" w14:paraId="780DBE67" w14:textId="77777777" w:rsidTr="007B4C3F">
        <w:trPr>
          <w:trHeight w:val="146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691F0" w14:textId="77777777" w:rsidR="00CA1ADD" w:rsidRPr="007B0560" w:rsidRDefault="00CA1ADD" w:rsidP="009411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4B01" w14:textId="77777777" w:rsidR="00CA1ADD" w:rsidRPr="007B0560" w:rsidRDefault="00CA1ADD" w:rsidP="0094118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1C49" w14:textId="77777777" w:rsidR="00CA1ADD" w:rsidRPr="007B0560" w:rsidRDefault="00CA1ADD" w:rsidP="00941182">
            <w:pPr>
              <w:pStyle w:val="ConsPlusCell"/>
              <w:snapToGrid w:val="0"/>
              <w:ind w:right="-2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CFBD4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До начала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CFA6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2021</w:t>
            </w:r>
          </w:p>
          <w:p w14:paraId="614C1920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CA59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2022</w:t>
            </w:r>
          </w:p>
          <w:p w14:paraId="4B9B9D7C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8021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2023</w:t>
            </w:r>
          </w:p>
          <w:p w14:paraId="044142EA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C514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2024</w:t>
            </w:r>
          </w:p>
          <w:p w14:paraId="56856156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0E9C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</w:rPr>
              <w:t xml:space="preserve">За период </w:t>
            </w:r>
            <w:r w:rsidRPr="007B056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B0560">
              <w:rPr>
                <w:rFonts w:ascii="Times New Roman" w:hAnsi="Times New Roman" w:cs="Times New Roman"/>
                <w:b/>
              </w:rPr>
              <w:t>реали</w:t>
            </w:r>
            <w:proofErr w:type="spellEnd"/>
            <w:r w:rsidRPr="007B0560">
              <w:rPr>
                <w:rFonts w:ascii="Times New Roman" w:hAnsi="Times New Roman" w:cs="Times New Roman"/>
                <w:b/>
              </w:rPr>
              <w:t>-</w:t>
            </w:r>
          </w:p>
          <w:p w14:paraId="0EE165DE" w14:textId="77777777" w:rsidR="00CA1ADD" w:rsidRPr="007B0560" w:rsidRDefault="00CA1ADD" w:rsidP="00941182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0560">
              <w:rPr>
                <w:rFonts w:ascii="Times New Roman" w:hAnsi="Times New Roman" w:cs="Times New Roman"/>
                <w:b/>
              </w:rPr>
              <w:t>зации</w:t>
            </w:r>
            <w:proofErr w:type="spellEnd"/>
            <w:r w:rsidRPr="007B0560">
              <w:rPr>
                <w:rFonts w:ascii="Times New Roman" w:hAnsi="Times New Roman" w:cs="Times New Roman"/>
                <w:b/>
              </w:rPr>
              <w:br/>
              <w:t>Программы</w:t>
            </w:r>
          </w:p>
        </w:tc>
      </w:tr>
      <w:tr w:rsidR="00B3798A" w:rsidRPr="007B0560" w14:paraId="53687019" w14:textId="77777777" w:rsidTr="00B3798A">
        <w:trPr>
          <w:trHeight w:val="307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5D92" w14:textId="77777777" w:rsidR="00B3798A" w:rsidRPr="007B0560" w:rsidRDefault="00B3798A" w:rsidP="00B379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Цель. Содействие развитию малого и среднего предпринимательства в городе Курске</w:t>
            </w:r>
          </w:p>
        </w:tc>
      </w:tr>
      <w:tr w:rsidR="00B3798A" w:rsidRPr="007B0560" w14:paraId="0D830267" w14:textId="77777777" w:rsidTr="003F72FE">
        <w:trPr>
          <w:trHeight w:val="549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428D" w14:textId="77777777" w:rsidR="00B3798A" w:rsidRPr="007B0560" w:rsidRDefault="00B3798A" w:rsidP="00B379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Задача 1. Совершенствование правовой базы, обеспечивающей благоприятные условия для развития малого и среднего предпринимательства</w:t>
            </w:r>
          </w:p>
        </w:tc>
      </w:tr>
      <w:tr w:rsidR="00CA1ADD" w:rsidRPr="007B0560" w14:paraId="6C959BC5" w14:textId="77777777" w:rsidTr="007B4C3F">
        <w:trPr>
          <w:trHeight w:val="11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E176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66F9" w14:textId="77777777" w:rsidR="00CA1ADD" w:rsidRPr="007B0560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 xml:space="preserve">Количество хозяйствующих субъектов малого </w:t>
            </w:r>
            <w:r w:rsidRPr="007B0560">
              <w:rPr>
                <w:rFonts w:ascii="Times New Roman" w:hAnsi="Times New Roman" w:cs="Times New Roman"/>
                <w:szCs w:val="24"/>
              </w:rPr>
              <w:br/>
              <w:t xml:space="preserve">и среднего предпринимательства </w:t>
            </w:r>
            <w:proofErr w:type="gramStart"/>
            <w:r w:rsidRPr="007B0560">
              <w:rPr>
                <w:rFonts w:ascii="Times New Roman" w:hAnsi="Times New Roman" w:cs="Times New Roman"/>
                <w:szCs w:val="24"/>
              </w:rPr>
              <w:t>-  участников</w:t>
            </w:r>
            <w:proofErr w:type="gramEnd"/>
            <w:r w:rsidRPr="007B0560">
              <w:rPr>
                <w:rFonts w:ascii="Times New Roman" w:hAnsi="Times New Roman" w:cs="Times New Roman"/>
                <w:szCs w:val="24"/>
              </w:rPr>
              <w:t xml:space="preserve"> анкетирования по проблемам, сдерживающим  развитие малого и среднего предпринимательства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4914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7064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63FF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2C43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05A5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55CB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3833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1000</w:t>
            </w:r>
          </w:p>
        </w:tc>
      </w:tr>
      <w:tr w:rsidR="00B3798A" w:rsidRPr="007B0560" w14:paraId="21C7E343" w14:textId="77777777" w:rsidTr="00B3798A">
        <w:trPr>
          <w:trHeight w:val="265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5CAF5" w14:textId="77777777" w:rsidR="00B3798A" w:rsidRPr="007B0560" w:rsidRDefault="00B3798A" w:rsidP="00B379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Задача 2</w:t>
            </w:r>
            <w:r w:rsidR="00B460BD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 xml:space="preserve"> Финансовая и имущественная поддержка субъектов малого и среднего предпринимательства</w:t>
            </w:r>
          </w:p>
        </w:tc>
      </w:tr>
      <w:tr w:rsidR="00CA1ADD" w:rsidRPr="007B0560" w14:paraId="41B09C27" w14:textId="77777777" w:rsidTr="007B4C3F">
        <w:trPr>
          <w:trHeight w:val="13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350B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A736" w14:textId="77777777" w:rsidR="00CA1ADD" w:rsidRPr="007B0560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 xml:space="preserve">Количество субъектов малого и среднего предпринимательства, начинающих собственный бизнес, </w:t>
            </w:r>
            <w:proofErr w:type="gramStart"/>
            <w:r w:rsidRPr="007B0560">
              <w:rPr>
                <w:rFonts w:ascii="Times New Roman" w:hAnsi="Times New Roman" w:cs="Times New Roman"/>
                <w:szCs w:val="24"/>
              </w:rPr>
              <w:t>-  получателей</w:t>
            </w:r>
            <w:proofErr w:type="gramEnd"/>
            <w:r w:rsidRPr="007B0560">
              <w:rPr>
                <w:rFonts w:ascii="Times New Roman" w:hAnsi="Times New Roman" w:cs="Times New Roman"/>
                <w:szCs w:val="24"/>
              </w:rPr>
              <w:t xml:space="preserve"> субсидий, на субсидирование части затрат, связанных с организацией и ведением дела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8FA5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7C4A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0A70" w14:textId="77777777" w:rsidR="00CA1ADD" w:rsidRPr="007B0560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1F37" w14:textId="77777777" w:rsidR="00CA1ADD" w:rsidRPr="007B0560" w:rsidRDefault="00BE22EE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411E" w14:textId="77777777" w:rsidR="00CA1ADD" w:rsidRPr="007B0560" w:rsidRDefault="00D53922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0852" w14:textId="77777777" w:rsidR="00CA1ADD" w:rsidRPr="007B0560" w:rsidRDefault="00D53922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20542" w14:textId="77777777" w:rsidR="00CA1ADD" w:rsidRPr="007B0560" w:rsidRDefault="00D53922" w:rsidP="00941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A1ADD" w:rsidRPr="007B0560" w14:paraId="7E45F120" w14:textId="77777777" w:rsidTr="00B3798A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62A7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lastRenderedPageBreak/>
              <w:t>2.2.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7C62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созданных рабочих мест получателями субсидий, связанных с организацией и ведением дела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7BAA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0E3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0535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A90F" w14:textId="77777777" w:rsidR="00CA1ADD" w:rsidRPr="002A3757" w:rsidRDefault="00DA2108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6004" w14:textId="77777777" w:rsidR="00CA1ADD" w:rsidRPr="002A3757" w:rsidRDefault="00DA2108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62CD" w14:textId="77777777" w:rsidR="00CA1ADD" w:rsidRPr="002A3757" w:rsidRDefault="00DA2108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3B25" w14:textId="77777777" w:rsidR="00CA1ADD" w:rsidRPr="002A3757" w:rsidRDefault="00DA2108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BE22EE" w:rsidRPr="007B0560" w14:paraId="2FC600AD" w14:textId="77777777" w:rsidTr="007B4C3F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4E09" w14:textId="77777777" w:rsidR="00BE22EE" w:rsidRPr="007B0560" w:rsidRDefault="00DA2108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A163" w14:textId="77777777" w:rsidR="00BE22EE" w:rsidRPr="002A3757" w:rsidRDefault="00E45AF1" w:rsidP="00E45AF1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9F5DE2" w:rsidRPr="002A3757">
              <w:rPr>
                <w:rFonts w:ascii="Times New Roman" w:hAnsi="Times New Roman" w:cs="Times New Roman"/>
                <w:szCs w:val="24"/>
              </w:rPr>
              <w:t>рирост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 xml:space="preserve">среднесписочной численности работников (без внешних совместителей), </w:t>
            </w:r>
            <w:r>
              <w:rPr>
                <w:rFonts w:ascii="Times New Roman" w:hAnsi="Times New Roman" w:cs="Times New Roman"/>
                <w:szCs w:val="24"/>
              </w:rPr>
              <w:t xml:space="preserve">обеспеченный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>получателями субсидий, связанных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3379C" w:rsidRPr="002A3757">
              <w:rPr>
                <w:rFonts w:ascii="Times New Roman" w:hAnsi="Times New Roman" w:cs="Times New Roman"/>
                <w:szCs w:val="24"/>
              </w:rPr>
              <w:t>с организацией и ведением дела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1EF2" w14:textId="77777777" w:rsidR="00BE22EE" w:rsidRPr="002A3757" w:rsidRDefault="00B53BCC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9E46F" w14:textId="77777777" w:rsidR="00BE22EE" w:rsidRPr="002A3757" w:rsidRDefault="00B53BCC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4AD9" w14:textId="77777777" w:rsidR="00BE22EE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D161E" w14:textId="77777777" w:rsidR="00BE22EE" w:rsidRPr="002A3757" w:rsidRDefault="00B53BCC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219E" w14:textId="77777777" w:rsidR="00BE22EE" w:rsidRPr="002A3757" w:rsidRDefault="00B53BCC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7504" w14:textId="77777777" w:rsidR="00BE22EE" w:rsidRPr="002A3757" w:rsidRDefault="00B53BCC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081C" w14:textId="77777777" w:rsidR="00BE22EE" w:rsidRPr="002A3757" w:rsidRDefault="00B53BCC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A1ADD" w:rsidRPr="007B0560" w14:paraId="49C1D279" w14:textId="77777777" w:rsidTr="007B4C3F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B2E8" w14:textId="77777777" w:rsidR="00CA1ADD" w:rsidRPr="007B0560" w:rsidRDefault="00DA2108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2.4</w:t>
            </w:r>
            <w:r w:rsidR="00CA1ADD"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41C0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субъектов малого и среднего предпринимательства - получателей субсидий на возмещение части затрат, связанных с продвижением товаров на маркетплейсах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49ED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E781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3AF8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6B8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2686" w14:textId="77777777" w:rsidR="00CA1ADD" w:rsidRPr="002A3757" w:rsidRDefault="002E782C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E009" w14:textId="77777777" w:rsidR="00CA1ADD" w:rsidRPr="002A3757" w:rsidRDefault="002E782C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8EB0" w14:textId="77777777" w:rsidR="00CA1ADD" w:rsidRPr="002A3757" w:rsidRDefault="002E782C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A1ADD" w:rsidRPr="007B0560" w14:paraId="37BBECAE" w14:textId="77777777" w:rsidTr="007B4C3F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5250" w14:textId="77777777" w:rsidR="00CA1ADD" w:rsidRPr="007B0560" w:rsidRDefault="00CA1ADD" w:rsidP="00DA210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5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7F2F" w14:textId="77777777" w:rsidR="00CA1ADD" w:rsidRPr="002A3757" w:rsidRDefault="00CA1ADD" w:rsidP="00941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7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 ежегодно не менее 483,2 ед.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09C9" w14:textId="77777777" w:rsidR="00CA1ADD" w:rsidRPr="002A3757" w:rsidRDefault="00CA1ADD" w:rsidP="00941182">
            <w:pPr>
              <w:pStyle w:val="ConsPlusCell"/>
              <w:ind w:left="-75" w:right="-75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 на 10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4A72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DCD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0083E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8F2F7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A94D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483,2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B1F5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483,2</w:t>
            </w:r>
          </w:p>
        </w:tc>
      </w:tr>
      <w:tr w:rsidR="00CA1ADD" w:rsidRPr="007B0560" w14:paraId="7E3F0783" w14:textId="77777777" w:rsidTr="007B4C3F">
        <w:trPr>
          <w:trHeight w:val="8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9F89" w14:textId="77777777" w:rsidR="00CA1ADD" w:rsidRPr="007B0560" w:rsidRDefault="00CA1ADD" w:rsidP="00DA210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6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19D1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58F8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E71A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B574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D0E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C6E5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39,53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453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39,55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0D5A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39,55</w:t>
            </w:r>
          </w:p>
        </w:tc>
      </w:tr>
      <w:tr w:rsidR="00CA1ADD" w:rsidRPr="007B0560" w14:paraId="5E7E672B" w14:textId="77777777" w:rsidTr="00B3798A">
        <w:trPr>
          <w:trHeight w:val="9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3A47" w14:textId="77777777" w:rsidR="00CA1ADD" w:rsidRPr="007B0560" w:rsidRDefault="00CA1ADD" w:rsidP="00DA210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7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A237" w14:textId="77777777" w:rsidR="00CA1ADD" w:rsidRPr="002A3757" w:rsidRDefault="00CA1ADD" w:rsidP="009411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предпринимательства-получателей имущественной поддержки в МКУ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EB73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81F4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4C0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6378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B6C7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D55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789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1ADD" w:rsidRPr="007B0560" w14:paraId="7DCAC7C0" w14:textId="77777777" w:rsidTr="007B4C3F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BCAE" w14:textId="77777777" w:rsidR="00CA1ADD" w:rsidRPr="007B0560" w:rsidRDefault="00CA1ADD" w:rsidP="00DA2108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2.</w:t>
            </w:r>
            <w:r w:rsidR="00DA2108">
              <w:rPr>
                <w:rFonts w:ascii="Times New Roman" w:hAnsi="Times New Roman" w:cs="Times New Roman"/>
                <w:szCs w:val="24"/>
              </w:rPr>
              <w:t>8</w:t>
            </w:r>
            <w:r w:rsidRPr="007B056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33CE" w14:textId="77777777" w:rsidR="00CA1ADD" w:rsidRPr="002A3757" w:rsidRDefault="00CA1ADD" w:rsidP="009411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Наполняемость помещений МКУ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4273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FCB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92A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397B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069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9FB4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95D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80,0</w:t>
            </w:r>
          </w:p>
        </w:tc>
      </w:tr>
      <w:tr w:rsidR="00CA1ADD" w:rsidRPr="007B0560" w14:paraId="3CF6644B" w14:textId="77777777" w:rsidTr="00B3798A">
        <w:trPr>
          <w:trHeight w:val="5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FEBE" w14:textId="77777777" w:rsidR="00CA1ADD" w:rsidRPr="007B0560" w:rsidRDefault="00CA1ADD" w:rsidP="005A527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="005A527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B1BE" w14:textId="77777777" w:rsidR="00CA1ADD" w:rsidRPr="002A3757" w:rsidRDefault="00CA1ADD" w:rsidP="00941182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в сфере телекоммуникационных </w:t>
            </w:r>
            <w:r w:rsidRPr="002A375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технологий, получателей имущественной поддержки в виде права льготного размещения оптоволоконного кабеля на опорах наружного освещения.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7D06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F1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E33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4A1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8A8B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B91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2D02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3798A" w:rsidRPr="007B0560" w14:paraId="659D3285" w14:textId="77777777" w:rsidTr="00B3798A">
        <w:trPr>
          <w:trHeight w:val="265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5E6C" w14:textId="77777777" w:rsidR="00B3798A" w:rsidRPr="007B0560" w:rsidRDefault="00B3798A" w:rsidP="00B3798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Задача 3. Развитие инфраструктуры поддержки субъектов малого и среднего предпринимательства</w:t>
            </w:r>
          </w:p>
        </w:tc>
      </w:tr>
      <w:tr w:rsidR="00CA1ADD" w:rsidRPr="007B0560" w14:paraId="47762139" w14:textId="77777777" w:rsidTr="007B4C3F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F7A0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90C2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консультативных, информационных услуг, </w:t>
            </w:r>
            <w:proofErr w:type="gramStart"/>
            <w:r w:rsidRPr="002A3757">
              <w:rPr>
                <w:rFonts w:ascii="Times New Roman" w:hAnsi="Times New Roman" w:cs="Times New Roman"/>
                <w:szCs w:val="24"/>
              </w:rPr>
              <w:t>предоставленных  МКУ</w:t>
            </w:r>
            <w:proofErr w:type="gramEnd"/>
            <w:r w:rsidRPr="002A3757">
              <w:rPr>
                <w:rFonts w:ascii="Times New Roman" w:hAnsi="Times New Roman" w:cs="Times New Roman"/>
                <w:szCs w:val="24"/>
              </w:rPr>
              <w:t xml:space="preserve">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684C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55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430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26BF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99D5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60D1" w14:textId="77777777" w:rsidR="00CA1ADD" w:rsidRPr="002A3757" w:rsidRDefault="00CA1ADD" w:rsidP="00941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DCA3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1480</w:t>
            </w:r>
          </w:p>
        </w:tc>
      </w:tr>
      <w:tr w:rsidR="00CA1ADD" w:rsidRPr="007B0560" w14:paraId="1BB499E7" w14:textId="77777777" w:rsidTr="007B4C3F">
        <w:trPr>
          <w:trHeight w:val="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508A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86E4" w14:textId="77777777" w:rsidR="00CA1ADD" w:rsidRPr="002A3757" w:rsidRDefault="00CA1ADD" w:rsidP="0094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Количество экскурсий для школьников и студентов на предприятия резидентов МКУ «Перспектива»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9A9E" w14:textId="77777777" w:rsidR="00CA1ADD" w:rsidRPr="002A3757" w:rsidRDefault="00CA1ADD" w:rsidP="00941182">
            <w:pPr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654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4D3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BFD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EBDB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0C7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391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CA1ADD" w:rsidRPr="007B0560" w14:paraId="26917A38" w14:textId="77777777" w:rsidTr="007B4C3F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E544" w14:textId="77777777" w:rsidR="00CA1ADD" w:rsidRPr="007B0560" w:rsidRDefault="007B4C3F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CA1ADD" w:rsidRPr="007B056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644E" w14:textId="77777777" w:rsidR="00CA1ADD" w:rsidRPr="002A3757" w:rsidRDefault="00CA1ADD" w:rsidP="0094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  <w:r w:rsidRPr="002A3757">
              <w:rPr>
                <w:rFonts w:ascii="Times New Roman" w:hAnsi="Times New Roman"/>
                <w:sz w:val="24"/>
                <w:szCs w:val="24"/>
              </w:rPr>
              <w:br/>
              <w:t>по популяризации предпринимательской деятельности для школьников и студентов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CEE4" w14:textId="77777777" w:rsidR="00CA1ADD" w:rsidRPr="002A3757" w:rsidRDefault="00CA1ADD" w:rsidP="00941182">
            <w:pPr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D067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D584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D11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2D2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76C0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A36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1ADD" w:rsidRPr="007B0560" w14:paraId="6BC7CAC8" w14:textId="77777777" w:rsidTr="007B4C3F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638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BDDF2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проведенных показов, през</w:t>
            </w:r>
            <w:r w:rsidR="00DF64F9">
              <w:rPr>
                <w:rFonts w:ascii="Times New Roman" w:hAnsi="Times New Roman" w:cs="Times New Roman"/>
                <w:szCs w:val="24"/>
              </w:rPr>
              <w:t xml:space="preserve">ентаций продукции предприятий, </w:t>
            </w:r>
            <w:r w:rsidRPr="002A3757">
              <w:rPr>
                <w:rFonts w:ascii="Times New Roman" w:hAnsi="Times New Roman" w:cs="Times New Roman"/>
                <w:szCs w:val="24"/>
              </w:rPr>
              <w:t>входящих в состав Консорциума предприятий легкой промышленности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E7151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E198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09F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321B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3808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47F6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171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B4C3F" w:rsidRPr="007B0560" w14:paraId="70DAB042" w14:textId="77777777" w:rsidTr="007B4C3F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5D67" w14:textId="77777777" w:rsidR="007B4C3F" w:rsidRPr="007B0560" w:rsidRDefault="007B4C3F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3746" w14:textId="77777777" w:rsidR="007B4C3F" w:rsidRPr="002A3757" w:rsidRDefault="00DF64F9" w:rsidP="00DF64F9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</w:t>
            </w:r>
            <w:r w:rsidR="007B4C3F" w:rsidRPr="00F1199D">
              <w:rPr>
                <w:rFonts w:ascii="Times New Roman" w:hAnsi="Times New Roman"/>
                <w:szCs w:val="24"/>
              </w:rPr>
              <w:t>роведен</w:t>
            </w:r>
            <w:r>
              <w:rPr>
                <w:rFonts w:ascii="Times New Roman" w:hAnsi="Times New Roman"/>
                <w:szCs w:val="24"/>
              </w:rPr>
              <w:t>ных</w:t>
            </w:r>
            <w:r w:rsidR="007B4C3F" w:rsidRPr="00F1199D">
              <w:rPr>
                <w:rFonts w:ascii="Times New Roman" w:hAnsi="Times New Roman"/>
                <w:szCs w:val="24"/>
              </w:rPr>
              <w:t xml:space="preserve"> информационно-консультационных мероприятий по разъяснению условий и порядка получения</w:t>
            </w:r>
            <w:r w:rsidR="007B4C3F">
              <w:rPr>
                <w:rFonts w:ascii="Times New Roman" w:hAnsi="Times New Roman"/>
                <w:szCs w:val="24"/>
              </w:rPr>
              <w:t xml:space="preserve"> субъектами малого</w:t>
            </w: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7B4C3F">
              <w:rPr>
                <w:rFonts w:ascii="Times New Roman" w:hAnsi="Times New Roman"/>
                <w:szCs w:val="24"/>
              </w:rPr>
              <w:t xml:space="preserve"> и среднего предпринимательства</w:t>
            </w:r>
            <w:r w:rsidR="007B4C3F" w:rsidRPr="00F1199D">
              <w:rPr>
                <w:rFonts w:ascii="Times New Roman" w:hAnsi="Times New Roman"/>
                <w:szCs w:val="24"/>
              </w:rPr>
              <w:t xml:space="preserve"> статуса «социальное предприятие»</w:t>
            </w:r>
            <w:r w:rsidR="007B4C3F">
              <w:rPr>
                <w:rFonts w:ascii="Times New Roman" w:hAnsi="Times New Roman"/>
                <w:szCs w:val="24"/>
              </w:rPr>
              <w:t xml:space="preserve">, возможности получения </w:t>
            </w:r>
            <w:r w:rsidR="007B4C3F">
              <w:rPr>
                <w:rFonts w:ascii="Times New Roman" w:hAnsi="Times New Roman"/>
                <w:szCs w:val="24"/>
              </w:rPr>
              <w:lastRenderedPageBreak/>
              <w:t>социальными предприятиями комплексных услуг АНО</w:t>
            </w:r>
            <w:r w:rsidR="007B4C3F" w:rsidRPr="002E6AAA">
              <w:rPr>
                <w:rFonts w:ascii="Times New Roman" w:hAnsi="Times New Roman"/>
                <w:szCs w:val="24"/>
              </w:rPr>
              <w:t xml:space="preserve"> «Центр «Мой бизнес» Курской области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43FC3" w14:textId="77777777" w:rsidR="007B4C3F" w:rsidRPr="002A3757" w:rsidRDefault="007B4C3F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EF2AE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0EB0E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DE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6FF6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1CDE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24B9" w14:textId="77777777" w:rsidR="007B4C3F" w:rsidRPr="002A3757" w:rsidRDefault="007B4C3F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7B4C3F" w:rsidRPr="007B0560" w14:paraId="389E71EC" w14:textId="77777777" w:rsidTr="00734591">
        <w:trPr>
          <w:trHeight w:val="265"/>
        </w:trPr>
        <w:tc>
          <w:tcPr>
            <w:tcW w:w="15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D921" w14:textId="77777777" w:rsidR="007B4C3F" w:rsidRPr="007B0560" w:rsidRDefault="007B4C3F" w:rsidP="007B4C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b/>
                <w:bCs/>
                <w:szCs w:val="24"/>
              </w:rPr>
              <w:t>Задача 4. Информационная поддержка субъектов малого и среднего предпринимательства</w:t>
            </w:r>
          </w:p>
        </w:tc>
      </w:tr>
      <w:tr w:rsidR="00CA1ADD" w:rsidRPr="007B0560" w14:paraId="56ACD7F2" w14:textId="77777777" w:rsidTr="007B4C3F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47A6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A67C5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Количество слушателей семинара «Как стать предпринимателем?»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E0CF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42C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EDD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1C43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F0E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ADC4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BA9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320</w:t>
            </w:r>
          </w:p>
        </w:tc>
      </w:tr>
      <w:tr w:rsidR="00CA1ADD" w:rsidRPr="007B0560" w14:paraId="6F8BF480" w14:textId="77777777" w:rsidTr="007B4C3F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3562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BB9B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проведенных семинаров для субъектов малого и среднего предпринимательства (включая социальные предприятия) по вопросам участия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 xml:space="preserve">в закупках  товаров, работ, услуг в соответствии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 xml:space="preserve">с Федеральным законом «О контрактной системе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 xml:space="preserve">в сфере закупок товаров, работ, услуг для обеспечения государственных и муниципальных нужд» и Федеральным законом от 18.07.2011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>№ 223-ФЗ «О закупках товаров, работ, услуг отдельными видами юридических лиц»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FC53" w14:textId="77777777" w:rsidR="00CA1ADD" w:rsidRPr="002A3757" w:rsidRDefault="00CA1ADD" w:rsidP="00941182">
            <w:pPr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063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6FBB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58C3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0609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4EE6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BC045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1ADD" w:rsidRPr="007B0560" w14:paraId="3B5F8189" w14:textId="77777777" w:rsidTr="007B4C3F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BFBE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D5EF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Доля закупок у субъектов малого и среднего предпринимательства и социально ориентированных некоммерческ</w:t>
            </w:r>
            <w:r w:rsidR="00B3798A">
              <w:rPr>
                <w:rFonts w:ascii="Times New Roman" w:hAnsi="Times New Roman" w:cs="Times New Roman"/>
                <w:szCs w:val="24"/>
              </w:rPr>
              <w:t xml:space="preserve">их организаций </w:t>
            </w:r>
            <w:r w:rsidR="00B3798A">
              <w:rPr>
                <w:rFonts w:ascii="Times New Roman" w:hAnsi="Times New Roman" w:cs="Times New Roman"/>
                <w:szCs w:val="24"/>
              </w:rPr>
              <w:br/>
              <w:t xml:space="preserve">(не менее 15%) </w:t>
            </w:r>
            <w:r w:rsidRPr="002A3757">
              <w:rPr>
                <w:rFonts w:ascii="Times New Roman" w:hAnsi="Times New Roman" w:cs="Times New Roman"/>
                <w:szCs w:val="24"/>
              </w:rPr>
              <w:t xml:space="preserve">в совокупном годовом объеме закупок, рассчитанном с учетом требований части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>1 (1) ст.30 Федерального</w:t>
            </w:r>
            <w:r w:rsidR="00B3798A">
              <w:rPr>
                <w:rFonts w:ascii="Times New Roman" w:hAnsi="Times New Roman" w:cs="Times New Roman"/>
                <w:szCs w:val="24"/>
              </w:rPr>
              <w:t xml:space="preserve"> закона «О контрактной системе в </w:t>
            </w:r>
            <w:r w:rsidRPr="002A3757">
              <w:rPr>
                <w:rFonts w:ascii="Times New Roman" w:hAnsi="Times New Roman" w:cs="Times New Roman"/>
                <w:szCs w:val="24"/>
              </w:rPr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F99B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8998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87B4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C50D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7A8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9D17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2671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CA1ADD" w:rsidRPr="007B0560" w14:paraId="6248839A" w14:textId="77777777" w:rsidTr="007B4C3F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F5B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770D" w14:textId="77777777" w:rsidR="00CA1ADD" w:rsidRPr="002A3757" w:rsidRDefault="00B3798A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проведенных 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t xml:space="preserve">семинаров для предпринимателей Консорциумом IT-предприятий </w:t>
            </w:r>
            <w:r w:rsidR="00CA1ADD" w:rsidRPr="002A3757">
              <w:rPr>
                <w:rFonts w:ascii="Times New Roman" w:hAnsi="Times New Roman" w:cs="Times New Roman"/>
                <w:szCs w:val="24"/>
              </w:rPr>
              <w:lastRenderedPageBreak/>
              <w:t>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0445" w14:textId="77777777" w:rsidR="00CA1ADD" w:rsidRPr="002A3757" w:rsidRDefault="00CA1ADD" w:rsidP="00941182">
            <w:pPr>
              <w:rPr>
                <w:rFonts w:ascii="Times New Roman" w:hAnsi="Times New Roman"/>
                <w:sz w:val="24"/>
                <w:szCs w:val="24"/>
              </w:rPr>
            </w:pPr>
            <w:r w:rsidRPr="002A3757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76A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99B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187E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6707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356F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BE82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CA1ADD" w:rsidRPr="007B0560" w14:paraId="71FDB780" w14:textId="77777777" w:rsidTr="007B4C3F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86E3" w14:textId="77777777" w:rsidR="00CA1ADD" w:rsidRPr="007B0560" w:rsidRDefault="00CA1ADD" w:rsidP="00941182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7B0560">
              <w:rPr>
                <w:rFonts w:ascii="Times New Roman" w:hAnsi="Times New Roman" w:cs="Times New Roman"/>
                <w:szCs w:val="24"/>
              </w:rPr>
              <w:t>4.5.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6112" w14:textId="77777777" w:rsidR="00CA1ADD" w:rsidRPr="002A3757" w:rsidRDefault="00CA1ADD" w:rsidP="00941182">
            <w:pPr>
              <w:pStyle w:val="ConsPlusCell"/>
              <w:jc w:val="both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 xml:space="preserve">Количество хозяйствующих субъектов малого </w:t>
            </w:r>
            <w:r w:rsidRPr="002A3757">
              <w:rPr>
                <w:rFonts w:ascii="Times New Roman" w:hAnsi="Times New Roman" w:cs="Times New Roman"/>
                <w:szCs w:val="24"/>
              </w:rPr>
              <w:br/>
              <w:t xml:space="preserve">и среднего предпринимательства (включая социальные предприятия), привлеченных к участию в </w:t>
            </w:r>
            <w:proofErr w:type="spellStart"/>
            <w:r w:rsidRPr="002A3757">
              <w:rPr>
                <w:rFonts w:ascii="Times New Roman" w:hAnsi="Times New Roman" w:cs="Times New Roman"/>
                <w:szCs w:val="24"/>
              </w:rPr>
              <w:t>выставочно</w:t>
            </w:r>
            <w:proofErr w:type="spellEnd"/>
            <w:r w:rsidRPr="002A3757">
              <w:rPr>
                <w:rFonts w:ascii="Times New Roman" w:hAnsi="Times New Roman" w:cs="Times New Roman"/>
                <w:szCs w:val="24"/>
              </w:rPr>
              <w:t>-ярмарочных мероприятиях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C8A2" w14:textId="77777777" w:rsidR="00CA1ADD" w:rsidRPr="002A3757" w:rsidRDefault="00CA1ADD" w:rsidP="0094118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A133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2421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D08C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3412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6CA1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5160" w14:textId="77777777" w:rsidR="00CA1ADD" w:rsidRPr="002A3757" w:rsidRDefault="00CA1ADD" w:rsidP="00941182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757">
              <w:rPr>
                <w:rFonts w:ascii="Times New Roman" w:hAnsi="Times New Roman" w:cs="Times New Roman"/>
                <w:szCs w:val="24"/>
              </w:rPr>
              <w:t>1200</w:t>
            </w:r>
          </w:p>
        </w:tc>
      </w:tr>
    </w:tbl>
    <w:p w14:paraId="2D758B6F" w14:textId="77777777" w:rsidR="00B975C6" w:rsidRDefault="0084061B"/>
    <w:sectPr w:rsidR="00B975C6" w:rsidSect="00CA1ADD">
      <w:pgSz w:w="16838" w:h="11906" w:orient="landscape"/>
      <w:pgMar w:top="212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9489" w14:textId="77777777" w:rsidR="0084061B" w:rsidRDefault="0084061B" w:rsidP="00CA1ADD">
      <w:pPr>
        <w:spacing w:after="0" w:line="240" w:lineRule="auto"/>
      </w:pPr>
      <w:r>
        <w:separator/>
      </w:r>
    </w:p>
  </w:endnote>
  <w:endnote w:type="continuationSeparator" w:id="0">
    <w:p w14:paraId="17200085" w14:textId="77777777" w:rsidR="0084061B" w:rsidRDefault="0084061B" w:rsidP="00CA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455A" w14:textId="77777777" w:rsidR="0084061B" w:rsidRDefault="0084061B" w:rsidP="00CA1ADD">
      <w:pPr>
        <w:spacing w:after="0" w:line="240" w:lineRule="auto"/>
      </w:pPr>
      <w:r>
        <w:separator/>
      </w:r>
    </w:p>
  </w:footnote>
  <w:footnote w:type="continuationSeparator" w:id="0">
    <w:p w14:paraId="57DCB201" w14:textId="77777777" w:rsidR="0084061B" w:rsidRDefault="0084061B" w:rsidP="00CA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253638"/>
      <w:docPartObj>
        <w:docPartGallery w:val="Page Numbers (Top of Page)"/>
        <w:docPartUnique/>
      </w:docPartObj>
    </w:sdtPr>
    <w:sdtEndPr/>
    <w:sdtContent>
      <w:p w14:paraId="2CF58A35" w14:textId="77777777" w:rsidR="00CA1ADD" w:rsidRDefault="00EE6147">
        <w:pPr>
          <w:pStyle w:val="a3"/>
          <w:jc w:val="center"/>
        </w:pPr>
        <w:r w:rsidRPr="008A53E4">
          <w:rPr>
            <w:rFonts w:ascii="Times New Roman" w:hAnsi="Times New Roman"/>
          </w:rPr>
          <w:fldChar w:fldCharType="begin"/>
        </w:r>
        <w:r w:rsidR="00CA1ADD" w:rsidRPr="008A53E4">
          <w:rPr>
            <w:rFonts w:ascii="Times New Roman" w:hAnsi="Times New Roman"/>
          </w:rPr>
          <w:instrText>PAGE   \* MERGEFORMAT</w:instrText>
        </w:r>
        <w:r w:rsidRPr="008A53E4">
          <w:rPr>
            <w:rFonts w:ascii="Times New Roman" w:hAnsi="Times New Roman"/>
          </w:rPr>
          <w:fldChar w:fldCharType="separate"/>
        </w:r>
        <w:r w:rsidR="00B460BD">
          <w:rPr>
            <w:rFonts w:ascii="Times New Roman" w:hAnsi="Times New Roman"/>
            <w:noProof/>
          </w:rPr>
          <w:t>5</w:t>
        </w:r>
        <w:r w:rsidRPr="008A53E4">
          <w:rPr>
            <w:rFonts w:ascii="Times New Roman" w:hAnsi="Times New Roman"/>
          </w:rPr>
          <w:fldChar w:fldCharType="end"/>
        </w:r>
      </w:p>
    </w:sdtContent>
  </w:sdt>
  <w:p w14:paraId="62C3D7D0" w14:textId="77777777" w:rsidR="00CA1ADD" w:rsidRDefault="00CA1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5C"/>
    <w:rsid w:val="00016B15"/>
    <w:rsid w:val="00072FD8"/>
    <w:rsid w:val="000851AB"/>
    <w:rsid w:val="00107565"/>
    <w:rsid w:val="002A3757"/>
    <w:rsid w:val="002C5883"/>
    <w:rsid w:val="002E782C"/>
    <w:rsid w:val="00410560"/>
    <w:rsid w:val="00440B8D"/>
    <w:rsid w:val="004D1B11"/>
    <w:rsid w:val="005070BE"/>
    <w:rsid w:val="005A527A"/>
    <w:rsid w:val="00732D9D"/>
    <w:rsid w:val="00773A2E"/>
    <w:rsid w:val="007B4C3F"/>
    <w:rsid w:val="0084061B"/>
    <w:rsid w:val="00851A69"/>
    <w:rsid w:val="008A53E4"/>
    <w:rsid w:val="008C5F71"/>
    <w:rsid w:val="0093379C"/>
    <w:rsid w:val="009F5DE2"/>
    <w:rsid w:val="00A200D3"/>
    <w:rsid w:val="00B3798A"/>
    <w:rsid w:val="00B460BD"/>
    <w:rsid w:val="00B53BCC"/>
    <w:rsid w:val="00BE22EE"/>
    <w:rsid w:val="00CA1ADD"/>
    <w:rsid w:val="00D30E3C"/>
    <w:rsid w:val="00D53922"/>
    <w:rsid w:val="00DA2108"/>
    <w:rsid w:val="00DF64F9"/>
    <w:rsid w:val="00E4255C"/>
    <w:rsid w:val="00E45AF1"/>
    <w:rsid w:val="00EC6FA6"/>
    <w:rsid w:val="00EE362C"/>
    <w:rsid w:val="00EE6147"/>
    <w:rsid w:val="00F0724C"/>
    <w:rsid w:val="00F9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E9A80"/>
  <w15:docId w15:val="{8C21B8E6-8323-4EA4-AAA3-BFF71D40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D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1A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Cell">
    <w:name w:val="ConsPlusCell"/>
    <w:qFormat/>
    <w:rsid w:val="00CA1ADD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lang w:eastAsia="zh-CN"/>
    </w:rPr>
  </w:style>
  <w:style w:type="paragraph" w:styleId="a3">
    <w:name w:val="header"/>
    <w:basedOn w:val="a"/>
    <w:link w:val="a4"/>
    <w:uiPriority w:val="99"/>
    <w:unhideWhenUsed/>
    <w:rsid w:val="00CA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ADD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CA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ADD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A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ADD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Hyperlink"/>
    <w:rsid w:val="00A200D3"/>
    <w:rPr>
      <w:color w:val="0000FF"/>
      <w:u w:val="single"/>
    </w:rPr>
  </w:style>
  <w:style w:type="paragraph" w:styleId="aa">
    <w:name w:val="Body Text Indent"/>
    <w:basedOn w:val="a"/>
    <w:link w:val="ab"/>
    <w:rsid w:val="00A200D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200D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793B1A39114778BD0C77326228ECD7454F0K3p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810FC6490681B579D89D3DEB8B5DB3F624ED8E5834EBAB99BF92E60C5C1C6E52CA56F5D3ACAA67F12CC2EADJC46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DC71B5C6B41741C6AF18B6E23E4A13FA71C0AD2DED62478E67C8BCF3913ECA7AAAC2753809769640EADE99E7ECB54CC83850CB114BF6B8247483a3I8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FDC71B5C6B41741C6AF06BBF452101FFE7297A524E06C13DA3893E1A498349D2FE5C33B7E02699740FCDF9AEEaBI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DC71B5C6B41741C6AF06BBF452101FFE7297A524E06C13DA3893E1A498349D3DE59B377C057F9348E989CBA8EDE90A9B2B53CD1148F6A4a2I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admkursk042</cp:lastModifiedBy>
  <cp:revision>2</cp:revision>
  <cp:lastPrinted>2021-07-15T11:30:00Z</cp:lastPrinted>
  <dcterms:created xsi:type="dcterms:W3CDTF">2022-02-28T07:41:00Z</dcterms:created>
  <dcterms:modified xsi:type="dcterms:W3CDTF">2022-02-28T07:41:00Z</dcterms:modified>
</cp:coreProperties>
</file>