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4C" w:rsidRPr="00D03CDF" w:rsidRDefault="005F274C" w:rsidP="004E011D">
      <w:pPr>
        <w:widowControl w:val="0"/>
        <w:suppressAutoHyphens/>
        <w:autoSpaceDE w:val="0"/>
        <w:autoSpaceDN w:val="0"/>
        <w:spacing w:after="0" w:line="276" w:lineRule="auto"/>
        <w:ind w:left="360"/>
        <w:jc w:val="center"/>
        <w:textAlignment w:val="baseline"/>
        <w:rPr>
          <w:rFonts w:ascii="Times New Roman" w:eastAsiaTheme="minorEastAsia" w:hAnsi="Times New Roman" w:cs="Times New Roman"/>
          <w:sz w:val="28"/>
          <w:szCs w:val="28"/>
          <w:lang w:eastAsia="ru-RU"/>
        </w:rPr>
      </w:pPr>
      <w:bookmarkStart w:id="0" w:name="_GoBack"/>
      <w:r w:rsidRPr="00D03CDF">
        <w:rPr>
          <w:rFonts w:ascii="Times New Roman" w:eastAsiaTheme="minorEastAsia" w:hAnsi="Times New Roman" w:cs="Times New Roman"/>
          <w:sz w:val="28"/>
          <w:szCs w:val="28"/>
          <w:lang w:eastAsia="ru-RU"/>
        </w:rPr>
        <w:t>Информация</w:t>
      </w:r>
    </w:p>
    <w:p w:rsidR="004E011D" w:rsidRPr="00D03CDF" w:rsidRDefault="005F274C" w:rsidP="00DC4610">
      <w:pPr>
        <w:suppressAutoHyphens/>
        <w:autoSpaceDE w:val="0"/>
        <w:spacing w:after="0" w:line="276" w:lineRule="auto"/>
        <w:jc w:val="both"/>
        <w:textAlignment w:val="baseline"/>
        <w:rPr>
          <w:sz w:val="28"/>
          <w:szCs w:val="28"/>
        </w:rPr>
      </w:pPr>
      <w:r w:rsidRPr="00D03CDF">
        <w:rPr>
          <w:rFonts w:ascii="Times New Roman" w:eastAsia="Times New Roman" w:hAnsi="Times New Roman" w:cs="Times New Roman"/>
          <w:bCs/>
          <w:kern w:val="2"/>
          <w:sz w:val="28"/>
          <w:szCs w:val="28"/>
          <w:lang w:eastAsia="ru-RU"/>
        </w:rPr>
        <w:t xml:space="preserve">о результатах контрольных мероприятий, проведенных в отношении </w:t>
      </w:r>
    </w:p>
    <w:p w:rsidR="00B13939" w:rsidRPr="00D03CDF" w:rsidRDefault="00B13939" w:rsidP="00B13939">
      <w:pPr>
        <w:suppressAutoHyphens/>
        <w:autoSpaceDE w:val="0"/>
        <w:spacing w:after="0" w:line="276" w:lineRule="auto"/>
        <w:jc w:val="both"/>
        <w:textAlignment w:val="baseline"/>
        <w:rPr>
          <w:rFonts w:ascii="Times New Roman" w:eastAsia="Times New Roman" w:hAnsi="Times New Roman" w:cs="Times New Roman"/>
          <w:sz w:val="28"/>
          <w:szCs w:val="28"/>
          <w:lang w:eastAsia="ru-RU"/>
        </w:rPr>
      </w:pPr>
      <w:r w:rsidRPr="00D03CDF">
        <w:rPr>
          <w:rFonts w:ascii="Times New Roman CYR" w:eastAsia="Times New Roman CYR" w:hAnsi="Times New Roman CYR" w:cs="Times New Roman CYR"/>
          <w:color w:val="000000"/>
          <w:kern w:val="1"/>
          <w:sz w:val="28"/>
          <w:szCs w:val="28"/>
          <w:lang w:eastAsia="fa-IR" w:bidi="fa-IR"/>
        </w:rPr>
        <w:t>МБДОУ «Детский сад комбинированного вида № 96</w:t>
      </w:r>
      <w:r w:rsidRPr="00D03CDF">
        <w:rPr>
          <w:rFonts w:ascii="Times New Roman" w:eastAsia="Times New Roman CYR" w:hAnsi="Times New Roman" w:cs="Times New Roman"/>
          <w:kern w:val="3"/>
          <w:sz w:val="28"/>
          <w:szCs w:val="28"/>
          <w:lang w:eastAsia="fa-IR" w:bidi="fa-IR"/>
        </w:rPr>
        <w:t xml:space="preserve">, </w:t>
      </w:r>
      <w:r w:rsidRPr="00D03CDF">
        <w:rPr>
          <w:rFonts w:ascii="Times New Roman CYR" w:eastAsia="Times New Roman CYR" w:hAnsi="Times New Roman CYR" w:cs="Times New Roman CYR"/>
          <w:color w:val="000000"/>
          <w:kern w:val="1"/>
          <w:sz w:val="28"/>
          <w:szCs w:val="28"/>
          <w:lang w:eastAsia="fa-IR" w:bidi="fa-IR"/>
        </w:rPr>
        <w:t>МБОУ «Средняя общеобразовательная школа № 16»,</w:t>
      </w:r>
      <w:r w:rsidRPr="00D03CDF">
        <w:rPr>
          <w:sz w:val="28"/>
          <w:szCs w:val="28"/>
        </w:rPr>
        <w:t xml:space="preserve"> </w:t>
      </w:r>
      <w:r w:rsidRPr="00D03CDF">
        <w:rPr>
          <w:rFonts w:ascii="Times New Roman CYR" w:eastAsia="Times New Roman CYR" w:hAnsi="Times New Roman CYR" w:cs="Times New Roman CYR"/>
          <w:color w:val="000000"/>
          <w:kern w:val="1"/>
          <w:sz w:val="28"/>
          <w:szCs w:val="28"/>
          <w:lang w:eastAsia="fa-IR" w:bidi="fa-IR"/>
        </w:rPr>
        <w:t>МБОУ «Лицей № 6»</w:t>
      </w:r>
      <w:r w:rsidRPr="00D03CDF">
        <w:rPr>
          <w:sz w:val="28"/>
          <w:szCs w:val="28"/>
        </w:rPr>
        <w:t xml:space="preserve"> </w:t>
      </w:r>
      <w:r w:rsidRPr="00D03CDF">
        <w:rPr>
          <w:rFonts w:ascii="Times New Roman" w:eastAsia="Times New Roman" w:hAnsi="Times New Roman" w:cs="Times New Roman"/>
          <w:sz w:val="28"/>
          <w:szCs w:val="28"/>
          <w:lang w:eastAsia="ru-RU"/>
        </w:rPr>
        <w:t xml:space="preserve"> </w:t>
      </w:r>
    </w:p>
    <w:p w:rsidR="004E011D" w:rsidRPr="00D03CDF" w:rsidRDefault="004E011D" w:rsidP="004E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709"/>
        <w:jc w:val="both"/>
        <w:textAlignment w:val="baseline"/>
        <w:rPr>
          <w:rFonts w:ascii="Times New Roman" w:eastAsia="Times New Roman" w:hAnsi="Times New Roman" w:cs="Times New Roman"/>
          <w:sz w:val="28"/>
          <w:szCs w:val="28"/>
          <w:lang w:eastAsia="ru-RU"/>
        </w:rPr>
      </w:pPr>
    </w:p>
    <w:bookmarkEnd w:id="0"/>
    <w:p w:rsidR="00B13939" w:rsidRPr="00B13939" w:rsidRDefault="005F274C" w:rsidP="008F01E7">
      <w:pPr>
        <w:spacing w:after="0" w:line="276" w:lineRule="auto"/>
        <w:jc w:val="both"/>
        <w:textAlignment w:val="baseline"/>
        <w:rPr>
          <w:rFonts w:ascii="Times New Roman" w:eastAsia="Andale Sans UI" w:hAnsi="Times New Roman" w:cs="Tahoma"/>
          <w:kern w:val="3"/>
          <w:sz w:val="28"/>
          <w:szCs w:val="28"/>
          <w:lang w:eastAsia="ja-JP" w:bidi="fa-IR"/>
        </w:rPr>
      </w:pPr>
      <w:r>
        <w:rPr>
          <w:rFonts w:ascii="Times New Roman" w:eastAsia="Times New Roman" w:hAnsi="Times New Roman" w:cs="Times New Roman"/>
          <w:b/>
          <w:sz w:val="28"/>
          <w:szCs w:val="28"/>
          <w:lang w:eastAsia="ru-RU"/>
        </w:rPr>
        <w:t xml:space="preserve">1. </w:t>
      </w:r>
      <w:r w:rsidR="00B13939" w:rsidRPr="006E2BEB">
        <w:rPr>
          <w:rFonts w:ascii="Times New Roman" w:eastAsia="Times New Roman" w:hAnsi="Times New Roman" w:cs="Times New Roman"/>
          <w:b/>
          <w:sz w:val="28"/>
          <w:szCs w:val="28"/>
          <w:lang w:eastAsia="ru-RU"/>
        </w:rPr>
        <w:t>М</w:t>
      </w:r>
      <w:r w:rsidR="00B13939" w:rsidRPr="006E2BEB">
        <w:rPr>
          <w:rFonts w:ascii="Times New Roman" w:eastAsia="Andale Sans UI" w:hAnsi="Times New Roman" w:cs="Tahoma"/>
          <w:b/>
          <w:kern w:val="3"/>
          <w:sz w:val="28"/>
          <w:szCs w:val="28"/>
          <w:lang w:eastAsia="ja-JP" w:bidi="fa-IR"/>
        </w:rPr>
        <w:t>униципальное бюджетное дошкольное образовательное учреждение «Детский сад комбинированного вида № 96»</w:t>
      </w:r>
      <w:r w:rsidR="00B13939">
        <w:rPr>
          <w:rFonts w:ascii="Times New Roman" w:eastAsia="Andale Sans UI" w:hAnsi="Times New Roman" w:cs="Tahoma"/>
          <w:kern w:val="3"/>
          <w:sz w:val="28"/>
          <w:szCs w:val="28"/>
          <w:lang w:eastAsia="ja-JP" w:bidi="fa-IR"/>
        </w:rPr>
        <w:t xml:space="preserve"> (далее – МБДОУ № 96), </w:t>
      </w:r>
      <w:r w:rsidR="00B13939" w:rsidRPr="00B13939">
        <w:rPr>
          <w:rFonts w:ascii="Times New Roman" w:eastAsia="Andale Sans UI" w:hAnsi="Times New Roman" w:cs="Tahoma"/>
          <w:kern w:val="3"/>
          <w:sz w:val="28"/>
          <w:szCs w:val="28"/>
          <w:lang w:eastAsia="ja-JP" w:bidi="fa-IR"/>
        </w:rPr>
        <w:t>ИНН 4632129863.</w:t>
      </w:r>
    </w:p>
    <w:p w:rsidR="005F274C" w:rsidRPr="00E9683D" w:rsidRDefault="005F274C" w:rsidP="004E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CYR" w:eastAsia="Times New Roman CYR" w:hAnsi="Times New Roman CYR" w:cs="Times New Roman CYR"/>
          <w:kern w:val="2"/>
          <w:sz w:val="28"/>
          <w:szCs w:val="28"/>
          <w:lang w:eastAsia="fa-IR" w:bidi="fa-IR"/>
        </w:rPr>
      </w:pPr>
      <w:r w:rsidRPr="00E9683D">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E9683D">
        <w:rPr>
          <w:rFonts w:ascii="Times New Roman" w:eastAsia="Arial Unicode MS" w:hAnsi="Times New Roman" w:cs="Times New Roman"/>
          <w:kern w:val="3"/>
          <w:sz w:val="28"/>
          <w:szCs w:val="28"/>
          <w:lang w:eastAsia="ru-RU"/>
        </w:rPr>
        <w:t xml:space="preserve">план контрольной деятельности контрольно-ревизионного управления города Курска на 2017 год, приказы контрольно-ревизионного управления города Курска </w:t>
      </w:r>
      <w:r w:rsidR="008F01E7">
        <w:rPr>
          <w:rFonts w:ascii="Times New Roman CYR" w:eastAsia="Times New Roman CYR" w:hAnsi="Times New Roman CYR" w:cs="Times New Roman CYR"/>
          <w:kern w:val="2"/>
          <w:sz w:val="28"/>
          <w:szCs w:val="28"/>
          <w:lang w:eastAsia="fa-IR" w:bidi="fa-IR"/>
        </w:rPr>
        <w:t>от 15 мая 2017 года №33</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sz w:val="28"/>
          <w:szCs w:val="28"/>
          <w:lang w:eastAsia="ar-SA"/>
        </w:rPr>
        <w:t>,</w:t>
      </w:r>
      <w:r w:rsidR="008F01E7">
        <w:rPr>
          <w:rFonts w:ascii="Times New Roman CYR" w:eastAsia="Times New Roman CYR" w:hAnsi="Times New Roman CYR" w:cs="Times New Roman CYR"/>
          <w:kern w:val="2"/>
          <w:sz w:val="28"/>
          <w:szCs w:val="28"/>
          <w:lang w:eastAsia="fa-IR" w:bidi="fa-IR"/>
        </w:rPr>
        <w:t xml:space="preserve"> от 15</w:t>
      </w:r>
      <w:r w:rsidR="00E81D93">
        <w:rPr>
          <w:rFonts w:ascii="Times New Roman CYR" w:eastAsia="Times New Roman CYR" w:hAnsi="Times New Roman CYR" w:cs="Times New Roman CYR"/>
          <w:kern w:val="2"/>
          <w:sz w:val="28"/>
          <w:szCs w:val="28"/>
          <w:lang w:eastAsia="fa-IR" w:bidi="fa-IR"/>
        </w:rPr>
        <w:t xml:space="preserve"> </w:t>
      </w:r>
      <w:r w:rsidR="008F01E7">
        <w:rPr>
          <w:rFonts w:ascii="Times New Roman CYR" w:eastAsia="Times New Roman CYR" w:hAnsi="Times New Roman CYR" w:cs="Times New Roman CYR"/>
          <w:kern w:val="2"/>
          <w:sz w:val="28"/>
          <w:szCs w:val="28"/>
          <w:lang w:eastAsia="fa-IR" w:bidi="fa-IR"/>
        </w:rPr>
        <w:t>ма</w:t>
      </w:r>
      <w:r w:rsidR="00E81D93">
        <w:rPr>
          <w:rFonts w:ascii="Times New Roman CYR" w:eastAsia="Times New Roman CYR" w:hAnsi="Times New Roman CYR" w:cs="Times New Roman CYR"/>
          <w:kern w:val="2"/>
          <w:sz w:val="28"/>
          <w:szCs w:val="28"/>
          <w:lang w:eastAsia="fa-IR" w:bidi="fa-IR"/>
        </w:rPr>
        <w:t>я</w:t>
      </w:r>
      <w:r w:rsidR="008F01E7">
        <w:rPr>
          <w:rFonts w:ascii="Times New Roman CYR" w:eastAsia="Times New Roman CYR" w:hAnsi="Times New Roman CYR" w:cs="Times New Roman CYR"/>
          <w:kern w:val="2"/>
          <w:sz w:val="28"/>
          <w:szCs w:val="28"/>
          <w:lang w:eastAsia="fa-IR" w:bidi="fa-IR"/>
        </w:rPr>
        <w:t xml:space="preserve"> 2017 года № 34</w:t>
      </w:r>
      <w:r w:rsidRPr="00E9683D">
        <w:rPr>
          <w:rFonts w:ascii="Times New Roman CYR" w:eastAsia="Times New Roman CYR" w:hAnsi="Times New Roman CYR" w:cs="Times New Roman CYR"/>
          <w:kern w:val="2"/>
          <w:sz w:val="28"/>
          <w:szCs w:val="28"/>
          <w:lang w:eastAsia="fa-IR" w:bidi="fa-IR"/>
        </w:rPr>
        <w:t>/03-1.3</w:t>
      </w:r>
      <w:r w:rsidRPr="00E9683D">
        <w:rPr>
          <w:rFonts w:ascii="Times New Roman CYR" w:eastAsia="Times New Roman CYR" w:hAnsi="Times New Roman CYR" w:cs="Times New Roman CYR"/>
          <w:sz w:val="28"/>
          <w:szCs w:val="28"/>
          <w:lang w:eastAsia="ar-SA"/>
        </w:rPr>
        <w:t>.</w:t>
      </w:r>
    </w:p>
    <w:p w:rsidR="005F274C" w:rsidRPr="00E9683D" w:rsidRDefault="005F274C" w:rsidP="004E011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E9683D">
        <w:rPr>
          <w:rFonts w:ascii="Times New Roman" w:eastAsia="Times New Roman CYR" w:hAnsi="Times New Roman" w:cs="Times New Roman"/>
          <w:b/>
          <w:kern w:val="3"/>
          <w:sz w:val="28"/>
          <w:szCs w:val="28"/>
          <w:lang w:eastAsia="ja-JP" w:bidi="fa-IR"/>
        </w:rPr>
        <w:t xml:space="preserve">Метод осуществления контроля: </w:t>
      </w:r>
      <w:r w:rsidRPr="00E9683D">
        <w:rPr>
          <w:rFonts w:ascii="Times New Roman" w:eastAsia="Times New Roman CYR" w:hAnsi="Times New Roman" w:cs="Times New Roman"/>
          <w:kern w:val="3"/>
          <w:sz w:val="28"/>
          <w:szCs w:val="28"/>
          <w:lang w:eastAsia="ja-JP" w:bidi="fa-IR"/>
        </w:rPr>
        <w:t>выездная проверка.</w:t>
      </w:r>
    </w:p>
    <w:p w:rsidR="005F274C" w:rsidRPr="00E9683D" w:rsidRDefault="005F274C" w:rsidP="004E011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rPr>
      </w:pPr>
      <w:r w:rsidRPr="00E9683D">
        <w:rPr>
          <w:rFonts w:ascii="Times New Roman" w:eastAsia="Times New Roman CYR" w:hAnsi="Times New Roman" w:cs="Times New Roman"/>
          <w:b/>
          <w:kern w:val="3"/>
          <w:sz w:val="28"/>
          <w:szCs w:val="28"/>
          <w:lang w:eastAsia="ja-JP" w:bidi="fa-IR"/>
        </w:rPr>
        <w:t>Темы контрольных мероприятий:</w:t>
      </w:r>
      <w:r w:rsidRPr="00E9683D">
        <w:rPr>
          <w:sz w:val="28"/>
          <w:szCs w:val="28"/>
        </w:rPr>
        <w:t xml:space="preserve"> </w:t>
      </w:r>
    </w:p>
    <w:p w:rsidR="005F274C" w:rsidRDefault="008F01E7" w:rsidP="004E011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kern w:val="3"/>
          <w:sz w:val="28"/>
          <w:szCs w:val="28"/>
          <w:lang w:eastAsia="ja-JP" w:bidi="fa-IR"/>
        </w:rPr>
      </w:pPr>
      <w:r>
        <w:rPr>
          <w:rFonts w:ascii="Times New Roman" w:hAnsi="Times New Roman" w:cs="Times New Roman"/>
          <w:b/>
          <w:sz w:val="28"/>
          <w:szCs w:val="28"/>
        </w:rPr>
        <w:t>1</w:t>
      </w:r>
      <w:r w:rsidR="005F274C" w:rsidRPr="00E9683D">
        <w:rPr>
          <w:rFonts w:ascii="Times New Roman" w:hAnsi="Times New Roman" w:cs="Times New Roman"/>
          <w:b/>
          <w:sz w:val="28"/>
          <w:szCs w:val="28"/>
        </w:rPr>
        <w:t>.</w:t>
      </w:r>
      <w:r w:rsidR="005F274C" w:rsidRPr="00E9683D">
        <w:rPr>
          <w:rFonts w:ascii="Times New Roman" w:hAnsi="Times New Roman" w:cs="Times New Roman"/>
          <w:sz w:val="28"/>
          <w:szCs w:val="28"/>
        </w:rPr>
        <w:t xml:space="preserve"> </w:t>
      </w:r>
      <w:proofErr w:type="gramStart"/>
      <w:r w:rsidR="005F274C" w:rsidRPr="00E9683D">
        <w:rPr>
          <w:rFonts w:ascii="Times New Roman" w:hAnsi="Times New Roman" w:cs="Times New Roman"/>
          <w:sz w:val="28"/>
          <w:szCs w:val="28"/>
        </w:rPr>
        <w:t>К</w:t>
      </w:r>
      <w:r w:rsidR="005F274C" w:rsidRPr="00E9683D">
        <w:rPr>
          <w:rFonts w:ascii="Times New Roman" w:hAnsi="Times New Roman"/>
          <w:kern w:val="3"/>
          <w:sz w:val="28"/>
          <w:szCs w:val="28"/>
          <w:lang w:eastAsia="ja-JP" w:bidi="fa-IR"/>
        </w:rPr>
        <w:t>онтроль за</w:t>
      </w:r>
      <w:proofErr w:type="gramEnd"/>
      <w:r w:rsidR="005F274C" w:rsidRPr="00E9683D">
        <w:rPr>
          <w:rFonts w:ascii="Times New Roman" w:hAnsi="Times New Roman"/>
          <w:kern w:val="3"/>
          <w:sz w:val="28"/>
          <w:szCs w:val="28"/>
          <w:lang w:eastAsia="ja-JP" w:bidi="fa-IR"/>
        </w:rPr>
        <w:t xml:space="preserve">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образования «Город Курск» на иные цели.</w:t>
      </w:r>
    </w:p>
    <w:p w:rsidR="008F01E7" w:rsidRPr="00E9683D" w:rsidRDefault="008F01E7" w:rsidP="008F01E7">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Cs/>
          <w:kern w:val="3"/>
          <w:sz w:val="28"/>
          <w:szCs w:val="28"/>
          <w:lang w:eastAsia="ja-JP" w:bidi="fa-IR"/>
        </w:rPr>
      </w:pPr>
      <w:r>
        <w:rPr>
          <w:rFonts w:ascii="Times New Roman" w:eastAsia="Times New Roman CYR" w:hAnsi="Times New Roman" w:cs="Times New Roman"/>
          <w:b/>
          <w:kern w:val="3"/>
          <w:sz w:val="28"/>
          <w:szCs w:val="28"/>
          <w:lang w:eastAsia="ja-JP" w:bidi="fa-IR"/>
        </w:rPr>
        <w:t>2</w:t>
      </w:r>
      <w:r w:rsidRPr="00E9683D">
        <w:rPr>
          <w:rFonts w:ascii="Times New Roman" w:eastAsia="Times New Roman CYR" w:hAnsi="Times New Roman" w:cs="Times New Roman"/>
          <w:b/>
          <w:kern w:val="3"/>
          <w:sz w:val="28"/>
          <w:szCs w:val="28"/>
          <w:lang w:eastAsia="ja-JP" w:bidi="fa-IR"/>
        </w:rPr>
        <w:t xml:space="preserve">. </w:t>
      </w:r>
      <w:r w:rsidRPr="00E9683D">
        <w:rPr>
          <w:rFonts w:ascii="Times New Roman" w:hAnsi="Times New Roman" w:cs="Times New Roman"/>
          <w:sz w:val="28"/>
          <w:szCs w:val="28"/>
        </w:rPr>
        <w:t xml:space="preserve"> Соблюдение законодательства о контрактной системе в сфере закупок товаров, работ, услуг для обеспечения муниципальных нужд.</w:t>
      </w:r>
    </w:p>
    <w:p w:rsidR="00DC0D23" w:rsidRPr="009E7505" w:rsidRDefault="005F274C" w:rsidP="004E011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sidRPr="00952A32">
        <w:rPr>
          <w:rFonts w:ascii="Times New Roman" w:eastAsia="Arial Unicode MS" w:hAnsi="Times New Roman" w:cs="Times New Roman"/>
          <w:b/>
          <w:kern w:val="3"/>
          <w:sz w:val="28"/>
          <w:szCs w:val="28"/>
          <w:lang w:eastAsia="ru-RU"/>
        </w:rPr>
        <w:t xml:space="preserve">Проверенный период: </w:t>
      </w:r>
      <w:r w:rsidR="00E13945">
        <w:rPr>
          <w:rFonts w:ascii="Times New Roman" w:eastAsia="Times New Roman CYR" w:hAnsi="Times New Roman"/>
          <w:color w:val="000000"/>
          <w:kern w:val="3"/>
          <w:sz w:val="28"/>
          <w:szCs w:val="28"/>
          <w:lang w:eastAsia="ar-SA" w:bidi="fa-IR"/>
        </w:rPr>
        <w:t>с 01.01.2015 года по 30</w:t>
      </w:r>
      <w:r w:rsidR="00DC0D23" w:rsidRPr="009E7505">
        <w:rPr>
          <w:rFonts w:ascii="Times New Roman" w:eastAsia="Times New Roman CYR" w:hAnsi="Times New Roman"/>
          <w:color w:val="000000"/>
          <w:kern w:val="3"/>
          <w:sz w:val="28"/>
          <w:szCs w:val="28"/>
          <w:lang w:eastAsia="ar-SA" w:bidi="fa-IR"/>
        </w:rPr>
        <w:t>.0</w:t>
      </w:r>
      <w:r w:rsidR="00E13945">
        <w:rPr>
          <w:rFonts w:ascii="Times New Roman" w:eastAsia="Times New Roman CYR" w:hAnsi="Times New Roman"/>
          <w:color w:val="000000"/>
          <w:kern w:val="3"/>
          <w:sz w:val="28"/>
          <w:szCs w:val="28"/>
          <w:lang w:eastAsia="ar-SA" w:bidi="fa-IR"/>
        </w:rPr>
        <w:t>4</w:t>
      </w:r>
      <w:r w:rsidR="00DC0D23" w:rsidRPr="009E7505">
        <w:rPr>
          <w:rFonts w:ascii="Times New Roman" w:eastAsia="Times New Roman CYR" w:hAnsi="Times New Roman"/>
          <w:color w:val="000000"/>
          <w:kern w:val="3"/>
          <w:sz w:val="28"/>
          <w:szCs w:val="28"/>
          <w:lang w:eastAsia="ar-SA" w:bidi="fa-IR"/>
        </w:rPr>
        <w:t>.2017 года.</w:t>
      </w:r>
    </w:p>
    <w:p w:rsidR="00E81D93" w:rsidRPr="009E7505" w:rsidRDefault="005F274C" w:rsidP="004E011D">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sidRPr="00952A32">
        <w:rPr>
          <w:rFonts w:ascii="Times New Roman" w:eastAsia="Arial Unicode MS" w:hAnsi="Times New Roman" w:cs="Times New Roman"/>
          <w:b/>
          <w:kern w:val="3"/>
          <w:sz w:val="28"/>
          <w:szCs w:val="28"/>
          <w:lang w:eastAsia="ru-RU"/>
        </w:rPr>
        <w:t xml:space="preserve">Сроки проведения: </w:t>
      </w:r>
      <w:r w:rsidR="00E81D93" w:rsidRPr="009E7505">
        <w:rPr>
          <w:rFonts w:ascii="Times New Roman" w:eastAsia="Times New Roman CYR" w:hAnsi="Times New Roman"/>
          <w:color w:val="000000"/>
          <w:kern w:val="3"/>
          <w:sz w:val="28"/>
          <w:szCs w:val="28"/>
          <w:lang w:val="de-DE" w:eastAsia="fa-IR" w:bidi="fa-IR"/>
        </w:rPr>
        <w:t xml:space="preserve">с </w:t>
      </w:r>
      <w:r w:rsidR="00E13945">
        <w:rPr>
          <w:rFonts w:ascii="Times New Roman" w:eastAsia="Times New Roman CYR" w:hAnsi="Times New Roman"/>
          <w:color w:val="000000"/>
          <w:kern w:val="3"/>
          <w:sz w:val="28"/>
          <w:szCs w:val="28"/>
          <w:lang w:eastAsia="fa-IR" w:bidi="fa-IR"/>
        </w:rPr>
        <w:t>15</w:t>
      </w:r>
      <w:r w:rsidR="00E81D93" w:rsidRPr="009E7505">
        <w:rPr>
          <w:rFonts w:ascii="Times New Roman" w:eastAsia="Times New Roman CYR" w:hAnsi="Times New Roman"/>
          <w:color w:val="000000"/>
          <w:kern w:val="3"/>
          <w:sz w:val="28"/>
          <w:szCs w:val="28"/>
          <w:lang w:val="de-DE" w:eastAsia="fa-IR" w:bidi="fa-IR"/>
        </w:rPr>
        <w:t>.</w:t>
      </w:r>
      <w:r w:rsidR="00E81D93">
        <w:rPr>
          <w:rFonts w:ascii="Times New Roman" w:eastAsia="Times New Roman CYR" w:hAnsi="Times New Roman"/>
          <w:color w:val="000000"/>
          <w:kern w:val="3"/>
          <w:sz w:val="28"/>
          <w:szCs w:val="28"/>
          <w:lang w:eastAsia="fa-IR" w:bidi="fa-IR"/>
        </w:rPr>
        <w:t>0</w:t>
      </w:r>
      <w:r w:rsidR="00E13945">
        <w:rPr>
          <w:rFonts w:ascii="Times New Roman" w:eastAsia="Times New Roman CYR" w:hAnsi="Times New Roman"/>
          <w:color w:val="000000"/>
          <w:kern w:val="3"/>
          <w:sz w:val="28"/>
          <w:szCs w:val="28"/>
          <w:lang w:eastAsia="fa-IR" w:bidi="fa-IR"/>
        </w:rPr>
        <w:t>5</w:t>
      </w:r>
      <w:r w:rsidR="00E81D93" w:rsidRPr="009E7505">
        <w:rPr>
          <w:rFonts w:ascii="Times New Roman" w:eastAsia="Times New Roman CYR" w:hAnsi="Times New Roman"/>
          <w:color w:val="000000"/>
          <w:kern w:val="3"/>
          <w:sz w:val="28"/>
          <w:szCs w:val="28"/>
          <w:lang w:val="de-DE" w:eastAsia="fa-IR" w:bidi="fa-IR"/>
        </w:rPr>
        <w:t>.201</w:t>
      </w:r>
      <w:r w:rsidR="00E81D93" w:rsidRPr="009E7505">
        <w:rPr>
          <w:rFonts w:ascii="Times New Roman" w:eastAsia="Times New Roman CYR" w:hAnsi="Times New Roman"/>
          <w:color w:val="000000"/>
          <w:kern w:val="3"/>
          <w:sz w:val="28"/>
          <w:szCs w:val="28"/>
          <w:lang w:eastAsia="fa-IR" w:bidi="fa-IR"/>
        </w:rPr>
        <w:t>7</w:t>
      </w:r>
      <w:r w:rsidR="00E81D93" w:rsidRPr="009E7505">
        <w:rPr>
          <w:rFonts w:ascii="Times New Roman" w:eastAsia="Times New Roman CYR" w:hAnsi="Times New Roman"/>
          <w:color w:val="000000"/>
          <w:kern w:val="3"/>
          <w:sz w:val="28"/>
          <w:szCs w:val="28"/>
          <w:lang w:val="de-DE" w:eastAsia="fa-IR" w:bidi="fa-IR"/>
        </w:rPr>
        <w:t xml:space="preserve"> </w:t>
      </w:r>
      <w:proofErr w:type="spellStart"/>
      <w:r w:rsidR="00E81D93" w:rsidRPr="009E7505">
        <w:rPr>
          <w:rFonts w:ascii="Times New Roman" w:eastAsia="Times New Roman CYR" w:hAnsi="Times New Roman"/>
          <w:color w:val="000000"/>
          <w:kern w:val="3"/>
          <w:sz w:val="28"/>
          <w:szCs w:val="28"/>
          <w:lang w:val="de-DE" w:eastAsia="fa-IR" w:bidi="fa-IR"/>
        </w:rPr>
        <w:t>года</w:t>
      </w:r>
      <w:proofErr w:type="spellEnd"/>
      <w:r w:rsidR="00E81D93" w:rsidRPr="009E7505">
        <w:rPr>
          <w:rFonts w:ascii="Times New Roman" w:eastAsia="Times New Roman CYR" w:hAnsi="Times New Roman"/>
          <w:color w:val="000000"/>
          <w:kern w:val="3"/>
          <w:sz w:val="28"/>
          <w:szCs w:val="28"/>
          <w:lang w:val="de-DE" w:eastAsia="fa-IR" w:bidi="fa-IR"/>
        </w:rPr>
        <w:t xml:space="preserve"> </w:t>
      </w:r>
      <w:proofErr w:type="spellStart"/>
      <w:r w:rsidR="00E81D93" w:rsidRPr="009E7505">
        <w:rPr>
          <w:rFonts w:ascii="Times New Roman" w:eastAsia="Times New Roman CYR" w:hAnsi="Times New Roman"/>
          <w:color w:val="000000"/>
          <w:kern w:val="3"/>
          <w:sz w:val="28"/>
          <w:szCs w:val="28"/>
          <w:lang w:val="de-DE" w:eastAsia="fa-IR" w:bidi="fa-IR"/>
        </w:rPr>
        <w:t>по</w:t>
      </w:r>
      <w:proofErr w:type="spellEnd"/>
      <w:r w:rsidR="00E81D93" w:rsidRPr="009E7505">
        <w:rPr>
          <w:rFonts w:ascii="Times New Roman" w:eastAsia="Times New Roman CYR" w:hAnsi="Times New Roman"/>
          <w:color w:val="000000"/>
          <w:kern w:val="3"/>
          <w:sz w:val="28"/>
          <w:szCs w:val="28"/>
          <w:lang w:val="de-DE" w:eastAsia="fa-IR" w:bidi="fa-IR"/>
        </w:rPr>
        <w:t xml:space="preserve"> </w:t>
      </w:r>
      <w:r w:rsidR="00E13945">
        <w:rPr>
          <w:rFonts w:ascii="Times New Roman" w:eastAsia="Times New Roman CYR" w:hAnsi="Times New Roman"/>
          <w:color w:val="000000"/>
          <w:kern w:val="3"/>
          <w:sz w:val="28"/>
          <w:szCs w:val="28"/>
          <w:lang w:eastAsia="fa-IR" w:bidi="fa-IR"/>
        </w:rPr>
        <w:t>06</w:t>
      </w:r>
      <w:r w:rsidR="00E81D93" w:rsidRPr="009E7505">
        <w:rPr>
          <w:rFonts w:ascii="Times New Roman" w:eastAsia="Times New Roman CYR" w:hAnsi="Times New Roman"/>
          <w:color w:val="000000"/>
          <w:kern w:val="3"/>
          <w:sz w:val="28"/>
          <w:szCs w:val="28"/>
          <w:lang w:val="de-DE" w:eastAsia="fa-IR" w:bidi="fa-IR"/>
        </w:rPr>
        <w:t>.</w:t>
      </w:r>
      <w:r w:rsidR="00E81D93">
        <w:rPr>
          <w:rFonts w:ascii="Times New Roman" w:eastAsia="Times New Roman CYR" w:hAnsi="Times New Roman"/>
          <w:color w:val="000000"/>
          <w:kern w:val="3"/>
          <w:sz w:val="28"/>
          <w:szCs w:val="28"/>
          <w:lang w:eastAsia="fa-IR" w:bidi="fa-IR"/>
        </w:rPr>
        <w:t>0</w:t>
      </w:r>
      <w:r w:rsidR="00E13945">
        <w:rPr>
          <w:rFonts w:ascii="Times New Roman" w:eastAsia="Times New Roman CYR" w:hAnsi="Times New Roman"/>
          <w:color w:val="000000"/>
          <w:kern w:val="3"/>
          <w:sz w:val="28"/>
          <w:szCs w:val="28"/>
          <w:lang w:eastAsia="fa-IR" w:bidi="fa-IR"/>
        </w:rPr>
        <w:t>6</w:t>
      </w:r>
      <w:r w:rsidR="00E81D93" w:rsidRPr="009E7505">
        <w:rPr>
          <w:rFonts w:ascii="Times New Roman" w:eastAsia="Times New Roman CYR" w:hAnsi="Times New Roman"/>
          <w:color w:val="000000"/>
          <w:kern w:val="3"/>
          <w:sz w:val="28"/>
          <w:szCs w:val="28"/>
          <w:lang w:val="de-DE" w:eastAsia="fa-IR" w:bidi="fa-IR"/>
        </w:rPr>
        <w:t>.201</w:t>
      </w:r>
      <w:r w:rsidR="00E81D93" w:rsidRPr="009E7505">
        <w:rPr>
          <w:rFonts w:ascii="Times New Roman" w:eastAsia="Times New Roman CYR" w:hAnsi="Times New Roman"/>
          <w:color w:val="000000"/>
          <w:kern w:val="3"/>
          <w:sz w:val="28"/>
          <w:szCs w:val="28"/>
          <w:lang w:eastAsia="fa-IR" w:bidi="fa-IR"/>
        </w:rPr>
        <w:t>7</w:t>
      </w:r>
      <w:r w:rsidR="00E81D93" w:rsidRPr="009E7505">
        <w:rPr>
          <w:rFonts w:ascii="Times New Roman" w:eastAsia="Times New Roman CYR" w:hAnsi="Times New Roman"/>
          <w:color w:val="000000"/>
          <w:kern w:val="3"/>
          <w:sz w:val="28"/>
          <w:szCs w:val="28"/>
          <w:lang w:val="de-DE" w:eastAsia="fa-IR" w:bidi="fa-IR"/>
        </w:rPr>
        <w:t xml:space="preserve"> </w:t>
      </w:r>
      <w:proofErr w:type="spellStart"/>
      <w:r w:rsidR="00E81D93" w:rsidRPr="009E7505">
        <w:rPr>
          <w:rFonts w:ascii="Times New Roman" w:eastAsia="Times New Roman CYR" w:hAnsi="Times New Roman"/>
          <w:color w:val="000000"/>
          <w:kern w:val="3"/>
          <w:sz w:val="28"/>
          <w:szCs w:val="28"/>
          <w:lang w:val="de-DE" w:eastAsia="fa-IR" w:bidi="fa-IR"/>
        </w:rPr>
        <w:t>года</w:t>
      </w:r>
      <w:proofErr w:type="spellEnd"/>
      <w:r w:rsidR="00E81D93" w:rsidRPr="009E7505">
        <w:rPr>
          <w:rFonts w:ascii="Times New Roman" w:eastAsia="Times New Roman CYR" w:hAnsi="Times New Roman"/>
          <w:color w:val="000000"/>
          <w:kern w:val="3"/>
          <w:sz w:val="28"/>
          <w:szCs w:val="28"/>
          <w:lang w:val="de-DE" w:eastAsia="fa-IR" w:bidi="fa-IR"/>
        </w:rPr>
        <w:t>.</w:t>
      </w:r>
    </w:p>
    <w:p w:rsidR="00DC0D23" w:rsidRPr="009E7505" w:rsidRDefault="00E81D93" w:rsidP="004E011D">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Pr>
          <w:rFonts w:ascii="Times New Roman" w:eastAsia="Times New Roman CYR" w:hAnsi="Times New Roman"/>
          <w:color w:val="000000"/>
          <w:kern w:val="3"/>
          <w:sz w:val="28"/>
          <w:szCs w:val="28"/>
          <w:lang w:eastAsia="fa-IR" w:bidi="fa-IR"/>
        </w:rPr>
        <w:t xml:space="preserve">                                    </w:t>
      </w:r>
      <w:r w:rsidR="00DC0D23" w:rsidRPr="009E7505">
        <w:rPr>
          <w:rFonts w:ascii="Times New Roman" w:eastAsia="Times New Roman CYR" w:hAnsi="Times New Roman"/>
          <w:color w:val="000000"/>
          <w:kern w:val="3"/>
          <w:sz w:val="28"/>
          <w:szCs w:val="28"/>
          <w:lang w:val="de-DE" w:eastAsia="fa-IR" w:bidi="fa-IR"/>
        </w:rPr>
        <w:t xml:space="preserve">с </w:t>
      </w:r>
      <w:r w:rsidR="00E13945">
        <w:rPr>
          <w:rFonts w:ascii="Times New Roman" w:eastAsia="Times New Roman CYR" w:hAnsi="Times New Roman"/>
          <w:color w:val="000000"/>
          <w:kern w:val="3"/>
          <w:sz w:val="28"/>
          <w:szCs w:val="28"/>
          <w:lang w:eastAsia="fa-IR" w:bidi="fa-IR"/>
        </w:rPr>
        <w:t>15</w:t>
      </w:r>
      <w:r w:rsidR="00DC0D23" w:rsidRPr="009E7505">
        <w:rPr>
          <w:rFonts w:ascii="Times New Roman" w:eastAsia="Times New Roman CYR" w:hAnsi="Times New Roman"/>
          <w:color w:val="000000"/>
          <w:kern w:val="3"/>
          <w:sz w:val="28"/>
          <w:szCs w:val="28"/>
          <w:lang w:val="de-DE" w:eastAsia="fa-IR" w:bidi="fa-IR"/>
        </w:rPr>
        <w:t>.</w:t>
      </w:r>
      <w:r w:rsidR="00DC0D23">
        <w:rPr>
          <w:rFonts w:ascii="Times New Roman" w:eastAsia="Times New Roman CYR" w:hAnsi="Times New Roman"/>
          <w:color w:val="000000"/>
          <w:kern w:val="3"/>
          <w:sz w:val="28"/>
          <w:szCs w:val="28"/>
          <w:lang w:eastAsia="fa-IR" w:bidi="fa-IR"/>
        </w:rPr>
        <w:t>0</w:t>
      </w:r>
      <w:r w:rsidR="00E13945">
        <w:rPr>
          <w:rFonts w:ascii="Times New Roman" w:eastAsia="Times New Roman CYR" w:hAnsi="Times New Roman"/>
          <w:color w:val="000000"/>
          <w:kern w:val="3"/>
          <w:sz w:val="28"/>
          <w:szCs w:val="28"/>
          <w:lang w:eastAsia="fa-IR" w:bidi="fa-IR"/>
        </w:rPr>
        <w:t>5</w:t>
      </w:r>
      <w:r w:rsidR="00DC0D23" w:rsidRPr="009E7505">
        <w:rPr>
          <w:rFonts w:ascii="Times New Roman" w:eastAsia="Times New Roman CYR" w:hAnsi="Times New Roman"/>
          <w:color w:val="000000"/>
          <w:kern w:val="3"/>
          <w:sz w:val="28"/>
          <w:szCs w:val="28"/>
          <w:lang w:val="de-DE" w:eastAsia="fa-IR" w:bidi="fa-IR"/>
        </w:rPr>
        <w:t>.201</w:t>
      </w:r>
      <w:r w:rsidR="00DC0D23" w:rsidRPr="009E7505">
        <w:rPr>
          <w:rFonts w:ascii="Times New Roman" w:eastAsia="Times New Roman CYR" w:hAnsi="Times New Roman"/>
          <w:color w:val="000000"/>
          <w:kern w:val="3"/>
          <w:sz w:val="28"/>
          <w:szCs w:val="28"/>
          <w:lang w:eastAsia="fa-IR" w:bidi="fa-IR"/>
        </w:rPr>
        <w:t>7</w:t>
      </w:r>
      <w:r w:rsidR="00DC0D23" w:rsidRPr="009E7505">
        <w:rPr>
          <w:rFonts w:ascii="Times New Roman" w:eastAsia="Times New Roman CYR" w:hAnsi="Times New Roman"/>
          <w:color w:val="000000"/>
          <w:kern w:val="3"/>
          <w:sz w:val="28"/>
          <w:szCs w:val="28"/>
          <w:lang w:val="de-DE" w:eastAsia="fa-IR" w:bidi="fa-IR"/>
        </w:rPr>
        <w:t xml:space="preserve"> </w:t>
      </w:r>
      <w:proofErr w:type="spellStart"/>
      <w:r w:rsidR="00DC0D23" w:rsidRPr="009E7505">
        <w:rPr>
          <w:rFonts w:ascii="Times New Roman" w:eastAsia="Times New Roman CYR" w:hAnsi="Times New Roman"/>
          <w:color w:val="000000"/>
          <w:kern w:val="3"/>
          <w:sz w:val="28"/>
          <w:szCs w:val="28"/>
          <w:lang w:val="de-DE" w:eastAsia="fa-IR" w:bidi="fa-IR"/>
        </w:rPr>
        <w:t>года</w:t>
      </w:r>
      <w:proofErr w:type="spellEnd"/>
      <w:r w:rsidR="00DC0D23" w:rsidRPr="009E7505">
        <w:rPr>
          <w:rFonts w:ascii="Times New Roman" w:eastAsia="Times New Roman CYR" w:hAnsi="Times New Roman"/>
          <w:color w:val="000000"/>
          <w:kern w:val="3"/>
          <w:sz w:val="28"/>
          <w:szCs w:val="28"/>
          <w:lang w:val="de-DE" w:eastAsia="fa-IR" w:bidi="fa-IR"/>
        </w:rPr>
        <w:t xml:space="preserve"> </w:t>
      </w:r>
      <w:proofErr w:type="spellStart"/>
      <w:r w:rsidR="00DC0D23" w:rsidRPr="009E7505">
        <w:rPr>
          <w:rFonts w:ascii="Times New Roman" w:eastAsia="Times New Roman CYR" w:hAnsi="Times New Roman"/>
          <w:color w:val="000000"/>
          <w:kern w:val="3"/>
          <w:sz w:val="28"/>
          <w:szCs w:val="28"/>
          <w:lang w:val="de-DE" w:eastAsia="fa-IR" w:bidi="fa-IR"/>
        </w:rPr>
        <w:t>по</w:t>
      </w:r>
      <w:proofErr w:type="spellEnd"/>
      <w:r w:rsidR="00DC0D23" w:rsidRPr="009E7505">
        <w:rPr>
          <w:rFonts w:ascii="Times New Roman" w:eastAsia="Times New Roman CYR" w:hAnsi="Times New Roman"/>
          <w:color w:val="000000"/>
          <w:kern w:val="3"/>
          <w:sz w:val="28"/>
          <w:szCs w:val="28"/>
          <w:lang w:val="de-DE" w:eastAsia="fa-IR" w:bidi="fa-IR"/>
        </w:rPr>
        <w:t xml:space="preserve"> </w:t>
      </w:r>
      <w:r w:rsidR="00E13945">
        <w:rPr>
          <w:rFonts w:ascii="Times New Roman" w:eastAsia="Times New Roman CYR" w:hAnsi="Times New Roman"/>
          <w:color w:val="000000"/>
          <w:kern w:val="3"/>
          <w:sz w:val="28"/>
          <w:szCs w:val="28"/>
          <w:lang w:eastAsia="fa-IR" w:bidi="fa-IR"/>
        </w:rPr>
        <w:t>06</w:t>
      </w:r>
      <w:r w:rsidR="00DC0D23" w:rsidRPr="009E7505">
        <w:rPr>
          <w:rFonts w:ascii="Times New Roman" w:eastAsia="Times New Roman CYR" w:hAnsi="Times New Roman"/>
          <w:color w:val="000000"/>
          <w:kern w:val="3"/>
          <w:sz w:val="28"/>
          <w:szCs w:val="28"/>
          <w:lang w:val="de-DE" w:eastAsia="fa-IR" w:bidi="fa-IR"/>
        </w:rPr>
        <w:t>.</w:t>
      </w:r>
      <w:r w:rsidR="00DC0D23">
        <w:rPr>
          <w:rFonts w:ascii="Times New Roman" w:eastAsia="Times New Roman CYR" w:hAnsi="Times New Roman"/>
          <w:color w:val="000000"/>
          <w:kern w:val="3"/>
          <w:sz w:val="28"/>
          <w:szCs w:val="28"/>
          <w:lang w:eastAsia="fa-IR" w:bidi="fa-IR"/>
        </w:rPr>
        <w:t>0</w:t>
      </w:r>
      <w:r w:rsidR="00E13945">
        <w:rPr>
          <w:rFonts w:ascii="Times New Roman" w:eastAsia="Times New Roman CYR" w:hAnsi="Times New Roman"/>
          <w:color w:val="000000"/>
          <w:kern w:val="3"/>
          <w:sz w:val="28"/>
          <w:szCs w:val="28"/>
          <w:lang w:eastAsia="fa-IR" w:bidi="fa-IR"/>
        </w:rPr>
        <w:t>6</w:t>
      </w:r>
      <w:r w:rsidR="00DC0D23" w:rsidRPr="009E7505">
        <w:rPr>
          <w:rFonts w:ascii="Times New Roman" w:eastAsia="Times New Roman CYR" w:hAnsi="Times New Roman"/>
          <w:color w:val="000000"/>
          <w:kern w:val="3"/>
          <w:sz w:val="28"/>
          <w:szCs w:val="28"/>
          <w:lang w:val="de-DE" w:eastAsia="fa-IR" w:bidi="fa-IR"/>
        </w:rPr>
        <w:t>.201</w:t>
      </w:r>
      <w:r w:rsidR="00DC0D23" w:rsidRPr="009E7505">
        <w:rPr>
          <w:rFonts w:ascii="Times New Roman" w:eastAsia="Times New Roman CYR" w:hAnsi="Times New Roman"/>
          <w:color w:val="000000"/>
          <w:kern w:val="3"/>
          <w:sz w:val="28"/>
          <w:szCs w:val="28"/>
          <w:lang w:eastAsia="fa-IR" w:bidi="fa-IR"/>
        </w:rPr>
        <w:t>7</w:t>
      </w:r>
      <w:r w:rsidR="00DC0D23" w:rsidRPr="009E7505">
        <w:rPr>
          <w:rFonts w:ascii="Times New Roman" w:eastAsia="Times New Roman CYR" w:hAnsi="Times New Roman"/>
          <w:color w:val="000000"/>
          <w:kern w:val="3"/>
          <w:sz w:val="28"/>
          <w:szCs w:val="28"/>
          <w:lang w:val="de-DE" w:eastAsia="fa-IR" w:bidi="fa-IR"/>
        </w:rPr>
        <w:t xml:space="preserve"> </w:t>
      </w:r>
      <w:proofErr w:type="spellStart"/>
      <w:r w:rsidR="00DC0D23" w:rsidRPr="009E7505">
        <w:rPr>
          <w:rFonts w:ascii="Times New Roman" w:eastAsia="Times New Roman CYR" w:hAnsi="Times New Roman"/>
          <w:color w:val="000000"/>
          <w:kern w:val="3"/>
          <w:sz w:val="28"/>
          <w:szCs w:val="28"/>
          <w:lang w:val="de-DE" w:eastAsia="fa-IR" w:bidi="fa-IR"/>
        </w:rPr>
        <w:t>года</w:t>
      </w:r>
      <w:proofErr w:type="spellEnd"/>
      <w:r w:rsidR="00DC0D23" w:rsidRPr="009E7505">
        <w:rPr>
          <w:rFonts w:ascii="Times New Roman" w:eastAsia="Times New Roman CYR" w:hAnsi="Times New Roman"/>
          <w:color w:val="000000"/>
          <w:kern w:val="3"/>
          <w:sz w:val="28"/>
          <w:szCs w:val="28"/>
          <w:lang w:val="de-DE" w:eastAsia="fa-IR" w:bidi="fa-IR"/>
        </w:rPr>
        <w:t>.</w:t>
      </w:r>
    </w:p>
    <w:p w:rsidR="005F274C" w:rsidRDefault="005F274C" w:rsidP="004E011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52A32">
        <w:rPr>
          <w:rFonts w:ascii="Times New Roman" w:eastAsia="Times New Roman" w:hAnsi="Times New Roman" w:cs="Times New Roman"/>
          <w:b/>
          <w:sz w:val="28"/>
          <w:szCs w:val="28"/>
          <w:lang w:eastAsia="ru-RU"/>
        </w:rPr>
        <w:t>Обобщенная информация о результатах проверок:</w:t>
      </w:r>
    </w:p>
    <w:p w:rsidR="00A63DFE" w:rsidRPr="005A0A59" w:rsidRDefault="00A63DFE" w:rsidP="00A63DFE">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r w:rsidRPr="004A569C">
        <w:rPr>
          <w:rFonts w:ascii="Times New Roman" w:eastAsiaTheme="minorEastAsia" w:hAnsi="Times New Roman" w:cs="Times New Roman"/>
          <w:kern w:val="2"/>
          <w:sz w:val="28"/>
          <w:szCs w:val="28"/>
          <w:lang w:eastAsia="ru-RU"/>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Pr="005A0A59">
        <w:rPr>
          <w:rFonts w:ascii="Times New Roman" w:hAnsi="Times New Roman" w:cs="Times New Roman"/>
          <w:color w:val="020C22"/>
          <w:sz w:val="28"/>
          <w:szCs w:val="28"/>
        </w:rPr>
        <w:t>в единой информационной системе (www.zakupki.gov.ru.).</w:t>
      </w:r>
    </w:p>
    <w:p w:rsidR="00A63DFE" w:rsidRPr="00952A32" w:rsidRDefault="00A63DFE" w:rsidP="004E011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5167B" w:rsidRDefault="005F274C" w:rsidP="004E011D">
      <w:pPr>
        <w:autoSpaceDE w:val="0"/>
        <w:spacing w:after="0" w:line="276" w:lineRule="auto"/>
        <w:ind w:firstLine="708"/>
        <w:jc w:val="both"/>
        <w:textAlignment w:val="baseline"/>
        <w:rPr>
          <w:rFonts w:ascii="Times New Roman" w:eastAsia="Times New Roman" w:hAnsi="Times New Roman" w:cs="Times New Roman"/>
          <w:b/>
          <w:sz w:val="28"/>
          <w:szCs w:val="28"/>
          <w:lang w:eastAsia="ru-RU"/>
        </w:rPr>
      </w:pPr>
      <w:r w:rsidRPr="00932A31">
        <w:rPr>
          <w:rFonts w:ascii="Times New Roman" w:eastAsia="Times New Roman" w:hAnsi="Times New Roman" w:cs="Times New Roman"/>
          <w:b/>
          <w:sz w:val="28"/>
          <w:szCs w:val="28"/>
          <w:lang w:eastAsia="ru-RU"/>
        </w:rPr>
        <w:t xml:space="preserve">2. </w:t>
      </w:r>
      <w:r w:rsidR="0015167B" w:rsidRPr="00B13939">
        <w:rPr>
          <w:rFonts w:ascii="Times New Roman CYR" w:eastAsia="Times New Roman CYR" w:hAnsi="Times New Roman CYR" w:cs="Times New Roman CYR"/>
          <w:b/>
          <w:color w:val="000000"/>
          <w:kern w:val="1"/>
          <w:sz w:val="28"/>
          <w:szCs w:val="28"/>
          <w:lang w:eastAsia="fa-IR" w:bidi="fa-IR"/>
        </w:rPr>
        <w:t xml:space="preserve">МБОУ «Средняя </w:t>
      </w:r>
      <w:r w:rsidR="006E2BEB">
        <w:rPr>
          <w:rFonts w:ascii="Times New Roman CYR" w:eastAsia="Times New Roman CYR" w:hAnsi="Times New Roman CYR" w:cs="Times New Roman CYR"/>
          <w:b/>
          <w:color w:val="000000"/>
          <w:kern w:val="1"/>
          <w:sz w:val="28"/>
          <w:szCs w:val="28"/>
          <w:lang w:eastAsia="fa-IR" w:bidi="fa-IR"/>
        </w:rPr>
        <w:t xml:space="preserve">общеобразовательная школа № 16» </w:t>
      </w:r>
      <w:r w:rsidR="0015167B" w:rsidRPr="0084140A">
        <w:rPr>
          <w:rFonts w:ascii="Times New Roman" w:eastAsia="Times New Roman CYR" w:hAnsi="Times New Roman"/>
          <w:kern w:val="1"/>
          <w:sz w:val="28"/>
          <w:szCs w:val="28"/>
          <w:lang w:eastAsia="fa-IR" w:bidi="fa-IR"/>
        </w:rPr>
        <w:t>(далее - МБ</w:t>
      </w:r>
      <w:r w:rsidR="0015167B">
        <w:rPr>
          <w:rFonts w:ascii="Times New Roman" w:eastAsia="Times New Roman CYR" w:hAnsi="Times New Roman"/>
          <w:kern w:val="1"/>
          <w:sz w:val="28"/>
          <w:szCs w:val="28"/>
          <w:lang w:eastAsia="fa-IR" w:bidi="fa-IR"/>
        </w:rPr>
        <w:t>ОУ</w:t>
      </w:r>
      <w:r w:rsidR="0015167B" w:rsidRPr="0084140A">
        <w:rPr>
          <w:rFonts w:ascii="Times New Roman" w:eastAsia="Times New Roman CYR" w:hAnsi="Times New Roman"/>
          <w:kern w:val="1"/>
          <w:sz w:val="28"/>
          <w:szCs w:val="28"/>
          <w:lang w:eastAsia="fa-IR" w:bidi="fa-IR"/>
        </w:rPr>
        <w:t xml:space="preserve"> «</w:t>
      </w:r>
      <w:r w:rsidR="0015167B">
        <w:rPr>
          <w:rFonts w:ascii="Times New Roman" w:eastAsia="Times New Roman CYR" w:hAnsi="Times New Roman"/>
          <w:kern w:val="1"/>
          <w:sz w:val="28"/>
          <w:szCs w:val="28"/>
          <w:lang w:eastAsia="fa-IR" w:bidi="fa-IR"/>
        </w:rPr>
        <w:t>СОШ №16</w:t>
      </w:r>
      <w:r w:rsidR="0015167B" w:rsidRPr="001D2D43">
        <w:rPr>
          <w:rFonts w:ascii="Times New Roman" w:eastAsia="Times New Roman CYR" w:hAnsi="Times New Roman"/>
          <w:kern w:val="1"/>
          <w:sz w:val="28"/>
          <w:szCs w:val="28"/>
          <w:lang w:eastAsia="fa-IR" w:bidi="fa-IR"/>
        </w:rPr>
        <w:t>»)</w:t>
      </w:r>
      <w:r w:rsidR="0015167B" w:rsidRPr="001D2D43">
        <w:rPr>
          <w:rFonts w:ascii="Times New Roman" w:eastAsia="Times New Roman" w:hAnsi="Times New Roman" w:cs="Times New Roman"/>
          <w:sz w:val="28"/>
          <w:szCs w:val="28"/>
          <w:lang w:eastAsia="ru-RU"/>
        </w:rPr>
        <w:t>,</w:t>
      </w:r>
      <w:r w:rsidR="0015167B" w:rsidRPr="0015167B">
        <w:rPr>
          <w:rFonts w:ascii="Times New Roman" w:eastAsia="Times New Roman CYR" w:hAnsi="Times New Roman"/>
          <w:sz w:val="28"/>
          <w:szCs w:val="28"/>
          <w:lang w:bidi="fa-IR"/>
        </w:rPr>
        <w:t xml:space="preserve"> </w:t>
      </w:r>
      <w:r w:rsidR="0015167B">
        <w:rPr>
          <w:rFonts w:ascii="Times New Roman" w:eastAsia="Times New Roman CYR" w:hAnsi="Times New Roman"/>
          <w:sz w:val="28"/>
          <w:szCs w:val="28"/>
          <w:lang w:bidi="fa-IR"/>
        </w:rPr>
        <w:t>ИНН 4631010022.</w:t>
      </w:r>
    </w:p>
    <w:p w:rsidR="005F274C" w:rsidRPr="00932A31" w:rsidRDefault="005F274C" w:rsidP="004E011D">
      <w:pPr>
        <w:autoSpaceDE w:val="0"/>
        <w:spacing w:after="0" w:line="276" w:lineRule="auto"/>
        <w:jc w:val="both"/>
        <w:textAlignment w:val="baseline"/>
        <w:rPr>
          <w:rFonts w:ascii="Times New Roman" w:eastAsia="Arial Unicode MS" w:hAnsi="Times New Roman" w:cs="Times New Roman"/>
          <w:kern w:val="3"/>
          <w:sz w:val="28"/>
          <w:szCs w:val="28"/>
          <w:lang w:eastAsia="ru-RU"/>
        </w:rPr>
      </w:pPr>
      <w:r w:rsidRPr="00932A31">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932A31">
        <w:rPr>
          <w:rFonts w:ascii="Times New Roman" w:eastAsia="Arial Unicode MS" w:hAnsi="Times New Roman" w:cs="Times New Roman"/>
          <w:kern w:val="3"/>
          <w:sz w:val="28"/>
          <w:szCs w:val="28"/>
          <w:lang w:eastAsia="ru-RU"/>
        </w:rPr>
        <w:t>план контрольной деятельности контрольно-ревизионного управления города Курска на 2017 год, приказы контрольно-ревизион</w:t>
      </w:r>
      <w:r w:rsidR="0015167B">
        <w:rPr>
          <w:rFonts w:ascii="Times New Roman" w:eastAsia="Arial Unicode MS" w:hAnsi="Times New Roman" w:cs="Times New Roman"/>
          <w:kern w:val="3"/>
          <w:sz w:val="28"/>
          <w:szCs w:val="28"/>
          <w:lang w:eastAsia="ru-RU"/>
        </w:rPr>
        <w:t>ного управления города Курска 15 мая</w:t>
      </w:r>
      <w:r w:rsidRPr="00932A31">
        <w:rPr>
          <w:rFonts w:ascii="Times New Roman" w:eastAsia="Arial Unicode MS" w:hAnsi="Times New Roman" w:cs="Times New Roman"/>
          <w:kern w:val="3"/>
          <w:sz w:val="28"/>
          <w:szCs w:val="28"/>
          <w:lang w:eastAsia="ru-RU"/>
        </w:rPr>
        <w:t xml:space="preserve"> </w:t>
      </w:r>
      <w:r w:rsidR="0015167B">
        <w:rPr>
          <w:rFonts w:ascii="Times New Roman CYR" w:eastAsia="Times New Roman CYR" w:hAnsi="Times New Roman CYR" w:cs="Times New Roman CYR"/>
          <w:kern w:val="2"/>
          <w:sz w:val="28"/>
          <w:szCs w:val="28"/>
          <w:lang w:eastAsia="fa-IR" w:bidi="fa-IR"/>
        </w:rPr>
        <w:t>2017 года № 36</w:t>
      </w:r>
      <w:r w:rsidRPr="00932A31">
        <w:rPr>
          <w:rFonts w:ascii="Times New Roman CYR" w:eastAsia="Times New Roman CYR" w:hAnsi="Times New Roman CYR" w:cs="Times New Roman CYR"/>
          <w:kern w:val="2"/>
          <w:sz w:val="28"/>
          <w:szCs w:val="28"/>
          <w:lang w:eastAsia="fa-IR" w:bidi="fa-IR"/>
        </w:rPr>
        <w:t>/03-1.3</w:t>
      </w:r>
      <w:r w:rsidR="001D2D43">
        <w:rPr>
          <w:rFonts w:ascii="Times New Roman" w:eastAsia="Times New Roman CYR" w:hAnsi="Times New Roman" w:cs="Times New Roman"/>
          <w:kern w:val="2"/>
          <w:sz w:val="28"/>
          <w:szCs w:val="28"/>
          <w:lang w:eastAsia="fa-IR" w:bidi="fa-IR"/>
        </w:rPr>
        <w:t>, от 1</w:t>
      </w:r>
      <w:r w:rsidR="0015167B">
        <w:rPr>
          <w:rFonts w:ascii="Times New Roman" w:eastAsia="Times New Roman CYR" w:hAnsi="Times New Roman" w:cs="Times New Roman"/>
          <w:kern w:val="2"/>
          <w:sz w:val="28"/>
          <w:szCs w:val="28"/>
          <w:lang w:eastAsia="fa-IR" w:bidi="fa-IR"/>
        </w:rPr>
        <w:t>5</w:t>
      </w:r>
      <w:r w:rsidRPr="00932A31">
        <w:rPr>
          <w:rFonts w:ascii="Times New Roman" w:eastAsia="Times New Roman CYR" w:hAnsi="Times New Roman" w:cs="Times New Roman"/>
          <w:kern w:val="2"/>
          <w:sz w:val="28"/>
          <w:szCs w:val="28"/>
          <w:lang w:eastAsia="fa-IR" w:bidi="fa-IR"/>
        </w:rPr>
        <w:t xml:space="preserve"> </w:t>
      </w:r>
      <w:r w:rsidR="0015167B">
        <w:rPr>
          <w:rFonts w:ascii="Times New Roman" w:eastAsia="Times New Roman CYR" w:hAnsi="Times New Roman" w:cs="Times New Roman"/>
          <w:kern w:val="2"/>
          <w:sz w:val="28"/>
          <w:szCs w:val="28"/>
          <w:lang w:eastAsia="fa-IR" w:bidi="fa-IR"/>
        </w:rPr>
        <w:t>мая</w:t>
      </w:r>
      <w:r w:rsidRPr="00932A31">
        <w:rPr>
          <w:rFonts w:ascii="Times New Roman" w:eastAsia="Arial Unicode MS" w:hAnsi="Times New Roman" w:cs="Times New Roman"/>
          <w:kern w:val="3"/>
          <w:sz w:val="28"/>
          <w:szCs w:val="28"/>
          <w:lang w:eastAsia="ru-RU"/>
        </w:rPr>
        <w:t xml:space="preserve"> </w:t>
      </w:r>
      <w:r w:rsidR="0015167B">
        <w:rPr>
          <w:rFonts w:ascii="Times New Roman CYR" w:eastAsia="Times New Roman CYR" w:hAnsi="Times New Roman CYR" w:cs="Times New Roman CYR"/>
          <w:kern w:val="2"/>
          <w:sz w:val="28"/>
          <w:szCs w:val="28"/>
          <w:lang w:eastAsia="fa-IR" w:bidi="fa-IR"/>
        </w:rPr>
        <w:t>2017 года № 35</w:t>
      </w:r>
      <w:r w:rsidRPr="00932A31">
        <w:rPr>
          <w:rFonts w:ascii="Times New Roman CYR" w:eastAsia="Times New Roman CYR" w:hAnsi="Times New Roman CYR" w:cs="Times New Roman CYR"/>
          <w:kern w:val="2"/>
          <w:sz w:val="28"/>
          <w:szCs w:val="28"/>
          <w:lang w:eastAsia="fa-IR" w:bidi="fa-IR"/>
        </w:rPr>
        <w:t>/03-1.3.</w:t>
      </w:r>
    </w:p>
    <w:p w:rsidR="005F274C" w:rsidRPr="00932A31" w:rsidRDefault="005F274C" w:rsidP="004E011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932A31">
        <w:rPr>
          <w:rFonts w:ascii="Times New Roman" w:eastAsia="Times New Roman CYR" w:hAnsi="Times New Roman" w:cs="Times New Roman"/>
          <w:b/>
          <w:kern w:val="3"/>
          <w:sz w:val="28"/>
          <w:szCs w:val="28"/>
          <w:lang w:eastAsia="ja-JP" w:bidi="fa-IR"/>
        </w:rPr>
        <w:t xml:space="preserve">Метод осуществления контроля: </w:t>
      </w:r>
      <w:r w:rsidRPr="00932A31">
        <w:rPr>
          <w:rFonts w:ascii="Times New Roman" w:eastAsia="Times New Roman CYR" w:hAnsi="Times New Roman" w:cs="Times New Roman"/>
          <w:kern w:val="3"/>
          <w:sz w:val="28"/>
          <w:szCs w:val="28"/>
          <w:lang w:eastAsia="ja-JP" w:bidi="fa-IR"/>
        </w:rPr>
        <w:t>выездная проверка.</w:t>
      </w:r>
    </w:p>
    <w:p w:rsidR="005F274C" w:rsidRPr="00932A31" w:rsidRDefault="005F274C" w:rsidP="004E011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cs="Times New Roman"/>
          <w:b/>
          <w:kern w:val="3"/>
          <w:sz w:val="28"/>
          <w:szCs w:val="28"/>
          <w:lang w:eastAsia="ja-JP" w:bidi="fa-IR"/>
        </w:rPr>
      </w:pPr>
      <w:r w:rsidRPr="00932A31">
        <w:rPr>
          <w:rFonts w:ascii="Times New Roman" w:eastAsia="Times New Roman CYR" w:hAnsi="Times New Roman" w:cs="Times New Roman"/>
          <w:b/>
          <w:kern w:val="3"/>
          <w:sz w:val="28"/>
          <w:szCs w:val="28"/>
          <w:lang w:eastAsia="ja-JP" w:bidi="fa-IR"/>
        </w:rPr>
        <w:t>Темы контрольных мероприятий:</w:t>
      </w:r>
    </w:p>
    <w:p w:rsidR="001D2D43" w:rsidRDefault="0015167B" w:rsidP="004E011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kern w:val="3"/>
          <w:sz w:val="28"/>
          <w:szCs w:val="28"/>
          <w:lang w:eastAsia="fa-IR" w:bidi="fa-IR"/>
        </w:rPr>
      </w:pPr>
      <w:r>
        <w:rPr>
          <w:rFonts w:ascii="Times New Roman" w:hAnsi="Times New Roman" w:cs="Times New Roman"/>
          <w:b/>
          <w:sz w:val="28"/>
          <w:szCs w:val="28"/>
        </w:rPr>
        <w:lastRenderedPageBreak/>
        <w:t>1</w:t>
      </w:r>
      <w:r w:rsidR="001D2D43" w:rsidRPr="001D2D43">
        <w:rPr>
          <w:rFonts w:ascii="Times New Roman" w:hAnsi="Times New Roman" w:cs="Times New Roman"/>
          <w:b/>
          <w:sz w:val="28"/>
          <w:szCs w:val="28"/>
        </w:rPr>
        <w:t xml:space="preserve">. </w:t>
      </w:r>
      <w:proofErr w:type="gramStart"/>
      <w:r w:rsidR="001D2D43" w:rsidRPr="001D2D43">
        <w:rPr>
          <w:rFonts w:ascii="Times New Roman" w:hAnsi="Times New Roman" w:cs="Times New Roman"/>
          <w:sz w:val="28"/>
          <w:szCs w:val="28"/>
        </w:rPr>
        <w:t>К</w:t>
      </w:r>
      <w:r w:rsidR="001D2D43" w:rsidRPr="001D2D43">
        <w:rPr>
          <w:rFonts w:ascii="Times New Roman" w:eastAsia="Times New Roman CYR" w:hAnsi="Times New Roman"/>
          <w:kern w:val="3"/>
          <w:sz w:val="28"/>
          <w:szCs w:val="28"/>
          <w:lang w:eastAsia="fa-IR" w:bidi="fa-IR"/>
        </w:rPr>
        <w:t>о</w:t>
      </w:r>
      <w:r w:rsidR="001D2D43">
        <w:rPr>
          <w:rFonts w:ascii="Times New Roman" w:eastAsia="Times New Roman CYR" w:hAnsi="Times New Roman"/>
          <w:kern w:val="3"/>
          <w:sz w:val="28"/>
          <w:szCs w:val="28"/>
          <w:lang w:eastAsia="fa-IR" w:bidi="fa-IR"/>
        </w:rPr>
        <w:t>нтроль за</w:t>
      </w:r>
      <w:proofErr w:type="gramEnd"/>
      <w:r w:rsidR="001D2D43">
        <w:rPr>
          <w:rFonts w:ascii="Times New Roman" w:eastAsia="Times New Roman CYR" w:hAnsi="Times New Roman"/>
          <w:kern w:val="3"/>
          <w:sz w:val="28"/>
          <w:szCs w:val="28"/>
          <w:lang w:eastAsia="fa-IR" w:bidi="fa-IR"/>
        </w:rPr>
        <w:t xml:space="preserve"> полнотой и достоверностью отчетности об исполнении муниципальных заданий и (или) целевым использованием средств субсидий, выделенных из бюджета муниципального образования «Город Курск» на иные цели.</w:t>
      </w:r>
    </w:p>
    <w:p w:rsidR="0015167B" w:rsidRDefault="0015167B" w:rsidP="0015167B">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Pr>
          <w:rFonts w:ascii="Times New Roman" w:eastAsia="Times New Roman CYR" w:hAnsi="Times New Roman" w:cs="Times New Roman"/>
          <w:b/>
          <w:kern w:val="3"/>
          <w:sz w:val="28"/>
          <w:szCs w:val="28"/>
          <w:lang w:eastAsia="ja-JP" w:bidi="fa-IR"/>
        </w:rPr>
        <w:t>2</w:t>
      </w:r>
      <w:r w:rsidRPr="00932A31">
        <w:rPr>
          <w:rFonts w:ascii="Times New Roman" w:eastAsia="Times New Roman CYR" w:hAnsi="Times New Roman" w:cs="Times New Roman"/>
          <w:b/>
          <w:kern w:val="3"/>
          <w:sz w:val="28"/>
          <w:szCs w:val="28"/>
          <w:lang w:eastAsia="ja-JP" w:bidi="fa-IR"/>
        </w:rPr>
        <w:t xml:space="preserve">. </w:t>
      </w:r>
      <w:r w:rsidRPr="00932A31">
        <w:rPr>
          <w:rFonts w:ascii="Times New Roman" w:hAnsi="Times New Roman" w:cs="Times New Roman"/>
          <w:color w:val="000000"/>
          <w:sz w:val="28"/>
          <w:szCs w:val="28"/>
        </w:rPr>
        <w:t xml:space="preserve"> </w:t>
      </w:r>
      <w:r w:rsidRPr="00932A31">
        <w:rPr>
          <w:rFonts w:ascii="Times New Roman" w:hAnsi="Times New Roman" w:cs="Times New Roman"/>
          <w:sz w:val="28"/>
          <w:szCs w:val="28"/>
        </w:rPr>
        <w:t>Соблюдение законодательства о контрактной системе в сфере закупок товаров, работ, услуг для обеспечения муниципальных нужд.</w:t>
      </w:r>
    </w:p>
    <w:p w:rsidR="005F274C" w:rsidRPr="00932A31" w:rsidRDefault="005F274C" w:rsidP="004E011D">
      <w:pPr>
        <w:widowControl w:val="0"/>
        <w:suppressAutoHyphens/>
        <w:autoSpaceDE w:val="0"/>
        <w:autoSpaceDN w:val="0"/>
        <w:spacing w:after="0" w:line="276" w:lineRule="auto"/>
        <w:jc w:val="both"/>
        <w:textAlignment w:val="baseline"/>
        <w:rPr>
          <w:rFonts w:ascii="Times New Roman CYR" w:eastAsia="Times New Roman CYR" w:hAnsi="Times New Roman CYR" w:cs="Times New Roman CYR"/>
          <w:kern w:val="3"/>
          <w:sz w:val="28"/>
          <w:szCs w:val="28"/>
          <w:lang w:eastAsia="ja-JP" w:bidi="fa-IR"/>
        </w:rPr>
      </w:pPr>
      <w:r w:rsidRPr="00932A31">
        <w:rPr>
          <w:rFonts w:ascii="Times New Roman" w:eastAsia="Arial Unicode MS" w:hAnsi="Times New Roman" w:cs="Times New Roman"/>
          <w:b/>
          <w:kern w:val="3"/>
          <w:sz w:val="28"/>
          <w:szCs w:val="28"/>
          <w:lang w:eastAsia="ru-RU"/>
        </w:rPr>
        <w:t xml:space="preserve">Проверенный период: </w:t>
      </w:r>
      <w:r w:rsidRPr="00932A31">
        <w:rPr>
          <w:rFonts w:ascii="Times New Roman CYR" w:eastAsia="Times New Roman CYR" w:hAnsi="Times New Roman CYR" w:cs="Times New Roman CYR"/>
          <w:kern w:val="3"/>
          <w:sz w:val="28"/>
          <w:szCs w:val="28"/>
          <w:lang w:eastAsia="ja-JP" w:bidi="fa-IR"/>
        </w:rPr>
        <w:t xml:space="preserve">с 01 января 2015 </w:t>
      </w:r>
      <w:r w:rsidR="001D2D43">
        <w:rPr>
          <w:rFonts w:ascii="Times New Roman CYR" w:eastAsia="Times New Roman CYR" w:hAnsi="Times New Roman CYR" w:cs="Times New Roman CYR"/>
          <w:kern w:val="3"/>
          <w:sz w:val="28"/>
          <w:szCs w:val="28"/>
          <w:lang w:eastAsia="ja-JP" w:bidi="fa-IR"/>
        </w:rPr>
        <w:t>года по 3</w:t>
      </w:r>
      <w:r w:rsidR="0015167B">
        <w:rPr>
          <w:rFonts w:ascii="Times New Roman CYR" w:eastAsia="Times New Roman CYR" w:hAnsi="Times New Roman CYR" w:cs="Times New Roman CYR"/>
          <w:kern w:val="3"/>
          <w:sz w:val="28"/>
          <w:szCs w:val="28"/>
          <w:lang w:eastAsia="ja-JP" w:bidi="fa-IR"/>
        </w:rPr>
        <w:t>0 апреля</w:t>
      </w:r>
      <w:r w:rsidRPr="00932A31">
        <w:rPr>
          <w:rFonts w:ascii="Times New Roman CYR" w:eastAsia="Times New Roman CYR" w:hAnsi="Times New Roman CYR" w:cs="Times New Roman CYR"/>
          <w:kern w:val="3"/>
          <w:sz w:val="28"/>
          <w:szCs w:val="28"/>
          <w:lang w:eastAsia="ja-JP" w:bidi="fa-IR"/>
        </w:rPr>
        <w:t xml:space="preserve"> 2017 года.</w:t>
      </w:r>
    </w:p>
    <w:p w:rsidR="001D2D43" w:rsidRPr="001D2D43" w:rsidRDefault="005F274C" w:rsidP="004E011D">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932A31">
        <w:rPr>
          <w:rFonts w:ascii="Times New Roman" w:eastAsia="Arial Unicode MS" w:hAnsi="Times New Roman" w:cs="Times New Roman"/>
          <w:b/>
          <w:kern w:val="3"/>
          <w:sz w:val="28"/>
          <w:szCs w:val="28"/>
          <w:lang w:eastAsia="ru-RU"/>
        </w:rPr>
        <w:t>Сроки проведения</w:t>
      </w:r>
      <w:r w:rsidRPr="001D2D43">
        <w:rPr>
          <w:rFonts w:ascii="Times New Roman" w:eastAsia="Arial Unicode MS" w:hAnsi="Times New Roman" w:cs="Times New Roman"/>
          <w:b/>
          <w:kern w:val="3"/>
          <w:sz w:val="28"/>
          <w:szCs w:val="28"/>
          <w:lang w:eastAsia="ru-RU"/>
        </w:rPr>
        <w:t xml:space="preserve">: </w:t>
      </w:r>
      <w:r w:rsidR="0015167B">
        <w:rPr>
          <w:rFonts w:ascii="Times New Roman CYR" w:eastAsia="Times New Roman CYR" w:hAnsi="Times New Roman CYR" w:cs="Times New Roman CYR"/>
          <w:kern w:val="2"/>
          <w:sz w:val="28"/>
          <w:szCs w:val="28"/>
          <w:lang w:eastAsia="fa-IR" w:bidi="fa-IR"/>
        </w:rPr>
        <w:t>с 15.05.2017 года по 31</w:t>
      </w:r>
      <w:r w:rsidR="001D2D43" w:rsidRPr="001D2D43">
        <w:rPr>
          <w:rFonts w:ascii="Times New Roman CYR" w:eastAsia="Times New Roman CYR" w:hAnsi="Times New Roman CYR" w:cs="Times New Roman CYR"/>
          <w:kern w:val="2"/>
          <w:sz w:val="28"/>
          <w:szCs w:val="28"/>
          <w:lang w:eastAsia="fa-IR" w:bidi="fa-IR"/>
        </w:rPr>
        <w:t>.0</w:t>
      </w:r>
      <w:r w:rsidR="0015167B">
        <w:rPr>
          <w:rFonts w:ascii="Times New Roman CYR" w:eastAsia="Times New Roman CYR" w:hAnsi="Times New Roman CYR" w:cs="Times New Roman CYR"/>
          <w:kern w:val="2"/>
          <w:sz w:val="28"/>
          <w:szCs w:val="28"/>
          <w:lang w:eastAsia="fa-IR" w:bidi="fa-IR"/>
        </w:rPr>
        <w:t>5</w:t>
      </w:r>
      <w:r w:rsidR="001D2D43" w:rsidRPr="001D2D43">
        <w:rPr>
          <w:rFonts w:ascii="Times New Roman CYR" w:eastAsia="Times New Roman CYR" w:hAnsi="Times New Roman CYR" w:cs="Times New Roman CYR"/>
          <w:kern w:val="2"/>
          <w:sz w:val="28"/>
          <w:szCs w:val="28"/>
          <w:lang w:eastAsia="fa-IR" w:bidi="fa-IR"/>
        </w:rPr>
        <w:t>.2017 года</w:t>
      </w:r>
      <w:r w:rsidR="001D2D43">
        <w:rPr>
          <w:rFonts w:ascii="Times New Roman CYR" w:eastAsia="Times New Roman CYR" w:hAnsi="Times New Roman CYR" w:cs="Times New Roman CYR"/>
          <w:kern w:val="2"/>
          <w:sz w:val="28"/>
          <w:szCs w:val="28"/>
          <w:lang w:eastAsia="fa-IR" w:bidi="fa-IR"/>
        </w:rPr>
        <w:t>;</w:t>
      </w:r>
    </w:p>
    <w:p w:rsidR="005F274C" w:rsidRPr="00932A31" w:rsidRDefault="001D2D43" w:rsidP="004E011D">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1D2D43">
        <w:rPr>
          <w:rFonts w:ascii="Times New Roman CYR" w:eastAsia="Times New Roman CYR" w:hAnsi="Times New Roman CYR" w:cs="Times New Roman CYR"/>
          <w:kern w:val="2"/>
          <w:sz w:val="28"/>
          <w:szCs w:val="28"/>
          <w:lang w:eastAsia="fa-IR" w:bidi="fa-IR"/>
        </w:rPr>
        <w:t xml:space="preserve">                                    с 1</w:t>
      </w:r>
      <w:r w:rsidR="0015167B">
        <w:rPr>
          <w:rFonts w:ascii="Times New Roman CYR" w:eastAsia="Times New Roman CYR" w:hAnsi="Times New Roman CYR" w:cs="Times New Roman CYR"/>
          <w:kern w:val="2"/>
          <w:sz w:val="28"/>
          <w:szCs w:val="28"/>
          <w:lang w:eastAsia="fa-IR" w:bidi="fa-IR"/>
        </w:rPr>
        <w:t>5</w:t>
      </w:r>
      <w:r w:rsidR="005F274C" w:rsidRPr="001D2D43">
        <w:rPr>
          <w:rFonts w:ascii="Times New Roman CYR" w:eastAsia="Times New Roman CYR" w:hAnsi="Times New Roman CYR" w:cs="Times New Roman CYR"/>
          <w:kern w:val="2"/>
          <w:sz w:val="28"/>
          <w:szCs w:val="28"/>
          <w:lang w:eastAsia="fa-IR" w:bidi="fa-IR"/>
        </w:rPr>
        <w:t>.0</w:t>
      </w:r>
      <w:r w:rsidR="0015167B">
        <w:rPr>
          <w:rFonts w:ascii="Times New Roman CYR" w:eastAsia="Times New Roman CYR" w:hAnsi="Times New Roman CYR" w:cs="Times New Roman CYR"/>
          <w:kern w:val="2"/>
          <w:sz w:val="28"/>
          <w:szCs w:val="28"/>
          <w:lang w:eastAsia="fa-IR" w:bidi="fa-IR"/>
        </w:rPr>
        <w:t>5</w:t>
      </w:r>
      <w:r w:rsidR="005F274C" w:rsidRPr="001D2D43">
        <w:rPr>
          <w:rFonts w:ascii="Times New Roman CYR" w:eastAsia="Times New Roman CYR" w:hAnsi="Times New Roman CYR" w:cs="Times New Roman CYR"/>
          <w:kern w:val="2"/>
          <w:sz w:val="28"/>
          <w:szCs w:val="28"/>
          <w:lang w:eastAsia="fa-IR" w:bidi="fa-IR"/>
        </w:rPr>
        <w:t>.2017</w:t>
      </w:r>
      <w:r w:rsidR="0015167B">
        <w:rPr>
          <w:rFonts w:ascii="Times New Roman CYR" w:eastAsia="Times New Roman CYR" w:hAnsi="Times New Roman CYR" w:cs="Times New Roman CYR"/>
          <w:kern w:val="2"/>
          <w:sz w:val="28"/>
          <w:szCs w:val="28"/>
          <w:lang w:eastAsia="fa-IR" w:bidi="fa-IR"/>
        </w:rPr>
        <w:t xml:space="preserve"> года по 31</w:t>
      </w:r>
      <w:r w:rsidR="005F274C" w:rsidRPr="001D2D43">
        <w:rPr>
          <w:rFonts w:ascii="Times New Roman CYR" w:eastAsia="Times New Roman CYR" w:hAnsi="Times New Roman CYR" w:cs="Times New Roman CYR"/>
          <w:kern w:val="2"/>
          <w:sz w:val="28"/>
          <w:szCs w:val="28"/>
          <w:lang w:eastAsia="fa-IR" w:bidi="fa-IR"/>
        </w:rPr>
        <w:t>.0</w:t>
      </w:r>
      <w:r w:rsidR="0015167B">
        <w:rPr>
          <w:rFonts w:ascii="Times New Roman CYR" w:eastAsia="Times New Roman CYR" w:hAnsi="Times New Roman CYR" w:cs="Times New Roman CYR"/>
          <w:kern w:val="2"/>
          <w:sz w:val="28"/>
          <w:szCs w:val="28"/>
          <w:lang w:eastAsia="fa-IR" w:bidi="fa-IR"/>
        </w:rPr>
        <w:t>5</w:t>
      </w:r>
      <w:r>
        <w:rPr>
          <w:rFonts w:ascii="Times New Roman CYR" w:eastAsia="Times New Roman CYR" w:hAnsi="Times New Roman CYR" w:cs="Times New Roman CYR"/>
          <w:kern w:val="2"/>
          <w:sz w:val="28"/>
          <w:szCs w:val="28"/>
          <w:lang w:eastAsia="fa-IR" w:bidi="fa-IR"/>
        </w:rPr>
        <w:t>.2017 года.</w:t>
      </w:r>
      <w:r w:rsidR="005F274C" w:rsidRPr="001D2D43">
        <w:rPr>
          <w:rFonts w:ascii="Times New Roman CYR" w:eastAsia="Times New Roman CYR" w:hAnsi="Times New Roman CYR" w:cs="Times New Roman CYR"/>
          <w:kern w:val="2"/>
          <w:sz w:val="28"/>
          <w:szCs w:val="28"/>
          <w:highlight w:val="yellow"/>
          <w:lang w:eastAsia="fa-IR" w:bidi="fa-IR"/>
        </w:rPr>
        <w:t xml:space="preserve">       </w:t>
      </w:r>
      <w:r>
        <w:rPr>
          <w:rFonts w:ascii="Times New Roman CYR" w:eastAsia="Times New Roman CYR" w:hAnsi="Times New Roman CYR" w:cs="Times New Roman CYR"/>
          <w:kern w:val="2"/>
          <w:sz w:val="28"/>
          <w:szCs w:val="28"/>
          <w:highlight w:val="yellow"/>
          <w:lang w:eastAsia="fa-IR" w:bidi="fa-IR"/>
        </w:rPr>
        <w:t xml:space="preserve">                             </w:t>
      </w:r>
    </w:p>
    <w:p w:rsidR="005F274C" w:rsidRDefault="005F274C" w:rsidP="004E011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8F3A8C">
        <w:rPr>
          <w:rFonts w:ascii="Times New Roman" w:eastAsia="Times New Roman" w:hAnsi="Times New Roman" w:cs="Times New Roman"/>
          <w:b/>
          <w:sz w:val="28"/>
          <w:szCs w:val="28"/>
          <w:lang w:eastAsia="ru-RU"/>
        </w:rPr>
        <w:t>Обобщенная информация о результатах проверок:</w:t>
      </w:r>
    </w:p>
    <w:p w:rsidR="00A63DFE" w:rsidRDefault="00A63DFE" w:rsidP="004E011D">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A63DFE" w:rsidRPr="000B78F9" w:rsidRDefault="00A63DFE" w:rsidP="00A63DFE">
      <w:pPr>
        <w:spacing w:after="0" w:line="276" w:lineRule="auto"/>
        <w:ind w:right="-142"/>
        <w:jc w:val="both"/>
        <w:rPr>
          <w:rFonts w:ascii="Times New Roman" w:eastAsia="Times New Roman" w:hAnsi="Times New Roman" w:cs="Times New Roman"/>
          <w:sz w:val="28"/>
          <w:szCs w:val="28"/>
          <w:lang w:eastAsia="ru-RU"/>
        </w:rPr>
      </w:pPr>
      <w:r w:rsidRPr="000B78F9">
        <w:rPr>
          <w:rFonts w:ascii="Times New Roman" w:eastAsia="Times New Roman" w:hAnsi="Times New Roman" w:cs="Times New Roman"/>
          <w:sz w:val="28"/>
          <w:szCs w:val="28"/>
          <w:lang w:eastAsia="ru-RU"/>
        </w:rPr>
        <w:t>- П</w:t>
      </w:r>
      <w:r w:rsidRPr="000B78F9">
        <w:rPr>
          <w:rFonts w:ascii="Times New Roman" w:eastAsiaTheme="minorEastAsia" w:hAnsi="Times New Roman"/>
          <w:color w:val="000000"/>
          <w:sz w:val="28"/>
          <w:szCs w:val="28"/>
          <w:lang w:eastAsia="ru-RU"/>
        </w:rPr>
        <w:t>остановления Администрации города Курска от   07.03.2013 года № 755 «Об обеспечении бесплатным питанием детей из малообеспеченных семей, обучающихся в муниципальных образовательных учреждениях» в части списания обедов обучающимся, не присутствующим на учебных занятиях;</w:t>
      </w:r>
    </w:p>
    <w:p w:rsidR="00A63DFE" w:rsidRDefault="00A63DFE" w:rsidP="004E011D">
      <w:pPr>
        <w:widowControl w:val="0"/>
        <w:autoSpaceDE w:val="0"/>
        <w:autoSpaceDN w:val="0"/>
        <w:adjustRightInd w:val="0"/>
        <w:spacing w:after="0" w:line="276" w:lineRule="auto"/>
        <w:jc w:val="both"/>
        <w:rPr>
          <w:rFonts w:ascii="Times New Roman CYR" w:eastAsia="Times New Roman CYR" w:hAnsi="Times New Roman CYR" w:cs="Times New Roman CYR"/>
          <w:color w:val="000000" w:themeColor="text1"/>
          <w:kern w:val="2"/>
          <w:sz w:val="28"/>
          <w:szCs w:val="28"/>
          <w:lang w:eastAsia="fa-IR" w:bidi="fa-IR"/>
        </w:rPr>
      </w:pPr>
      <w:r>
        <w:rPr>
          <w:rFonts w:ascii="Times New Roman" w:hAnsi="Times New Roman" w:cs="Times New Roman"/>
          <w:sz w:val="28"/>
          <w:szCs w:val="28"/>
          <w:lang w:eastAsia="ru-RU"/>
        </w:rPr>
        <w:t xml:space="preserve">- </w:t>
      </w:r>
      <w:r w:rsidRPr="00D22D5E">
        <w:rPr>
          <w:rFonts w:ascii="Times New Roman" w:hAnsi="Times New Roman" w:cs="Times New Roman"/>
          <w:sz w:val="28"/>
          <w:szCs w:val="28"/>
          <w:lang w:eastAsia="ru-RU"/>
        </w:rPr>
        <w:t>Федерального закона от 06.12.2011 года № 402 (ред. от 23.05.2016</w:t>
      </w:r>
      <w:r>
        <w:rPr>
          <w:rFonts w:ascii="Times New Roman" w:hAnsi="Times New Roman" w:cs="Times New Roman"/>
          <w:sz w:val="28"/>
          <w:szCs w:val="28"/>
          <w:lang w:eastAsia="ru-RU"/>
        </w:rPr>
        <w:t xml:space="preserve"> года) «О бухгалтерском учете» и </w:t>
      </w:r>
      <w:r w:rsidRPr="00D22D5E">
        <w:rPr>
          <w:rFonts w:ascii="Times New Roman CYR" w:eastAsia="Times New Roman CYR" w:hAnsi="Times New Roman CYR" w:cs="Times New Roman CYR"/>
          <w:color w:val="000000" w:themeColor="text1"/>
          <w:kern w:val="2"/>
          <w:sz w:val="28"/>
          <w:szCs w:val="28"/>
          <w:lang w:eastAsia="fa-IR" w:bidi="fa-IR"/>
        </w:rPr>
        <w:t>Методических указаний по инвентаризации имущества и финансовых обязательств, утвержденных приказом Минфина РФ от 13.06.1995 года № 49н</w:t>
      </w:r>
      <w:r>
        <w:rPr>
          <w:rFonts w:ascii="Times New Roman CYR" w:eastAsia="Times New Roman CYR" w:hAnsi="Times New Roman CYR" w:cs="Times New Roman CYR"/>
          <w:color w:val="000000" w:themeColor="text1"/>
          <w:kern w:val="2"/>
          <w:sz w:val="28"/>
          <w:szCs w:val="28"/>
          <w:lang w:eastAsia="fa-IR" w:bidi="fa-IR"/>
        </w:rPr>
        <w:t xml:space="preserve"> в части проведения </w:t>
      </w:r>
      <w:r w:rsidRPr="00D22D5E">
        <w:rPr>
          <w:rFonts w:ascii="Times New Roman CYR" w:eastAsia="Times New Roman CYR" w:hAnsi="Times New Roman CYR" w:cs="Times New Roman CYR"/>
          <w:color w:val="000000" w:themeColor="text1"/>
          <w:kern w:val="2"/>
          <w:sz w:val="28"/>
          <w:szCs w:val="28"/>
          <w:lang w:eastAsia="fa-IR" w:bidi="fa-IR"/>
        </w:rPr>
        <w:t>инвентаризация активов и обязательств</w:t>
      </w:r>
      <w:r>
        <w:rPr>
          <w:rFonts w:ascii="Times New Roman CYR" w:eastAsia="Times New Roman CYR" w:hAnsi="Times New Roman CYR" w:cs="Times New Roman CYR"/>
          <w:color w:val="000000" w:themeColor="text1"/>
          <w:kern w:val="2"/>
          <w:sz w:val="28"/>
          <w:szCs w:val="28"/>
          <w:lang w:eastAsia="fa-IR" w:bidi="fa-IR"/>
        </w:rPr>
        <w:t>;</w:t>
      </w:r>
    </w:p>
    <w:p w:rsidR="00A63DFE" w:rsidRDefault="00A63DFE" w:rsidP="00A63DFE">
      <w:pPr>
        <w:spacing w:after="0" w:line="276" w:lineRule="auto"/>
        <w:jc w:val="both"/>
        <w:rPr>
          <w:rFonts w:ascii="Times New Roman" w:eastAsia="Times New Roman" w:hAnsi="Times New Roman" w:cs="Tahoma"/>
          <w:kern w:val="3"/>
          <w:sz w:val="28"/>
          <w:szCs w:val="28"/>
          <w:lang w:eastAsia="ja-JP" w:bidi="fa-IR"/>
        </w:rPr>
      </w:pPr>
      <w:r>
        <w:rPr>
          <w:rFonts w:ascii="Times New Roman CYR" w:eastAsia="Times New Roman CYR" w:hAnsi="Times New Roman CYR" w:cs="Times New Roman CYR"/>
          <w:color w:val="000000" w:themeColor="text1"/>
          <w:kern w:val="2"/>
          <w:sz w:val="28"/>
          <w:szCs w:val="28"/>
          <w:lang w:eastAsia="fa-IR" w:bidi="fa-IR"/>
        </w:rPr>
        <w:t>- Н</w:t>
      </w:r>
      <w:r w:rsidRPr="00D22D5E">
        <w:rPr>
          <w:rFonts w:ascii="Times New Roman" w:eastAsia="Times New Roman" w:hAnsi="Times New Roman" w:cs="Tahoma"/>
          <w:kern w:val="3"/>
          <w:sz w:val="28"/>
          <w:szCs w:val="28"/>
          <w:lang w:eastAsia="ja-JP" w:bidi="fa-IR"/>
        </w:rPr>
        <w:t>епримен</w:t>
      </w:r>
      <w:r>
        <w:rPr>
          <w:rFonts w:ascii="Times New Roman" w:eastAsia="Times New Roman" w:hAnsi="Times New Roman" w:cs="Tahoma"/>
          <w:kern w:val="3"/>
          <w:sz w:val="28"/>
          <w:szCs w:val="28"/>
          <w:lang w:eastAsia="ja-JP" w:bidi="fa-IR"/>
        </w:rPr>
        <w:t>ения</w:t>
      </w:r>
      <w:r w:rsidRPr="00D22D5E">
        <w:rPr>
          <w:rFonts w:ascii="Times New Roman" w:eastAsia="Times New Roman" w:hAnsi="Times New Roman" w:cs="Tahoma"/>
          <w:kern w:val="3"/>
          <w:sz w:val="28"/>
          <w:szCs w:val="28"/>
          <w:lang w:eastAsia="ja-JP" w:bidi="fa-IR"/>
        </w:rPr>
        <w:t xml:space="preserve"> мер ответственности</w:t>
      </w:r>
      <w:r>
        <w:rPr>
          <w:rFonts w:ascii="Times New Roman" w:eastAsia="Times New Roman" w:hAnsi="Times New Roman" w:cs="Tahoma"/>
          <w:kern w:val="3"/>
          <w:sz w:val="28"/>
          <w:szCs w:val="28"/>
          <w:lang w:eastAsia="ja-JP" w:bidi="fa-IR"/>
        </w:rPr>
        <w:t xml:space="preserve"> </w:t>
      </w:r>
      <w:r w:rsidRPr="00D22D5E">
        <w:rPr>
          <w:rFonts w:ascii="Times New Roman" w:eastAsia="Times New Roman" w:hAnsi="Times New Roman" w:cs="Tahoma"/>
          <w:kern w:val="3"/>
          <w:sz w:val="28"/>
          <w:szCs w:val="28"/>
          <w:lang w:eastAsia="ja-JP" w:bidi="fa-IR"/>
        </w:rPr>
        <w:t>в соответствии с действующим законодательством РФ</w:t>
      </w:r>
      <w:r w:rsidRPr="00A63DFE">
        <w:rPr>
          <w:rFonts w:ascii="Times New Roman" w:eastAsia="Times New Roman" w:hAnsi="Times New Roman" w:cs="Tahoma"/>
          <w:kern w:val="3"/>
          <w:sz w:val="28"/>
          <w:szCs w:val="28"/>
          <w:lang w:eastAsia="ja-JP" w:bidi="fa-IR"/>
        </w:rPr>
        <w:t xml:space="preserve"> </w:t>
      </w:r>
      <w:r>
        <w:rPr>
          <w:rFonts w:ascii="Times New Roman" w:eastAsia="Times New Roman" w:hAnsi="Times New Roman" w:cs="Tahoma"/>
          <w:kern w:val="3"/>
          <w:sz w:val="28"/>
          <w:szCs w:val="28"/>
          <w:lang w:eastAsia="ja-JP" w:bidi="fa-IR"/>
        </w:rPr>
        <w:t>к питающим организациям</w:t>
      </w:r>
      <w:r w:rsidRPr="00D22D5E">
        <w:rPr>
          <w:rFonts w:ascii="Times New Roman" w:eastAsia="Times New Roman" w:hAnsi="Times New Roman" w:cs="Tahoma"/>
          <w:kern w:val="3"/>
          <w:sz w:val="28"/>
          <w:szCs w:val="28"/>
          <w:lang w:eastAsia="ja-JP" w:bidi="fa-IR"/>
        </w:rPr>
        <w:t>, в части взыскания процентов за пользование чужими средствами в соответствии с ч. 3 ст. 395 ГК РФ.</w:t>
      </w:r>
    </w:p>
    <w:p w:rsidR="00A63DFE" w:rsidRDefault="00A63DFE" w:rsidP="004E011D">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4C7D3D" w:rsidRPr="004C7D3D">
        <w:rPr>
          <w:rFonts w:ascii="Times New Roman" w:eastAsia="Times New Roman" w:hAnsi="Times New Roman" w:cs="Times New Roman"/>
          <w:color w:val="000000"/>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 157н</w:t>
      </w:r>
      <w:r w:rsidR="004C7D3D">
        <w:rPr>
          <w:rFonts w:ascii="Times New Roman" w:eastAsia="Times New Roman" w:hAnsi="Times New Roman" w:cs="Times New Roman"/>
          <w:color w:val="000000"/>
          <w:sz w:val="28"/>
          <w:szCs w:val="28"/>
          <w:lang w:eastAsia="ru-RU"/>
        </w:rPr>
        <w:t>;</w:t>
      </w:r>
    </w:p>
    <w:p w:rsidR="00A63DFE" w:rsidRPr="005A0A59" w:rsidRDefault="004C7D3D" w:rsidP="00A63DFE">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kern w:val="2"/>
          <w:sz w:val="28"/>
          <w:szCs w:val="28"/>
          <w:lang w:eastAsia="ru-RU"/>
        </w:rPr>
        <w:t xml:space="preserve">- </w:t>
      </w:r>
      <w:r w:rsidR="00A63DFE"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00A63DFE" w:rsidRPr="004A569C">
        <w:rPr>
          <w:rFonts w:ascii="Times New Roman" w:eastAsia="Times New Roman" w:hAnsi="Times New Roman" w:cs="Times New Roman"/>
          <w:sz w:val="28"/>
          <w:szCs w:val="28"/>
          <w:lang w:eastAsia="ru-RU"/>
        </w:rPr>
        <w:t xml:space="preserve">Информация в </w:t>
      </w:r>
      <w:r w:rsidR="00A63DFE"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00A63DFE" w:rsidRPr="005A0A59">
        <w:rPr>
          <w:rFonts w:ascii="Times New Roman" w:hAnsi="Times New Roman" w:cs="Times New Roman"/>
          <w:color w:val="020C22"/>
          <w:sz w:val="28"/>
          <w:szCs w:val="28"/>
        </w:rPr>
        <w:t>в единой информационной системе (www.zakupki.gov.ru.).</w:t>
      </w:r>
    </w:p>
    <w:p w:rsidR="006E2BEB" w:rsidRDefault="006E2BEB" w:rsidP="006E2BEB">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r w:rsidRPr="00511ACA">
        <w:rPr>
          <w:rFonts w:ascii="Times New Roman" w:hAnsi="Times New Roman" w:cs="Times New Roman"/>
          <w:color w:val="020C22"/>
          <w:sz w:val="28"/>
          <w:szCs w:val="28"/>
        </w:rPr>
        <w:t xml:space="preserve">По итогам контрольного мероприятия </w:t>
      </w:r>
      <w:r>
        <w:rPr>
          <w:rFonts w:ascii="Times New Roman" w:hAnsi="Times New Roman" w:cs="Times New Roman"/>
          <w:color w:val="020C22"/>
          <w:sz w:val="28"/>
          <w:szCs w:val="28"/>
        </w:rPr>
        <w:t>по теме «</w:t>
      </w:r>
      <w:proofErr w:type="gramStart"/>
      <w:r w:rsidRPr="00E9683D">
        <w:rPr>
          <w:rFonts w:ascii="Times New Roman" w:hAnsi="Times New Roman" w:cs="Times New Roman"/>
          <w:sz w:val="28"/>
          <w:szCs w:val="28"/>
        </w:rPr>
        <w:t>К</w:t>
      </w:r>
      <w:r w:rsidRPr="00E9683D">
        <w:rPr>
          <w:rFonts w:ascii="Times New Roman" w:hAnsi="Times New Roman"/>
          <w:kern w:val="3"/>
          <w:sz w:val="28"/>
          <w:szCs w:val="28"/>
          <w:lang w:eastAsia="ja-JP" w:bidi="fa-IR"/>
        </w:rPr>
        <w:t>онтроль за</w:t>
      </w:r>
      <w:proofErr w:type="gramEnd"/>
      <w:r w:rsidRPr="00E9683D">
        <w:rPr>
          <w:rFonts w:ascii="Times New Roman" w:hAnsi="Times New Roman"/>
          <w:kern w:val="3"/>
          <w:sz w:val="28"/>
          <w:szCs w:val="28"/>
          <w:lang w:eastAsia="ja-JP" w:bidi="fa-IR"/>
        </w:rPr>
        <w:t xml:space="preserve">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w:t>
      </w:r>
      <w:r>
        <w:rPr>
          <w:rFonts w:ascii="Times New Roman" w:hAnsi="Times New Roman"/>
          <w:kern w:val="3"/>
          <w:sz w:val="28"/>
          <w:szCs w:val="28"/>
          <w:lang w:eastAsia="ja-JP" w:bidi="fa-IR"/>
        </w:rPr>
        <w:t xml:space="preserve">ания «Город Курск» на иные цели» </w:t>
      </w:r>
      <w:r>
        <w:rPr>
          <w:rFonts w:ascii="Times New Roman" w:hAnsi="Times New Roman"/>
          <w:sz w:val="28"/>
          <w:szCs w:val="28"/>
        </w:rPr>
        <w:t xml:space="preserve">КРУ города </w:t>
      </w:r>
      <w:r>
        <w:rPr>
          <w:rFonts w:ascii="Times New Roman" w:hAnsi="Times New Roman"/>
          <w:sz w:val="28"/>
          <w:szCs w:val="28"/>
        </w:rPr>
        <w:lastRenderedPageBreak/>
        <w:t xml:space="preserve">Курска в адрес </w:t>
      </w:r>
      <w:r w:rsidRPr="00D365FE">
        <w:rPr>
          <w:rFonts w:ascii="Times New Roman" w:eastAsia="Times New Roman CYR" w:hAnsi="Times New Roman" w:cs="Times New Roman"/>
          <w:color w:val="000000" w:themeColor="text1"/>
          <w:kern w:val="1"/>
          <w:sz w:val="28"/>
          <w:szCs w:val="28"/>
          <w:lang w:eastAsia="fa-IR" w:bidi="fa-IR"/>
        </w:rPr>
        <w:t>МБОУ «</w:t>
      </w:r>
      <w:r>
        <w:rPr>
          <w:rFonts w:ascii="Times New Roman" w:eastAsia="Times New Roman CYR" w:hAnsi="Times New Roman" w:cs="Times New Roman"/>
          <w:color w:val="000000" w:themeColor="text1"/>
          <w:kern w:val="1"/>
          <w:sz w:val="28"/>
          <w:szCs w:val="28"/>
          <w:lang w:eastAsia="fa-IR" w:bidi="fa-IR"/>
        </w:rPr>
        <w:t>СОШ</w:t>
      </w:r>
      <w:r w:rsidRPr="00D365FE">
        <w:rPr>
          <w:rFonts w:ascii="Times New Roman" w:eastAsia="Times New Roman CYR" w:hAnsi="Times New Roman" w:cs="Times New Roman"/>
          <w:color w:val="000000" w:themeColor="text1"/>
          <w:kern w:val="1"/>
          <w:sz w:val="28"/>
          <w:szCs w:val="28"/>
          <w:lang w:eastAsia="fa-IR" w:bidi="fa-IR"/>
        </w:rPr>
        <w:t xml:space="preserve"> №</w:t>
      </w:r>
      <w:r>
        <w:rPr>
          <w:rFonts w:ascii="Times New Roman" w:eastAsia="Times New Roman CYR" w:hAnsi="Times New Roman" w:cs="Times New Roman"/>
          <w:color w:val="000000" w:themeColor="text1"/>
          <w:kern w:val="1"/>
          <w:sz w:val="28"/>
          <w:szCs w:val="28"/>
          <w:lang w:eastAsia="fa-IR" w:bidi="fa-IR"/>
        </w:rPr>
        <w:t>1</w:t>
      </w:r>
      <w:r w:rsidRPr="00D365FE">
        <w:rPr>
          <w:rFonts w:ascii="Times New Roman" w:eastAsia="Times New Roman CYR" w:hAnsi="Times New Roman" w:cs="Times New Roman"/>
          <w:color w:val="000000" w:themeColor="text1"/>
          <w:kern w:val="1"/>
          <w:sz w:val="28"/>
          <w:szCs w:val="28"/>
          <w:lang w:eastAsia="fa-IR" w:bidi="fa-IR"/>
        </w:rPr>
        <w:t>6»</w:t>
      </w:r>
      <w:r>
        <w:rPr>
          <w:rFonts w:ascii="Times New Roman" w:eastAsia="Times New Roman CYR" w:hAnsi="Times New Roman" w:cs="Times New Roman"/>
          <w:color w:val="000000" w:themeColor="text1"/>
          <w:kern w:val="1"/>
          <w:sz w:val="28"/>
          <w:szCs w:val="28"/>
          <w:lang w:eastAsia="fa-IR" w:bidi="fa-IR"/>
        </w:rPr>
        <w:t xml:space="preserve"> </w:t>
      </w:r>
      <w:r w:rsidRPr="00511ACA">
        <w:rPr>
          <w:rFonts w:ascii="Times New Roman" w:hAnsi="Times New Roman" w:cs="Times New Roman"/>
          <w:color w:val="020C22"/>
          <w:sz w:val="28"/>
          <w:szCs w:val="28"/>
        </w:rPr>
        <w:t>направлен</w:t>
      </w:r>
      <w:r>
        <w:rPr>
          <w:rFonts w:ascii="Times New Roman" w:hAnsi="Times New Roman" w:cs="Times New Roman"/>
          <w:color w:val="020C22"/>
          <w:sz w:val="28"/>
          <w:szCs w:val="28"/>
        </w:rPr>
        <w:t>о</w:t>
      </w:r>
      <w:r w:rsidRPr="00511ACA">
        <w:rPr>
          <w:rFonts w:ascii="Times New Roman" w:hAnsi="Times New Roman" w:cs="Times New Roman"/>
          <w:color w:val="020C22"/>
          <w:sz w:val="28"/>
          <w:szCs w:val="28"/>
        </w:rPr>
        <w:t xml:space="preserve"> обязательное</w:t>
      </w:r>
      <w:r>
        <w:rPr>
          <w:rFonts w:ascii="Times New Roman" w:hAnsi="Times New Roman" w:cs="Times New Roman"/>
          <w:color w:val="020C22"/>
          <w:sz w:val="28"/>
          <w:szCs w:val="28"/>
        </w:rPr>
        <w:t xml:space="preserve"> для рассмотрения представление.</w:t>
      </w:r>
    </w:p>
    <w:p w:rsidR="00D22D5E" w:rsidRDefault="00D22D5E" w:rsidP="004E011D">
      <w:pPr>
        <w:suppressAutoHyphens/>
        <w:autoSpaceDN w:val="0"/>
        <w:spacing w:after="0" w:line="276" w:lineRule="auto"/>
        <w:ind w:firstLine="708"/>
        <w:jc w:val="both"/>
        <w:textAlignment w:val="baseline"/>
        <w:rPr>
          <w:rFonts w:ascii="Times New Roman" w:hAnsi="Times New Roman" w:cs="Times New Roman"/>
          <w:b/>
          <w:sz w:val="28"/>
          <w:szCs w:val="28"/>
          <w:lang w:eastAsia="ru-RU"/>
        </w:rPr>
      </w:pPr>
    </w:p>
    <w:p w:rsidR="007D71D5" w:rsidRDefault="005F274C" w:rsidP="00D365FE">
      <w:pPr>
        <w:suppressAutoHyphens/>
        <w:autoSpaceDN w:val="0"/>
        <w:spacing w:after="0"/>
        <w:jc w:val="both"/>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Pr="00932A31">
        <w:rPr>
          <w:rFonts w:ascii="Times New Roman" w:hAnsi="Times New Roman" w:cs="Times New Roman"/>
          <w:b/>
          <w:sz w:val="28"/>
          <w:szCs w:val="28"/>
          <w:lang w:eastAsia="ru-RU"/>
        </w:rPr>
        <w:t xml:space="preserve">. </w:t>
      </w:r>
      <w:r w:rsidR="00D365FE" w:rsidRPr="00D365FE">
        <w:rPr>
          <w:rFonts w:ascii="Times New Roman" w:hAnsi="Times New Roman" w:cs="Times New Roman"/>
          <w:b/>
          <w:color w:val="000000" w:themeColor="text1"/>
          <w:sz w:val="28"/>
          <w:szCs w:val="28"/>
        </w:rPr>
        <w:t>Муниципально</w:t>
      </w:r>
      <w:r w:rsidR="00D365FE" w:rsidRPr="00D365FE">
        <w:rPr>
          <w:rFonts w:ascii="Times New Roman" w:hAnsi="Times New Roman"/>
          <w:b/>
          <w:color w:val="000000" w:themeColor="text1"/>
          <w:sz w:val="28"/>
          <w:szCs w:val="28"/>
        </w:rPr>
        <w:t>е</w:t>
      </w:r>
      <w:r w:rsidR="00D365FE" w:rsidRPr="00D365FE">
        <w:rPr>
          <w:rFonts w:ascii="Times New Roman" w:hAnsi="Times New Roman" w:cs="Times New Roman"/>
          <w:b/>
          <w:color w:val="000000" w:themeColor="text1"/>
          <w:sz w:val="28"/>
          <w:szCs w:val="28"/>
        </w:rPr>
        <w:t xml:space="preserve"> бюджетно</w:t>
      </w:r>
      <w:r w:rsidR="00D365FE" w:rsidRPr="00D365FE">
        <w:rPr>
          <w:rFonts w:ascii="Times New Roman" w:hAnsi="Times New Roman"/>
          <w:b/>
          <w:color w:val="000000" w:themeColor="text1"/>
          <w:sz w:val="28"/>
          <w:szCs w:val="28"/>
        </w:rPr>
        <w:t>е</w:t>
      </w:r>
      <w:r w:rsidR="00D365FE" w:rsidRPr="00D365FE">
        <w:rPr>
          <w:rFonts w:ascii="Times New Roman" w:hAnsi="Times New Roman" w:cs="Times New Roman"/>
          <w:b/>
          <w:color w:val="000000" w:themeColor="text1"/>
          <w:sz w:val="28"/>
          <w:szCs w:val="28"/>
        </w:rPr>
        <w:t xml:space="preserve"> общеобразовательно</w:t>
      </w:r>
      <w:r w:rsidR="00D365FE" w:rsidRPr="00D365FE">
        <w:rPr>
          <w:rFonts w:ascii="Times New Roman" w:hAnsi="Times New Roman"/>
          <w:b/>
          <w:color w:val="000000" w:themeColor="text1"/>
          <w:sz w:val="28"/>
          <w:szCs w:val="28"/>
        </w:rPr>
        <w:t>е</w:t>
      </w:r>
      <w:r w:rsidR="00D365FE" w:rsidRPr="00D365FE">
        <w:rPr>
          <w:rFonts w:ascii="Times New Roman" w:hAnsi="Times New Roman" w:cs="Times New Roman"/>
          <w:b/>
          <w:color w:val="000000" w:themeColor="text1"/>
          <w:sz w:val="28"/>
          <w:szCs w:val="28"/>
        </w:rPr>
        <w:t xml:space="preserve"> учреждени</w:t>
      </w:r>
      <w:r w:rsidR="00D365FE" w:rsidRPr="00D365FE">
        <w:rPr>
          <w:rFonts w:ascii="Times New Roman" w:hAnsi="Times New Roman"/>
          <w:b/>
          <w:color w:val="000000" w:themeColor="text1"/>
          <w:sz w:val="28"/>
          <w:szCs w:val="28"/>
        </w:rPr>
        <w:t>е</w:t>
      </w:r>
      <w:r w:rsidR="00D365FE" w:rsidRPr="00D365FE">
        <w:rPr>
          <w:rFonts w:ascii="Times New Roman" w:hAnsi="Times New Roman" w:cs="Times New Roman"/>
          <w:b/>
          <w:color w:val="000000" w:themeColor="text1"/>
          <w:sz w:val="28"/>
          <w:szCs w:val="28"/>
        </w:rPr>
        <w:t xml:space="preserve"> «Лицей № 6 имени М.А. Булатова»</w:t>
      </w:r>
      <w:r w:rsidR="00D365FE">
        <w:rPr>
          <w:rFonts w:ascii="Times New Roman CYR" w:eastAsia="Times New Roman CYR" w:hAnsi="Times New Roman CYR" w:cs="Times New Roman CYR"/>
          <w:color w:val="000000" w:themeColor="text1"/>
          <w:kern w:val="1"/>
          <w:sz w:val="28"/>
          <w:szCs w:val="28"/>
          <w:lang w:eastAsia="fa-IR" w:bidi="fa-IR"/>
        </w:rPr>
        <w:t xml:space="preserve"> </w:t>
      </w:r>
      <w:r w:rsidR="00D365FE" w:rsidRPr="00D365FE">
        <w:rPr>
          <w:rFonts w:ascii="Times New Roman" w:eastAsia="Times New Roman CYR" w:hAnsi="Times New Roman" w:cs="Times New Roman"/>
          <w:color w:val="000000" w:themeColor="text1"/>
          <w:kern w:val="1"/>
          <w:sz w:val="28"/>
          <w:szCs w:val="28"/>
          <w:lang w:eastAsia="fa-IR" w:bidi="fa-IR"/>
        </w:rPr>
        <w:t>(далее - МБОУ «Лицей №6»)</w:t>
      </w:r>
      <w:r w:rsidR="00D365FE" w:rsidRPr="00D365FE">
        <w:rPr>
          <w:rFonts w:ascii="Times New Roman" w:eastAsia="Times New Roman CYR" w:hAnsi="Times New Roman"/>
          <w:color w:val="000000" w:themeColor="text1"/>
          <w:kern w:val="1"/>
          <w:sz w:val="28"/>
          <w:szCs w:val="28"/>
          <w:lang w:eastAsia="fa-IR" w:bidi="fa-IR"/>
        </w:rPr>
        <w:t>, ИНН 4629034435</w:t>
      </w:r>
      <w:r w:rsidR="00D365FE">
        <w:rPr>
          <w:rFonts w:ascii="Times New Roman" w:eastAsia="Times New Roman CYR" w:hAnsi="Times New Roman"/>
          <w:color w:val="000000" w:themeColor="text1"/>
          <w:kern w:val="1"/>
          <w:sz w:val="28"/>
          <w:szCs w:val="28"/>
          <w:lang w:eastAsia="fa-IR" w:bidi="fa-IR"/>
        </w:rPr>
        <w:t>.</w:t>
      </w:r>
      <w:r w:rsidR="00D365FE" w:rsidRPr="00D365FE">
        <w:rPr>
          <w:rFonts w:ascii="Times New Roman" w:eastAsia="Times New Roman CYR" w:hAnsi="Times New Roman"/>
          <w:color w:val="000000" w:themeColor="text1"/>
          <w:kern w:val="1"/>
          <w:sz w:val="28"/>
          <w:szCs w:val="28"/>
          <w:lang w:eastAsia="fa-IR" w:bidi="fa-IR"/>
        </w:rPr>
        <w:t xml:space="preserve"> </w:t>
      </w:r>
    </w:p>
    <w:p w:rsidR="005F274C" w:rsidRPr="00932A31" w:rsidRDefault="005F274C" w:rsidP="004E011D">
      <w:pPr>
        <w:autoSpaceDE w:val="0"/>
        <w:spacing w:after="0" w:line="276" w:lineRule="auto"/>
        <w:jc w:val="both"/>
        <w:textAlignment w:val="baseline"/>
        <w:rPr>
          <w:rFonts w:ascii="Times New Roman" w:eastAsia="Arial Unicode MS" w:hAnsi="Times New Roman" w:cs="Times New Roman"/>
          <w:kern w:val="3"/>
          <w:sz w:val="28"/>
          <w:szCs w:val="28"/>
          <w:lang w:eastAsia="ru-RU"/>
        </w:rPr>
      </w:pPr>
      <w:r w:rsidRPr="00932A31">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932A31">
        <w:rPr>
          <w:rFonts w:ascii="Times New Roman" w:eastAsia="Arial Unicode MS" w:hAnsi="Times New Roman" w:cs="Times New Roman"/>
          <w:kern w:val="3"/>
          <w:sz w:val="28"/>
          <w:szCs w:val="28"/>
          <w:lang w:eastAsia="ru-RU"/>
        </w:rPr>
        <w:t xml:space="preserve">план контрольной деятельности контрольно-ревизионного управления города Курска на 2017 год, приказы контрольно-ревизионного управления города Курска </w:t>
      </w:r>
      <w:r w:rsidR="00D365FE">
        <w:rPr>
          <w:rFonts w:ascii="Times New Roman" w:eastAsia="Arial Unicode MS" w:hAnsi="Times New Roman" w:cs="Times New Roman"/>
          <w:kern w:val="3"/>
          <w:sz w:val="28"/>
          <w:szCs w:val="28"/>
          <w:lang w:eastAsia="ru-RU"/>
        </w:rPr>
        <w:t>15</w:t>
      </w:r>
      <w:r w:rsidRPr="00932A31">
        <w:rPr>
          <w:rFonts w:ascii="Times New Roman" w:eastAsia="Arial Unicode MS" w:hAnsi="Times New Roman" w:cs="Times New Roman"/>
          <w:kern w:val="3"/>
          <w:sz w:val="28"/>
          <w:szCs w:val="28"/>
          <w:lang w:eastAsia="ru-RU"/>
        </w:rPr>
        <w:t xml:space="preserve"> </w:t>
      </w:r>
      <w:r w:rsidR="00D365FE">
        <w:rPr>
          <w:rFonts w:ascii="Times New Roman" w:eastAsia="Arial Unicode MS" w:hAnsi="Times New Roman" w:cs="Times New Roman"/>
          <w:kern w:val="3"/>
          <w:sz w:val="28"/>
          <w:szCs w:val="28"/>
          <w:lang w:eastAsia="ru-RU"/>
        </w:rPr>
        <w:t>ма</w:t>
      </w:r>
      <w:r w:rsidR="003954C8">
        <w:rPr>
          <w:rFonts w:ascii="Times New Roman" w:eastAsia="Arial Unicode MS" w:hAnsi="Times New Roman" w:cs="Times New Roman"/>
          <w:kern w:val="3"/>
          <w:sz w:val="28"/>
          <w:szCs w:val="28"/>
          <w:lang w:eastAsia="ru-RU"/>
        </w:rPr>
        <w:t>я</w:t>
      </w:r>
      <w:r w:rsidRPr="00932A31">
        <w:rPr>
          <w:rFonts w:ascii="Times New Roman" w:eastAsia="Arial Unicode MS" w:hAnsi="Times New Roman" w:cs="Times New Roman"/>
          <w:kern w:val="3"/>
          <w:sz w:val="28"/>
          <w:szCs w:val="28"/>
          <w:lang w:eastAsia="ru-RU"/>
        </w:rPr>
        <w:t xml:space="preserve"> </w:t>
      </w:r>
      <w:r w:rsidRPr="00932A31">
        <w:rPr>
          <w:rFonts w:ascii="Times New Roman CYR" w:eastAsia="Times New Roman CYR" w:hAnsi="Times New Roman CYR" w:cs="Times New Roman CYR"/>
          <w:kern w:val="2"/>
          <w:sz w:val="28"/>
          <w:szCs w:val="28"/>
          <w:lang w:eastAsia="fa-IR" w:bidi="fa-IR"/>
        </w:rPr>
        <w:t xml:space="preserve">2017 года № </w:t>
      </w:r>
      <w:r w:rsidR="00D365FE">
        <w:rPr>
          <w:rFonts w:ascii="Times New Roman CYR" w:eastAsia="Times New Roman CYR" w:hAnsi="Times New Roman CYR" w:cs="Times New Roman CYR"/>
          <w:kern w:val="2"/>
          <w:sz w:val="28"/>
          <w:szCs w:val="28"/>
          <w:lang w:eastAsia="fa-IR" w:bidi="fa-IR"/>
        </w:rPr>
        <w:t>38</w:t>
      </w:r>
      <w:r w:rsidRPr="00932A31">
        <w:rPr>
          <w:rFonts w:ascii="Times New Roman CYR" w:eastAsia="Times New Roman CYR" w:hAnsi="Times New Roman CYR" w:cs="Times New Roman CYR"/>
          <w:kern w:val="2"/>
          <w:sz w:val="28"/>
          <w:szCs w:val="28"/>
          <w:lang w:eastAsia="fa-IR" w:bidi="fa-IR"/>
        </w:rPr>
        <w:t>/03-1.3</w:t>
      </w:r>
      <w:r w:rsidR="00D365FE">
        <w:rPr>
          <w:rFonts w:ascii="Times New Roman" w:eastAsia="Times New Roman CYR" w:hAnsi="Times New Roman" w:cs="Times New Roman"/>
          <w:kern w:val="2"/>
          <w:sz w:val="28"/>
          <w:szCs w:val="28"/>
          <w:lang w:eastAsia="fa-IR" w:bidi="fa-IR"/>
        </w:rPr>
        <w:t>, от 15</w:t>
      </w:r>
      <w:r w:rsidRPr="00932A31">
        <w:rPr>
          <w:rFonts w:ascii="Times New Roman" w:eastAsia="Times New Roman CYR" w:hAnsi="Times New Roman" w:cs="Times New Roman"/>
          <w:kern w:val="2"/>
          <w:sz w:val="28"/>
          <w:szCs w:val="28"/>
          <w:lang w:eastAsia="fa-IR" w:bidi="fa-IR"/>
        </w:rPr>
        <w:t xml:space="preserve"> </w:t>
      </w:r>
      <w:r w:rsidR="00D365FE">
        <w:rPr>
          <w:rFonts w:ascii="Times New Roman" w:eastAsia="Times New Roman CYR" w:hAnsi="Times New Roman" w:cs="Times New Roman"/>
          <w:kern w:val="2"/>
          <w:sz w:val="28"/>
          <w:szCs w:val="28"/>
          <w:lang w:eastAsia="fa-IR" w:bidi="fa-IR"/>
        </w:rPr>
        <w:t>ма</w:t>
      </w:r>
      <w:r w:rsidR="003954C8">
        <w:rPr>
          <w:rFonts w:ascii="Times New Roman" w:eastAsia="Times New Roman CYR" w:hAnsi="Times New Roman" w:cs="Times New Roman"/>
          <w:kern w:val="2"/>
          <w:sz w:val="28"/>
          <w:szCs w:val="28"/>
          <w:lang w:eastAsia="fa-IR" w:bidi="fa-IR"/>
        </w:rPr>
        <w:t>я</w:t>
      </w:r>
      <w:r w:rsidRPr="00932A31">
        <w:rPr>
          <w:rFonts w:ascii="Times New Roman" w:eastAsia="Arial Unicode MS" w:hAnsi="Times New Roman" w:cs="Times New Roman"/>
          <w:kern w:val="3"/>
          <w:sz w:val="28"/>
          <w:szCs w:val="28"/>
          <w:lang w:eastAsia="ru-RU"/>
        </w:rPr>
        <w:t xml:space="preserve"> </w:t>
      </w:r>
      <w:r w:rsidR="003954C8">
        <w:rPr>
          <w:rFonts w:ascii="Times New Roman CYR" w:eastAsia="Times New Roman CYR" w:hAnsi="Times New Roman CYR" w:cs="Times New Roman CYR"/>
          <w:kern w:val="2"/>
          <w:sz w:val="28"/>
          <w:szCs w:val="28"/>
          <w:lang w:eastAsia="fa-IR" w:bidi="fa-IR"/>
        </w:rPr>
        <w:t>2017 года № 3</w:t>
      </w:r>
      <w:r w:rsidR="00D365FE">
        <w:rPr>
          <w:rFonts w:ascii="Times New Roman CYR" w:eastAsia="Times New Roman CYR" w:hAnsi="Times New Roman CYR" w:cs="Times New Roman CYR"/>
          <w:kern w:val="2"/>
          <w:sz w:val="28"/>
          <w:szCs w:val="28"/>
          <w:lang w:eastAsia="fa-IR" w:bidi="fa-IR"/>
        </w:rPr>
        <w:t>7</w:t>
      </w:r>
      <w:r w:rsidRPr="00932A31">
        <w:rPr>
          <w:rFonts w:ascii="Times New Roman CYR" w:eastAsia="Times New Roman CYR" w:hAnsi="Times New Roman CYR" w:cs="Times New Roman CYR"/>
          <w:kern w:val="2"/>
          <w:sz w:val="28"/>
          <w:szCs w:val="28"/>
          <w:lang w:eastAsia="fa-IR" w:bidi="fa-IR"/>
        </w:rPr>
        <w:t>/03-1.3.</w:t>
      </w:r>
    </w:p>
    <w:p w:rsidR="005F274C" w:rsidRPr="00932A31" w:rsidRDefault="005F274C" w:rsidP="004E011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932A31">
        <w:rPr>
          <w:rFonts w:ascii="Times New Roman" w:eastAsia="Times New Roman CYR" w:hAnsi="Times New Roman" w:cs="Times New Roman"/>
          <w:b/>
          <w:kern w:val="3"/>
          <w:sz w:val="28"/>
          <w:szCs w:val="28"/>
          <w:lang w:eastAsia="ja-JP" w:bidi="fa-IR"/>
        </w:rPr>
        <w:t xml:space="preserve">Метод осуществления контроля: </w:t>
      </w:r>
      <w:r w:rsidRPr="00932A31">
        <w:rPr>
          <w:rFonts w:ascii="Times New Roman" w:eastAsia="Times New Roman CYR" w:hAnsi="Times New Roman" w:cs="Times New Roman"/>
          <w:kern w:val="3"/>
          <w:sz w:val="28"/>
          <w:szCs w:val="28"/>
          <w:lang w:eastAsia="ja-JP" w:bidi="fa-IR"/>
        </w:rPr>
        <w:t>выездная проверка.</w:t>
      </w:r>
    </w:p>
    <w:p w:rsidR="005F274C" w:rsidRPr="00932A31" w:rsidRDefault="005F274C" w:rsidP="004E011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cs="Times New Roman"/>
          <w:b/>
          <w:kern w:val="3"/>
          <w:sz w:val="28"/>
          <w:szCs w:val="28"/>
          <w:lang w:eastAsia="ja-JP" w:bidi="fa-IR"/>
        </w:rPr>
      </w:pPr>
      <w:r w:rsidRPr="00932A31">
        <w:rPr>
          <w:rFonts w:ascii="Times New Roman" w:eastAsia="Times New Roman CYR" w:hAnsi="Times New Roman" w:cs="Times New Roman"/>
          <w:b/>
          <w:kern w:val="3"/>
          <w:sz w:val="28"/>
          <w:szCs w:val="28"/>
          <w:lang w:eastAsia="ja-JP" w:bidi="fa-IR"/>
        </w:rPr>
        <w:t>Темы контрольных мероприятий:</w:t>
      </w:r>
    </w:p>
    <w:p w:rsidR="003954C8" w:rsidRDefault="00D365FE" w:rsidP="004E011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CYR" w:eastAsia="Times New Roman CYR" w:hAnsi="Times New Roman CYR" w:cs="Times New Roman CYR"/>
          <w:kern w:val="2"/>
          <w:sz w:val="28"/>
          <w:szCs w:val="28"/>
          <w:lang w:eastAsia="fa-IR" w:bidi="fa-IR"/>
        </w:rPr>
      </w:pPr>
      <w:r>
        <w:rPr>
          <w:rFonts w:eastAsia="Times New Roman CYR"/>
          <w:b/>
          <w:kern w:val="3"/>
          <w:sz w:val="28"/>
          <w:szCs w:val="28"/>
          <w:lang w:eastAsia="ja-JP" w:bidi="fa-IR"/>
        </w:rPr>
        <w:t>1</w:t>
      </w:r>
      <w:r w:rsidR="003954C8" w:rsidRPr="00D365FE">
        <w:rPr>
          <w:rFonts w:eastAsia="Times New Roman CYR"/>
          <w:b/>
          <w:kern w:val="3"/>
          <w:sz w:val="28"/>
          <w:szCs w:val="28"/>
          <w:lang w:eastAsia="ja-JP" w:bidi="fa-IR"/>
        </w:rPr>
        <w:t>.</w:t>
      </w:r>
      <w:r w:rsidR="003954C8">
        <w:rPr>
          <w:rFonts w:eastAsia="Times New Roman CYR"/>
          <w:kern w:val="3"/>
          <w:sz w:val="28"/>
          <w:szCs w:val="28"/>
          <w:lang w:eastAsia="ja-JP" w:bidi="fa-IR"/>
        </w:rPr>
        <w:t xml:space="preserve"> </w:t>
      </w:r>
      <w:proofErr w:type="gramStart"/>
      <w:r w:rsidR="003954C8">
        <w:rPr>
          <w:rFonts w:eastAsia="Times New Roman CYR"/>
          <w:kern w:val="3"/>
          <w:sz w:val="28"/>
          <w:szCs w:val="28"/>
          <w:lang w:eastAsia="ja-JP" w:bidi="fa-IR"/>
        </w:rPr>
        <w:t>К</w:t>
      </w:r>
      <w:r w:rsidR="003954C8">
        <w:rPr>
          <w:rFonts w:ascii="Times New Roman CYR" w:eastAsia="Times New Roman CYR" w:hAnsi="Times New Roman CYR" w:cs="Times New Roman CYR"/>
          <w:kern w:val="2"/>
          <w:sz w:val="28"/>
          <w:szCs w:val="28"/>
          <w:lang w:eastAsia="fa-IR" w:bidi="fa-IR"/>
        </w:rPr>
        <w:t>онтроль за</w:t>
      </w:r>
      <w:proofErr w:type="gramEnd"/>
      <w:r w:rsidR="003954C8">
        <w:rPr>
          <w:rFonts w:ascii="Times New Roman CYR" w:eastAsia="Times New Roman CYR" w:hAnsi="Times New Roman CYR" w:cs="Times New Roman CYR"/>
          <w:kern w:val="2"/>
          <w:sz w:val="28"/>
          <w:szCs w:val="28"/>
          <w:lang w:eastAsia="fa-IR" w:bidi="fa-IR"/>
        </w:rPr>
        <w:t xml:space="preserve"> полнотой и достоверностью отчетности об исполнении муниципальных заданий и (или) целевым использованием средств субсидий, выделенных из бюджета муниципального образования «Город Курск» на иные цели.</w:t>
      </w:r>
    </w:p>
    <w:p w:rsidR="00D365FE" w:rsidRPr="00932A31" w:rsidRDefault="00D365FE" w:rsidP="004E011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iCs/>
          <w:kern w:val="3"/>
          <w:sz w:val="28"/>
          <w:szCs w:val="28"/>
          <w:lang w:eastAsia="ja-JP" w:bidi="fa-IR"/>
        </w:rPr>
      </w:pPr>
      <w:r>
        <w:rPr>
          <w:rFonts w:eastAsia="Times New Roman CYR"/>
          <w:b/>
          <w:kern w:val="3"/>
          <w:sz w:val="28"/>
          <w:szCs w:val="28"/>
          <w:lang w:eastAsia="ja-JP" w:bidi="fa-IR"/>
        </w:rPr>
        <w:t>2</w:t>
      </w:r>
      <w:r w:rsidRPr="00932A31">
        <w:rPr>
          <w:rFonts w:eastAsia="Times New Roman CYR"/>
          <w:b/>
          <w:kern w:val="3"/>
          <w:sz w:val="28"/>
          <w:szCs w:val="28"/>
          <w:lang w:eastAsia="ja-JP" w:bidi="fa-IR"/>
        </w:rPr>
        <w:t xml:space="preserve">. </w:t>
      </w:r>
      <w:r w:rsidRPr="003954C8">
        <w:rPr>
          <w:rFonts w:eastAsia="Times New Roman CYR"/>
          <w:kern w:val="3"/>
          <w:sz w:val="28"/>
          <w:szCs w:val="28"/>
          <w:lang w:eastAsia="ja-JP" w:bidi="fa-IR"/>
        </w:rPr>
        <w:t>С</w:t>
      </w:r>
      <w:r w:rsidRPr="003954C8">
        <w:rPr>
          <w:sz w:val="28"/>
          <w:szCs w:val="28"/>
        </w:rPr>
        <w:t>о</w:t>
      </w:r>
      <w:r w:rsidRPr="00932A31">
        <w:rPr>
          <w:sz w:val="28"/>
          <w:szCs w:val="28"/>
        </w:rPr>
        <w:t>блюдение законодательства о контрактной системе в сфере закупок товаров, работ, услуг для обеспечения муниципальных нужд.</w:t>
      </w:r>
    </w:p>
    <w:p w:rsidR="005F274C" w:rsidRPr="00FE1530" w:rsidRDefault="005F274C" w:rsidP="004E011D">
      <w:pPr>
        <w:widowControl w:val="0"/>
        <w:suppressAutoHyphens/>
        <w:autoSpaceDE w:val="0"/>
        <w:autoSpaceDN w:val="0"/>
        <w:spacing w:after="0" w:line="276" w:lineRule="auto"/>
        <w:jc w:val="both"/>
        <w:textAlignment w:val="baseline"/>
        <w:rPr>
          <w:rFonts w:ascii="Times New Roman CYR" w:eastAsia="Times New Roman CYR" w:hAnsi="Times New Roman CYR" w:cs="Times New Roman CYR"/>
          <w:kern w:val="3"/>
          <w:sz w:val="28"/>
          <w:szCs w:val="28"/>
          <w:lang w:eastAsia="ja-JP" w:bidi="fa-IR"/>
        </w:rPr>
      </w:pPr>
      <w:r w:rsidRPr="00FE1530">
        <w:rPr>
          <w:rFonts w:ascii="Times New Roman" w:eastAsia="Arial Unicode MS" w:hAnsi="Times New Roman" w:cs="Times New Roman"/>
          <w:b/>
          <w:kern w:val="3"/>
          <w:sz w:val="28"/>
          <w:szCs w:val="28"/>
          <w:lang w:eastAsia="ru-RU"/>
        </w:rPr>
        <w:t xml:space="preserve">Проверенный период: </w:t>
      </w:r>
      <w:r w:rsidRPr="00FE1530">
        <w:rPr>
          <w:rFonts w:ascii="Times New Roman CYR" w:eastAsia="Times New Roman CYR" w:hAnsi="Times New Roman CYR" w:cs="Times New Roman CYR"/>
          <w:kern w:val="3"/>
          <w:sz w:val="28"/>
          <w:szCs w:val="28"/>
          <w:lang w:eastAsia="ja-JP" w:bidi="fa-IR"/>
        </w:rPr>
        <w:t xml:space="preserve">с 01 января 2015 года по </w:t>
      </w:r>
      <w:r w:rsidR="003954C8">
        <w:rPr>
          <w:rFonts w:ascii="Times New Roman CYR" w:eastAsia="Times New Roman CYR" w:hAnsi="Times New Roman CYR" w:cs="Times New Roman CYR"/>
          <w:kern w:val="3"/>
          <w:sz w:val="28"/>
          <w:szCs w:val="28"/>
          <w:lang w:eastAsia="ja-JP" w:bidi="fa-IR"/>
        </w:rPr>
        <w:t>3</w:t>
      </w:r>
      <w:r w:rsidR="00FC4E57">
        <w:rPr>
          <w:rFonts w:ascii="Times New Roman CYR" w:eastAsia="Times New Roman CYR" w:hAnsi="Times New Roman CYR" w:cs="Times New Roman CYR"/>
          <w:kern w:val="3"/>
          <w:sz w:val="28"/>
          <w:szCs w:val="28"/>
          <w:lang w:eastAsia="ja-JP" w:bidi="fa-IR"/>
        </w:rPr>
        <w:t>0</w:t>
      </w:r>
      <w:r w:rsidR="003954C8">
        <w:rPr>
          <w:rFonts w:ascii="Times New Roman CYR" w:eastAsia="Times New Roman CYR" w:hAnsi="Times New Roman CYR" w:cs="Times New Roman CYR"/>
          <w:kern w:val="3"/>
          <w:sz w:val="28"/>
          <w:szCs w:val="28"/>
          <w:lang w:eastAsia="ja-JP" w:bidi="fa-IR"/>
        </w:rPr>
        <w:t xml:space="preserve"> </w:t>
      </w:r>
      <w:r w:rsidR="00D365FE">
        <w:rPr>
          <w:rFonts w:ascii="Times New Roman CYR" w:eastAsia="Times New Roman CYR" w:hAnsi="Times New Roman CYR" w:cs="Times New Roman CYR"/>
          <w:kern w:val="3"/>
          <w:sz w:val="28"/>
          <w:szCs w:val="28"/>
          <w:lang w:eastAsia="ja-JP" w:bidi="fa-IR"/>
        </w:rPr>
        <w:t>апреля</w:t>
      </w:r>
      <w:r w:rsidRPr="00FE1530">
        <w:rPr>
          <w:rFonts w:ascii="Times New Roman CYR" w:eastAsia="Times New Roman CYR" w:hAnsi="Times New Roman CYR" w:cs="Times New Roman CYR"/>
          <w:kern w:val="3"/>
          <w:sz w:val="28"/>
          <w:szCs w:val="28"/>
          <w:lang w:eastAsia="ja-JP" w:bidi="fa-IR"/>
        </w:rPr>
        <w:t xml:space="preserve"> 2017 года.</w:t>
      </w:r>
    </w:p>
    <w:p w:rsidR="005F274C" w:rsidRPr="00FE1530" w:rsidRDefault="005F274C" w:rsidP="004E011D">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FE1530">
        <w:rPr>
          <w:rFonts w:ascii="Times New Roman" w:eastAsia="Arial Unicode MS" w:hAnsi="Times New Roman" w:cs="Times New Roman"/>
          <w:b/>
          <w:kern w:val="3"/>
          <w:sz w:val="28"/>
          <w:szCs w:val="28"/>
          <w:lang w:eastAsia="ru-RU"/>
        </w:rPr>
        <w:t xml:space="preserve">Сроки проведения: </w:t>
      </w:r>
      <w:r w:rsidR="00D365FE">
        <w:rPr>
          <w:rFonts w:ascii="Times New Roman CYR" w:eastAsia="Times New Roman CYR" w:hAnsi="Times New Roman CYR" w:cs="Times New Roman CYR"/>
          <w:kern w:val="2"/>
          <w:sz w:val="28"/>
          <w:szCs w:val="28"/>
          <w:lang w:eastAsia="fa-IR" w:bidi="fa-IR"/>
        </w:rPr>
        <w:t>с 15</w:t>
      </w:r>
      <w:r w:rsidRPr="00FE1530">
        <w:rPr>
          <w:rFonts w:ascii="Times New Roman CYR" w:eastAsia="Times New Roman CYR" w:hAnsi="Times New Roman CYR" w:cs="Times New Roman CYR"/>
          <w:kern w:val="2"/>
          <w:sz w:val="28"/>
          <w:szCs w:val="28"/>
          <w:lang w:eastAsia="fa-IR" w:bidi="fa-IR"/>
        </w:rPr>
        <w:t>.0</w:t>
      </w:r>
      <w:r w:rsidR="00D365FE">
        <w:rPr>
          <w:rFonts w:ascii="Times New Roman CYR" w:eastAsia="Times New Roman CYR" w:hAnsi="Times New Roman CYR" w:cs="Times New Roman CYR"/>
          <w:kern w:val="2"/>
          <w:sz w:val="28"/>
          <w:szCs w:val="28"/>
          <w:lang w:eastAsia="fa-IR" w:bidi="fa-IR"/>
        </w:rPr>
        <w:t>5.2017 года по 06.06</w:t>
      </w:r>
      <w:r w:rsidRPr="00FE1530">
        <w:rPr>
          <w:rFonts w:ascii="Times New Roman CYR" w:eastAsia="Times New Roman CYR" w:hAnsi="Times New Roman CYR" w:cs="Times New Roman CYR"/>
          <w:kern w:val="2"/>
          <w:sz w:val="28"/>
          <w:szCs w:val="28"/>
          <w:lang w:eastAsia="fa-IR" w:bidi="fa-IR"/>
        </w:rPr>
        <w:t>.2017 года;</w:t>
      </w:r>
    </w:p>
    <w:p w:rsidR="005F274C" w:rsidRPr="00932A31" w:rsidRDefault="005F274C" w:rsidP="004E011D">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FE1530">
        <w:rPr>
          <w:rFonts w:ascii="Times New Roman CYR" w:eastAsia="Times New Roman CYR" w:hAnsi="Times New Roman CYR" w:cs="Times New Roman CYR"/>
          <w:kern w:val="2"/>
          <w:sz w:val="28"/>
          <w:szCs w:val="28"/>
          <w:lang w:eastAsia="fa-IR" w:bidi="fa-IR"/>
        </w:rPr>
        <w:t xml:space="preserve">       </w:t>
      </w:r>
      <w:r w:rsidR="003954C8">
        <w:rPr>
          <w:rFonts w:ascii="Times New Roman CYR" w:eastAsia="Times New Roman CYR" w:hAnsi="Times New Roman CYR" w:cs="Times New Roman CYR"/>
          <w:kern w:val="2"/>
          <w:sz w:val="28"/>
          <w:szCs w:val="28"/>
          <w:lang w:eastAsia="fa-IR" w:bidi="fa-IR"/>
        </w:rPr>
        <w:t xml:space="preserve">                             с 1</w:t>
      </w:r>
      <w:r w:rsidR="00D365FE">
        <w:rPr>
          <w:rFonts w:ascii="Times New Roman CYR" w:eastAsia="Times New Roman CYR" w:hAnsi="Times New Roman CYR" w:cs="Times New Roman CYR"/>
          <w:kern w:val="2"/>
          <w:sz w:val="28"/>
          <w:szCs w:val="28"/>
          <w:lang w:eastAsia="fa-IR" w:bidi="fa-IR"/>
        </w:rPr>
        <w:t>5</w:t>
      </w:r>
      <w:r w:rsidRPr="00FE1530">
        <w:rPr>
          <w:rFonts w:ascii="Times New Roman CYR" w:eastAsia="Times New Roman CYR" w:hAnsi="Times New Roman CYR" w:cs="Times New Roman CYR"/>
          <w:kern w:val="2"/>
          <w:sz w:val="28"/>
          <w:szCs w:val="28"/>
          <w:lang w:eastAsia="fa-IR" w:bidi="fa-IR"/>
        </w:rPr>
        <w:t>.0</w:t>
      </w:r>
      <w:r w:rsidR="00D365FE">
        <w:rPr>
          <w:rFonts w:ascii="Times New Roman CYR" w:eastAsia="Times New Roman CYR" w:hAnsi="Times New Roman CYR" w:cs="Times New Roman CYR"/>
          <w:kern w:val="2"/>
          <w:sz w:val="28"/>
          <w:szCs w:val="28"/>
          <w:lang w:eastAsia="fa-IR" w:bidi="fa-IR"/>
        </w:rPr>
        <w:t>5</w:t>
      </w:r>
      <w:r w:rsidR="003954C8">
        <w:rPr>
          <w:rFonts w:ascii="Times New Roman CYR" w:eastAsia="Times New Roman CYR" w:hAnsi="Times New Roman CYR" w:cs="Times New Roman CYR"/>
          <w:kern w:val="2"/>
          <w:sz w:val="28"/>
          <w:szCs w:val="28"/>
          <w:lang w:eastAsia="fa-IR" w:bidi="fa-IR"/>
        </w:rPr>
        <w:t>.2017 года по 0</w:t>
      </w:r>
      <w:r w:rsidR="00D365FE">
        <w:rPr>
          <w:rFonts w:ascii="Times New Roman CYR" w:eastAsia="Times New Roman CYR" w:hAnsi="Times New Roman CYR" w:cs="Times New Roman CYR"/>
          <w:kern w:val="2"/>
          <w:sz w:val="28"/>
          <w:szCs w:val="28"/>
          <w:lang w:eastAsia="fa-IR" w:bidi="fa-IR"/>
        </w:rPr>
        <w:t>6.06</w:t>
      </w:r>
      <w:r w:rsidRPr="00FE1530">
        <w:rPr>
          <w:rFonts w:ascii="Times New Roman CYR" w:eastAsia="Times New Roman CYR" w:hAnsi="Times New Roman CYR" w:cs="Times New Roman CYR"/>
          <w:kern w:val="2"/>
          <w:sz w:val="28"/>
          <w:szCs w:val="28"/>
          <w:lang w:eastAsia="fa-IR" w:bidi="fa-IR"/>
        </w:rPr>
        <w:t>.2017 года.</w:t>
      </w:r>
    </w:p>
    <w:p w:rsidR="005F274C" w:rsidRDefault="005F274C" w:rsidP="004E011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8F3A8C">
        <w:rPr>
          <w:rFonts w:ascii="Times New Roman" w:eastAsia="Times New Roman" w:hAnsi="Times New Roman" w:cs="Times New Roman"/>
          <w:b/>
          <w:sz w:val="28"/>
          <w:szCs w:val="28"/>
          <w:lang w:eastAsia="ru-RU"/>
        </w:rPr>
        <w:t>Обобщенная информация о результатах проверок:</w:t>
      </w:r>
    </w:p>
    <w:p w:rsidR="006E2BEB" w:rsidRDefault="006E2BEB" w:rsidP="006E2BEB">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6E2BEB" w:rsidRPr="000B78F9" w:rsidRDefault="006E2BEB" w:rsidP="006E2BEB">
      <w:pPr>
        <w:spacing w:after="0" w:line="276" w:lineRule="auto"/>
        <w:ind w:right="-142"/>
        <w:jc w:val="both"/>
        <w:rPr>
          <w:rFonts w:ascii="Times New Roman" w:eastAsia="Times New Roman" w:hAnsi="Times New Roman" w:cs="Times New Roman"/>
          <w:sz w:val="28"/>
          <w:szCs w:val="28"/>
          <w:lang w:eastAsia="ru-RU"/>
        </w:rPr>
      </w:pPr>
      <w:r w:rsidRPr="000B78F9">
        <w:rPr>
          <w:rFonts w:ascii="Times New Roman" w:eastAsia="Times New Roman" w:hAnsi="Times New Roman" w:cs="Times New Roman"/>
          <w:sz w:val="28"/>
          <w:szCs w:val="28"/>
          <w:lang w:eastAsia="ru-RU"/>
        </w:rPr>
        <w:t>- П</w:t>
      </w:r>
      <w:r w:rsidRPr="000B78F9">
        <w:rPr>
          <w:rFonts w:ascii="Times New Roman" w:eastAsiaTheme="minorEastAsia" w:hAnsi="Times New Roman"/>
          <w:color w:val="000000"/>
          <w:sz w:val="28"/>
          <w:szCs w:val="28"/>
          <w:lang w:eastAsia="ru-RU"/>
        </w:rPr>
        <w:t>остановления Администрации города Курска от   07.03.2013 года № 755 «Об обеспечении бесплатным питанием детей из малообеспеченных семей, обучающихся в муниципальных образовательных учреждениях» в части списания обедов обучающимся, не присутствующим на учебных занятиях;</w:t>
      </w:r>
    </w:p>
    <w:p w:rsidR="006E2BEB" w:rsidRPr="005A0A59" w:rsidRDefault="006E2BEB" w:rsidP="006E2BEB">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kern w:val="2"/>
          <w:sz w:val="28"/>
          <w:szCs w:val="28"/>
          <w:lang w:eastAsia="ru-RU"/>
        </w:rPr>
        <w:t xml:space="preserve">- </w:t>
      </w:r>
      <w:r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t>соответствии с частью 21 статьи 99 Федерального закона № 44-ФЗ, размещена</w:t>
      </w:r>
      <w:r w:rsidRPr="006E2BEB">
        <w:rPr>
          <w:rFonts w:ascii="Times New Roman" w:hAnsi="Times New Roman" w:cs="Times New Roman"/>
          <w:color w:val="020C22"/>
          <w:sz w:val="28"/>
          <w:szCs w:val="28"/>
        </w:rPr>
        <w:t xml:space="preserve"> </w:t>
      </w:r>
      <w:r w:rsidRPr="005A0A59">
        <w:rPr>
          <w:rFonts w:ascii="Times New Roman" w:hAnsi="Times New Roman" w:cs="Times New Roman"/>
          <w:color w:val="020C22"/>
          <w:sz w:val="28"/>
          <w:szCs w:val="28"/>
        </w:rPr>
        <w:t>в единой информационной системе (www.zakupki.gov.ru.).</w:t>
      </w:r>
    </w:p>
    <w:p w:rsidR="006E2BEB" w:rsidRDefault="006E2BEB" w:rsidP="006E2BEB">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r w:rsidRPr="00511ACA">
        <w:rPr>
          <w:rFonts w:ascii="Times New Roman" w:hAnsi="Times New Roman" w:cs="Times New Roman"/>
          <w:color w:val="020C22"/>
          <w:sz w:val="28"/>
          <w:szCs w:val="28"/>
        </w:rPr>
        <w:t xml:space="preserve">По итогам контрольного мероприятия </w:t>
      </w:r>
      <w:r>
        <w:rPr>
          <w:rFonts w:ascii="Times New Roman" w:hAnsi="Times New Roman" w:cs="Times New Roman"/>
          <w:color w:val="020C22"/>
          <w:sz w:val="28"/>
          <w:szCs w:val="28"/>
        </w:rPr>
        <w:t>по теме «</w:t>
      </w:r>
      <w:proofErr w:type="gramStart"/>
      <w:r w:rsidRPr="00E9683D">
        <w:rPr>
          <w:rFonts w:ascii="Times New Roman" w:hAnsi="Times New Roman" w:cs="Times New Roman"/>
          <w:sz w:val="28"/>
          <w:szCs w:val="28"/>
        </w:rPr>
        <w:t>К</w:t>
      </w:r>
      <w:r w:rsidRPr="00E9683D">
        <w:rPr>
          <w:rFonts w:ascii="Times New Roman" w:hAnsi="Times New Roman"/>
          <w:kern w:val="3"/>
          <w:sz w:val="28"/>
          <w:szCs w:val="28"/>
          <w:lang w:eastAsia="ja-JP" w:bidi="fa-IR"/>
        </w:rPr>
        <w:t>онтроль за</w:t>
      </w:r>
      <w:proofErr w:type="gramEnd"/>
      <w:r w:rsidRPr="00E9683D">
        <w:rPr>
          <w:rFonts w:ascii="Times New Roman" w:hAnsi="Times New Roman"/>
          <w:kern w:val="3"/>
          <w:sz w:val="28"/>
          <w:szCs w:val="28"/>
          <w:lang w:eastAsia="ja-JP" w:bidi="fa-IR"/>
        </w:rPr>
        <w:t xml:space="preserve">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w:t>
      </w:r>
      <w:r>
        <w:rPr>
          <w:rFonts w:ascii="Times New Roman" w:hAnsi="Times New Roman"/>
          <w:kern w:val="3"/>
          <w:sz w:val="28"/>
          <w:szCs w:val="28"/>
          <w:lang w:eastAsia="ja-JP" w:bidi="fa-IR"/>
        </w:rPr>
        <w:t xml:space="preserve">ания «Город Курск» на иные цели» </w:t>
      </w:r>
      <w:r>
        <w:rPr>
          <w:rFonts w:ascii="Times New Roman" w:hAnsi="Times New Roman"/>
          <w:sz w:val="28"/>
          <w:szCs w:val="28"/>
        </w:rPr>
        <w:t xml:space="preserve">КРУ города Курска в адрес </w:t>
      </w:r>
      <w:r w:rsidRPr="00D365FE">
        <w:rPr>
          <w:rFonts w:ascii="Times New Roman" w:eastAsia="Times New Roman CYR" w:hAnsi="Times New Roman" w:cs="Times New Roman"/>
          <w:color w:val="000000" w:themeColor="text1"/>
          <w:kern w:val="1"/>
          <w:sz w:val="28"/>
          <w:szCs w:val="28"/>
          <w:lang w:eastAsia="fa-IR" w:bidi="fa-IR"/>
        </w:rPr>
        <w:t>МБОУ «Лицей №6»</w:t>
      </w:r>
      <w:r>
        <w:rPr>
          <w:rFonts w:ascii="Times New Roman" w:eastAsia="Times New Roman CYR" w:hAnsi="Times New Roman" w:cs="Times New Roman"/>
          <w:color w:val="000000" w:themeColor="text1"/>
          <w:kern w:val="1"/>
          <w:sz w:val="28"/>
          <w:szCs w:val="28"/>
          <w:lang w:eastAsia="fa-IR" w:bidi="fa-IR"/>
        </w:rPr>
        <w:t xml:space="preserve"> </w:t>
      </w:r>
      <w:r w:rsidRPr="00511ACA">
        <w:rPr>
          <w:rFonts w:ascii="Times New Roman" w:hAnsi="Times New Roman" w:cs="Times New Roman"/>
          <w:color w:val="020C22"/>
          <w:sz w:val="28"/>
          <w:szCs w:val="28"/>
        </w:rPr>
        <w:t>направлен</w:t>
      </w:r>
      <w:r>
        <w:rPr>
          <w:rFonts w:ascii="Times New Roman" w:hAnsi="Times New Roman" w:cs="Times New Roman"/>
          <w:color w:val="020C22"/>
          <w:sz w:val="28"/>
          <w:szCs w:val="28"/>
        </w:rPr>
        <w:t>о</w:t>
      </w:r>
      <w:r w:rsidRPr="00511ACA">
        <w:rPr>
          <w:rFonts w:ascii="Times New Roman" w:hAnsi="Times New Roman" w:cs="Times New Roman"/>
          <w:color w:val="020C22"/>
          <w:sz w:val="28"/>
          <w:szCs w:val="28"/>
        </w:rPr>
        <w:t xml:space="preserve"> обязательное</w:t>
      </w:r>
      <w:r>
        <w:rPr>
          <w:rFonts w:ascii="Times New Roman" w:hAnsi="Times New Roman" w:cs="Times New Roman"/>
          <w:color w:val="020C22"/>
          <w:sz w:val="28"/>
          <w:szCs w:val="28"/>
        </w:rPr>
        <w:t xml:space="preserve"> для рассмотрения представление.</w:t>
      </w:r>
    </w:p>
    <w:p w:rsidR="00FC4E57" w:rsidRDefault="00FC4E57" w:rsidP="006E2BEB">
      <w:pPr>
        <w:autoSpaceDE w:val="0"/>
        <w:autoSpaceDN w:val="0"/>
        <w:adjustRightInd w:val="0"/>
        <w:spacing w:after="0"/>
        <w:ind w:firstLine="708"/>
        <w:jc w:val="both"/>
        <w:rPr>
          <w:rFonts w:ascii="Times New Roman" w:hAnsi="Times New Roman"/>
          <w:bCs/>
          <w:color w:val="000000"/>
          <w:sz w:val="28"/>
          <w:szCs w:val="28"/>
        </w:rPr>
      </w:pPr>
    </w:p>
    <w:p w:rsidR="005F274C" w:rsidRDefault="005F274C" w:rsidP="004E011D">
      <w:pPr>
        <w:suppressAutoHyphens/>
        <w:spacing w:after="0" w:line="276" w:lineRule="auto"/>
        <w:jc w:val="both"/>
        <w:rPr>
          <w:rFonts w:ascii="Times New Roman" w:eastAsia="Times New Roman" w:hAnsi="Times New Roman" w:cs="Times New Roman"/>
          <w:color w:val="C00000"/>
          <w:sz w:val="28"/>
          <w:szCs w:val="28"/>
          <w:lang w:eastAsia="ru-RU"/>
        </w:rPr>
      </w:pPr>
    </w:p>
    <w:sectPr w:rsidR="005F27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96" w:rsidRDefault="00337296" w:rsidP="00D22D5E">
      <w:pPr>
        <w:spacing w:after="0" w:line="240" w:lineRule="auto"/>
      </w:pPr>
      <w:r>
        <w:separator/>
      </w:r>
    </w:p>
  </w:endnote>
  <w:endnote w:type="continuationSeparator" w:id="0">
    <w:p w:rsidR="00337296" w:rsidRDefault="00337296" w:rsidP="00D2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96" w:rsidRDefault="00337296" w:rsidP="00D22D5E">
      <w:pPr>
        <w:spacing w:after="0" w:line="240" w:lineRule="auto"/>
      </w:pPr>
      <w:r>
        <w:separator/>
      </w:r>
    </w:p>
  </w:footnote>
  <w:footnote w:type="continuationSeparator" w:id="0">
    <w:p w:rsidR="00337296" w:rsidRDefault="00337296" w:rsidP="00D22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E2"/>
    <w:multiLevelType w:val="hybridMultilevel"/>
    <w:tmpl w:val="C248002E"/>
    <w:lvl w:ilvl="0" w:tplc="E7380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8C3AC1"/>
    <w:multiLevelType w:val="hybridMultilevel"/>
    <w:tmpl w:val="E69685B4"/>
    <w:lvl w:ilvl="0" w:tplc="0419000F">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2">
    <w:nsid w:val="1A7A0396"/>
    <w:multiLevelType w:val="hybridMultilevel"/>
    <w:tmpl w:val="BA667B26"/>
    <w:lvl w:ilvl="0" w:tplc="D5F46A2E">
      <w:start w:val="1"/>
      <w:numFmt w:val="decimal"/>
      <w:lvlText w:val="%1."/>
      <w:lvlJc w:val="left"/>
      <w:pPr>
        <w:ind w:left="735" w:hanging="37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AA536E"/>
    <w:multiLevelType w:val="hybridMultilevel"/>
    <w:tmpl w:val="8CCCFEEA"/>
    <w:lvl w:ilvl="0" w:tplc="F6A478DC">
      <w:start w:val="1"/>
      <w:numFmt w:val="decimal"/>
      <w:lvlText w:val="%1."/>
      <w:lvlJc w:val="left"/>
      <w:pPr>
        <w:ind w:left="435" w:hanging="360"/>
      </w:pPr>
      <w:rPr>
        <w:rFonts w:eastAsia="Calibri"/>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FC54D77"/>
    <w:multiLevelType w:val="hybridMultilevel"/>
    <w:tmpl w:val="F81835EC"/>
    <w:lvl w:ilvl="0" w:tplc="EAA6A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617AAE"/>
    <w:multiLevelType w:val="hybridMultilevel"/>
    <w:tmpl w:val="4B2C3300"/>
    <w:lvl w:ilvl="0" w:tplc="723A9EE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B8E6F09"/>
    <w:multiLevelType w:val="hybridMultilevel"/>
    <w:tmpl w:val="52E8258A"/>
    <w:lvl w:ilvl="0" w:tplc="C8F852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0C053D8"/>
    <w:multiLevelType w:val="hybridMultilevel"/>
    <w:tmpl w:val="396A1BB6"/>
    <w:lvl w:ilvl="0" w:tplc="6794F1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4D"/>
    <w:rsid w:val="00020FB7"/>
    <w:rsid w:val="00061F76"/>
    <w:rsid w:val="000857CF"/>
    <w:rsid w:val="00086193"/>
    <w:rsid w:val="00113E64"/>
    <w:rsid w:val="0015167B"/>
    <w:rsid w:val="00153316"/>
    <w:rsid w:val="001D2D43"/>
    <w:rsid w:val="001E00EB"/>
    <w:rsid w:val="001E5C62"/>
    <w:rsid w:val="001E7A21"/>
    <w:rsid w:val="001F2B4F"/>
    <w:rsid w:val="001F74E1"/>
    <w:rsid w:val="00203CFF"/>
    <w:rsid w:val="00204963"/>
    <w:rsid w:val="00205805"/>
    <w:rsid w:val="002278CE"/>
    <w:rsid w:val="00231D05"/>
    <w:rsid w:val="00234991"/>
    <w:rsid w:val="00292565"/>
    <w:rsid w:val="002A103E"/>
    <w:rsid w:val="002F7F9B"/>
    <w:rsid w:val="0030490A"/>
    <w:rsid w:val="00305345"/>
    <w:rsid w:val="00317104"/>
    <w:rsid w:val="00337296"/>
    <w:rsid w:val="0035005B"/>
    <w:rsid w:val="0036575C"/>
    <w:rsid w:val="003954C8"/>
    <w:rsid w:val="003973B7"/>
    <w:rsid w:val="003C759E"/>
    <w:rsid w:val="00404B93"/>
    <w:rsid w:val="00434326"/>
    <w:rsid w:val="00443DD9"/>
    <w:rsid w:val="004960D3"/>
    <w:rsid w:val="004C7D3D"/>
    <w:rsid w:val="004E011D"/>
    <w:rsid w:val="004F606D"/>
    <w:rsid w:val="00503919"/>
    <w:rsid w:val="00522A86"/>
    <w:rsid w:val="005313B3"/>
    <w:rsid w:val="00532C24"/>
    <w:rsid w:val="005B2F4D"/>
    <w:rsid w:val="005F274C"/>
    <w:rsid w:val="005F7CB7"/>
    <w:rsid w:val="00640D2F"/>
    <w:rsid w:val="006724A2"/>
    <w:rsid w:val="006D5DCB"/>
    <w:rsid w:val="006D6F78"/>
    <w:rsid w:val="006E2BEB"/>
    <w:rsid w:val="006F009E"/>
    <w:rsid w:val="00723F84"/>
    <w:rsid w:val="0073302C"/>
    <w:rsid w:val="00752943"/>
    <w:rsid w:val="00752B19"/>
    <w:rsid w:val="00756F88"/>
    <w:rsid w:val="0078726C"/>
    <w:rsid w:val="007D71D5"/>
    <w:rsid w:val="007E65BA"/>
    <w:rsid w:val="0084725C"/>
    <w:rsid w:val="00854603"/>
    <w:rsid w:val="008B532F"/>
    <w:rsid w:val="008D5AC6"/>
    <w:rsid w:val="008F01E7"/>
    <w:rsid w:val="008F537F"/>
    <w:rsid w:val="00902B32"/>
    <w:rsid w:val="00944ECD"/>
    <w:rsid w:val="009919E5"/>
    <w:rsid w:val="009C617F"/>
    <w:rsid w:val="009F5471"/>
    <w:rsid w:val="00A503D4"/>
    <w:rsid w:val="00A63DFE"/>
    <w:rsid w:val="00A87337"/>
    <w:rsid w:val="00AD0DB5"/>
    <w:rsid w:val="00B13939"/>
    <w:rsid w:val="00B44E5F"/>
    <w:rsid w:val="00B45706"/>
    <w:rsid w:val="00B83531"/>
    <w:rsid w:val="00B95715"/>
    <w:rsid w:val="00BB632C"/>
    <w:rsid w:val="00BC2194"/>
    <w:rsid w:val="00C549F0"/>
    <w:rsid w:val="00CD5D03"/>
    <w:rsid w:val="00D03CDF"/>
    <w:rsid w:val="00D10DE3"/>
    <w:rsid w:val="00D22D5E"/>
    <w:rsid w:val="00D365FE"/>
    <w:rsid w:val="00D47643"/>
    <w:rsid w:val="00D730A1"/>
    <w:rsid w:val="00DB53F6"/>
    <w:rsid w:val="00DC0D23"/>
    <w:rsid w:val="00DC4610"/>
    <w:rsid w:val="00E13945"/>
    <w:rsid w:val="00E14B4D"/>
    <w:rsid w:val="00E81D93"/>
    <w:rsid w:val="00ED2A18"/>
    <w:rsid w:val="00ED2DD4"/>
    <w:rsid w:val="00F23682"/>
    <w:rsid w:val="00FC4E57"/>
    <w:rsid w:val="00FE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semiHidden/>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semiHidden/>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1321080278">
      <w:bodyDiv w:val="1"/>
      <w:marLeft w:val="0"/>
      <w:marRight w:val="0"/>
      <w:marTop w:val="0"/>
      <w:marBottom w:val="0"/>
      <w:divBdr>
        <w:top w:val="none" w:sz="0" w:space="0" w:color="auto"/>
        <w:left w:val="none" w:sz="0" w:space="0" w:color="auto"/>
        <w:bottom w:val="none" w:sz="0" w:space="0" w:color="auto"/>
        <w:right w:val="none" w:sz="0" w:space="0" w:color="auto"/>
      </w:divBdr>
    </w:div>
    <w:div w:id="1963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adm74</cp:lastModifiedBy>
  <cp:revision>82</cp:revision>
  <cp:lastPrinted>2017-06-21T14:44:00Z</cp:lastPrinted>
  <dcterms:created xsi:type="dcterms:W3CDTF">2016-09-09T09:36:00Z</dcterms:created>
  <dcterms:modified xsi:type="dcterms:W3CDTF">2017-07-04T12:39:00Z</dcterms:modified>
</cp:coreProperties>
</file>