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17" w:rsidRDefault="00EF2417" w:rsidP="00EF2417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АО «Пассажирское автотранспортное предприятие города Курска»</w:t>
      </w:r>
    </w:p>
    <w:p w:rsidR="00EF2417" w:rsidRDefault="00EF2417" w:rsidP="00EF2417">
      <w:pPr>
        <w:pStyle w:val="a3"/>
        <w:ind w:firstLine="0"/>
        <w:jc w:val="center"/>
        <w:rPr>
          <w:b/>
          <w:bCs/>
          <w:szCs w:val="28"/>
        </w:rPr>
      </w:pPr>
      <w:r w:rsidRPr="00523BF9">
        <w:rPr>
          <w:b/>
          <w:bCs/>
          <w:szCs w:val="28"/>
        </w:rPr>
        <w:t>Сведения о среднемесячной заработной плате, представленные за отчетный финансовый год с 1 января 2017 года по 31 декабря 2017 года</w:t>
      </w:r>
      <w:r>
        <w:rPr>
          <w:b/>
          <w:bCs/>
          <w:szCs w:val="28"/>
        </w:rPr>
        <w:t>:</w:t>
      </w:r>
    </w:p>
    <w:p w:rsidR="00EF2417" w:rsidRDefault="00EF2417" w:rsidP="00EF2417">
      <w:pPr>
        <w:pStyle w:val="a3"/>
        <w:ind w:firstLine="0"/>
        <w:jc w:val="center"/>
        <w:rPr>
          <w:b/>
          <w:bCs/>
          <w:szCs w:val="28"/>
        </w:rPr>
      </w:pPr>
    </w:p>
    <w:p w:rsidR="00EF2417" w:rsidRDefault="00EF2417" w:rsidP="00EF2417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>- директор</w:t>
      </w:r>
      <w:r>
        <w:rPr>
          <w:bCs/>
          <w:szCs w:val="28"/>
        </w:rPr>
        <w:t>: 80385,0 руб.;</w:t>
      </w:r>
    </w:p>
    <w:p w:rsidR="00EF2417" w:rsidRDefault="00EF2417" w:rsidP="00EF2417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>
        <w:rPr>
          <w:bCs/>
          <w:szCs w:val="28"/>
        </w:rPr>
        <w:t xml:space="preserve">заместитель </w:t>
      </w:r>
      <w:r w:rsidRPr="00082A0A">
        <w:rPr>
          <w:bCs/>
          <w:szCs w:val="28"/>
        </w:rPr>
        <w:t>директор</w:t>
      </w:r>
      <w:r>
        <w:rPr>
          <w:bCs/>
          <w:szCs w:val="28"/>
        </w:rPr>
        <w:t xml:space="preserve">а: </w:t>
      </w:r>
      <w:r w:rsidRPr="00A40E9D">
        <w:rPr>
          <w:bCs/>
          <w:szCs w:val="28"/>
        </w:rPr>
        <w:t>31359</w:t>
      </w:r>
      <w:r>
        <w:rPr>
          <w:bCs/>
          <w:szCs w:val="28"/>
        </w:rPr>
        <w:t>,0 руб.;</w:t>
      </w:r>
    </w:p>
    <w:p w:rsidR="00EF2417" w:rsidRDefault="00EF2417" w:rsidP="00EF2417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>
        <w:rPr>
          <w:bCs/>
          <w:szCs w:val="28"/>
        </w:rPr>
        <w:t xml:space="preserve">главный бухгалтер: </w:t>
      </w:r>
      <w:r w:rsidRPr="00A40E9D">
        <w:rPr>
          <w:bCs/>
          <w:szCs w:val="28"/>
        </w:rPr>
        <w:t>34168</w:t>
      </w:r>
      <w:r>
        <w:rPr>
          <w:bCs/>
          <w:szCs w:val="28"/>
        </w:rPr>
        <w:t>,0 руб.</w:t>
      </w:r>
    </w:p>
    <w:p w:rsidR="007B3C2C" w:rsidRPr="004550F4" w:rsidRDefault="007B3C2C" w:rsidP="004550F4">
      <w:bookmarkStart w:id="0" w:name="_GoBack"/>
      <w:bookmarkEnd w:id="0"/>
    </w:p>
    <w:sectPr w:rsidR="007B3C2C" w:rsidRPr="0045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1"/>
    <w:rsid w:val="00211324"/>
    <w:rsid w:val="00410ED5"/>
    <w:rsid w:val="004550F4"/>
    <w:rsid w:val="00481D28"/>
    <w:rsid w:val="007B3C2C"/>
    <w:rsid w:val="00850051"/>
    <w:rsid w:val="00A73D32"/>
    <w:rsid w:val="00E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2</cp:revision>
  <dcterms:created xsi:type="dcterms:W3CDTF">2018-02-05T09:02:00Z</dcterms:created>
  <dcterms:modified xsi:type="dcterms:W3CDTF">2018-02-05T09:02:00Z</dcterms:modified>
</cp:coreProperties>
</file>