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E1" w:rsidRPr="00682EB8" w:rsidRDefault="00BB07E1" w:rsidP="00682EB8">
      <w:pPr>
        <w:pStyle w:val="ConsPlusTitle"/>
        <w:jc w:val="center"/>
        <w:outlineLvl w:val="0"/>
        <w:rPr>
          <w:rFonts w:ascii="Times New Roman" w:hAnsi="Times New Roman" w:cs="Times New Roman"/>
          <w:sz w:val="28"/>
          <w:szCs w:val="28"/>
        </w:rPr>
      </w:pPr>
      <w:bookmarkStart w:id="0" w:name="_GoBack"/>
      <w:r w:rsidRPr="00682EB8">
        <w:rPr>
          <w:rFonts w:ascii="Times New Roman" w:hAnsi="Times New Roman" w:cs="Times New Roman"/>
          <w:sz w:val="28"/>
          <w:szCs w:val="28"/>
        </w:rPr>
        <w:t>АДМИНИСТРАЦИЯ ГОРОДА КУРСКА</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КУРСКОЙ ОБЛАСТИ</w:t>
      </w:r>
    </w:p>
    <w:p w:rsidR="00BB07E1" w:rsidRPr="00682EB8" w:rsidRDefault="00BB07E1" w:rsidP="00682EB8">
      <w:pPr>
        <w:pStyle w:val="ConsPlusTitle"/>
        <w:jc w:val="center"/>
        <w:rPr>
          <w:rFonts w:ascii="Times New Roman" w:hAnsi="Times New Roman" w:cs="Times New Roman"/>
          <w:sz w:val="28"/>
          <w:szCs w:val="28"/>
        </w:rPr>
      </w:pP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ПОСТАНОВЛЕНИЕ</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от 21 августа 2020 г. N 1525</w:t>
      </w:r>
    </w:p>
    <w:p w:rsidR="00BB07E1" w:rsidRPr="00682EB8" w:rsidRDefault="00BB07E1" w:rsidP="00682EB8">
      <w:pPr>
        <w:pStyle w:val="ConsPlusTitle"/>
        <w:jc w:val="center"/>
        <w:rPr>
          <w:rFonts w:ascii="Times New Roman" w:hAnsi="Times New Roman" w:cs="Times New Roman"/>
          <w:sz w:val="28"/>
          <w:szCs w:val="28"/>
        </w:rPr>
      </w:pP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ОБ УТВЕРЖДЕНИИ МУНИЦИПАЛЬНОЙ ПРОГРАММЫ "РАЗВИТИЕ</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И СОВЕРШЕНСТВОВАНИЕ СИСТЕМЫ ГРАЖДАНСКОЙ ОБОРОНЫ, ЗАЩИТА</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НАСЕЛЕНИЯ И ТЕРРИТОРИИ ОТ ЧРЕЗВЫЧАЙНЫХ СИТУАЦИЙ, ОБЕСПЕЧЕНИЕ</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ПЕРВИЧНЫХ МЕР ПОЖАРНОЙ БЕЗОПАСНОСТИ И БЕЗОПАСНОСТИ ЛЮДЕЙ</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НА ВОДНЫХ ОБЪЕКТАХ В ГОРОДЕ КУРСКЕ НА 2021 - 2027 ГОДЫ"</w:t>
      </w:r>
    </w:p>
    <w:p w:rsidR="00BB07E1" w:rsidRPr="00682EB8" w:rsidRDefault="00BB07E1" w:rsidP="00682EB8">
      <w:pPr>
        <w:spacing w:after="0" w:line="240" w:lineRule="auto"/>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82EB8" w:rsidRPr="00682EB8">
        <w:tc>
          <w:tcPr>
            <w:tcW w:w="60" w:type="dxa"/>
            <w:tcBorders>
              <w:top w:val="nil"/>
              <w:left w:val="nil"/>
              <w:bottom w:val="nil"/>
              <w:right w:val="nil"/>
            </w:tcBorders>
            <w:shd w:val="clear" w:color="auto" w:fill="CED3F1"/>
            <w:tcMar>
              <w:top w:w="0" w:type="dxa"/>
              <w:left w:w="0" w:type="dxa"/>
              <w:bottom w:w="0" w:type="dxa"/>
              <w:right w:w="0" w:type="dxa"/>
            </w:tcMar>
          </w:tcPr>
          <w:p w:rsidR="00BB07E1" w:rsidRPr="00682EB8" w:rsidRDefault="00BB07E1" w:rsidP="00682EB8">
            <w:pPr>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BB07E1" w:rsidRPr="00682EB8" w:rsidRDefault="00BB07E1" w:rsidP="00682EB8">
            <w:pPr>
              <w:spacing w:after="0" w:line="240" w:lineRule="auto"/>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Список изменяющих документов</w:t>
            </w:r>
          </w:p>
          <w:p w:rsidR="00BB07E1" w:rsidRPr="00682EB8" w:rsidRDefault="00BB07E1" w:rsidP="00682EB8">
            <w:pPr>
              <w:pStyle w:val="ConsPlusNormal"/>
              <w:jc w:val="center"/>
              <w:rPr>
                <w:rFonts w:ascii="Times New Roman" w:hAnsi="Times New Roman" w:cs="Times New Roman"/>
                <w:sz w:val="28"/>
                <w:szCs w:val="28"/>
              </w:rPr>
            </w:pPr>
            <w:proofErr w:type="gramStart"/>
            <w:r w:rsidRPr="00682EB8">
              <w:rPr>
                <w:rFonts w:ascii="Times New Roman" w:hAnsi="Times New Roman" w:cs="Times New Roman"/>
                <w:sz w:val="28"/>
                <w:szCs w:val="28"/>
              </w:rPr>
              <w:t xml:space="preserve">(в ред. постановлений Администрации г. Курска от 02.02.2021 </w:t>
            </w:r>
            <w:hyperlink r:id="rId5" w:history="1">
              <w:r w:rsidRPr="00682EB8">
                <w:rPr>
                  <w:rFonts w:ascii="Times New Roman" w:hAnsi="Times New Roman" w:cs="Times New Roman"/>
                  <w:sz w:val="28"/>
                  <w:szCs w:val="28"/>
                </w:rPr>
                <w:t>N 53</w:t>
              </w:r>
            </w:hyperlink>
            <w:r w:rsidRPr="00682EB8">
              <w:rPr>
                <w:rFonts w:ascii="Times New Roman" w:hAnsi="Times New Roman" w:cs="Times New Roman"/>
                <w:sz w:val="28"/>
                <w:szCs w:val="28"/>
              </w:rPr>
              <w:t>,</w:t>
            </w:r>
            <w:proofErr w:type="gramEnd"/>
          </w:p>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 xml:space="preserve">от 25.03.2021 </w:t>
            </w:r>
            <w:hyperlink r:id="rId6" w:history="1">
              <w:r w:rsidRPr="00682EB8">
                <w:rPr>
                  <w:rFonts w:ascii="Times New Roman" w:hAnsi="Times New Roman" w:cs="Times New Roman"/>
                  <w:sz w:val="28"/>
                  <w:szCs w:val="28"/>
                </w:rPr>
                <w:t>N 168</w:t>
              </w:r>
            </w:hyperlink>
            <w:r w:rsidRPr="00682EB8">
              <w:rPr>
                <w:rFonts w:ascii="Times New Roman" w:hAnsi="Times New Roman" w:cs="Times New Roman"/>
                <w:sz w:val="28"/>
                <w:szCs w:val="28"/>
              </w:rPr>
              <w:t xml:space="preserve">, от 15.07.2021 </w:t>
            </w:r>
            <w:hyperlink r:id="rId7" w:history="1">
              <w:r w:rsidRPr="00682EB8">
                <w:rPr>
                  <w:rFonts w:ascii="Times New Roman" w:hAnsi="Times New Roman" w:cs="Times New Roman"/>
                  <w:sz w:val="28"/>
                  <w:szCs w:val="28"/>
                </w:rPr>
                <w:t>N 412</w:t>
              </w:r>
            </w:hyperlink>
            <w:r w:rsidRPr="00682EB8">
              <w:rPr>
                <w:rFonts w:ascii="Times New Roman" w:hAnsi="Times New Roman" w:cs="Times New Roman"/>
                <w:sz w:val="28"/>
                <w:szCs w:val="28"/>
              </w:rPr>
              <w:t xml:space="preserve">, от 02.02.2022 </w:t>
            </w:r>
            <w:hyperlink r:id="rId8" w:history="1">
              <w:r w:rsidRPr="00682EB8">
                <w:rPr>
                  <w:rFonts w:ascii="Times New Roman" w:hAnsi="Times New Roman" w:cs="Times New Roman"/>
                  <w:sz w:val="28"/>
                  <w:szCs w:val="28"/>
                </w:rPr>
                <w:t>N 57</w:t>
              </w:r>
            </w:hyperlink>
            <w:r w:rsidRPr="00682EB8">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07E1" w:rsidRPr="00682EB8" w:rsidRDefault="00BB07E1" w:rsidP="00682EB8">
            <w:pPr>
              <w:spacing w:after="0" w:line="240" w:lineRule="auto"/>
              <w:rPr>
                <w:rFonts w:ascii="Times New Roman" w:hAnsi="Times New Roman" w:cs="Times New Roman"/>
                <w:sz w:val="28"/>
                <w:szCs w:val="28"/>
              </w:rPr>
            </w:pPr>
          </w:p>
        </w:tc>
      </w:tr>
    </w:tbl>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В соответствии со </w:t>
      </w:r>
      <w:hyperlink r:id="rId9" w:history="1">
        <w:r w:rsidRPr="00682EB8">
          <w:rPr>
            <w:rFonts w:ascii="Times New Roman" w:hAnsi="Times New Roman" w:cs="Times New Roman"/>
            <w:sz w:val="28"/>
            <w:szCs w:val="28"/>
          </w:rPr>
          <w:t>статьей 179</w:t>
        </w:r>
      </w:hyperlink>
      <w:r w:rsidRPr="00682EB8">
        <w:rPr>
          <w:rFonts w:ascii="Times New Roman" w:hAnsi="Times New Roman" w:cs="Times New Roman"/>
          <w:sz w:val="28"/>
          <w:szCs w:val="28"/>
        </w:rPr>
        <w:t xml:space="preserve"> Бюджетного кодекса Российской Федерации, </w:t>
      </w:r>
      <w:hyperlink r:id="rId10" w:history="1">
        <w:r w:rsidRPr="00682EB8">
          <w:rPr>
            <w:rFonts w:ascii="Times New Roman" w:hAnsi="Times New Roman" w:cs="Times New Roman"/>
            <w:sz w:val="28"/>
            <w:szCs w:val="28"/>
          </w:rPr>
          <w:t>Уставом</w:t>
        </w:r>
      </w:hyperlink>
      <w:r w:rsidRPr="00682EB8">
        <w:rPr>
          <w:rFonts w:ascii="Times New Roman" w:hAnsi="Times New Roman" w:cs="Times New Roman"/>
          <w:sz w:val="28"/>
          <w:szCs w:val="28"/>
        </w:rPr>
        <w:t xml:space="preserve"> города Курска, </w:t>
      </w:r>
      <w:hyperlink r:id="rId11" w:history="1">
        <w:r w:rsidRPr="00682EB8">
          <w:rPr>
            <w:rFonts w:ascii="Times New Roman" w:hAnsi="Times New Roman" w:cs="Times New Roman"/>
            <w:sz w:val="28"/>
            <w:szCs w:val="28"/>
          </w:rPr>
          <w:t>Порядком</w:t>
        </w:r>
      </w:hyperlink>
      <w:r w:rsidRPr="00682EB8">
        <w:rPr>
          <w:rFonts w:ascii="Times New Roman" w:hAnsi="Times New Roman" w:cs="Times New Roman"/>
          <w:sz w:val="28"/>
          <w:szCs w:val="28"/>
        </w:rPr>
        <w:t xml:space="preserve"> разработки, формирования, реализации и оценки эффективности муниципальных программ города Курска, утвержденным постановлением Администрации города Курска от 17.09.2013 N 3202, </w:t>
      </w:r>
      <w:hyperlink r:id="rId12" w:history="1">
        <w:r w:rsidRPr="00682EB8">
          <w:rPr>
            <w:rFonts w:ascii="Times New Roman" w:hAnsi="Times New Roman" w:cs="Times New Roman"/>
            <w:sz w:val="28"/>
            <w:szCs w:val="28"/>
          </w:rPr>
          <w:t>распоряжением</w:t>
        </w:r>
      </w:hyperlink>
      <w:r w:rsidRPr="00682EB8">
        <w:rPr>
          <w:rFonts w:ascii="Times New Roman" w:hAnsi="Times New Roman" w:cs="Times New Roman"/>
          <w:sz w:val="28"/>
          <w:szCs w:val="28"/>
        </w:rPr>
        <w:t xml:space="preserve"> Администрации города Курска от 29.12.2018 N 410-ра "Об утверждении Перечня муниципальных программ города Курска" постановляю:</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1. Утвердить муниципальную </w:t>
      </w:r>
      <w:hyperlink w:anchor="P39" w:history="1">
        <w:r w:rsidRPr="00682EB8">
          <w:rPr>
            <w:rFonts w:ascii="Times New Roman" w:hAnsi="Times New Roman" w:cs="Times New Roman"/>
            <w:sz w:val="28"/>
            <w:szCs w:val="28"/>
          </w:rPr>
          <w:t>программу</w:t>
        </w:r>
      </w:hyperlink>
      <w:r w:rsidRPr="00682EB8">
        <w:rPr>
          <w:rFonts w:ascii="Times New Roman" w:hAnsi="Times New Roman" w:cs="Times New Roman"/>
          <w:sz w:val="28"/>
          <w:szCs w:val="28"/>
        </w:rPr>
        <w:t xml:space="preserve"> "Развитие и совершенствование системы гражданской обороны, защита населения и территории от чрезвычайных ситуаций, обеспечение первичных мер пожарной безопасности и безопасности людей на водных объектах в городе Курске на 2021 - 2027 годы" согласно приложению к настоящему постановлению.</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2. Муниципальному казенному учреждению "Управление по делам гражданской обороны и чрезвычайным ситуациям при Администрации города Курска" (Новицкий А.Г.) обеспечить выполнение программных мероприятий.</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3. Комитету финансов города Курска (</w:t>
      </w:r>
      <w:proofErr w:type="spellStart"/>
      <w:r w:rsidRPr="00682EB8">
        <w:rPr>
          <w:rFonts w:ascii="Times New Roman" w:hAnsi="Times New Roman" w:cs="Times New Roman"/>
          <w:sz w:val="28"/>
          <w:szCs w:val="28"/>
        </w:rPr>
        <w:t>Стекачев</w:t>
      </w:r>
      <w:proofErr w:type="spellEnd"/>
      <w:r w:rsidRPr="00682EB8">
        <w:rPr>
          <w:rFonts w:ascii="Times New Roman" w:hAnsi="Times New Roman" w:cs="Times New Roman"/>
          <w:sz w:val="28"/>
          <w:szCs w:val="28"/>
        </w:rPr>
        <w:t xml:space="preserve"> В.И.) при подготовке проекта бюджета города Курска на очередной финансовый год и плановый период предусматривать ассигнования на реализацию мероприятий </w:t>
      </w:r>
      <w:hyperlink w:anchor="P39" w:history="1">
        <w:r w:rsidRPr="00682EB8">
          <w:rPr>
            <w:rFonts w:ascii="Times New Roman" w:hAnsi="Times New Roman" w:cs="Times New Roman"/>
            <w:sz w:val="28"/>
            <w:szCs w:val="28"/>
          </w:rPr>
          <w:t>Программы</w:t>
        </w:r>
      </w:hyperlink>
      <w:r w:rsidRPr="00682EB8">
        <w:rPr>
          <w:rFonts w:ascii="Times New Roman" w:hAnsi="Times New Roman" w:cs="Times New Roman"/>
          <w:sz w:val="28"/>
          <w:szCs w:val="28"/>
        </w:rPr>
        <w:t>.</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4. Управлению информации и печати Администрации города Курска (</w:t>
      </w:r>
      <w:proofErr w:type="spellStart"/>
      <w:r w:rsidRPr="00682EB8">
        <w:rPr>
          <w:rFonts w:ascii="Times New Roman" w:hAnsi="Times New Roman" w:cs="Times New Roman"/>
          <w:sz w:val="28"/>
          <w:szCs w:val="28"/>
        </w:rPr>
        <w:t>Комкова</w:t>
      </w:r>
      <w:proofErr w:type="spellEnd"/>
      <w:r w:rsidRPr="00682EB8">
        <w:rPr>
          <w:rFonts w:ascii="Times New Roman" w:hAnsi="Times New Roman" w:cs="Times New Roman"/>
          <w:sz w:val="28"/>
          <w:szCs w:val="28"/>
        </w:rPr>
        <w:t xml:space="preserve"> Т.В.) обеспечить опубликование настоящего постановления в газете "Городские известия".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lastRenderedPageBreak/>
        <w:t>5. Управлению делами Администрации города Курска (Кабан А.Н.) обеспечить размещение настоящего постановления на официальном сайте Администрации города Курска в информационно-телекоммуникационной сети "Интернет".</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6. </w:t>
      </w:r>
      <w:proofErr w:type="gramStart"/>
      <w:r w:rsidRPr="00682EB8">
        <w:rPr>
          <w:rFonts w:ascii="Times New Roman" w:hAnsi="Times New Roman" w:cs="Times New Roman"/>
          <w:sz w:val="28"/>
          <w:szCs w:val="28"/>
        </w:rPr>
        <w:t>Контроль за</w:t>
      </w:r>
      <w:proofErr w:type="gramEnd"/>
      <w:r w:rsidRPr="00682EB8">
        <w:rPr>
          <w:rFonts w:ascii="Times New Roman" w:hAnsi="Times New Roman" w:cs="Times New Roman"/>
          <w:sz w:val="28"/>
          <w:szCs w:val="28"/>
        </w:rPr>
        <w:t xml:space="preserve"> исполнением настоящего постановления оставляю за собой.</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7. Постановление вступает в силу с 1 января 2021 года.</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Глава города Курска</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В.Н.КАРАМЫШЕВ</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jc w:val="right"/>
        <w:outlineLvl w:val="0"/>
        <w:rPr>
          <w:rFonts w:ascii="Times New Roman" w:hAnsi="Times New Roman" w:cs="Times New Roman"/>
          <w:sz w:val="28"/>
          <w:szCs w:val="28"/>
        </w:rPr>
      </w:pPr>
      <w:r w:rsidRPr="00682EB8">
        <w:rPr>
          <w:rFonts w:ascii="Times New Roman" w:hAnsi="Times New Roman" w:cs="Times New Roman"/>
          <w:sz w:val="28"/>
          <w:szCs w:val="28"/>
        </w:rPr>
        <w:t>Приложение</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Утверждена</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постановлением</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Администрации города Курска</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от 21 августа 2020 г. N 1525</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Title"/>
        <w:jc w:val="center"/>
        <w:rPr>
          <w:rFonts w:ascii="Times New Roman" w:hAnsi="Times New Roman" w:cs="Times New Roman"/>
          <w:sz w:val="28"/>
          <w:szCs w:val="28"/>
        </w:rPr>
      </w:pPr>
      <w:bookmarkStart w:id="1" w:name="P39"/>
      <w:bookmarkEnd w:id="1"/>
      <w:r w:rsidRPr="00682EB8">
        <w:rPr>
          <w:rFonts w:ascii="Times New Roman" w:hAnsi="Times New Roman" w:cs="Times New Roman"/>
          <w:sz w:val="28"/>
          <w:szCs w:val="28"/>
        </w:rPr>
        <w:t>МУНИЦИПАЛЬНАЯ ПРОГРАММА</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"РАЗВИТИЕ И СОВЕРШЕНСТВОВАНИЕ СИСТЕМЫ ГРАЖДАНСКОЙ ОБОРОНЫ,</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ЗАЩИТА НАСЕЛЕНИЯ И ТЕРРИТОРИИ ОТ ЧРЕЗВЫЧАЙНЫХ СИТУАЦИЙ,</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ОБЕСПЕЧЕНИЕ ПЕРВИЧНЫХ МЕР ПОЖАРНОЙ БЕЗОПАСНОСТИ</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И БЕЗОПАСНОСТИ ЛЮДЕЙ НА ВОДНЫХ ОБЪЕКТАХ В ГОРОДЕ КУРСКЕ</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НА 2021 - 2027 ГОДЫ"</w:t>
      </w:r>
    </w:p>
    <w:p w:rsidR="00BB07E1" w:rsidRPr="00682EB8" w:rsidRDefault="00BB07E1" w:rsidP="00682EB8">
      <w:pPr>
        <w:spacing w:after="0" w:line="240" w:lineRule="auto"/>
        <w:rPr>
          <w:rFonts w:ascii="Times New Roman" w:hAnsi="Times New Roman" w:cs="Times New Roman"/>
          <w:sz w:val="28"/>
          <w:szCs w:val="28"/>
        </w:rPr>
      </w:pP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Title"/>
        <w:jc w:val="center"/>
        <w:outlineLvl w:val="1"/>
        <w:rPr>
          <w:rFonts w:ascii="Times New Roman" w:hAnsi="Times New Roman" w:cs="Times New Roman"/>
          <w:sz w:val="28"/>
          <w:szCs w:val="28"/>
        </w:rPr>
      </w:pPr>
      <w:r w:rsidRPr="00682EB8">
        <w:rPr>
          <w:rFonts w:ascii="Times New Roman" w:hAnsi="Times New Roman" w:cs="Times New Roman"/>
          <w:sz w:val="28"/>
          <w:szCs w:val="28"/>
        </w:rPr>
        <w:t>ПАСПОРТ</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муниципальной программы</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"Развитие и совершенствование системы гражданской обороны,</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защита населения и территории от чрезвычайных ситуаций,</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обеспечение первичных мер пожарной безопасности</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и безопасности людей на водных объектах в городе Курске</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на 2021 - 2027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682EB8" w:rsidRPr="00682EB8">
        <w:tc>
          <w:tcPr>
            <w:tcW w:w="2835" w:type="dxa"/>
          </w:tcPr>
          <w:p w:rsidR="00BB07E1" w:rsidRPr="00682EB8" w:rsidRDefault="00BB07E1" w:rsidP="00682EB8">
            <w:pPr>
              <w:pStyle w:val="ConsPlusNormal"/>
              <w:rPr>
                <w:rFonts w:ascii="Times New Roman" w:hAnsi="Times New Roman" w:cs="Times New Roman"/>
                <w:sz w:val="28"/>
                <w:szCs w:val="28"/>
              </w:rPr>
            </w:pPr>
            <w:r w:rsidRPr="00682EB8">
              <w:rPr>
                <w:rFonts w:ascii="Times New Roman" w:hAnsi="Times New Roman" w:cs="Times New Roman"/>
                <w:sz w:val="28"/>
                <w:szCs w:val="28"/>
              </w:rPr>
              <w:t>Заказчик Программы</w:t>
            </w:r>
          </w:p>
        </w:tc>
        <w:tc>
          <w:tcPr>
            <w:tcW w:w="6180" w:type="dxa"/>
          </w:tcPr>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Администрация города Курска</w:t>
            </w:r>
          </w:p>
        </w:tc>
      </w:tr>
      <w:tr w:rsidR="00682EB8" w:rsidRPr="00682EB8">
        <w:tc>
          <w:tcPr>
            <w:tcW w:w="2835" w:type="dxa"/>
          </w:tcPr>
          <w:p w:rsidR="00BB07E1" w:rsidRPr="00682EB8" w:rsidRDefault="00BB07E1" w:rsidP="00682EB8">
            <w:pPr>
              <w:pStyle w:val="ConsPlusNormal"/>
              <w:rPr>
                <w:rFonts w:ascii="Times New Roman" w:hAnsi="Times New Roman" w:cs="Times New Roman"/>
                <w:sz w:val="28"/>
                <w:szCs w:val="28"/>
              </w:rPr>
            </w:pPr>
            <w:r w:rsidRPr="00682EB8">
              <w:rPr>
                <w:rFonts w:ascii="Times New Roman" w:hAnsi="Times New Roman" w:cs="Times New Roman"/>
                <w:sz w:val="28"/>
                <w:szCs w:val="28"/>
              </w:rPr>
              <w:t xml:space="preserve">Исполнитель-координатор </w:t>
            </w:r>
            <w:r w:rsidRPr="00682EB8">
              <w:rPr>
                <w:rFonts w:ascii="Times New Roman" w:hAnsi="Times New Roman" w:cs="Times New Roman"/>
                <w:sz w:val="28"/>
                <w:szCs w:val="28"/>
              </w:rPr>
              <w:lastRenderedPageBreak/>
              <w:t>Программы</w:t>
            </w:r>
          </w:p>
        </w:tc>
        <w:tc>
          <w:tcPr>
            <w:tcW w:w="6180" w:type="dxa"/>
          </w:tcPr>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lastRenderedPageBreak/>
              <w:t>МКУ "Управление по делам ГО и ЧС при Администрации города Курска"</w:t>
            </w:r>
          </w:p>
        </w:tc>
      </w:tr>
      <w:tr w:rsidR="00682EB8" w:rsidRPr="00682EB8">
        <w:tc>
          <w:tcPr>
            <w:tcW w:w="2835" w:type="dxa"/>
          </w:tcPr>
          <w:p w:rsidR="00BB07E1" w:rsidRPr="00682EB8" w:rsidRDefault="00BB07E1" w:rsidP="00682EB8">
            <w:pPr>
              <w:pStyle w:val="ConsPlusNormal"/>
              <w:rPr>
                <w:rFonts w:ascii="Times New Roman" w:hAnsi="Times New Roman" w:cs="Times New Roman"/>
                <w:sz w:val="28"/>
                <w:szCs w:val="28"/>
              </w:rPr>
            </w:pPr>
            <w:r w:rsidRPr="00682EB8">
              <w:rPr>
                <w:rFonts w:ascii="Times New Roman" w:hAnsi="Times New Roman" w:cs="Times New Roman"/>
                <w:sz w:val="28"/>
                <w:szCs w:val="28"/>
              </w:rPr>
              <w:lastRenderedPageBreak/>
              <w:t>Основной разработчик Программы</w:t>
            </w:r>
          </w:p>
        </w:tc>
        <w:tc>
          <w:tcPr>
            <w:tcW w:w="6180" w:type="dxa"/>
          </w:tcPr>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МКУ "Управление по делам ГО и ЧС при Администрации города Курска"</w:t>
            </w:r>
          </w:p>
        </w:tc>
      </w:tr>
      <w:tr w:rsidR="00682EB8" w:rsidRPr="00682EB8">
        <w:tc>
          <w:tcPr>
            <w:tcW w:w="2835" w:type="dxa"/>
          </w:tcPr>
          <w:p w:rsidR="00BB07E1" w:rsidRPr="00682EB8" w:rsidRDefault="00BB07E1" w:rsidP="00682EB8">
            <w:pPr>
              <w:pStyle w:val="ConsPlusNormal"/>
              <w:rPr>
                <w:rFonts w:ascii="Times New Roman" w:hAnsi="Times New Roman" w:cs="Times New Roman"/>
                <w:sz w:val="28"/>
                <w:szCs w:val="28"/>
              </w:rPr>
            </w:pPr>
            <w:r w:rsidRPr="00682EB8">
              <w:rPr>
                <w:rFonts w:ascii="Times New Roman" w:hAnsi="Times New Roman" w:cs="Times New Roman"/>
                <w:sz w:val="28"/>
                <w:szCs w:val="28"/>
              </w:rPr>
              <w:t>Цель Программы</w:t>
            </w:r>
          </w:p>
        </w:tc>
        <w:tc>
          <w:tcPr>
            <w:tcW w:w="6180" w:type="dxa"/>
          </w:tcPr>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 xml:space="preserve">Обеспечение </w:t>
            </w:r>
            <w:proofErr w:type="gramStart"/>
            <w:r w:rsidRPr="00682EB8">
              <w:rPr>
                <w:rFonts w:ascii="Times New Roman" w:hAnsi="Times New Roman" w:cs="Times New Roman"/>
                <w:sz w:val="28"/>
                <w:szCs w:val="28"/>
              </w:rPr>
              <w:t>безопасности жизнедеятельности населения города Курска</w:t>
            </w:r>
            <w:proofErr w:type="gramEnd"/>
          </w:p>
        </w:tc>
      </w:tr>
      <w:tr w:rsidR="00682EB8" w:rsidRPr="00682EB8">
        <w:tc>
          <w:tcPr>
            <w:tcW w:w="2835" w:type="dxa"/>
          </w:tcPr>
          <w:p w:rsidR="00BB07E1" w:rsidRPr="00682EB8" w:rsidRDefault="00BB07E1" w:rsidP="00682EB8">
            <w:pPr>
              <w:pStyle w:val="ConsPlusNormal"/>
              <w:rPr>
                <w:rFonts w:ascii="Times New Roman" w:hAnsi="Times New Roman" w:cs="Times New Roman"/>
                <w:sz w:val="28"/>
                <w:szCs w:val="28"/>
              </w:rPr>
            </w:pPr>
            <w:r w:rsidRPr="00682EB8">
              <w:rPr>
                <w:rFonts w:ascii="Times New Roman" w:hAnsi="Times New Roman" w:cs="Times New Roman"/>
                <w:sz w:val="28"/>
                <w:szCs w:val="28"/>
              </w:rPr>
              <w:t>Задачи Программы</w:t>
            </w:r>
          </w:p>
        </w:tc>
        <w:tc>
          <w:tcPr>
            <w:tcW w:w="6180" w:type="dxa"/>
          </w:tcPr>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1. Обеспечение постоянной готовности органов управления, сил и сре</w:t>
            </w:r>
            <w:proofErr w:type="gramStart"/>
            <w:r w:rsidRPr="00682EB8">
              <w:rPr>
                <w:rFonts w:ascii="Times New Roman" w:hAnsi="Times New Roman" w:cs="Times New Roman"/>
                <w:sz w:val="28"/>
                <w:szCs w:val="28"/>
              </w:rPr>
              <w:t>дств гр</w:t>
            </w:r>
            <w:proofErr w:type="gramEnd"/>
            <w:r w:rsidRPr="00682EB8">
              <w:rPr>
                <w:rFonts w:ascii="Times New Roman" w:hAnsi="Times New Roman" w:cs="Times New Roman"/>
                <w:sz w:val="28"/>
                <w:szCs w:val="28"/>
              </w:rPr>
              <w:t>ажданской обороны для защиты населения и территории города Курска от чрезвычайных ситуаций.</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2. Совершенствование системы мониторинга, прогнозирования чрезвычайных ситуаций и оперативного реагирования на них в рамках антикризисного управления.</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3. Обеспечение первичных мер пожарной безопасности и безопасности людей на водных объектах.</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4. Финансовое обеспечение деятельности МКУ "Управление по делам ГО и ЧС при Администрации города Курска" (далее - Управление)</w:t>
            </w:r>
          </w:p>
        </w:tc>
      </w:tr>
      <w:tr w:rsidR="00682EB8" w:rsidRPr="00682EB8">
        <w:tc>
          <w:tcPr>
            <w:tcW w:w="2835" w:type="dxa"/>
          </w:tcPr>
          <w:p w:rsidR="00BB07E1" w:rsidRPr="00682EB8" w:rsidRDefault="00BB07E1" w:rsidP="00682EB8">
            <w:pPr>
              <w:pStyle w:val="ConsPlusNormal"/>
              <w:rPr>
                <w:rFonts w:ascii="Times New Roman" w:hAnsi="Times New Roman" w:cs="Times New Roman"/>
                <w:sz w:val="28"/>
                <w:szCs w:val="28"/>
              </w:rPr>
            </w:pPr>
            <w:r w:rsidRPr="00682EB8">
              <w:rPr>
                <w:rFonts w:ascii="Times New Roman" w:hAnsi="Times New Roman" w:cs="Times New Roman"/>
                <w:sz w:val="28"/>
                <w:szCs w:val="28"/>
              </w:rPr>
              <w:t>Сроки и этапы реализации Программы</w:t>
            </w:r>
          </w:p>
        </w:tc>
        <w:tc>
          <w:tcPr>
            <w:tcW w:w="6180" w:type="dxa"/>
          </w:tcPr>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Программа рассчитана на 7 (семь) лет (с 2021 по 2027 год), ее выполнение предусмотрено без разделения на этапы и предусматривает постоянную реализацию планируемых мероприятий</w:t>
            </w:r>
          </w:p>
        </w:tc>
      </w:tr>
      <w:tr w:rsidR="00682EB8" w:rsidRPr="00682EB8">
        <w:tc>
          <w:tcPr>
            <w:tcW w:w="2835" w:type="dxa"/>
          </w:tcPr>
          <w:p w:rsidR="00BB07E1" w:rsidRPr="00682EB8" w:rsidRDefault="00BB07E1" w:rsidP="00682EB8">
            <w:pPr>
              <w:pStyle w:val="ConsPlusNormal"/>
              <w:rPr>
                <w:rFonts w:ascii="Times New Roman" w:hAnsi="Times New Roman" w:cs="Times New Roman"/>
                <w:sz w:val="28"/>
                <w:szCs w:val="28"/>
              </w:rPr>
            </w:pPr>
            <w:r w:rsidRPr="00682EB8">
              <w:rPr>
                <w:rFonts w:ascii="Times New Roman" w:hAnsi="Times New Roman" w:cs="Times New Roman"/>
                <w:sz w:val="28"/>
                <w:szCs w:val="28"/>
              </w:rPr>
              <w:t>Объемы бюджетных ассигнований Программы за счет средств бюджета города Курска</w:t>
            </w:r>
          </w:p>
        </w:tc>
        <w:tc>
          <w:tcPr>
            <w:tcW w:w="6180" w:type="dxa"/>
          </w:tcPr>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Общий объем финансирования мероприятий Программы из бюджета города Курска на 2021 - 2027 годы составляет 634841,2 тыс. руб., в том числе:</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2021 - 70737,1 тыс. руб.;</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2022 - 71070,5 тыс. руб.;</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2023 - 51270,1 тыс. руб.;</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2024 - 71499,3 тыс. руб.;</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2025 - 121341,4 тыс. руб.;</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2026 - 120079,4 тыс. руб.;</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2027 - 128843,4 тыс. руб.</w:t>
            </w:r>
          </w:p>
        </w:tc>
      </w:tr>
      <w:tr w:rsidR="00682EB8" w:rsidRPr="00682EB8">
        <w:tc>
          <w:tcPr>
            <w:tcW w:w="2835" w:type="dxa"/>
          </w:tcPr>
          <w:p w:rsidR="00BB07E1" w:rsidRPr="00682EB8" w:rsidRDefault="00BB07E1" w:rsidP="00682EB8">
            <w:pPr>
              <w:pStyle w:val="ConsPlusNormal"/>
              <w:rPr>
                <w:rFonts w:ascii="Times New Roman" w:hAnsi="Times New Roman" w:cs="Times New Roman"/>
                <w:sz w:val="28"/>
                <w:szCs w:val="28"/>
              </w:rPr>
            </w:pPr>
            <w:r w:rsidRPr="00682EB8">
              <w:rPr>
                <w:rFonts w:ascii="Times New Roman" w:hAnsi="Times New Roman" w:cs="Times New Roman"/>
                <w:sz w:val="28"/>
                <w:szCs w:val="28"/>
              </w:rPr>
              <w:t xml:space="preserve">Ожидаемые результаты реализации </w:t>
            </w:r>
            <w:r w:rsidRPr="00682EB8">
              <w:rPr>
                <w:rFonts w:ascii="Times New Roman" w:hAnsi="Times New Roman" w:cs="Times New Roman"/>
                <w:sz w:val="28"/>
                <w:szCs w:val="28"/>
              </w:rPr>
              <w:lastRenderedPageBreak/>
              <w:t>Программы (включая значения целевых показателей Программы за весь период реализации)</w:t>
            </w:r>
          </w:p>
        </w:tc>
        <w:tc>
          <w:tcPr>
            <w:tcW w:w="6180" w:type="dxa"/>
          </w:tcPr>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lastRenderedPageBreak/>
              <w:t xml:space="preserve">Создание и совершенствование правовой основы в области гражданской обороны и защиты населения и территории от ЧС (происшествий) на </w:t>
            </w:r>
            <w:r w:rsidRPr="00682EB8">
              <w:rPr>
                <w:rFonts w:ascii="Times New Roman" w:hAnsi="Times New Roman" w:cs="Times New Roman"/>
                <w:sz w:val="28"/>
                <w:szCs w:val="28"/>
              </w:rPr>
              <w:lastRenderedPageBreak/>
              <w:t>территории города Курска (не менее 2 нормативных правовых актов в год);</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поддержание в актуальном состоянии 2 планов (гражданской обороны, по предупреждению и ликвидации ЧС) ежегодно;</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 xml:space="preserve">повышение квалификации 380 чел. руководящего состава и специалистов ГО и КГЗ ТП РСЧС (в </w:t>
            </w:r>
            <w:proofErr w:type="spellStart"/>
            <w:r w:rsidRPr="00682EB8">
              <w:rPr>
                <w:rFonts w:ascii="Times New Roman" w:hAnsi="Times New Roman" w:cs="Times New Roman"/>
                <w:sz w:val="28"/>
                <w:szCs w:val="28"/>
              </w:rPr>
              <w:t>т.ч</w:t>
            </w:r>
            <w:proofErr w:type="spellEnd"/>
            <w:r w:rsidRPr="00682EB8">
              <w:rPr>
                <w:rFonts w:ascii="Times New Roman" w:hAnsi="Times New Roman" w:cs="Times New Roman"/>
                <w:sz w:val="28"/>
                <w:szCs w:val="28"/>
              </w:rPr>
              <w:t>.: 2021 - 2024 гг. - по 50 чел.; 2025 - 2027 гг. - по 60 чел. ежегодно);</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проведение 42 мероприятий, ежегодно по 6, для повышения практических навыков в организации выполнения мероприятий ГО и защиты населения;</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ежегодное подведение итогов КГЗ ТП РСЧС по выполнению мероприятий ГО в текущем году и постановка задач на следующий год (не менее 1 мероприятия);</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модернизация ППУ для расширения возможности оценки сложившейся обстановки и принятия решений при ликвидации последствий аварий и чрезвычайных происшествий;</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обеспечение постоянной готовности к работе городского защищенного пункта управления города Курска (замена на городском защищенном пункте управления 2025 - 2027 годы - 3 фильтров-поглотителей (ФПУ-200);</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обеспечение получения, обработка, хранение, использование и передача информации (текстовой, графической, вид</w:t>
            </w:r>
            <w:proofErr w:type="gramStart"/>
            <w:r w:rsidRPr="00682EB8">
              <w:rPr>
                <w:rFonts w:ascii="Times New Roman" w:hAnsi="Times New Roman" w:cs="Times New Roman"/>
                <w:sz w:val="28"/>
                <w:szCs w:val="28"/>
              </w:rPr>
              <w:t>ео и ау</w:t>
            </w:r>
            <w:proofErr w:type="gramEnd"/>
            <w:r w:rsidRPr="00682EB8">
              <w:rPr>
                <w:rFonts w:ascii="Times New Roman" w:hAnsi="Times New Roman" w:cs="Times New Roman"/>
                <w:sz w:val="28"/>
                <w:szCs w:val="28"/>
              </w:rPr>
              <w:t>дио и пр.), поддержание работоспособности существующих рабочих персональных компьютеров и серверного оборудования Управления (закупка оборудования, а также расходных материалов и пр. в 2021 г., 2025 - 2027 гг. не менее 2 ед. в год);</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организация информирования и оповещения населения города Курска в труднодоступной местности (приобретение подвижного (мобильного) пункта оповещения на базе автомобиля повышенной проходимости в 2026 г. - 1 ед.);</w:t>
            </w:r>
          </w:p>
          <w:p w:rsidR="00BB07E1" w:rsidRPr="00682EB8" w:rsidRDefault="00BB07E1" w:rsidP="00682EB8">
            <w:pPr>
              <w:pStyle w:val="ConsPlusNormal"/>
              <w:ind w:firstLine="376"/>
              <w:jc w:val="both"/>
              <w:rPr>
                <w:rFonts w:ascii="Times New Roman" w:hAnsi="Times New Roman" w:cs="Times New Roman"/>
                <w:sz w:val="28"/>
                <w:szCs w:val="28"/>
              </w:rPr>
            </w:pPr>
            <w:proofErr w:type="gramStart"/>
            <w:r w:rsidRPr="00682EB8">
              <w:rPr>
                <w:rFonts w:ascii="Times New Roman" w:hAnsi="Times New Roman" w:cs="Times New Roman"/>
                <w:sz w:val="28"/>
                <w:szCs w:val="28"/>
              </w:rPr>
              <w:t xml:space="preserve">проведение проверок с целью поддержания защитных сооружений гражданской обороны в состоянии постоянной готовности к использованию по предназначению (1 раз в 3 года </w:t>
            </w:r>
            <w:r w:rsidRPr="00682EB8">
              <w:rPr>
                <w:rFonts w:ascii="Times New Roman" w:hAnsi="Times New Roman" w:cs="Times New Roman"/>
                <w:sz w:val="28"/>
                <w:szCs w:val="28"/>
              </w:rPr>
              <w:lastRenderedPageBreak/>
              <w:t xml:space="preserve">320 ед., в </w:t>
            </w:r>
            <w:proofErr w:type="spellStart"/>
            <w:r w:rsidRPr="00682EB8">
              <w:rPr>
                <w:rFonts w:ascii="Times New Roman" w:hAnsi="Times New Roman" w:cs="Times New Roman"/>
                <w:sz w:val="28"/>
                <w:szCs w:val="28"/>
              </w:rPr>
              <w:t>т.ч</w:t>
            </w:r>
            <w:proofErr w:type="spellEnd"/>
            <w:r w:rsidRPr="00682EB8">
              <w:rPr>
                <w:rFonts w:ascii="Times New Roman" w:hAnsi="Times New Roman" w:cs="Times New Roman"/>
                <w:sz w:val="28"/>
                <w:szCs w:val="28"/>
              </w:rPr>
              <w:t>.: 2021 г. - 40 ед., 2022 г. - 50 ед., 2023 г. - 50 ед., 2024 г. - 40 ед., 2025 г. - 50 ед., 2026 г. - 50 ед., 2027 г. - 40 ед.);</w:t>
            </w:r>
            <w:proofErr w:type="gramEnd"/>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обеспечение охраны не менее 7 объектов ежегодно;</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оснащение Аварийно-спасательного формирования города Курска (далее - АСФ города Курска) необходимыми аварийно-спасательными средствами для проведения аварийно-спасательных и других неотложных работ (обеспечение не менее 850 выездов дежурных смен спасателей АСФ города Курска ежегодно);</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обеспечение постоянной готовности АСФ города Курска к выполнению аварийно-спасательных работ (приобретение технических сре</w:t>
            </w:r>
            <w:proofErr w:type="gramStart"/>
            <w:r w:rsidRPr="00682EB8">
              <w:rPr>
                <w:rFonts w:ascii="Times New Roman" w:hAnsi="Times New Roman" w:cs="Times New Roman"/>
                <w:sz w:val="28"/>
                <w:szCs w:val="28"/>
              </w:rPr>
              <w:t>дств дл</w:t>
            </w:r>
            <w:proofErr w:type="gramEnd"/>
            <w:r w:rsidRPr="00682EB8">
              <w:rPr>
                <w:rFonts w:ascii="Times New Roman" w:hAnsi="Times New Roman" w:cs="Times New Roman"/>
                <w:sz w:val="28"/>
                <w:szCs w:val="28"/>
              </w:rPr>
              <w:t xml:space="preserve">я выполнения аварийно-спасательных работ в: 2025 г. - 1 аварийно-спасательной машины, 1 малого </w:t>
            </w:r>
            <w:proofErr w:type="spellStart"/>
            <w:r w:rsidRPr="00682EB8">
              <w:rPr>
                <w:rFonts w:ascii="Times New Roman" w:hAnsi="Times New Roman" w:cs="Times New Roman"/>
                <w:sz w:val="28"/>
                <w:szCs w:val="28"/>
              </w:rPr>
              <w:t>лесопожарного</w:t>
            </w:r>
            <w:proofErr w:type="spellEnd"/>
            <w:r w:rsidRPr="00682EB8">
              <w:rPr>
                <w:rFonts w:ascii="Times New Roman" w:hAnsi="Times New Roman" w:cs="Times New Roman"/>
                <w:sz w:val="28"/>
                <w:szCs w:val="28"/>
              </w:rPr>
              <w:t xml:space="preserve"> комплекса, 2026 г. - 1 самосвала, 2027 г. - 1 экскаватора);</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повышение уровня квалификации спасателей АСФ города Курска (доля спасателей АСФ города Курска, имеющих квалификацию по пожаротушению, от общего количества спасателей - 85%);</w:t>
            </w:r>
          </w:p>
          <w:p w:rsidR="00BB07E1" w:rsidRPr="00682EB8" w:rsidRDefault="00BB07E1" w:rsidP="00682EB8">
            <w:pPr>
              <w:pStyle w:val="ConsPlusNormal"/>
              <w:ind w:firstLine="376"/>
              <w:jc w:val="both"/>
              <w:rPr>
                <w:rFonts w:ascii="Times New Roman" w:hAnsi="Times New Roman" w:cs="Times New Roman"/>
                <w:sz w:val="28"/>
                <w:szCs w:val="28"/>
              </w:rPr>
            </w:pPr>
            <w:proofErr w:type="gramStart"/>
            <w:r w:rsidRPr="00682EB8">
              <w:rPr>
                <w:rFonts w:ascii="Times New Roman" w:hAnsi="Times New Roman" w:cs="Times New Roman"/>
                <w:sz w:val="28"/>
                <w:szCs w:val="28"/>
              </w:rPr>
              <w:t>обустройство территории учебных зон для получения спасателями практических навыков проведения аварийно-спасательных работ (2025 г. - обустройство периметра полигона, ограждение, наружное освещение, подъездные дороги внутри полигона и т.д., оснащение учебной зоны N 1 "Завалы", 2026 г. - оснащение учебной зоны N 2 "Альпинистская подготовка", 2027 г. - оснащение учебной зоны N 3 "Техногенная подготовка");</w:t>
            </w:r>
            <w:proofErr w:type="gramEnd"/>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определение пригодности спасателей АСФ города Курска к профессиональной деятельности и к работе в условиях повышенной опасности (не менее 20 чел. ежегодно);</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обеспечение страховых гарантий спасателям АСФ города Курска в случае возникновения страхового случая (не менее 20 чел. ежегодно);</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 xml:space="preserve">наличие проектно-сметной документации (1 ед.) и проведение капитального ремонта нежилых зданий по адресу: г. Курск, ул. 2-я </w:t>
            </w:r>
            <w:proofErr w:type="gramStart"/>
            <w:r w:rsidRPr="00682EB8">
              <w:rPr>
                <w:rFonts w:ascii="Times New Roman" w:hAnsi="Times New Roman" w:cs="Times New Roman"/>
                <w:sz w:val="28"/>
                <w:szCs w:val="28"/>
              </w:rPr>
              <w:t>Рабочая</w:t>
            </w:r>
            <w:proofErr w:type="gramEnd"/>
            <w:r w:rsidRPr="00682EB8">
              <w:rPr>
                <w:rFonts w:ascii="Times New Roman" w:hAnsi="Times New Roman" w:cs="Times New Roman"/>
                <w:sz w:val="28"/>
                <w:szCs w:val="28"/>
              </w:rPr>
              <w:t xml:space="preserve">, 18-в, </w:t>
            </w:r>
            <w:r w:rsidRPr="00682EB8">
              <w:rPr>
                <w:rFonts w:ascii="Times New Roman" w:hAnsi="Times New Roman" w:cs="Times New Roman"/>
                <w:sz w:val="28"/>
                <w:szCs w:val="28"/>
              </w:rPr>
              <w:lastRenderedPageBreak/>
              <w:t>лит. А, лит. В</w:t>
            </w:r>
            <w:proofErr w:type="gramStart"/>
            <w:r w:rsidRPr="00682EB8">
              <w:rPr>
                <w:rFonts w:ascii="Times New Roman" w:hAnsi="Times New Roman" w:cs="Times New Roman"/>
                <w:sz w:val="28"/>
                <w:szCs w:val="28"/>
              </w:rPr>
              <w:t>1</w:t>
            </w:r>
            <w:proofErr w:type="gramEnd"/>
            <w:r w:rsidRPr="00682EB8">
              <w:rPr>
                <w:rFonts w:ascii="Times New Roman" w:hAnsi="Times New Roman" w:cs="Times New Roman"/>
                <w:sz w:val="28"/>
                <w:szCs w:val="28"/>
              </w:rPr>
              <w:t>;</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создание условий для сохранения жизни и здоровья людей, пострадавших при ЧС (происшествиях) природного и техногенного характера, а также пострадавших при военных конфликтах или вследствие этих конфликтов (50 чел.);</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 xml:space="preserve">повышение квалификации сотрудников службы психологической поддержки и реабилитации (далее - </w:t>
            </w:r>
            <w:proofErr w:type="spellStart"/>
            <w:r w:rsidRPr="00682EB8">
              <w:rPr>
                <w:rFonts w:ascii="Times New Roman" w:hAnsi="Times New Roman" w:cs="Times New Roman"/>
                <w:sz w:val="28"/>
                <w:szCs w:val="28"/>
              </w:rPr>
              <w:t>СППиР</w:t>
            </w:r>
            <w:proofErr w:type="spellEnd"/>
            <w:r w:rsidRPr="00682EB8">
              <w:rPr>
                <w:rFonts w:ascii="Times New Roman" w:hAnsi="Times New Roman" w:cs="Times New Roman"/>
                <w:sz w:val="28"/>
                <w:szCs w:val="28"/>
              </w:rPr>
              <w:t>) Управления, обеспечение готовности к реагированию для оказания экстренной психологической помощи населению (участие в тренировках, конференциях и семинарах не менее 1 раза в год);</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 xml:space="preserve">получение сотрудниками </w:t>
            </w:r>
            <w:proofErr w:type="spellStart"/>
            <w:r w:rsidRPr="00682EB8">
              <w:rPr>
                <w:rFonts w:ascii="Times New Roman" w:hAnsi="Times New Roman" w:cs="Times New Roman"/>
                <w:sz w:val="28"/>
                <w:szCs w:val="28"/>
              </w:rPr>
              <w:t>СППиР</w:t>
            </w:r>
            <w:proofErr w:type="spellEnd"/>
            <w:r w:rsidRPr="00682EB8">
              <w:rPr>
                <w:rFonts w:ascii="Times New Roman" w:hAnsi="Times New Roman" w:cs="Times New Roman"/>
                <w:sz w:val="28"/>
                <w:szCs w:val="28"/>
              </w:rPr>
              <w:t xml:space="preserve"> допуска в зону ЧС для оказания экстренной психологической помощи пострадавшему населению при ЧС и на пожарах (прохождение медицинского освидетельствования (не более 3 чел.) 1 раз в три года;</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 xml:space="preserve">снижение негативных последствий профессиональной деятельности, а также профилактика профессионального выгорания сотрудников Управления (количество сеансов реабилитации психоэмоционального состояния всего 1050, ежегодно по 150 ед.), проведение занятий по программам психологической подготовки спасателей АСФ города Курска, доля спасателей АСФ города Курска, прошедших </w:t>
            </w:r>
            <w:proofErr w:type="gramStart"/>
            <w:r w:rsidRPr="00682EB8">
              <w:rPr>
                <w:rFonts w:ascii="Times New Roman" w:hAnsi="Times New Roman" w:cs="Times New Roman"/>
                <w:sz w:val="28"/>
                <w:szCs w:val="28"/>
              </w:rPr>
              <w:t>обучение по</w:t>
            </w:r>
            <w:proofErr w:type="gramEnd"/>
            <w:r w:rsidRPr="00682EB8">
              <w:rPr>
                <w:rFonts w:ascii="Times New Roman" w:hAnsi="Times New Roman" w:cs="Times New Roman"/>
                <w:sz w:val="28"/>
                <w:szCs w:val="28"/>
              </w:rPr>
              <w:t xml:space="preserve"> психологической подготовке - 100% ежегодно);</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оснащение и укомплектование Единой дежурно-диспетчерской службы города Курска (далее - ЕДДС) и оперативных групп Управления в соответствии с требованиями законодательства (доля сообщений граждан, обработанных оперативными дежурными ЕДДС города Курска, от числа принятых - 100% ежегодно);</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 xml:space="preserve">совершенствование профессиональных навыков сотрудников ЕДДС по действиям при возникновении кризисных ситуаций, происшествий, ЧС (повышение квалификации 1 раз в 5 лет и подготовка принятых на работу специалистов) (доля обученных специалистов от </w:t>
            </w:r>
            <w:r w:rsidRPr="00682EB8">
              <w:rPr>
                <w:rFonts w:ascii="Times New Roman" w:hAnsi="Times New Roman" w:cs="Times New Roman"/>
                <w:sz w:val="28"/>
                <w:szCs w:val="28"/>
              </w:rPr>
              <w:lastRenderedPageBreak/>
              <w:t>общей численности работников дежурных смен ЕДДС в 2021 году - 80%, 2022 - 2027 годы - 100% ежегодно);</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 xml:space="preserve">участие в смотрах-конкурсах с целью обобщения и распространения передового </w:t>
            </w:r>
            <w:proofErr w:type="gramStart"/>
            <w:r w:rsidRPr="00682EB8">
              <w:rPr>
                <w:rFonts w:ascii="Times New Roman" w:hAnsi="Times New Roman" w:cs="Times New Roman"/>
                <w:sz w:val="28"/>
                <w:szCs w:val="28"/>
              </w:rPr>
              <w:t>опыта работы администраций муниципальных образований Курской области</w:t>
            </w:r>
            <w:proofErr w:type="gramEnd"/>
            <w:r w:rsidRPr="00682EB8">
              <w:rPr>
                <w:rFonts w:ascii="Times New Roman" w:hAnsi="Times New Roman" w:cs="Times New Roman"/>
                <w:sz w:val="28"/>
                <w:szCs w:val="28"/>
              </w:rPr>
              <w:t xml:space="preserve"> по вопросам развития и обеспечения функционирования ЕДДС (число участия в смотрах-конкурсах - 7, по 1 ежегодно);</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обеспечение бесперебойной работы существующего аппаратно-программного комплекса "Безопасный город" - 100%, в том числе профилактические работы и диагностика в соответствии с регламентом проведения работ по техническому обслуживанию; ежемесячное содержание каналов связи и потребностей удаленных оконечных устрой</w:t>
            </w:r>
            <w:proofErr w:type="gramStart"/>
            <w:r w:rsidRPr="00682EB8">
              <w:rPr>
                <w:rFonts w:ascii="Times New Roman" w:hAnsi="Times New Roman" w:cs="Times New Roman"/>
                <w:sz w:val="28"/>
                <w:szCs w:val="28"/>
              </w:rPr>
              <w:t>ств дл</w:t>
            </w:r>
            <w:proofErr w:type="gramEnd"/>
            <w:r w:rsidRPr="00682EB8">
              <w:rPr>
                <w:rFonts w:ascii="Times New Roman" w:hAnsi="Times New Roman" w:cs="Times New Roman"/>
                <w:sz w:val="28"/>
                <w:szCs w:val="28"/>
              </w:rPr>
              <w:t>я обеспечения их непрерывной работоспособности;</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 xml:space="preserve">замена устаревших 54 камер видеонаблюдения в течение 2025 - 2026 годов, в 2027 году замена 2 </w:t>
            </w:r>
            <w:proofErr w:type="spellStart"/>
            <w:r w:rsidRPr="00682EB8">
              <w:rPr>
                <w:rFonts w:ascii="Times New Roman" w:hAnsi="Times New Roman" w:cs="Times New Roman"/>
                <w:sz w:val="28"/>
                <w:szCs w:val="28"/>
              </w:rPr>
              <w:t>тепловизоров</w:t>
            </w:r>
            <w:proofErr w:type="spellEnd"/>
            <w:r w:rsidRPr="00682EB8">
              <w:rPr>
                <w:rFonts w:ascii="Times New Roman" w:hAnsi="Times New Roman" w:cs="Times New Roman"/>
                <w:sz w:val="28"/>
                <w:szCs w:val="28"/>
              </w:rPr>
              <w:t xml:space="preserve"> и установка 5 новых камер на муниципальных пляжах (</w:t>
            </w:r>
            <w:proofErr w:type="spellStart"/>
            <w:r w:rsidRPr="00682EB8">
              <w:rPr>
                <w:rFonts w:ascii="Times New Roman" w:hAnsi="Times New Roman" w:cs="Times New Roman"/>
                <w:sz w:val="28"/>
                <w:szCs w:val="28"/>
              </w:rPr>
              <w:t>Боева</w:t>
            </w:r>
            <w:proofErr w:type="spellEnd"/>
            <w:r w:rsidRPr="00682EB8">
              <w:rPr>
                <w:rFonts w:ascii="Times New Roman" w:hAnsi="Times New Roman" w:cs="Times New Roman"/>
                <w:sz w:val="28"/>
                <w:szCs w:val="28"/>
              </w:rPr>
              <w:t xml:space="preserve"> дача - 2 пляжа, "Городской" пляж, "Здоровье", "Олимпийский");</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обеспечение круглосуточного видеонаблюдения в местах массового пребывания людей на общественных территориях:</w:t>
            </w:r>
          </w:p>
          <w:p w:rsidR="00BB07E1" w:rsidRPr="00682EB8" w:rsidRDefault="00BB07E1" w:rsidP="00682EB8">
            <w:pPr>
              <w:pStyle w:val="ConsPlusNormal"/>
              <w:ind w:firstLine="376"/>
              <w:jc w:val="both"/>
              <w:rPr>
                <w:rFonts w:ascii="Times New Roman" w:hAnsi="Times New Roman" w:cs="Times New Roman"/>
                <w:sz w:val="28"/>
                <w:szCs w:val="28"/>
              </w:rPr>
            </w:pPr>
            <w:proofErr w:type="gramStart"/>
            <w:r w:rsidRPr="00682EB8">
              <w:rPr>
                <w:rFonts w:ascii="Times New Roman" w:hAnsi="Times New Roman" w:cs="Times New Roman"/>
                <w:sz w:val="28"/>
                <w:szCs w:val="28"/>
              </w:rPr>
              <w:t xml:space="preserve">2021 год - ул. Ленина, 20, ул. Ленина, 43, </w:t>
            </w:r>
            <w:proofErr w:type="spellStart"/>
            <w:r w:rsidRPr="00682EB8">
              <w:rPr>
                <w:rFonts w:ascii="Times New Roman" w:hAnsi="Times New Roman" w:cs="Times New Roman"/>
                <w:sz w:val="28"/>
                <w:szCs w:val="28"/>
              </w:rPr>
              <w:t>Ермошкино</w:t>
            </w:r>
            <w:proofErr w:type="spellEnd"/>
            <w:r w:rsidRPr="00682EB8">
              <w:rPr>
                <w:rFonts w:ascii="Times New Roman" w:hAnsi="Times New Roman" w:cs="Times New Roman"/>
                <w:sz w:val="28"/>
                <w:szCs w:val="28"/>
              </w:rPr>
              <w:t xml:space="preserve"> озеро (ул. Гагарина, 23, ул. 1-я </w:t>
            </w:r>
            <w:proofErr w:type="spellStart"/>
            <w:r w:rsidRPr="00682EB8">
              <w:rPr>
                <w:rFonts w:ascii="Times New Roman" w:hAnsi="Times New Roman" w:cs="Times New Roman"/>
                <w:sz w:val="28"/>
                <w:szCs w:val="28"/>
              </w:rPr>
              <w:t>Ламоновская</w:t>
            </w:r>
            <w:proofErr w:type="spellEnd"/>
            <w:r w:rsidRPr="00682EB8">
              <w:rPr>
                <w:rFonts w:ascii="Times New Roman" w:hAnsi="Times New Roman" w:cs="Times New Roman"/>
                <w:sz w:val="28"/>
                <w:szCs w:val="28"/>
              </w:rPr>
              <w:t>, 5), парк имени Ф.Э. Дзержинского;</w:t>
            </w:r>
            <w:proofErr w:type="gramEnd"/>
          </w:p>
          <w:p w:rsidR="00BB07E1" w:rsidRPr="00682EB8" w:rsidRDefault="00BB07E1" w:rsidP="00682EB8">
            <w:pPr>
              <w:pStyle w:val="ConsPlusNormal"/>
              <w:ind w:firstLine="376"/>
              <w:jc w:val="both"/>
              <w:rPr>
                <w:rFonts w:ascii="Times New Roman" w:hAnsi="Times New Roman" w:cs="Times New Roman"/>
                <w:sz w:val="28"/>
                <w:szCs w:val="28"/>
              </w:rPr>
            </w:pPr>
            <w:proofErr w:type="gramStart"/>
            <w:r w:rsidRPr="00682EB8">
              <w:rPr>
                <w:rFonts w:ascii="Times New Roman" w:hAnsi="Times New Roman" w:cs="Times New Roman"/>
                <w:sz w:val="28"/>
                <w:szCs w:val="28"/>
              </w:rPr>
              <w:t xml:space="preserve">2025 год - сквер Героев 16-й Воздушной Армии (ул. Аэропортовая - ул. Союзная), сквер Пролетарский (парк Афганцев), территория сквера около памятника В.М. Клыкову (пр-т Клыкова, 1а), сквер </w:t>
            </w:r>
            <w:proofErr w:type="spellStart"/>
            <w:r w:rsidRPr="00682EB8">
              <w:rPr>
                <w:rFonts w:ascii="Times New Roman" w:hAnsi="Times New Roman" w:cs="Times New Roman"/>
                <w:sz w:val="28"/>
                <w:szCs w:val="28"/>
              </w:rPr>
              <w:t>Веспремский</w:t>
            </w:r>
            <w:proofErr w:type="spellEnd"/>
            <w:r w:rsidRPr="00682EB8">
              <w:rPr>
                <w:rFonts w:ascii="Times New Roman" w:hAnsi="Times New Roman" w:cs="Times New Roman"/>
                <w:sz w:val="28"/>
                <w:szCs w:val="28"/>
              </w:rPr>
              <w:t xml:space="preserve"> (пр-т Дружбы, 5), сквер им. Рокоссовского, кольцо "Льговский поворот", сквер на проспекте Кулакова (перед ЗАГС), (сквер перед МБУК "Лира", сквер перед кинотеатром "Родина");</w:t>
            </w:r>
            <w:proofErr w:type="gramEnd"/>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2026 год - парк "Дворец культуры железнодорожников" (Театральный проезд, 1), Привокзальная площадь, перекресток Союзная - Станционная;</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 xml:space="preserve">2027 год - парк ул. Союзная, 12; парк ул. </w:t>
            </w:r>
            <w:r w:rsidRPr="00682EB8">
              <w:rPr>
                <w:rFonts w:ascii="Times New Roman" w:hAnsi="Times New Roman" w:cs="Times New Roman"/>
                <w:sz w:val="28"/>
                <w:szCs w:val="28"/>
              </w:rPr>
              <w:lastRenderedPageBreak/>
              <w:t>Союзная, 26; площадь у Храма во Имя Введения Пресвятой Богородицы (ул. Дубровинского, 40);</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 xml:space="preserve">обеспечение выполнения функций автоматического распознавания событий с использованием возможностей </w:t>
            </w:r>
            <w:proofErr w:type="gramStart"/>
            <w:r w:rsidRPr="00682EB8">
              <w:rPr>
                <w:rFonts w:ascii="Times New Roman" w:hAnsi="Times New Roman" w:cs="Times New Roman"/>
                <w:sz w:val="28"/>
                <w:szCs w:val="28"/>
              </w:rPr>
              <w:t>интеллектуальной</w:t>
            </w:r>
            <w:proofErr w:type="gramEnd"/>
            <w:r w:rsidRPr="00682EB8">
              <w:rPr>
                <w:rFonts w:ascii="Times New Roman" w:hAnsi="Times New Roman" w:cs="Times New Roman"/>
                <w:sz w:val="28"/>
                <w:szCs w:val="28"/>
              </w:rPr>
              <w:t xml:space="preserve"> </w:t>
            </w:r>
            <w:proofErr w:type="spellStart"/>
            <w:r w:rsidRPr="00682EB8">
              <w:rPr>
                <w:rFonts w:ascii="Times New Roman" w:hAnsi="Times New Roman" w:cs="Times New Roman"/>
                <w:sz w:val="28"/>
                <w:szCs w:val="28"/>
              </w:rPr>
              <w:t>видеоаналитики</w:t>
            </w:r>
            <w:proofErr w:type="spellEnd"/>
            <w:r w:rsidRPr="00682EB8">
              <w:rPr>
                <w:rFonts w:ascii="Times New Roman" w:hAnsi="Times New Roman" w:cs="Times New Roman"/>
                <w:sz w:val="28"/>
                <w:szCs w:val="28"/>
              </w:rPr>
              <w:t xml:space="preserve"> в местах массового пребывания людей на общественных территориях (обеспечение к 2027 году 100% объектовых систем видеонаблюдения аналитическими функциями);</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 xml:space="preserve">обеспечение выполнения функций автоматического распознавания событий с использованием возможностей интеллектуальной </w:t>
            </w:r>
            <w:proofErr w:type="spellStart"/>
            <w:r w:rsidRPr="00682EB8">
              <w:rPr>
                <w:rFonts w:ascii="Times New Roman" w:hAnsi="Times New Roman" w:cs="Times New Roman"/>
                <w:sz w:val="28"/>
                <w:szCs w:val="28"/>
              </w:rPr>
              <w:t>видеоаналитики</w:t>
            </w:r>
            <w:proofErr w:type="spellEnd"/>
            <w:r w:rsidRPr="00682EB8">
              <w:rPr>
                <w:rFonts w:ascii="Times New Roman" w:hAnsi="Times New Roman" w:cs="Times New Roman"/>
                <w:sz w:val="28"/>
                <w:szCs w:val="28"/>
              </w:rPr>
              <w:t xml:space="preserve"> на городских и придомовых территориях (обеспечение в 2027 году 100% охвата селитебной зоны интеллектуальным видеонаблюдением);</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 xml:space="preserve">повышение надежности и пропускной способности </w:t>
            </w:r>
            <w:proofErr w:type="gramStart"/>
            <w:r w:rsidRPr="00682EB8">
              <w:rPr>
                <w:rFonts w:ascii="Times New Roman" w:hAnsi="Times New Roman" w:cs="Times New Roman"/>
                <w:sz w:val="28"/>
                <w:szCs w:val="28"/>
              </w:rPr>
              <w:t>системы оповещения руководящего состава Администрации города</w:t>
            </w:r>
            <w:proofErr w:type="gramEnd"/>
            <w:r w:rsidRPr="00682EB8">
              <w:rPr>
                <w:rFonts w:ascii="Times New Roman" w:hAnsi="Times New Roman" w:cs="Times New Roman"/>
                <w:sz w:val="28"/>
                <w:szCs w:val="28"/>
              </w:rPr>
              <w:t xml:space="preserve"> Курска (достижение в 2024 году показателя пропускной способности системы оповещения - 100 абонентов/1 мин и 100% резервирования канальной составляющей системы оповещения и телефонии);</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 xml:space="preserve">строительство очередных этапов развития городского сегмента КСЭОН в районах новой застройки после корректировки в 2024 году имеющегося </w:t>
            </w:r>
            <w:proofErr w:type="gramStart"/>
            <w:r w:rsidRPr="00682EB8">
              <w:rPr>
                <w:rFonts w:ascii="Times New Roman" w:hAnsi="Times New Roman" w:cs="Times New Roman"/>
                <w:sz w:val="28"/>
                <w:szCs w:val="28"/>
              </w:rPr>
              <w:t>проекта развития городского сегмента комплексной системы экстренного оповещения населения</w:t>
            </w:r>
            <w:proofErr w:type="gramEnd"/>
            <w:r w:rsidRPr="00682EB8">
              <w:rPr>
                <w:rFonts w:ascii="Times New Roman" w:hAnsi="Times New Roman" w:cs="Times New Roman"/>
                <w:sz w:val="28"/>
                <w:szCs w:val="28"/>
              </w:rPr>
              <w:t>;</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расширение зоны охвата оповещением территорий города Курска и своевременное оповещение руководящего состава ГО и населения города Курска, в том числе установка экстренного оповещения на дополнительных объектах (2025 - на 8 объектах, 2026 - на 3 объектах, 2027 - на 10 объектах);</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обеспечение бесперебойной работы существующей системы экстренного оповещения (уровень готовности действующей системы экстренного оповещения - 100% ежегодно);</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 xml:space="preserve">утилизация устаревшего оборудования пункта уличного оповещения населения (далее - ПУОН </w:t>
            </w:r>
            <w:r w:rsidRPr="00682EB8">
              <w:rPr>
                <w:rFonts w:ascii="Times New Roman" w:hAnsi="Times New Roman" w:cs="Times New Roman"/>
                <w:sz w:val="28"/>
                <w:szCs w:val="28"/>
              </w:rPr>
              <w:lastRenderedPageBreak/>
              <w:t>1) (2026 г. - проведение экспертизы ПУОН-1, 2027 г. - разработка проекта на демонтаж, а также демонтаж и утилизация конструкций ПУОН-1);</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организация группировки сил и сре</w:t>
            </w:r>
            <w:proofErr w:type="gramStart"/>
            <w:r w:rsidRPr="00682EB8">
              <w:rPr>
                <w:rFonts w:ascii="Times New Roman" w:hAnsi="Times New Roman" w:cs="Times New Roman"/>
                <w:sz w:val="28"/>
                <w:szCs w:val="28"/>
              </w:rPr>
              <w:t>дств дл</w:t>
            </w:r>
            <w:proofErr w:type="gramEnd"/>
            <w:r w:rsidRPr="00682EB8">
              <w:rPr>
                <w:rFonts w:ascii="Times New Roman" w:hAnsi="Times New Roman" w:cs="Times New Roman"/>
                <w:sz w:val="28"/>
                <w:szCs w:val="28"/>
              </w:rPr>
              <w:t>я ликвидации природных пожаров (разработка и утверждение плана привлечения сил и средств для ликвидации чрезвычайных ситуаций, связанных с природными пожарами на территории муниципального образования "Город Курск", ежегодно по 1);</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проведение 560 мероприятий (ежегодно по 80) для повышения уровня знаний населения в области пожарной безопасности и предотвращение возникновения пожаров в жилом секторе;</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 xml:space="preserve">повышение </w:t>
            </w:r>
            <w:proofErr w:type="gramStart"/>
            <w:r w:rsidRPr="00682EB8">
              <w:rPr>
                <w:rFonts w:ascii="Times New Roman" w:hAnsi="Times New Roman" w:cs="Times New Roman"/>
                <w:sz w:val="28"/>
                <w:szCs w:val="28"/>
              </w:rPr>
              <w:t>уровня информированности населения города Курска</w:t>
            </w:r>
            <w:proofErr w:type="gramEnd"/>
            <w:r w:rsidRPr="00682EB8">
              <w:rPr>
                <w:rFonts w:ascii="Times New Roman" w:hAnsi="Times New Roman" w:cs="Times New Roman"/>
                <w:sz w:val="28"/>
                <w:szCs w:val="28"/>
              </w:rPr>
              <w:t xml:space="preserve"> о действиях в ЧС и поведении при пожаре и на водных объектах (количество изготовленных предупреждающих знаков всего 210 (по 30 ежегодно), (количество листовок всего 7000 шт., ежегодно по 1000 шт.);</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повышение уровня подготовки в области пожарной безопасности, обучение в 2024 г. 15 чел. добровольной пожарной дружины (ДПД) Управления;</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оснащение членов ДПД Управления средствами защиты (приобретение 15 комплектов в 2024 году);</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 xml:space="preserve">предупреждение гибели и </w:t>
            </w:r>
            <w:proofErr w:type="spellStart"/>
            <w:r w:rsidRPr="00682EB8">
              <w:rPr>
                <w:rFonts w:ascii="Times New Roman" w:hAnsi="Times New Roman" w:cs="Times New Roman"/>
                <w:sz w:val="28"/>
                <w:szCs w:val="28"/>
              </w:rPr>
              <w:t>травмирования</w:t>
            </w:r>
            <w:proofErr w:type="spellEnd"/>
            <w:r w:rsidRPr="00682EB8">
              <w:rPr>
                <w:rFonts w:ascii="Times New Roman" w:hAnsi="Times New Roman" w:cs="Times New Roman"/>
                <w:sz w:val="28"/>
                <w:szCs w:val="28"/>
              </w:rPr>
              <w:t xml:space="preserve"> населения города Курска при происшествиях на водных объектах в период весеннего половодья (организация, при необходимости, не менее 1 лодочной переправы ежегодно);</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обеспечение безопасности населения на водных объектах в период летнего купального сезона, организация (при необходимости) ежегодно не менее 1 общественного спасательного поста в традиционных местах неорганизованного отдыха населения;</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предупреждение несчастных случаев на водных объектах города Курска путем проведения рейдов (число проведенных рейдов: всего - 224, ежегодно по 32 рейда);</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 xml:space="preserve">обеспечение оперативной информацией о </w:t>
            </w:r>
            <w:r w:rsidRPr="00682EB8">
              <w:rPr>
                <w:rFonts w:ascii="Times New Roman" w:hAnsi="Times New Roman" w:cs="Times New Roman"/>
                <w:sz w:val="28"/>
                <w:szCs w:val="28"/>
              </w:rPr>
              <w:lastRenderedPageBreak/>
              <w:t>ситуации в городе Курске для своевременного принятия решений (приобретение в 2024 году 1 камеры в комплекте с объективом, 1 штативом, 1 стабилизатором);</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формирование безопасного поведения у населения города Курска (количество публикаций в области пожарной безопасности и безопасности населения на водных объектах на сайте Управления: всего - 490 публикаций, по 70 ежегодно);</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 xml:space="preserve">установка автономных пожарных </w:t>
            </w:r>
            <w:proofErr w:type="spellStart"/>
            <w:r w:rsidRPr="00682EB8">
              <w:rPr>
                <w:rFonts w:ascii="Times New Roman" w:hAnsi="Times New Roman" w:cs="Times New Roman"/>
                <w:sz w:val="28"/>
                <w:szCs w:val="28"/>
              </w:rPr>
              <w:t>извещателей</w:t>
            </w:r>
            <w:proofErr w:type="spellEnd"/>
            <w:r w:rsidRPr="00682EB8">
              <w:rPr>
                <w:rFonts w:ascii="Times New Roman" w:hAnsi="Times New Roman" w:cs="Times New Roman"/>
                <w:sz w:val="28"/>
                <w:szCs w:val="28"/>
              </w:rPr>
              <w:t xml:space="preserve"> (АПИ) в жилых помещениях, в которых проживают многодетные семьи и одиноко проживающие престарелые граждане (количество установленных АПИ всего - 1410 ед., 2021 - 2026 г. - не менее 200 ед. ежегодно, 2027 г. - не менее 210 ед.);</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проведение воздушного мониторинга территории города Курска по паводковой и противопожарной обстановке (количество приобретенных беспилотных летательных аппаратов в 2021 г. - 1 ед., количество вылетов всего - 300, с 2022 года по 2027 год не менее 50 ежегодно).</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Целевые показатели Программы:</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 xml:space="preserve">количество слушателей, обученных в области гражданской обороны и защиты от ЧС, - 380 чел., в </w:t>
            </w:r>
            <w:proofErr w:type="spellStart"/>
            <w:r w:rsidRPr="00682EB8">
              <w:rPr>
                <w:rFonts w:ascii="Times New Roman" w:hAnsi="Times New Roman" w:cs="Times New Roman"/>
                <w:sz w:val="28"/>
                <w:szCs w:val="28"/>
              </w:rPr>
              <w:t>т.ч</w:t>
            </w:r>
            <w:proofErr w:type="spellEnd"/>
            <w:r w:rsidRPr="00682EB8">
              <w:rPr>
                <w:rFonts w:ascii="Times New Roman" w:hAnsi="Times New Roman" w:cs="Times New Roman"/>
                <w:sz w:val="28"/>
                <w:szCs w:val="28"/>
              </w:rPr>
              <w:t>. в 2021 - 2024 - по 50 чел. ежегодно, в 2025 - 2027 годах - по 60 чел. ежегодно;</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 xml:space="preserve">количество проведенных учений, тренировок по гражданской обороне, предупреждению и ликвидации чрезвычайных ситуаций - 42, в </w:t>
            </w:r>
            <w:proofErr w:type="spellStart"/>
            <w:r w:rsidRPr="00682EB8">
              <w:rPr>
                <w:rFonts w:ascii="Times New Roman" w:hAnsi="Times New Roman" w:cs="Times New Roman"/>
                <w:sz w:val="28"/>
                <w:szCs w:val="28"/>
              </w:rPr>
              <w:t>т.ч</w:t>
            </w:r>
            <w:proofErr w:type="spellEnd"/>
            <w:r w:rsidRPr="00682EB8">
              <w:rPr>
                <w:rFonts w:ascii="Times New Roman" w:hAnsi="Times New Roman" w:cs="Times New Roman"/>
                <w:sz w:val="28"/>
                <w:szCs w:val="28"/>
              </w:rPr>
              <w:t>. ежегодно по 6;</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количество выездов дежурных смен спасателей АСФ города Курска - не менее 850 ежегодно;</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доля спасателей АСФ, имеющих квалификацию по пожаротушению, от общего количества спасателей - 85%;</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 xml:space="preserve">доля спасателей АСФ города Курска, прошедших </w:t>
            </w:r>
            <w:proofErr w:type="gramStart"/>
            <w:r w:rsidRPr="00682EB8">
              <w:rPr>
                <w:rFonts w:ascii="Times New Roman" w:hAnsi="Times New Roman" w:cs="Times New Roman"/>
                <w:sz w:val="28"/>
                <w:szCs w:val="28"/>
              </w:rPr>
              <w:t>обучение по</w:t>
            </w:r>
            <w:proofErr w:type="gramEnd"/>
            <w:r w:rsidRPr="00682EB8">
              <w:rPr>
                <w:rFonts w:ascii="Times New Roman" w:hAnsi="Times New Roman" w:cs="Times New Roman"/>
                <w:sz w:val="28"/>
                <w:szCs w:val="28"/>
              </w:rPr>
              <w:t xml:space="preserve"> психологической подготовке, от общего количества спасателей - 100% ежегодно;</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 xml:space="preserve">доля сообщений граждан, обработанных </w:t>
            </w:r>
            <w:r w:rsidRPr="00682EB8">
              <w:rPr>
                <w:rFonts w:ascii="Times New Roman" w:hAnsi="Times New Roman" w:cs="Times New Roman"/>
                <w:sz w:val="28"/>
                <w:szCs w:val="28"/>
              </w:rPr>
              <w:lastRenderedPageBreak/>
              <w:t>оперативными дежурными ЕДДС города Курска, от числа принятых - 100% ежегодно;</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доля обученных специалистов от общей численности работников дежурных смен ЕДДС в 2021 году - 80%, 2022 - 2027 годы - 100% ежегодно);</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количество абонентов, оповещенных в единицу времени (1 мин), в 2024 - 2027 гг. - 100;</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доля зарезервированных каналов связи в 2024 - 2027 гг. - 100% ежегодно;</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уровень готовности действующей системы экстренного оповещения - 100% ежегодно;</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количество мероприятий, проведенных с населением, по противопожарной тематике - 560 (по 80 ежегодно);</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число проведенных рейдов патрулирования мест отдыха на воде - 224 (по 32 ежегодно);</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количество публикаций на официальном сайте Управления в области пожарной безопасности и безопасности населения на водных объектах - 490 (по 70 ежегодно);</w:t>
            </w:r>
          </w:p>
          <w:p w:rsidR="00BB07E1" w:rsidRPr="00682EB8" w:rsidRDefault="00BB07E1" w:rsidP="00682EB8">
            <w:pPr>
              <w:pStyle w:val="ConsPlusNormal"/>
              <w:ind w:firstLine="376"/>
              <w:jc w:val="both"/>
              <w:rPr>
                <w:rFonts w:ascii="Times New Roman" w:hAnsi="Times New Roman" w:cs="Times New Roman"/>
                <w:sz w:val="28"/>
                <w:szCs w:val="28"/>
              </w:rPr>
            </w:pPr>
            <w:r w:rsidRPr="00682EB8">
              <w:rPr>
                <w:rFonts w:ascii="Times New Roman" w:hAnsi="Times New Roman" w:cs="Times New Roman"/>
                <w:sz w:val="28"/>
                <w:szCs w:val="28"/>
              </w:rPr>
              <w:t>уровень исполнения полномочий - 100%</w:t>
            </w:r>
          </w:p>
        </w:tc>
      </w:tr>
    </w:tbl>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Title"/>
        <w:jc w:val="center"/>
        <w:outlineLvl w:val="1"/>
        <w:rPr>
          <w:rFonts w:ascii="Times New Roman" w:hAnsi="Times New Roman" w:cs="Times New Roman"/>
          <w:sz w:val="28"/>
          <w:szCs w:val="28"/>
        </w:rPr>
      </w:pPr>
      <w:r w:rsidRPr="00682EB8">
        <w:rPr>
          <w:rFonts w:ascii="Times New Roman" w:hAnsi="Times New Roman" w:cs="Times New Roman"/>
          <w:sz w:val="28"/>
          <w:szCs w:val="28"/>
        </w:rPr>
        <w:t>I. Характеристика текущего состояния</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сферы реализации Программы</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Город Курск - административный центр Курской области. </w:t>
      </w:r>
      <w:proofErr w:type="gramStart"/>
      <w:r w:rsidRPr="00682EB8">
        <w:rPr>
          <w:rFonts w:ascii="Times New Roman" w:hAnsi="Times New Roman" w:cs="Times New Roman"/>
          <w:sz w:val="28"/>
          <w:szCs w:val="28"/>
        </w:rPr>
        <w:t xml:space="preserve">Площадь территории города после включения в границы города Курска в 2014 году поселка Северный </w:t>
      </w:r>
      <w:proofErr w:type="spellStart"/>
      <w:r w:rsidRPr="00682EB8">
        <w:rPr>
          <w:rFonts w:ascii="Times New Roman" w:hAnsi="Times New Roman" w:cs="Times New Roman"/>
          <w:sz w:val="28"/>
          <w:szCs w:val="28"/>
        </w:rPr>
        <w:t>Нижнемедведицкого</w:t>
      </w:r>
      <w:proofErr w:type="spellEnd"/>
      <w:r w:rsidRPr="00682EB8">
        <w:rPr>
          <w:rFonts w:ascii="Times New Roman" w:hAnsi="Times New Roman" w:cs="Times New Roman"/>
          <w:sz w:val="28"/>
          <w:szCs w:val="28"/>
        </w:rPr>
        <w:t xml:space="preserve"> сельсовета Курского района (</w:t>
      </w:r>
      <w:hyperlink r:id="rId13" w:history="1">
        <w:r w:rsidRPr="00682EB8">
          <w:rPr>
            <w:rFonts w:ascii="Times New Roman" w:hAnsi="Times New Roman" w:cs="Times New Roman"/>
            <w:sz w:val="28"/>
            <w:szCs w:val="28"/>
          </w:rPr>
          <w:t>Закон</w:t>
        </w:r>
      </w:hyperlink>
      <w:r w:rsidRPr="00682EB8">
        <w:rPr>
          <w:rFonts w:ascii="Times New Roman" w:hAnsi="Times New Roman" w:cs="Times New Roman"/>
          <w:sz w:val="28"/>
          <w:szCs w:val="28"/>
        </w:rPr>
        <w:t xml:space="preserve"> Курской области от 10.06.2014 N 34-ЗКО), а также в 2018 году ряда земельных участков и автодороги "Курск - </w:t>
      </w:r>
      <w:proofErr w:type="spellStart"/>
      <w:r w:rsidRPr="00682EB8">
        <w:rPr>
          <w:rFonts w:ascii="Times New Roman" w:hAnsi="Times New Roman" w:cs="Times New Roman"/>
          <w:sz w:val="28"/>
          <w:szCs w:val="28"/>
        </w:rPr>
        <w:t>Чаплыгино</w:t>
      </w:r>
      <w:proofErr w:type="spellEnd"/>
      <w:r w:rsidRPr="00682EB8">
        <w:rPr>
          <w:rFonts w:ascii="Times New Roman" w:hAnsi="Times New Roman" w:cs="Times New Roman"/>
          <w:sz w:val="28"/>
          <w:szCs w:val="28"/>
        </w:rPr>
        <w:t>" (</w:t>
      </w:r>
      <w:hyperlink r:id="rId14" w:history="1">
        <w:r w:rsidRPr="00682EB8">
          <w:rPr>
            <w:rFonts w:ascii="Times New Roman" w:hAnsi="Times New Roman" w:cs="Times New Roman"/>
            <w:sz w:val="28"/>
            <w:szCs w:val="28"/>
          </w:rPr>
          <w:t>Закон</w:t>
        </w:r>
      </w:hyperlink>
      <w:r w:rsidRPr="00682EB8">
        <w:rPr>
          <w:rFonts w:ascii="Times New Roman" w:hAnsi="Times New Roman" w:cs="Times New Roman"/>
          <w:sz w:val="28"/>
          <w:szCs w:val="28"/>
        </w:rPr>
        <w:t xml:space="preserve"> Курской области от 27.02.2018 N 11-ЗКО внесены изменения в </w:t>
      </w:r>
      <w:hyperlink r:id="rId15" w:history="1">
        <w:r w:rsidRPr="00682EB8">
          <w:rPr>
            <w:rFonts w:ascii="Times New Roman" w:hAnsi="Times New Roman" w:cs="Times New Roman"/>
            <w:sz w:val="28"/>
            <w:szCs w:val="28"/>
          </w:rPr>
          <w:t>Закон</w:t>
        </w:r>
      </w:hyperlink>
      <w:r w:rsidRPr="00682EB8">
        <w:rPr>
          <w:rFonts w:ascii="Times New Roman" w:hAnsi="Times New Roman" w:cs="Times New Roman"/>
          <w:sz w:val="28"/>
          <w:szCs w:val="28"/>
        </w:rPr>
        <w:t xml:space="preserve"> Курской области от 01.12.2004 N 60-ЗКО "О границах муниципальных образований Курской области</w:t>
      </w:r>
      <w:proofErr w:type="gramEnd"/>
      <w:r w:rsidRPr="00682EB8">
        <w:rPr>
          <w:rFonts w:ascii="Times New Roman" w:hAnsi="Times New Roman" w:cs="Times New Roman"/>
          <w:sz w:val="28"/>
          <w:szCs w:val="28"/>
        </w:rPr>
        <w:t>"), составляет 208,2 км</w:t>
      </w:r>
      <w:proofErr w:type="gramStart"/>
      <w:r w:rsidRPr="00682EB8">
        <w:rPr>
          <w:rFonts w:ascii="Times New Roman" w:hAnsi="Times New Roman" w:cs="Times New Roman"/>
          <w:sz w:val="28"/>
          <w:szCs w:val="28"/>
          <w:vertAlign w:val="superscript"/>
        </w:rPr>
        <w:t>2</w:t>
      </w:r>
      <w:proofErr w:type="gramEnd"/>
      <w:r w:rsidRPr="00682EB8">
        <w:rPr>
          <w:rFonts w:ascii="Times New Roman" w:hAnsi="Times New Roman" w:cs="Times New Roman"/>
          <w:sz w:val="28"/>
          <w:szCs w:val="28"/>
        </w:rPr>
        <w:t>.</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Общая численность населения города Курска на 1 января 2021 года составила 451,4 тыс. чел.</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В Курске отмечается наибольшая в регионе плотность населения - 2374,71 чел./км</w:t>
      </w:r>
      <w:proofErr w:type="gramStart"/>
      <w:r w:rsidRPr="00682EB8">
        <w:rPr>
          <w:rFonts w:ascii="Times New Roman" w:hAnsi="Times New Roman" w:cs="Times New Roman"/>
          <w:sz w:val="28"/>
          <w:szCs w:val="28"/>
        </w:rPr>
        <w:t>2</w:t>
      </w:r>
      <w:proofErr w:type="gramEnd"/>
      <w:r w:rsidRPr="00682EB8">
        <w:rPr>
          <w:rFonts w:ascii="Times New Roman" w:hAnsi="Times New Roman" w:cs="Times New Roman"/>
          <w:sz w:val="28"/>
          <w:szCs w:val="28"/>
        </w:rPr>
        <w:t>. Доля населения города Курска составляет 41,0% общей численности населения Курской области.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Государственная политика в области обеспечения защиты населения и территорий от угроз различного характера направлена на формирование эффективного механизма реализации органами государственной власти Российской Федерации, органами исполнительной власти субъектов Российской Федерации, органами местного самоуправления, организациями </w:t>
      </w:r>
      <w:r w:rsidRPr="00682EB8">
        <w:rPr>
          <w:rFonts w:ascii="Times New Roman" w:hAnsi="Times New Roman" w:cs="Times New Roman"/>
          <w:sz w:val="28"/>
          <w:szCs w:val="28"/>
        </w:rPr>
        <w:lastRenderedPageBreak/>
        <w:t>и гражданами своих полномочий и прав в указанной области.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могут приносить огромный материальный ущерб (прямой и косвенный), имеют долговременные экологические и социальные последствия.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С учетом показателей, определяющих роль промышленных предприятий в экономике города Курска, а также в целях сохранения этих организаций и защиты их персонала от опасностей, возникающих при военных конфликтах или вследствие этих конфликтов, путем заблаговременной разработки и реализации мероприятий по ГО, город Курск отнесен ко 2-й группе.</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Именно поэтому одной из важных задач Администрации города Курска является исполнение полномочий в области обеспечения безопасности населения и территории города Курска от угроз различного характера. Их перечень определен </w:t>
      </w:r>
      <w:hyperlink r:id="rId16" w:history="1">
        <w:r w:rsidRPr="00682EB8">
          <w:rPr>
            <w:rFonts w:ascii="Times New Roman" w:hAnsi="Times New Roman" w:cs="Times New Roman"/>
            <w:sz w:val="28"/>
            <w:szCs w:val="28"/>
          </w:rPr>
          <w:t>статьей 16</w:t>
        </w:r>
      </w:hyperlink>
      <w:r w:rsidRPr="00682EB8">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К вопросам местного значения в области защиты населения и территории города Курска от ЧС относятся: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участие в предупреждении и ликвидации последствий ЧС в границах города Курска;</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организация и осуществление мероприятий по территориальной обороне и ГО, защите населения и территории от ЧС, включая поддержку в состоянии постоянной готовности к использованию систем оповещения населения, объектов ГО города Курска об опасностях. Создание и содержание в целях ГО запасов материально-технических, продовольственных, медицинских и иных средств;</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осуществление мероприятий по обеспечению безопасности людей на водных объектах города Курска, охране их жизни и здоровья;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обеспечение первичных мер пожарной безопасности в границах города Курска;</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создание, содержание и организация деятельности аварийно-спасательных служб и аварийно-спасательных формирований на территории города Курска.</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Чрезвычайные ситуации в современной действительности все чаще становятся серьезной угрозой общественной стабильности, наносят непоправимый вред здоровью людей и материальный ущерб. Первые места среди них занимают пожарная опасность, опасность на водных объектах, угрозы техногенного и природного характера для населения и территории.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В этой </w:t>
      </w:r>
      <w:proofErr w:type="gramStart"/>
      <w:r w:rsidRPr="00682EB8">
        <w:rPr>
          <w:rFonts w:ascii="Times New Roman" w:hAnsi="Times New Roman" w:cs="Times New Roman"/>
          <w:sz w:val="28"/>
          <w:szCs w:val="28"/>
        </w:rPr>
        <w:t>связи</w:t>
      </w:r>
      <w:proofErr w:type="gramEnd"/>
      <w:r w:rsidRPr="00682EB8">
        <w:rPr>
          <w:rFonts w:ascii="Times New Roman" w:hAnsi="Times New Roman" w:cs="Times New Roman"/>
          <w:sz w:val="28"/>
          <w:szCs w:val="28"/>
        </w:rPr>
        <w:t xml:space="preserve"> очевидно, что заблаговременное выполнение организационных, нормативно-технических и других требований позволяют значительно снизить людские и материальные потери не только в условиях боевых действий, но и при авариях, катастрофах, стихийных бедствиях и </w:t>
      </w:r>
      <w:r w:rsidRPr="00682EB8">
        <w:rPr>
          <w:rFonts w:ascii="Times New Roman" w:hAnsi="Times New Roman" w:cs="Times New Roman"/>
          <w:sz w:val="28"/>
          <w:szCs w:val="28"/>
        </w:rPr>
        <w:lastRenderedPageBreak/>
        <w:t>происшествиях.</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Территория города Курска с учетом реально сложившейся экономической обстановки, природно-климатических особенностей, высокой концентрации источников повышенной опасности техногенного характера является зоной возможного возникновения чрезвычайных ситуаций. На территории городского округа осуществляют производственную деятельность 9 промышленных предприятий, которые являются потенциально опасными объектами техногенного характера, в том числе 1 химически опасный объект - ОАО "Курский хладокомбинат" (в зоне возможного химического заражения которого проживает более 4,5 тыс. человек) и 8 взрывопожароопасных объектов.</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Основными угрозами, влияющими на состояние защиты населения и территорий города Курска от чрезвычайных ситуаций, являются: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а) техногенные аварии и катастрофы, в том числе вызванные ухудшением состояния объектов инфраструктуры, а также возникшие вследствие пожара или стихийного бедствия;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б) особо опасные инфекционные заболевания людей, животных и растений, в том числе связанные с увеличением интенсивности миграционных процессов;</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в) подтопление жилых домов, придомовых территорий, подвальных, хозяйственных и других помещений, вследствие выхода воды на пойму рек города Курска, подъема уровня грунтовых вод, отсутствия системы водоотведения в низменных участках на территории </w:t>
      </w:r>
      <w:proofErr w:type="spellStart"/>
      <w:r w:rsidRPr="00682EB8">
        <w:rPr>
          <w:rFonts w:ascii="Times New Roman" w:hAnsi="Times New Roman" w:cs="Times New Roman"/>
          <w:sz w:val="28"/>
          <w:szCs w:val="28"/>
        </w:rPr>
        <w:t>Сеймского</w:t>
      </w:r>
      <w:proofErr w:type="spellEnd"/>
      <w:r w:rsidRPr="00682EB8">
        <w:rPr>
          <w:rFonts w:ascii="Times New Roman" w:hAnsi="Times New Roman" w:cs="Times New Roman"/>
          <w:sz w:val="28"/>
          <w:szCs w:val="28"/>
        </w:rPr>
        <w:t xml:space="preserve"> и Железнодорожного округов, где в зону подтопления попадает до 30 улиц с численностью населения более 1 тыс. чел.;</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г) нарушение условий жизнеобеспечения населения вследствие подтопления электросетевых объектов, объектов газоснабжения, </w:t>
      </w:r>
      <w:proofErr w:type="spellStart"/>
      <w:r w:rsidRPr="00682EB8">
        <w:rPr>
          <w:rFonts w:ascii="Times New Roman" w:hAnsi="Times New Roman" w:cs="Times New Roman"/>
          <w:sz w:val="28"/>
          <w:szCs w:val="28"/>
        </w:rPr>
        <w:t>водоканализационного</w:t>
      </w:r>
      <w:proofErr w:type="spellEnd"/>
      <w:r w:rsidRPr="00682EB8">
        <w:rPr>
          <w:rFonts w:ascii="Times New Roman" w:hAnsi="Times New Roman" w:cs="Times New Roman"/>
          <w:sz w:val="28"/>
          <w:szCs w:val="28"/>
        </w:rPr>
        <w:t xml:space="preserve"> хозяйства (54 трансформаторные подстанции, 6 газораспределительных пунктов, 11 участков газопровода низкого давления, линии электропередач общей протяженностью 37 км).</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Основными причинами, вызывающими возникновение техногенных ЧС, являются: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высокий уровень износа основных и производственных фондов и систем защиты;</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нарушение правил и техники безопасности, неосторожное обращение с огнем и умышленные поджоги;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высокий уровень выработки ресурса основного технологического оборудования и неудовлетворительное состояние основных фондов в целом.</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Для решения вопросов в области гражданской обороны в городе Курске создана система ГО, защиты населения и территории от ЧС.</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Основным принципом функционирования данной системы является комплексное и приоритетное осуществление предупредительных мер.</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Ежегодно проводилось планирование мероприятий по защите населения и территории города по вопросам предупреждения и ликвидации ЧС и ЧС.</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В период с 2015 по 2019 год руководящий состав системы ГОЧС </w:t>
      </w:r>
      <w:r w:rsidRPr="00682EB8">
        <w:rPr>
          <w:rFonts w:ascii="Times New Roman" w:hAnsi="Times New Roman" w:cs="Times New Roman"/>
          <w:sz w:val="28"/>
          <w:szCs w:val="28"/>
        </w:rPr>
        <w:lastRenderedPageBreak/>
        <w:t>Администрации города Курска принял участие в более чем 400 сборах, семинарах, научно-практических конференциях по вопросам совершенствования ГО, антикризисного управления, безопасности жизнедеятельности населения.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За указанный период проведено более 1000 учений, тренировок и других плановых мероприятий по гражданской обороне и защите населения и территории города Курска от ЧС.</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Приоритетным направлением работы в области защиты населения и территории города Курска от ЧС является подготовка руководящего состава, всех категорий населения, учащейся молодежи действиям в условиях возникновения опасностей.</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За последние годы повысился уровень подготовки руководящего состава и специалистов Единой государственной системы предупреждения и ликвидации чрезвычайных ситуаций (далее - РСЧС) города Курска.</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Ежегодно около 100 должностных лиц и специалистов ГО РСЧС проходят обучение по 16 различным специальностям: в 2015 году - 79 чел., в 2016 году - 85 чел., в 2017 году - 90 чел., в 2018 году - 100 чел., в 2019 году - 106 чел., в истекшем периоде 2020 года - 30 чел.</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Вместе с тем, перечень должностных лиц и специалистов ГО РСЧС постоянно обновляется, что требует ежегодных затрат на организацию их подготовки и обучения.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В ходе штабных тренировок, тактико-специальных учений, которых ежегодно проводится более 200, рабочие и служащие организаций и учреждений города Курска, личный состав нештатных аварийно-спасательных формирований отрабатывают практические навыки в условиях различных ЧС.</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Более 2 тысяч выпускников образовательных учреждений города Курска ежегодно проходят </w:t>
      </w:r>
      <w:proofErr w:type="gramStart"/>
      <w:r w:rsidRPr="00682EB8">
        <w:rPr>
          <w:rFonts w:ascii="Times New Roman" w:hAnsi="Times New Roman" w:cs="Times New Roman"/>
          <w:sz w:val="28"/>
          <w:szCs w:val="28"/>
        </w:rPr>
        <w:t>обучение по курсу</w:t>
      </w:r>
      <w:proofErr w:type="gramEnd"/>
      <w:r w:rsidRPr="00682EB8">
        <w:rPr>
          <w:rFonts w:ascii="Times New Roman" w:hAnsi="Times New Roman" w:cs="Times New Roman"/>
          <w:sz w:val="28"/>
          <w:szCs w:val="28"/>
        </w:rPr>
        <w:t xml:space="preserve"> "Основы безопасности жизнедеятельности" в рамках системы общего образования.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В городе Курске функционируют 17 кадетских классов в общеобразовательных учреждениях (школы NN 5, 36, 49), в которых кадеты получают дополнительные практические знания и навыки спасателей и пожарных. Общая численность кадетов-спасателей составляет более 200 человек. Полученные знания кадеты совершенствуют в ходе областных соревнований "Школа безопасности", где традиционно показывают достаточно высокий уровень подготовки. Для подготовки и отправки команд на соревнования требуются ежегодные затраты.</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За отчетный период успешно использовались возможности стационарного на базе Управления и подвижного пункта управления Главы города (далее - ППУ) Курска, которые оснащены необходимыми инженерно-техническими средствами, оборудованием и средствами связи.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В отчетном периоде была также организована плановая работа по развитию и поддержанию в готовности к использованию по предназначению имущества ГО. Всего на территории города Курска расположено 140 защитных сооружений гражданской обороны (убежищ).</w:t>
      </w:r>
    </w:p>
    <w:p w:rsidR="00BB07E1" w:rsidRPr="00682EB8" w:rsidRDefault="00BB07E1" w:rsidP="00682EB8">
      <w:pPr>
        <w:pStyle w:val="ConsPlusNormal"/>
        <w:ind w:firstLine="540"/>
        <w:jc w:val="both"/>
        <w:rPr>
          <w:rFonts w:ascii="Times New Roman" w:hAnsi="Times New Roman" w:cs="Times New Roman"/>
          <w:sz w:val="28"/>
          <w:szCs w:val="28"/>
        </w:rPr>
      </w:pPr>
      <w:proofErr w:type="gramStart"/>
      <w:r w:rsidRPr="00682EB8">
        <w:rPr>
          <w:rFonts w:ascii="Times New Roman" w:hAnsi="Times New Roman" w:cs="Times New Roman"/>
          <w:sz w:val="28"/>
          <w:szCs w:val="28"/>
        </w:rPr>
        <w:lastRenderedPageBreak/>
        <w:t xml:space="preserve">В соответствии с распоряжением Администрации Курской области от 06.07.2018 N 290-ра "О проведении инвентаризации защитных сооружений гражданской обороны на территории Курской области в 2018 году", </w:t>
      </w:r>
      <w:hyperlink r:id="rId17" w:history="1">
        <w:r w:rsidRPr="00682EB8">
          <w:rPr>
            <w:rFonts w:ascii="Times New Roman" w:hAnsi="Times New Roman" w:cs="Times New Roman"/>
            <w:sz w:val="28"/>
            <w:szCs w:val="28"/>
          </w:rPr>
          <w:t>распоряжением</w:t>
        </w:r>
      </w:hyperlink>
      <w:r w:rsidRPr="00682EB8">
        <w:rPr>
          <w:rFonts w:ascii="Times New Roman" w:hAnsi="Times New Roman" w:cs="Times New Roman"/>
          <w:sz w:val="28"/>
          <w:szCs w:val="28"/>
        </w:rPr>
        <w:t xml:space="preserve"> Администрации города Курска от 17.07.2018 N 203-ра "О проведении инвентаризации защитных сооружений гражданской обороны, расположенных на территории города Курска" в период с июля по сентябрь 2018 года проведена инвентаризация вышеуказанных защитных сооружений ГО на</w:t>
      </w:r>
      <w:proofErr w:type="gramEnd"/>
      <w:r w:rsidRPr="00682EB8">
        <w:rPr>
          <w:rFonts w:ascii="Times New Roman" w:hAnsi="Times New Roman" w:cs="Times New Roman"/>
          <w:sz w:val="28"/>
          <w:szCs w:val="28"/>
        </w:rPr>
        <w:t xml:space="preserve"> территории города Курска. По итогам инвентаризации установлено, что количество защитных сооружений, а также подвальных и других заглубленных помещений жилого сектора достаточно для укрытия всего населения города Курска.</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Основу сил постоянной готовности составляют аварийно-спасательные формирования, спасательные службы и нештатные формирования по обеспечению выполнения мероприятий по гражданской обороне,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чрезвычайных ситуаций в течение не менее 3 суток.</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Современные технологии и методы выполнения аварийно-спасательных работ предъявляют высокие квалификационные требования к спасателям, специальной технике и оборудованию. В последние годы удалось значительно повысить возможности входящего в структуру Управления Аварийно-спасательного формирования города Курска (АСФ города Курска) по ликвидации последствий ЧС, что позволило оперативно решать многие вопросы предупреждения ЧС.</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За период с 2015 по 2019 год АСФ города Курска осуществлены 4175 выездов для выполнения аварийно-спасательных и других неотложных работ, а также оказания различных видов помощи населению города Курска, спасены 271 чел., в том числе по годам:</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jc w:val="right"/>
        <w:outlineLvl w:val="2"/>
        <w:rPr>
          <w:rFonts w:ascii="Times New Roman" w:hAnsi="Times New Roman" w:cs="Times New Roman"/>
          <w:sz w:val="28"/>
          <w:szCs w:val="28"/>
        </w:rPr>
      </w:pPr>
      <w:r w:rsidRPr="00682EB8">
        <w:rPr>
          <w:rFonts w:ascii="Times New Roman" w:hAnsi="Times New Roman" w:cs="Times New Roman"/>
          <w:sz w:val="28"/>
          <w:szCs w:val="28"/>
        </w:rPr>
        <w:t>Таблица 1</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Количество</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выездов спасателей и спасенного населения</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за 2015 - 2019 годы</w:t>
      </w:r>
    </w:p>
    <w:p w:rsidR="00BB07E1" w:rsidRPr="00682EB8" w:rsidRDefault="00BB07E1" w:rsidP="00682EB8">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8"/>
        <w:gridCol w:w="3628"/>
        <w:gridCol w:w="3253"/>
      </w:tblGrid>
      <w:tr w:rsidR="00682EB8" w:rsidRPr="00682EB8">
        <w:tc>
          <w:tcPr>
            <w:tcW w:w="62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 xml:space="preserve">N </w:t>
            </w:r>
            <w:proofErr w:type="gramStart"/>
            <w:r w:rsidRPr="00682EB8">
              <w:rPr>
                <w:rFonts w:ascii="Times New Roman" w:hAnsi="Times New Roman" w:cs="Times New Roman"/>
                <w:sz w:val="28"/>
                <w:szCs w:val="28"/>
              </w:rPr>
              <w:t>п</w:t>
            </w:r>
            <w:proofErr w:type="gramEnd"/>
            <w:r w:rsidRPr="00682EB8">
              <w:rPr>
                <w:rFonts w:ascii="Times New Roman" w:hAnsi="Times New Roman" w:cs="Times New Roman"/>
                <w:sz w:val="28"/>
                <w:szCs w:val="28"/>
              </w:rPr>
              <w:t>/п</w:t>
            </w:r>
          </w:p>
        </w:tc>
        <w:tc>
          <w:tcPr>
            <w:tcW w:w="1418"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Годы</w:t>
            </w:r>
          </w:p>
        </w:tc>
        <w:tc>
          <w:tcPr>
            <w:tcW w:w="3628"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Количество выездов спасателей</w:t>
            </w:r>
          </w:p>
        </w:tc>
        <w:tc>
          <w:tcPr>
            <w:tcW w:w="3253"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 xml:space="preserve">Количество </w:t>
            </w:r>
            <w:proofErr w:type="gramStart"/>
            <w:r w:rsidRPr="00682EB8">
              <w:rPr>
                <w:rFonts w:ascii="Times New Roman" w:hAnsi="Times New Roman" w:cs="Times New Roman"/>
                <w:sz w:val="28"/>
                <w:szCs w:val="28"/>
              </w:rPr>
              <w:t>спасенных</w:t>
            </w:r>
            <w:proofErr w:type="gramEnd"/>
          </w:p>
        </w:tc>
      </w:tr>
      <w:tr w:rsidR="00682EB8" w:rsidRPr="00682EB8">
        <w:tc>
          <w:tcPr>
            <w:tcW w:w="62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w:t>
            </w:r>
          </w:p>
        </w:tc>
        <w:tc>
          <w:tcPr>
            <w:tcW w:w="1418"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2015</w:t>
            </w:r>
          </w:p>
        </w:tc>
        <w:tc>
          <w:tcPr>
            <w:tcW w:w="3628"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814</w:t>
            </w:r>
          </w:p>
        </w:tc>
        <w:tc>
          <w:tcPr>
            <w:tcW w:w="3253"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45</w:t>
            </w:r>
          </w:p>
        </w:tc>
      </w:tr>
      <w:tr w:rsidR="00682EB8" w:rsidRPr="00682EB8">
        <w:tc>
          <w:tcPr>
            <w:tcW w:w="62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w:t>
            </w:r>
          </w:p>
        </w:tc>
        <w:tc>
          <w:tcPr>
            <w:tcW w:w="1418"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2016</w:t>
            </w:r>
          </w:p>
        </w:tc>
        <w:tc>
          <w:tcPr>
            <w:tcW w:w="3628"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927</w:t>
            </w:r>
          </w:p>
        </w:tc>
        <w:tc>
          <w:tcPr>
            <w:tcW w:w="3253"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136</w:t>
            </w:r>
          </w:p>
        </w:tc>
      </w:tr>
      <w:tr w:rsidR="00682EB8" w:rsidRPr="00682EB8">
        <w:tc>
          <w:tcPr>
            <w:tcW w:w="62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3</w:t>
            </w:r>
          </w:p>
        </w:tc>
        <w:tc>
          <w:tcPr>
            <w:tcW w:w="1418"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2017</w:t>
            </w:r>
          </w:p>
        </w:tc>
        <w:tc>
          <w:tcPr>
            <w:tcW w:w="3628"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874</w:t>
            </w:r>
          </w:p>
        </w:tc>
        <w:tc>
          <w:tcPr>
            <w:tcW w:w="3253"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61</w:t>
            </w:r>
          </w:p>
        </w:tc>
      </w:tr>
      <w:tr w:rsidR="00682EB8" w:rsidRPr="00682EB8">
        <w:tc>
          <w:tcPr>
            <w:tcW w:w="62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lastRenderedPageBreak/>
              <w:t>4</w:t>
            </w:r>
          </w:p>
        </w:tc>
        <w:tc>
          <w:tcPr>
            <w:tcW w:w="1418"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2018</w:t>
            </w:r>
          </w:p>
        </w:tc>
        <w:tc>
          <w:tcPr>
            <w:tcW w:w="3628"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754</w:t>
            </w:r>
          </w:p>
        </w:tc>
        <w:tc>
          <w:tcPr>
            <w:tcW w:w="3253"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23</w:t>
            </w:r>
          </w:p>
        </w:tc>
      </w:tr>
      <w:tr w:rsidR="00BB07E1" w:rsidRPr="00682EB8">
        <w:tc>
          <w:tcPr>
            <w:tcW w:w="62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5</w:t>
            </w:r>
          </w:p>
        </w:tc>
        <w:tc>
          <w:tcPr>
            <w:tcW w:w="1418"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2019</w:t>
            </w:r>
          </w:p>
        </w:tc>
        <w:tc>
          <w:tcPr>
            <w:tcW w:w="3628"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806</w:t>
            </w:r>
          </w:p>
        </w:tc>
        <w:tc>
          <w:tcPr>
            <w:tcW w:w="3253"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6</w:t>
            </w:r>
          </w:p>
        </w:tc>
      </w:tr>
    </w:tbl>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С 2014 года АСФ города Курска размещено в зданиях, расположенных по адресу: г. Курск, ул. 2-я </w:t>
      </w:r>
      <w:proofErr w:type="gramStart"/>
      <w:r w:rsidRPr="00682EB8">
        <w:rPr>
          <w:rFonts w:ascii="Times New Roman" w:hAnsi="Times New Roman" w:cs="Times New Roman"/>
          <w:sz w:val="28"/>
          <w:szCs w:val="28"/>
        </w:rPr>
        <w:t>Рабочая</w:t>
      </w:r>
      <w:proofErr w:type="gramEnd"/>
      <w:r w:rsidRPr="00682EB8">
        <w:rPr>
          <w:rFonts w:ascii="Times New Roman" w:hAnsi="Times New Roman" w:cs="Times New Roman"/>
          <w:sz w:val="28"/>
          <w:szCs w:val="28"/>
        </w:rPr>
        <w:t>, 18-в, лит. А, лит. В</w:t>
      </w:r>
      <w:proofErr w:type="gramStart"/>
      <w:r w:rsidRPr="00682EB8">
        <w:rPr>
          <w:rFonts w:ascii="Times New Roman" w:hAnsi="Times New Roman" w:cs="Times New Roman"/>
          <w:sz w:val="28"/>
          <w:szCs w:val="28"/>
        </w:rPr>
        <w:t>1</w:t>
      </w:r>
      <w:proofErr w:type="gramEnd"/>
      <w:r w:rsidRPr="00682EB8">
        <w:rPr>
          <w:rFonts w:ascii="Times New Roman" w:hAnsi="Times New Roman" w:cs="Times New Roman"/>
          <w:sz w:val="28"/>
          <w:szCs w:val="28"/>
        </w:rPr>
        <w:t xml:space="preserve">. За прошедший период в здании выполнен капитальный ремонт кровли. Однако оборудование и оснащение помещений для несения службы АСФ города Курска в настоящее время не в полной мере соответствуют требованиям </w:t>
      </w:r>
      <w:hyperlink r:id="rId18" w:history="1">
        <w:r w:rsidRPr="00682EB8">
          <w:rPr>
            <w:rFonts w:ascii="Times New Roman" w:hAnsi="Times New Roman" w:cs="Times New Roman"/>
            <w:sz w:val="28"/>
            <w:szCs w:val="28"/>
          </w:rPr>
          <w:t>Постановления</w:t>
        </w:r>
      </w:hyperlink>
      <w:r w:rsidRPr="00682EB8">
        <w:rPr>
          <w:rFonts w:ascii="Times New Roman" w:hAnsi="Times New Roman" w:cs="Times New Roman"/>
          <w:sz w:val="28"/>
          <w:szCs w:val="28"/>
        </w:rPr>
        <w:t xml:space="preserve"> Правительства Российской Федерации от 22 декабря 2011 года N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В соответствии с решением комиссии по предупреждению и ликвидации чрезвычайных ситуаций и обеспечению пожарной безопасности Администрации Курской области и эвакуационной комиссии Курской области (протокол от 14.04.2015 N 8) Управление входит в перечень организаций Курской области, привлекаемых к мероприятиям по оказанию экстренной психологической помощи пострадавшим в чрезвычайных ситуациях и на пожарах. Данная задача реализуется силами специалистов службы психологической поддержки и реабилитации Управления (далее - Служба </w:t>
      </w:r>
      <w:proofErr w:type="spellStart"/>
      <w:r w:rsidRPr="00682EB8">
        <w:rPr>
          <w:rFonts w:ascii="Times New Roman" w:hAnsi="Times New Roman" w:cs="Times New Roman"/>
          <w:sz w:val="28"/>
          <w:szCs w:val="28"/>
        </w:rPr>
        <w:t>ППиР</w:t>
      </w:r>
      <w:proofErr w:type="spellEnd"/>
      <w:r w:rsidRPr="00682EB8">
        <w:rPr>
          <w:rFonts w:ascii="Times New Roman" w:hAnsi="Times New Roman" w:cs="Times New Roman"/>
          <w:sz w:val="28"/>
          <w:szCs w:val="28"/>
        </w:rPr>
        <w:t>).</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В течение года сотрудники Службы </w:t>
      </w:r>
      <w:proofErr w:type="spellStart"/>
      <w:r w:rsidRPr="00682EB8">
        <w:rPr>
          <w:rFonts w:ascii="Times New Roman" w:hAnsi="Times New Roman" w:cs="Times New Roman"/>
          <w:sz w:val="28"/>
          <w:szCs w:val="28"/>
        </w:rPr>
        <w:t>ППиР</w:t>
      </w:r>
      <w:proofErr w:type="spellEnd"/>
      <w:r w:rsidRPr="00682EB8">
        <w:rPr>
          <w:rFonts w:ascii="Times New Roman" w:hAnsi="Times New Roman" w:cs="Times New Roman"/>
          <w:sz w:val="28"/>
          <w:szCs w:val="28"/>
        </w:rPr>
        <w:t xml:space="preserve"> осуществляют выезды к месту происшествий и ЧС. При необходимости оказывают экстренную психологическую помощь и информационно-психологическую помощь пострадавшим, родственникам погибших и пострадавших, а также очевидцам происшествия, у которых выявляются признаки острых стрессовых реакций.</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За </w:t>
      </w:r>
      <w:proofErr w:type="gramStart"/>
      <w:r w:rsidRPr="00682EB8">
        <w:rPr>
          <w:rFonts w:ascii="Times New Roman" w:hAnsi="Times New Roman" w:cs="Times New Roman"/>
          <w:sz w:val="28"/>
          <w:szCs w:val="28"/>
        </w:rPr>
        <w:t>последние</w:t>
      </w:r>
      <w:proofErr w:type="gramEnd"/>
      <w:r w:rsidRPr="00682EB8">
        <w:rPr>
          <w:rFonts w:ascii="Times New Roman" w:hAnsi="Times New Roman" w:cs="Times New Roman"/>
          <w:sz w:val="28"/>
          <w:szCs w:val="28"/>
        </w:rPr>
        <w:t xml:space="preserve"> 5 лет осуществлено 10 выездов, при которых 21 гражданину была оказана экстренная психологическая помощь и информационно-психологическая поддержка.</w:t>
      </w:r>
    </w:p>
    <w:p w:rsidR="00BB07E1" w:rsidRPr="00682EB8" w:rsidRDefault="00BB07E1" w:rsidP="00682EB8">
      <w:pPr>
        <w:pStyle w:val="ConsPlusNormal"/>
        <w:ind w:firstLine="540"/>
        <w:jc w:val="both"/>
        <w:rPr>
          <w:rFonts w:ascii="Times New Roman" w:hAnsi="Times New Roman" w:cs="Times New Roman"/>
          <w:sz w:val="28"/>
          <w:szCs w:val="28"/>
        </w:rPr>
      </w:pPr>
      <w:proofErr w:type="gramStart"/>
      <w:r w:rsidRPr="00682EB8">
        <w:rPr>
          <w:rFonts w:ascii="Times New Roman" w:hAnsi="Times New Roman" w:cs="Times New Roman"/>
          <w:sz w:val="28"/>
          <w:szCs w:val="28"/>
        </w:rPr>
        <w:t xml:space="preserve">В соответствии со </w:t>
      </w:r>
      <w:hyperlink r:id="rId19" w:history="1">
        <w:r w:rsidRPr="00682EB8">
          <w:rPr>
            <w:rFonts w:ascii="Times New Roman" w:hAnsi="Times New Roman" w:cs="Times New Roman"/>
            <w:sz w:val="28"/>
            <w:szCs w:val="28"/>
          </w:rPr>
          <w:t>Стратегией</w:t>
        </w:r>
      </w:hyperlink>
      <w:r w:rsidRPr="00682EB8">
        <w:rPr>
          <w:rFonts w:ascii="Times New Roman" w:hAnsi="Times New Roman" w:cs="Times New Roman"/>
          <w:sz w:val="28"/>
          <w:szCs w:val="28"/>
        </w:rPr>
        <w:t xml:space="preserve"> национальной безопасности Российской Федерации, утвержденной Указом Президента Российской Федерации от 31.12.2015 N 683,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roofErr w:type="gramEnd"/>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Одним из важнейших элементов созданной и действующей в стране единой государственной системы предупреждения и ликвидации чрезвычайных ситуаций является система антикризисного управления в чрезвычайных ситуациях. Данная система является оперативной составляющей системы РСЧС, входящей в общий комплекс мер по предупреждению и ликвидации чрезвычайных ситуаций.</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lastRenderedPageBreak/>
        <w:t>Антикризисное управление - это система управления, которая имеет комплексный, системный характер и направлена на предотвращение или устранение неблагоприятных явлений посредством использования всего потенциала современных технологий, разработки и реализации специальных программ, совершенствования систем взаимодействия и функционирования объектов и субъектов. Она позволяет повысить оперативность реагирования, а также эффективность применения сил и средств.</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Единая дежурно-диспетчерская служба города Курска (далее - ЕДДС) является ключевым элементом системы антикризисного управления и вышестоящим органом повседневного </w:t>
      </w:r>
      <w:proofErr w:type="gramStart"/>
      <w:r w:rsidRPr="00682EB8">
        <w:rPr>
          <w:rFonts w:ascii="Times New Roman" w:hAnsi="Times New Roman" w:cs="Times New Roman"/>
          <w:sz w:val="28"/>
          <w:szCs w:val="28"/>
        </w:rPr>
        <w:t>управления Курского городского звена территориальной подсистемы единой государственной системы предупреждения</w:t>
      </w:r>
      <w:proofErr w:type="gramEnd"/>
      <w:r w:rsidRPr="00682EB8">
        <w:rPr>
          <w:rFonts w:ascii="Times New Roman" w:hAnsi="Times New Roman" w:cs="Times New Roman"/>
          <w:sz w:val="28"/>
          <w:szCs w:val="28"/>
        </w:rPr>
        <w:t xml:space="preserve"> и ликвидации чрезвычайных ситуаций (далее - КГЗ ТП РСЧС), а также экстренной оперативной службой (далее - ЭОС) реагирования на ЧС (происшествия). </w:t>
      </w:r>
      <w:proofErr w:type="gramStart"/>
      <w:r w:rsidRPr="00682EB8">
        <w:rPr>
          <w:rFonts w:ascii="Times New Roman" w:hAnsi="Times New Roman" w:cs="Times New Roman"/>
          <w:sz w:val="28"/>
          <w:szCs w:val="28"/>
        </w:rPr>
        <w:t>ЕДДС города Курска, работающая в системе вызова экстренных служб по единому номеру 112 (Система - 112), осуществляет прием и передачу сигналов управления и оповещения ГО от вышестоящих органов управления, сигналов на изменение режимов функционирования КГЗ ТП РСЧС, приема сообщений о ЧС (происшествиях) от населения и организаций, оперативного доведения данной информации до соответствующих ДДС ЭОС и организаций (объектов) города Курска, координации совместных</w:t>
      </w:r>
      <w:proofErr w:type="gramEnd"/>
      <w:r w:rsidRPr="00682EB8">
        <w:rPr>
          <w:rFonts w:ascii="Times New Roman" w:hAnsi="Times New Roman" w:cs="Times New Roman"/>
          <w:sz w:val="28"/>
          <w:szCs w:val="28"/>
        </w:rPr>
        <w:t xml:space="preserve"> действий ДДС ЭОС и организаций (объектов) города Курска, оперативного управления сил и средств КГЗ ТП РСЧС, оповещения руководящего состава КГЗ ТП РСЧС и населения об угрозе возникновения или возникновении ЧС (происшествий).</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Создание и совершенствование деятельности ЕДДС города Курска позволяет постоянно повышать готовность Администрации города Курска и различных служб города к реагированию на угрозу возникновения или возникновение ЧС (происшествий), эффективность взаимодействия привлекаемых сил и средств организаций города при их совместных действиях по предупреждению и ликвидации ЧС (происшествий).</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За отчетный период (2015 - 2019 годы) приняты и обработаны более 100 тыс. обращений граждан, а именно:</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jc w:val="right"/>
        <w:outlineLvl w:val="2"/>
        <w:rPr>
          <w:rFonts w:ascii="Times New Roman" w:hAnsi="Times New Roman" w:cs="Times New Roman"/>
          <w:sz w:val="28"/>
          <w:szCs w:val="28"/>
        </w:rPr>
      </w:pPr>
      <w:r w:rsidRPr="00682EB8">
        <w:rPr>
          <w:rFonts w:ascii="Times New Roman" w:hAnsi="Times New Roman" w:cs="Times New Roman"/>
          <w:sz w:val="28"/>
          <w:szCs w:val="28"/>
        </w:rPr>
        <w:t>Таблица 2</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Количество</w:t>
      </w:r>
    </w:p>
    <w:p w:rsidR="00BB07E1" w:rsidRPr="00682EB8" w:rsidRDefault="00BB07E1" w:rsidP="00682EB8">
      <w:pPr>
        <w:pStyle w:val="ConsPlusTitle"/>
        <w:jc w:val="center"/>
        <w:rPr>
          <w:rFonts w:ascii="Times New Roman" w:hAnsi="Times New Roman" w:cs="Times New Roman"/>
          <w:sz w:val="28"/>
          <w:szCs w:val="28"/>
        </w:rPr>
      </w:pPr>
      <w:proofErr w:type="gramStart"/>
      <w:r w:rsidRPr="00682EB8">
        <w:rPr>
          <w:rFonts w:ascii="Times New Roman" w:hAnsi="Times New Roman" w:cs="Times New Roman"/>
          <w:sz w:val="28"/>
          <w:szCs w:val="28"/>
        </w:rPr>
        <w:t>принятых</w:t>
      </w:r>
      <w:proofErr w:type="gramEnd"/>
      <w:r w:rsidRPr="00682EB8">
        <w:rPr>
          <w:rFonts w:ascii="Times New Roman" w:hAnsi="Times New Roman" w:cs="Times New Roman"/>
          <w:sz w:val="28"/>
          <w:szCs w:val="28"/>
        </w:rPr>
        <w:t xml:space="preserve"> и обработанных специалистами ЕДДС</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города Курска обращений граждан за 2015 - 2019 годы</w:t>
      </w:r>
    </w:p>
    <w:p w:rsidR="00BB07E1" w:rsidRPr="00682EB8" w:rsidRDefault="00BB07E1" w:rsidP="00682EB8">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
        <w:gridCol w:w="1418"/>
        <w:gridCol w:w="6293"/>
      </w:tblGrid>
      <w:tr w:rsidR="00682EB8" w:rsidRPr="00682EB8">
        <w:tc>
          <w:tcPr>
            <w:tcW w:w="992"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 xml:space="preserve">N </w:t>
            </w:r>
            <w:proofErr w:type="gramStart"/>
            <w:r w:rsidRPr="00682EB8">
              <w:rPr>
                <w:rFonts w:ascii="Times New Roman" w:hAnsi="Times New Roman" w:cs="Times New Roman"/>
                <w:sz w:val="28"/>
                <w:szCs w:val="28"/>
              </w:rPr>
              <w:t>п</w:t>
            </w:r>
            <w:proofErr w:type="gramEnd"/>
            <w:r w:rsidRPr="00682EB8">
              <w:rPr>
                <w:rFonts w:ascii="Times New Roman" w:hAnsi="Times New Roman" w:cs="Times New Roman"/>
                <w:sz w:val="28"/>
                <w:szCs w:val="28"/>
              </w:rPr>
              <w:t>/п</w:t>
            </w:r>
          </w:p>
        </w:tc>
        <w:tc>
          <w:tcPr>
            <w:tcW w:w="1418"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Годы</w:t>
            </w:r>
          </w:p>
        </w:tc>
        <w:tc>
          <w:tcPr>
            <w:tcW w:w="6293"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Количество принятых и обработанных обращений граждан</w:t>
            </w:r>
          </w:p>
        </w:tc>
      </w:tr>
      <w:tr w:rsidR="00682EB8" w:rsidRPr="00682EB8">
        <w:tc>
          <w:tcPr>
            <w:tcW w:w="992"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w:t>
            </w:r>
          </w:p>
        </w:tc>
        <w:tc>
          <w:tcPr>
            <w:tcW w:w="1418"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2015</w:t>
            </w:r>
          </w:p>
        </w:tc>
        <w:tc>
          <w:tcPr>
            <w:tcW w:w="6293"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19409</w:t>
            </w:r>
          </w:p>
        </w:tc>
      </w:tr>
      <w:tr w:rsidR="00682EB8" w:rsidRPr="00682EB8">
        <w:tc>
          <w:tcPr>
            <w:tcW w:w="992"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w:t>
            </w:r>
          </w:p>
        </w:tc>
        <w:tc>
          <w:tcPr>
            <w:tcW w:w="1418"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2016</w:t>
            </w:r>
          </w:p>
        </w:tc>
        <w:tc>
          <w:tcPr>
            <w:tcW w:w="6293"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17190</w:t>
            </w:r>
          </w:p>
        </w:tc>
      </w:tr>
      <w:tr w:rsidR="00682EB8" w:rsidRPr="00682EB8">
        <w:tc>
          <w:tcPr>
            <w:tcW w:w="992"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lastRenderedPageBreak/>
              <w:t>3</w:t>
            </w:r>
          </w:p>
        </w:tc>
        <w:tc>
          <w:tcPr>
            <w:tcW w:w="1418"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2017</w:t>
            </w:r>
          </w:p>
        </w:tc>
        <w:tc>
          <w:tcPr>
            <w:tcW w:w="6293"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18684</w:t>
            </w:r>
          </w:p>
        </w:tc>
      </w:tr>
      <w:tr w:rsidR="00682EB8" w:rsidRPr="00682EB8">
        <w:tc>
          <w:tcPr>
            <w:tcW w:w="992"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4</w:t>
            </w:r>
          </w:p>
        </w:tc>
        <w:tc>
          <w:tcPr>
            <w:tcW w:w="1418"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2018</w:t>
            </w:r>
          </w:p>
        </w:tc>
        <w:tc>
          <w:tcPr>
            <w:tcW w:w="6293"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21684</w:t>
            </w:r>
          </w:p>
        </w:tc>
      </w:tr>
      <w:tr w:rsidR="00682EB8" w:rsidRPr="00682EB8">
        <w:tc>
          <w:tcPr>
            <w:tcW w:w="992"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5</w:t>
            </w:r>
          </w:p>
        </w:tc>
        <w:tc>
          <w:tcPr>
            <w:tcW w:w="1418"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2019</w:t>
            </w:r>
          </w:p>
        </w:tc>
        <w:tc>
          <w:tcPr>
            <w:tcW w:w="6293"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26529</w:t>
            </w:r>
          </w:p>
        </w:tc>
      </w:tr>
      <w:tr w:rsidR="00BB07E1" w:rsidRPr="00682EB8">
        <w:tc>
          <w:tcPr>
            <w:tcW w:w="992"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Итого</w:t>
            </w:r>
          </w:p>
        </w:tc>
        <w:tc>
          <w:tcPr>
            <w:tcW w:w="1418" w:type="dxa"/>
          </w:tcPr>
          <w:p w:rsidR="00BB07E1" w:rsidRPr="00682EB8" w:rsidRDefault="00BB07E1" w:rsidP="00682EB8">
            <w:pPr>
              <w:pStyle w:val="ConsPlusNormal"/>
              <w:rPr>
                <w:rFonts w:ascii="Times New Roman" w:hAnsi="Times New Roman" w:cs="Times New Roman"/>
                <w:sz w:val="28"/>
                <w:szCs w:val="28"/>
              </w:rPr>
            </w:pPr>
          </w:p>
        </w:tc>
        <w:tc>
          <w:tcPr>
            <w:tcW w:w="6293"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103496</w:t>
            </w:r>
          </w:p>
        </w:tc>
      </w:tr>
    </w:tbl>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ind w:firstLine="540"/>
        <w:jc w:val="both"/>
        <w:rPr>
          <w:rFonts w:ascii="Times New Roman" w:hAnsi="Times New Roman" w:cs="Times New Roman"/>
          <w:sz w:val="28"/>
          <w:szCs w:val="28"/>
        </w:rPr>
      </w:pPr>
      <w:proofErr w:type="gramStart"/>
      <w:r w:rsidRPr="00682EB8">
        <w:rPr>
          <w:rFonts w:ascii="Times New Roman" w:hAnsi="Times New Roman" w:cs="Times New Roman"/>
          <w:sz w:val="28"/>
          <w:szCs w:val="28"/>
        </w:rPr>
        <w:t>Таким образом, количество обращений граждан в 2016 и 2017 годах оказалось меньше чем в 2015 году на 2219 и 725 обращений соответственно, однако в последующие годы отмечен существенный рост количества обращений: в 2018 году - на 16,0% по отношению к 2017 году, а в 2019 году - на 22,3% больше, чем в 2018 году.</w:t>
      </w:r>
      <w:proofErr w:type="gramEnd"/>
      <w:r w:rsidRPr="00682EB8">
        <w:rPr>
          <w:rFonts w:ascii="Times New Roman" w:hAnsi="Times New Roman" w:cs="Times New Roman"/>
          <w:sz w:val="28"/>
          <w:szCs w:val="28"/>
        </w:rPr>
        <w:t xml:space="preserve"> По каждому обращению оказана помощь.</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На базе муниципального образования "Город Курск" проводится реализация мероприятий в рамках построения и развития аппаратно-программного комплекса "Безопасный город" (далее - АПК "Безопасный город") на муниципальном уровне.</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Возможности комплекса позволяют:</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получать информацию с 54 камер видеонаблюдения на улицах города Курска, датчиков мониторинга гидрологической, химической, радиационной инженерной обстановки, </w:t>
      </w:r>
      <w:proofErr w:type="spellStart"/>
      <w:r w:rsidRPr="00682EB8">
        <w:rPr>
          <w:rFonts w:ascii="Times New Roman" w:hAnsi="Times New Roman" w:cs="Times New Roman"/>
          <w:sz w:val="28"/>
          <w:szCs w:val="28"/>
        </w:rPr>
        <w:t>метеодатчиков</w:t>
      </w:r>
      <w:proofErr w:type="spellEnd"/>
      <w:r w:rsidRPr="00682EB8">
        <w:rPr>
          <w:rFonts w:ascii="Times New Roman" w:hAnsi="Times New Roman" w:cs="Times New Roman"/>
          <w:sz w:val="28"/>
          <w:szCs w:val="28"/>
        </w:rPr>
        <w:t>, информацию с 243 систем пожарной безопасности объектов с круглосуточным пребыванием людей;</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обрабатывать полученную с систем мониторинга информацию, в том числе информацию, поступающую от граждан через Систему - 112, и в автоматическом режиме формировать совокупный план реагирования.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Создание АПК "Безопасный город" на территории МО "Город Курск", в том числе сети видеонаблюдения на территории города, способствует повышению защищенности жителей города Курска от чрезвычайных ситуаций природного и техногенного характера. В 2020 году завершилось строительство городского сегмента АПК "Безопасный город" в рамках выполнения муниципального контракта.</w:t>
      </w:r>
    </w:p>
    <w:p w:rsidR="00BB07E1" w:rsidRPr="00682EB8" w:rsidRDefault="00BB07E1" w:rsidP="00682EB8">
      <w:pPr>
        <w:pStyle w:val="ConsPlusNormal"/>
        <w:ind w:firstLine="540"/>
        <w:jc w:val="both"/>
        <w:rPr>
          <w:rFonts w:ascii="Times New Roman" w:hAnsi="Times New Roman" w:cs="Times New Roman"/>
          <w:sz w:val="28"/>
          <w:szCs w:val="28"/>
        </w:rPr>
      </w:pPr>
      <w:proofErr w:type="gramStart"/>
      <w:r w:rsidRPr="00682EB8">
        <w:rPr>
          <w:rFonts w:ascii="Times New Roman" w:hAnsi="Times New Roman" w:cs="Times New Roman"/>
          <w:sz w:val="28"/>
          <w:szCs w:val="28"/>
        </w:rPr>
        <w:t xml:space="preserve">В рамках АПК "Безопасный город" с 2019 года в </w:t>
      </w:r>
      <w:proofErr w:type="spellStart"/>
      <w:r w:rsidRPr="00682EB8">
        <w:rPr>
          <w:rFonts w:ascii="Times New Roman" w:hAnsi="Times New Roman" w:cs="Times New Roman"/>
          <w:sz w:val="28"/>
          <w:szCs w:val="28"/>
        </w:rPr>
        <w:t>Сеймском</w:t>
      </w:r>
      <w:proofErr w:type="spellEnd"/>
      <w:r w:rsidRPr="00682EB8">
        <w:rPr>
          <w:rFonts w:ascii="Times New Roman" w:hAnsi="Times New Roman" w:cs="Times New Roman"/>
          <w:sz w:val="28"/>
          <w:szCs w:val="28"/>
        </w:rPr>
        <w:t xml:space="preserve"> округе города Курска (на ул. </w:t>
      </w:r>
      <w:proofErr w:type="spellStart"/>
      <w:r w:rsidRPr="00682EB8">
        <w:rPr>
          <w:rFonts w:ascii="Times New Roman" w:hAnsi="Times New Roman" w:cs="Times New Roman"/>
          <w:sz w:val="28"/>
          <w:szCs w:val="28"/>
        </w:rPr>
        <w:t>Ламоновской</w:t>
      </w:r>
      <w:proofErr w:type="spellEnd"/>
      <w:r w:rsidRPr="00682EB8">
        <w:rPr>
          <w:rFonts w:ascii="Times New Roman" w:hAnsi="Times New Roman" w:cs="Times New Roman"/>
          <w:sz w:val="28"/>
          <w:szCs w:val="28"/>
        </w:rPr>
        <w:t xml:space="preserve">, 5) начата реализация проекта "Безопасный двор" с организацией ситуационной </w:t>
      </w:r>
      <w:proofErr w:type="spellStart"/>
      <w:r w:rsidRPr="00682EB8">
        <w:rPr>
          <w:rFonts w:ascii="Times New Roman" w:hAnsi="Times New Roman" w:cs="Times New Roman"/>
          <w:sz w:val="28"/>
          <w:szCs w:val="28"/>
        </w:rPr>
        <w:t>видеоаналитики</w:t>
      </w:r>
      <w:proofErr w:type="spellEnd"/>
      <w:r w:rsidRPr="00682EB8">
        <w:rPr>
          <w:rFonts w:ascii="Times New Roman" w:hAnsi="Times New Roman" w:cs="Times New Roman"/>
          <w:sz w:val="28"/>
          <w:szCs w:val="28"/>
        </w:rPr>
        <w:t xml:space="preserve"> на распознавание лиц, оставленных предметов, фиксации государственных регистрационных знаков и марок автотранспорта, обнаружения пожаров, "умным домофоном", "умным шлагбаумом", а также с возможностью экстренного оповещения и связи через единый номер вызова экстренных оперативных служб Системы</w:t>
      </w:r>
      <w:proofErr w:type="gramEnd"/>
      <w:r w:rsidRPr="00682EB8">
        <w:rPr>
          <w:rFonts w:ascii="Times New Roman" w:hAnsi="Times New Roman" w:cs="Times New Roman"/>
          <w:sz w:val="28"/>
          <w:szCs w:val="28"/>
        </w:rPr>
        <w:t xml:space="preserve"> - 112. В целях реализация государственной политики в отрасли развития IT технологий и предоставления населению цифровых услуг все больше внимания уделяется решению вопросов в сфере </w:t>
      </w:r>
      <w:proofErr w:type="spellStart"/>
      <w:r w:rsidRPr="00682EB8">
        <w:rPr>
          <w:rFonts w:ascii="Times New Roman" w:hAnsi="Times New Roman" w:cs="Times New Roman"/>
          <w:sz w:val="28"/>
          <w:szCs w:val="28"/>
        </w:rPr>
        <w:t>цифровизации</w:t>
      </w:r>
      <w:proofErr w:type="spellEnd"/>
      <w:r w:rsidRPr="00682EB8">
        <w:rPr>
          <w:rFonts w:ascii="Times New Roman" w:hAnsi="Times New Roman" w:cs="Times New Roman"/>
          <w:sz w:val="28"/>
          <w:szCs w:val="28"/>
        </w:rPr>
        <w:t xml:space="preserve"> городских пространств. В рамках национального проекта "Жилье и городская среда" и национальной программы "Цифровая экономика" Министерством строительства и жилищно-коммунального хозяйства Российской Федерации запущены для реализации в субъектах </w:t>
      </w:r>
      <w:r w:rsidRPr="00682EB8">
        <w:rPr>
          <w:rFonts w:ascii="Times New Roman" w:hAnsi="Times New Roman" w:cs="Times New Roman"/>
          <w:sz w:val="28"/>
          <w:szCs w:val="28"/>
        </w:rPr>
        <w:lastRenderedPageBreak/>
        <w:t>Российской Федерации и муниципальных образованиях проекты "Умный город" и "Цифровой регион". На текущем этапе реализации проектов происходит определение индекса эффективности цифровой трансформации городского хозяйства (IQ городов). Город Ку</w:t>
      </w:r>
      <w:proofErr w:type="gramStart"/>
      <w:r w:rsidRPr="00682EB8">
        <w:rPr>
          <w:rFonts w:ascii="Times New Roman" w:hAnsi="Times New Roman" w:cs="Times New Roman"/>
          <w:sz w:val="28"/>
          <w:szCs w:val="28"/>
        </w:rPr>
        <w:t>рск вкл</w:t>
      </w:r>
      <w:proofErr w:type="gramEnd"/>
      <w:r w:rsidRPr="00682EB8">
        <w:rPr>
          <w:rFonts w:ascii="Times New Roman" w:hAnsi="Times New Roman" w:cs="Times New Roman"/>
          <w:sz w:val="28"/>
          <w:szCs w:val="28"/>
        </w:rPr>
        <w:t>ючен в перечень городов, участвующих в проектах, что в перспективе обеспечит динамичное и эффективное внедрение современных технологий, преференций городам с высоким индексом IQ, возможность федерального финансирования.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Сегодня в Курске системой оповещения через домофоны уже оборудованы 12 многоквартирных домов. Ведутся работы по подключению еще 20 домов.</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В 2019 году на базе ЕДДС создан центр по приему, первичной обработке и передаче для исполнения в отраслевые и территориальные органы </w:t>
      </w:r>
      <w:proofErr w:type="gramStart"/>
      <w:r w:rsidRPr="00682EB8">
        <w:rPr>
          <w:rFonts w:ascii="Times New Roman" w:hAnsi="Times New Roman" w:cs="Times New Roman"/>
          <w:sz w:val="28"/>
          <w:szCs w:val="28"/>
        </w:rPr>
        <w:t>Администрации города Курска обращений жителей города</w:t>
      </w:r>
      <w:proofErr w:type="gramEnd"/>
      <w:r w:rsidRPr="00682EB8">
        <w:rPr>
          <w:rFonts w:ascii="Times New Roman" w:hAnsi="Times New Roman" w:cs="Times New Roman"/>
          <w:sz w:val="28"/>
          <w:szCs w:val="28"/>
        </w:rPr>
        <w:t xml:space="preserve"> в рамках реализации проектов "Слышать курян" и "Действуем вместе". Только за 2019 год было принято и отработано 8936 обращений.</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Основой эффективного проведения мероприятий по защите населения города Курска в условиях возникновения ЧС является своевременное оповещение руководящего состава и населения об опасности.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Для этого ЕДДС города Курска оснащено системой оповещения "Рупор-1,5". Оповещение производится по телефонным линиям ГТС и через операторов мобильной связи. В списки оповещения занесены городские и сотовые номера телефонов работников Администрации города Курска, работников Управления, членов оперативного штаба ликвидации ЧС города Курска, а также лиц, ответственных за ГО на предприятиях города Курска, и другие.</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За последние пять лет по системе "Рупор-1,5" оповещение проводилось более 1000 раз.</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jc w:val="right"/>
        <w:outlineLvl w:val="2"/>
        <w:rPr>
          <w:rFonts w:ascii="Times New Roman" w:hAnsi="Times New Roman" w:cs="Times New Roman"/>
          <w:sz w:val="28"/>
          <w:szCs w:val="28"/>
        </w:rPr>
      </w:pPr>
      <w:r w:rsidRPr="00682EB8">
        <w:rPr>
          <w:rFonts w:ascii="Times New Roman" w:hAnsi="Times New Roman" w:cs="Times New Roman"/>
          <w:sz w:val="28"/>
          <w:szCs w:val="28"/>
        </w:rPr>
        <w:t>Таблица 3</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Количество</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оповещений должностных лиц органов управления</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и должностных лиц города Курска по системе</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"Рупор-1,5" за 2015 - 2019 годы</w:t>
      </w:r>
    </w:p>
    <w:p w:rsidR="00BB07E1" w:rsidRPr="00682EB8" w:rsidRDefault="00BB07E1" w:rsidP="00682EB8">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8"/>
        <w:gridCol w:w="1396"/>
        <w:gridCol w:w="5896"/>
      </w:tblGrid>
      <w:tr w:rsidR="00682EB8" w:rsidRPr="00682EB8">
        <w:tc>
          <w:tcPr>
            <w:tcW w:w="1438"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 xml:space="preserve">N </w:t>
            </w:r>
            <w:proofErr w:type="gramStart"/>
            <w:r w:rsidRPr="00682EB8">
              <w:rPr>
                <w:rFonts w:ascii="Times New Roman" w:hAnsi="Times New Roman" w:cs="Times New Roman"/>
                <w:sz w:val="28"/>
                <w:szCs w:val="28"/>
              </w:rPr>
              <w:t>п</w:t>
            </w:r>
            <w:proofErr w:type="gramEnd"/>
            <w:r w:rsidRPr="00682EB8">
              <w:rPr>
                <w:rFonts w:ascii="Times New Roman" w:hAnsi="Times New Roman" w:cs="Times New Roman"/>
                <w:sz w:val="28"/>
                <w:szCs w:val="28"/>
              </w:rPr>
              <w:t>/п</w:t>
            </w:r>
          </w:p>
        </w:tc>
        <w:tc>
          <w:tcPr>
            <w:tcW w:w="1396"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Годы</w:t>
            </w:r>
          </w:p>
        </w:tc>
        <w:tc>
          <w:tcPr>
            <w:tcW w:w="5896"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Количество оповещений</w:t>
            </w:r>
          </w:p>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должностных лиц</w:t>
            </w:r>
          </w:p>
        </w:tc>
      </w:tr>
      <w:tr w:rsidR="00682EB8" w:rsidRPr="00682EB8">
        <w:tc>
          <w:tcPr>
            <w:tcW w:w="1438"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w:t>
            </w:r>
          </w:p>
        </w:tc>
        <w:tc>
          <w:tcPr>
            <w:tcW w:w="1396"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2015</w:t>
            </w:r>
          </w:p>
        </w:tc>
        <w:tc>
          <w:tcPr>
            <w:tcW w:w="5896"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256</w:t>
            </w:r>
          </w:p>
        </w:tc>
      </w:tr>
      <w:tr w:rsidR="00682EB8" w:rsidRPr="00682EB8">
        <w:tc>
          <w:tcPr>
            <w:tcW w:w="1438"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w:t>
            </w:r>
          </w:p>
        </w:tc>
        <w:tc>
          <w:tcPr>
            <w:tcW w:w="1396"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2016</w:t>
            </w:r>
          </w:p>
        </w:tc>
        <w:tc>
          <w:tcPr>
            <w:tcW w:w="5896"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315</w:t>
            </w:r>
          </w:p>
        </w:tc>
      </w:tr>
      <w:tr w:rsidR="00682EB8" w:rsidRPr="00682EB8">
        <w:tc>
          <w:tcPr>
            <w:tcW w:w="1438"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3</w:t>
            </w:r>
          </w:p>
        </w:tc>
        <w:tc>
          <w:tcPr>
            <w:tcW w:w="1396"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2017</w:t>
            </w:r>
          </w:p>
        </w:tc>
        <w:tc>
          <w:tcPr>
            <w:tcW w:w="5896"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295</w:t>
            </w:r>
          </w:p>
        </w:tc>
      </w:tr>
      <w:tr w:rsidR="00682EB8" w:rsidRPr="00682EB8">
        <w:tc>
          <w:tcPr>
            <w:tcW w:w="1438"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4</w:t>
            </w:r>
          </w:p>
        </w:tc>
        <w:tc>
          <w:tcPr>
            <w:tcW w:w="1396"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2018</w:t>
            </w:r>
          </w:p>
        </w:tc>
        <w:tc>
          <w:tcPr>
            <w:tcW w:w="5896"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278</w:t>
            </w:r>
          </w:p>
        </w:tc>
      </w:tr>
      <w:tr w:rsidR="00682EB8" w:rsidRPr="00682EB8">
        <w:tc>
          <w:tcPr>
            <w:tcW w:w="1438"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lastRenderedPageBreak/>
              <w:t>5</w:t>
            </w:r>
          </w:p>
        </w:tc>
        <w:tc>
          <w:tcPr>
            <w:tcW w:w="1396"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2019</w:t>
            </w:r>
          </w:p>
        </w:tc>
        <w:tc>
          <w:tcPr>
            <w:tcW w:w="5896"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185</w:t>
            </w:r>
          </w:p>
        </w:tc>
      </w:tr>
      <w:tr w:rsidR="00BB07E1" w:rsidRPr="00682EB8">
        <w:tc>
          <w:tcPr>
            <w:tcW w:w="1438"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Итого</w:t>
            </w:r>
          </w:p>
        </w:tc>
        <w:tc>
          <w:tcPr>
            <w:tcW w:w="1396" w:type="dxa"/>
          </w:tcPr>
          <w:p w:rsidR="00BB07E1" w:rsidRPr="00682EB8" w:rsidRDefault="00BB07E1" w:rsidP="00682EB8">
            <w:pPr>
              <w:pStyle w:val="ConsPlusNormal"/>
              <w:rPr>
                <w:rFonts w:ascii="Times New Roman" w:hAnsi="Times New Roman" w:cs="Times New Roman"/>
                <w:sz w:val="28"/>
                <w:szCs w:val="28"/>
              </w:rPr>
            </w:pPr>
          </w:p>
        </w:tc>
        <w:tc>
          <w:tcPr>
            <w:tcW w:w="5896"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1329</w:t>
            </w:r>
          </w:p>
        </w:tc>
      </w:tr>
    </w:tbl>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Для оповещения и информирования населения города Курска могут использоваться: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городской сегмент комплексной системы экстренного оповещения населения (КСЭОН). В соответствии с </w:t>
      </w:r>
      <w:hyperlink r:id="rId20" w:history="1">
        <w:r w:rsidRPr="00682EB8">
          <w:rPr>
            <w:rFonts w:ascii="Times New Roman" w:hAnsi="Times New Roman" w:cs="Times New Roman"/>
            <w:sz w:val="28"/>
            <w:szCs w:val="28"/>
          </w:rPr>
          <w:t>Указом</w:t>
        </w:r>
      </w:hyperlink>
      <w:r w:rsidRPr="00682EB8">
        <w:rPr>
          <w:rFonts w:ascii="Times New Roman" w:hAnsi="Times New Roman" w:cs="Times New Roman"/>
          <w:sz w:val="28"/>
          <w:szCs w:val="28"/>
        </w:rPr>
        <w:t xml:space="preserve"> Президента Российской Федерации от 13.11.2012 N 1522 "О создании комплексной системы экстренного оповещения населения об угрозе возникновения или о возникновении чрезвычайных ситуаций" в 2015 году введена в эксплуатацию комплексная система экстренного оповещения населения (КСЭОН) города Курска. Система состоит из электромеханических сирен С-40, которые предназначены для привлечения внимания людей и подачи сигнала "Внимание всем!", а также высокочастотных акустических устройств, предназначенных для трансляции речевой информации. Сегодня КСЭОН в местах установки оборудования позволяет своевременно доводить до населения сигналы оповещения и (или) экстренную информацию об угрозе и (или) возникновении ЧС, опасностях природного и техногенного характера, о правилах поведения населения и необходимости проведения мероприятий по защите;</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региональная автоматизированная система централизованного оповещения населения (РАСЦО) Курской области;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6 единиц техники Управления и 45 единиц техники УМВД России по городу Курску, оснащенные громкоговорящими устройствами;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9 ручных мегафонов;</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3 ручные сирены;</w:t>
      </w:r>
    </w:p>
    <w:p w:rsidR="00BB07E1" w:rsidRPr="00682EB8" w:rsidRDefault="00BB07E1" w:rsidP="00682EB8">
      <w:pPr>
        <w:pStyle w:val="ConsPlusNormal"/>
        <w:ind w:firstLine="540"/>
        <w:jc w:val="both"/>
        <w:rPr>
          <w:rFonts w:ascii="Times New Roman" w:hAnsi="Times New Roman" w:cs="Times New Roman"/>
          <w:sz w:val="28"/>
          <w:szCs w:val="28"/>
        </w:rPr>
      </w:pPr>
      <w:proofErr w:type="spellStart"/>
      <w:r w:rsidRPr="00682EB8">
        <w:rPr>
          <w:rFonts w:ascii="Times New Roman" w:hAnsi="Times New Roman" w:cs="Times New Roman"/>
          <w:sz w:val="28"/>
          <w:szCs w:val="28"/>
        </w:rPr>
        <w:t>массмедиа</w:t>
      </w:r>
      <w:proofErr w:type="spellEnd"/>
      <w:r w:rsidRPr="00682EB8">
        <w:rPr>
          <w:rFonts w:ascii="Times New Roman" w:hAnsi="Times New Roman" w:cs="Times New Roman"/>
          <w:sz w:val="28"/>
          <w:szCs w:val="28"/>
        </w:rPr>
        <w:t xml:space="preserve"> интернет-сайт Управления, средства массовой информации города Курска;</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вывод информации на ЖК-панели в 107 маршрутных автобусах города Курска;</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колокольный звон в приходах Курского Епархиального управления.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Кроме того, могут использоваться мобильные пункты оповещения, созданные в Управлении на базе автомобилей ГАЗ-66 и ГАЗ-2705, а также подвижный пункт управления Главы города Курска, оборудованные системой оповещения, которые позволяют избирательно доводить информацию до населения в любое время суток и в кратчайшие сроки.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Действующая система информирования и оповещения населения города Курска показала свою эффективность в летний пожароопасный период, купальный сезон, при неблагоприятных метеорологических явлениях, при введении противопожарных режимов. Ее использование и применение позволило снизить уровень гибели людей при различных рисках.</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Опыт работы по обеспечению первичных мер пожарной безопасности, безопасности людей на водных объектах, а также по предупреждению </w:t>
      </w:r>
      <w:r w:rsidRPr="00682EB8">
        <w:rPr>
          <w:rFonts w:ascii="Times New Roman" w:hAnsi="Times New Roman" w:cs="Times New Roman"/>
          <w:sz w:val="28"/>
          <w:szCs w:val="28"/>
        </w:rPr>
        <w:lastRenderedPageBreak/>
        <w:t xml:space="preserve">распространения новой </w:t>
      </w:r>
      <w:proofErr w:type="spellStart"/>
      <w:r w:rsidRPr="00682EB8">
        <w:rPr>
          <w:rFonts w:ascii="Times New Roman" w:hAnsi="Times New Roman" w:cs="Times New Roman"/>
          <w:sz w:val="28"/>
          <w:szCs w:val="28"/>
        </w:rPr>
        <w:t>коронавирусной</w:t>
      </w:r>
      <w:proofErr w:type="spellEnd"/>
      <w:r w:rsidRPr="00682EB8">
        <w:rPr>
          <w:rFonts w:ascii="Times New Roman" w:hAnsi="Times New Roman" w:cs="Times New Roman"/>
          <w:sz w:val="28"/>
          <w:szCs w:val="28"/>
        </w:rPr>
        <w:t xml:space="preserve"> инфекции показал эффективность </w:t>
      </w:r>
      <w:proofErr w:type="gramStart"/>
      <w:r w:rsidRPr="00682EB8">
        <w:rPr>
          <w:rFonts w:ascii="Times New Roman" w:hAnsi="Times New Roman" w:cs="Times New Roman"/>
          <w:sz w:val="28"/>
          <w:szCs w:val="28"/>
        </w:rPr>
        <w:t>работы городского сегмента комплексной системы экстренного оповещения населения</w:t>
      </w:r>
      <w:proofErr w:type="gramEnd"/>
      <w:r w:rsidRPr="00682EB8">
        <w:rPr>
          <w:rFonts w:ascii="Times New Roman" w:hAnsi="Times New Roman" w:cs="Times New Roman"/>
          <w:sz w:val="28"/>
          <w:szCs w:val="28"/>
        </w:rPr>
        <w:t xml:space="preserve"> и городского сегмента общероссийской комплексной системы оповещения населения ОКСИОН.</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В связи с интенсивным строительством жилых зданий в новых микрорайонах города Курска система КСЭОН покрывает не всю территорию города.</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Кроме того, оборудование городского сегмента общероссийской комплексной системы оповещения населения (ПУОН-1, ПУОН-2) достигло максимального износа, в </w:t>
      </w:r>
      <w:proofErr w:type="gramStart"/>
      <w:r w:rsidRPr="00682EB8">
        <w:rPr>
          <w:rFonts w:ascii="Times New Roman" w:hAnsi="Times New Roman" w:cs="Times New Roman"/>
          <w:sz w:val="28"/>
          <w:szCs w:val="28"/>
        </w:rPr>
        <w:t>связи</w:t>
      </w:r>
      <w:proofErr w:type="gramEnd"/>
      <w:r w:rsidRPr="00682EB8">
        <w:rPr>
          <w:rFonts w:ascii="Times New Roman" w:hAnsi="Times New Roman" w:cs="Times New Roman"/>
          <w:sz w:val="28"/>
          <w:szCs w:val="28"/>
        </w:rPr>
        <w:t xml:space="preserve"> с чем необходимо проведение экспертизы вышеуказанных ПУОН, по результатам которой требуется разработка проекта на демонтаж и утилизацию оборудования, с последующей утилизацией.</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Как уже было сказано выше, в соответствии с </w:t>
      </w:r>
      <w:hyperlink r:id="rId21" w:history="1">
        <w:r w:rsidRPr="00682EB8">
          <w:rPr>
            <w:rFonts w:ascii="Times New Roman" w:hAnsi="Times New Roman" w:cs="Times New Roman"/>
            <w:sz w:val="28"/>
            <w:szCs w:val="28"/>
          </w:rPr>
          <w:t>пунктом 10 части 1 статьи 16</w:t>
        </w:r>
      </w:hyperlink>
      <w:r w:rsidRPr="00682EB8">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округа относится обеспечение первичных мер пожарной безопасности в границах муниципального городского округа.</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В соответствии со </w:t>
      </w:r>
      <w:hyperlink r:id="rId22" w:history="1">
        <w:r w:rsidRPr="00682EB8">
          <w:rPr>
            <w:rFonts w:ascii="Times New Roman" w:hAnsi="Times New Roman" w:cs="Times New Roman"/>
            <w:sz w:val="28"/>
            <w:szCs w:val="28"/>
          </w:rPr>
          <w:t>статьей 19</w:t>
        </w:r>
      </w:hyperlink>
      <w:r w:rsidRPr="00682EB8">
        <w:rPr>
          <w:rFonts w:ascii="Times New Roman" w:hAnsi="Times New Roman" w:cs="Times New Roman"/>
          <w:sz w:val="28"/>
          <w:szCs w:val="28"/>
        </w:rPr>
        <w:t xml:space="preserve"> Федерального закона от 21.12.1994 N 69-ФЗ "О пожарной безопасности" к полномочиям органов местного самоуправления городских округов, по обеспечению первичных мер пожарной безопасности в границах городских населенных пунктов относятся: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включение мероприятий по обеспечению пожарной безопасности в планы, схемы и программы развития территорий городских округов;</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установление особого противопожарного режима в случае повышения пожарной опасности.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На территории Курска в период 2015 - 2019 годов произошло 2677 пожаров, в результате которых погибли 36 человек и пострадали 50 человек.</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jc w:val="right"/>
        <w:outlineLvl w:val="2"/>
        <w:rPr>
          <w:rFonts w:ascii="Times New Roman" w:hAnsi="Times New Roman" w:cs="Times New Roman"/>
          <w:sz w:val="28"/>
          <w:szCs w:val="28"/>
        </w:rPr>
      </w:pPr>
      <w:r w:rsidRPr="00682EB8">
        <w:rPr>
          <w:rFonts w:ascii="Times New Roman" w:hAnsi="Times New Roman" w:cs="Times New Roman"/>
          <w:sz w:val="28"/>
          <w:szCs w:val="28"/>
        </w:rPr>
        <w:t>Таблица 4</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Информация</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о количестве пожаров, погибших и пострадавших</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на пожарах в 2015 - 2019 годах</w:t>
      </w:r>
    </w:p>
    <w:p w:rsidR="00BB07E1" w:rsidRPr="00682EB8" w:rsidRDefault="00BB07E1" w:rsidP="00682EB8">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34"/>
        <w:gridCol w:w="1134"/>
        <w:gridCol w:w="1275"/>
        <w:gridCol w:w="1134"/>
        <w:gridCol w:w="1178"/>
      </w:tblGrid>
      <w:tr w:rsidR="00682EB8" w:rsidRPr="00682EB8">
        <w:tc>
          <w:tcPr>
            <w:tcW w:w="3175"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Годы</w:t>
            </w:r>
          </w:p>
        </w:tc>
        <w:tc>
          <w:tcPr>
            <w:tcW w:w="1134"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2015</w:t>
            </w:r>
          </w:p>
        </w:tc>
        <w:tc>
          <w:tcPr>
            <w:tcW w:w="1134"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2016</w:t>
            </w:r>
          </w:p>
        </w:tc>
        <w:tc>
          <w:tcPr>
            <w:tcW w:w="1275"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2017</w:t>
            </w:r>
          </w:p>
        </w:tc>
        <w:tc>
          <w:tcPr>
            <w:tcW w:w="1134"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2018</w:t>
            </w:r>
          </w:p>
        </w:tc>
        <w:tc>
          <w:tcPr>
            <w:tcW w:w="1178"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2019</w:t>
            </w:r>
          </w:p>
        </w:tc>
      </w:tr>
      <w:tr w:rsidR="00682EB8" w:rsidRPr="00682EB8">
        <w:tc>
          <w:tcPr>
            <w:tcW w:w="3175" w:type="dxa"/>
            <w:vAlign w:val="center"/>
          </w:tcPr>
          <w:p w:rsidR="00BB07E1" w:rsidRPr="00682EB8" w:rsidRDefault="00BB07E1" w:rsidP="00682EB8">
            <w:pPr>
              <w:pStyle w:val="ConsPlusNormal"/>
              <w:rPr>
                <w:rFonts w:ascii="Times New Roman" w:hAnsi="Times New Roman" w:cs="Times New Roman"/>
                <w:sz w:val="28"/>
                <w:szCs w:val="28"/>
              </w:rPr>
            </w:pPr>
            <w:r w:rsidRPr="00682EB8">
              <w:rPr>
                <w:rFonts w:ascii="Times New Roman" w:hAnsi="Times New Roman" w:cs="Times New Roman"/>
                <w:sz w:val="28"/>
                <w:szCs w:val="28"/>
              </w:rPr>
              <w:lastRenderedPageBreak/>
              <w:t>Количество пожаров</w:t>
            </w:r>
          </w:p>
        </w:tc>
        <w:tc>
          <w:tcPr>
            <w:tcW w:w="1134"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94</w:t>
            </w:r>
          </w:p>
        </w:tc>
        <w:tc>
          <w:tcPr>
            <w:tcW w:w="1134"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109</w:t>
            </w:r>
          </w:p>
        </w:tc>
        <w:tc>
          <w:tcPr>
            <w:tcW w:w="1275"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103</w:t>
            </w:r>
          </w:p>
        </w:tc>
        <w:tc>
          <w:tcPr>
            <w:tcW w:w="1134"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1163</w:t>
            </w:r>
          </w:p>
        </w:tc>
        <w:tc>
          <w:tcPr>
            <w:tcW w:w="1178"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1208</w:t>
            </w:r>
          </w:p>
        </w:tc>
      </w:tr>
      <w:tr w:rsidR="00682EB8" w:rsidRPr="00682EB8">
        <w:tc>
          <w:tcPr>
            <w:tcW w:w="3175" w:type="dxa"/>
            <w:vAlign w:val="center"/>
          </w:tcPr>
          <w:p w:rsidR="00BB07E1" w:rsidRPr="00682EB8" w:rsidRDefault="00BB07E1" w:rsidP="00682EB8">
            <w:pPr>
              <w:pStyle w:val="ConsPlusNormal"/>
              <w:rPr>
                <w:rFonts w:ascii="Times New Roman" w:hAnsi="Times New Roman" w:cs="Times New Roman"/>
                <w:sz w:val="28"/>
                <w:szCs w:val="28"/>
              </w:rPr>
            </w:pPr>
            <w:r w:rsidRPr="00682EB8">
              <w:rPr>
                <w:rFonts w:ascii="Times New Roman" w:hAnsi="Times New Roman" w:cs="Times New Roman"/>
                <w:sz w:val="28"/>
                <w:szCs w:val="28"/>
              </w:rPr>
              <w:t>Количество погибших</w:t>
            </w:r>
          </w:p>
        </w:tc>
        <w:tc>
          <w:tcPr>
            <w:tcW w:w="1134"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9</w:t>
            </w:r>
          </w:p>
        </w:tc>
        <w:tc>
          <w:tcPr>
            <w:tcW w:w="1134"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5</w:t>
            </w:r>
          </w:p>
        </w:tc>
        <w:tc>
          <w:tcPr>
            <w:tcW w:w="1275"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14</w:t>
            </w:r>
          </w:p>
        </w:tc>
        <w:tc>
          <w:tcPr>
            <w:tcW w:w="1134"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w:t>
            </w:r>
          </w:p>
        </w:tc>
        <w:tc>
          <w:tcPr>
            <w:tcW w:w="1178"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6</w:t>
            </w:r>
          </w:p>
        </w:tc>
      </w:tr>
      <w:tr w:rsidR="00BB07E1" w:rsidRPr="00682EB8">
        <w:tc>
          <w:tcPr>
            <w:tcW w:w="3175" w:type="dxa"/>
            <w:vAlign w:val="center"/>
          </w:tcPr>
          <w:p w:rsidR="00BB07E1" w:rsidRPr="00682EB8" w:rsidRDefault="00BB07E1" w:rsidP="00682EB8">
            <w:pPr>
              <w:pStyle w:val="ConsPlusNormal"/>
              <w:rPr>
                <w:rFonts w:ascii="Times New Roman" w:hAnsi="Times New Roman" w:cs="Times New Roman"/>
                <w:sz w:val="28"/>
                <w:szCs w:val="28"/>
              </w:rPr>
            </w:pPr>
            <w:r w:rsidRPr="00682EB8">
              <w:rPr>
                <w:rFonts w:ascii="Times New Roman" w:hAnsi="Times New Roman" w:cs="Times New Roman"/>
                <w:sz w:val="28"/>
                <w:szCs w:val="28"/>
              </w:rPr>
              <w:t>Количество пострадавших</w:t>
            </w:r>
          </w:p>
        </w:tc>
        <w:tc>
          <w:tcPr>
            <w:tcW w:w="1134"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12</w:t>
            </w:r>
          </w:p>
        </w:tc>
        <w:tc>
          <w:tcPr>
            <w:tcW w:w="1134"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w:t>
            </w:r>
          </w:p>
        </w:tc>
        <w:tc>
          <w:tcPr>
            <w:tcW w:w="1275"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9</w:t>
            </w:r>
          </w:p>
        </w:tc>
        <w:tc>
          <w:tcPr>
            <w:tcW w:w="1134"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8</w:t>
            </w:r>
          </w:p>
        </w:tc>
        <w:tc>
          <w:tcPr>
            <w:tcW w:w="1178"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11</w:t>
            </w:r>
          </w:p>
        </w:tc>
      </w:tr>
    </w:tbl>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Из общего количества пожаров, зарегистрированных на территории города Курска в 2019 году, пожары приходятся </w:t>
      </w:r>
      <w:proofErr w:type="gramStart"/>
      <w:r w:rsidRPr="00682EB8">
        <w:rPr>
          <w:rFonts w:ascii="Times New Roman" w:hAnsi="Times New Roman" w:cs="Times New Roman"/>
          <w:sz w:val="28"/>
          <w:szCs w:val="28"/>
        </w:rPr>
        <w:t>на</w:t>
      </w:r>
      <w:proofErr w:type="gramEnd"/>
      <w:r w:rsidRPr="00682EB8">
        <w:rPr>
          <w:rFonts w:ascii="Times New Roman" w:hAnsi="Times New Roman" w:cs="Times New Roman"/>
          <w:sz w:val="28"/>
          <w:szCs w:val="28"/>
        </w:rPr>
        <w:t>:</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горение мусора - 665;</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горение травы - 321;</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жилой сектор - 84;</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хозяйственные постройки и бесхозные строения - 53;</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транспорт - 51;</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торговые и промышленные объекты - 17;</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ГСК и СНТ - 15;</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административные объекты - 2.</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Значительное увеличение количества пожаров с 2018 года связано с внесением изменений в </w:t>
      </w:r>
      <w:hyperlink r:id="rId23" w:history="1">
        <w:r w:rsidRPr="00682EB8">
          <w:rPr>
            <w:rFonts w:ascii="Times New Roman" w:hAnsi="Times New Roman" w:cs="Times New Roman"/>
            <w:sz w:val="28"/>
            <w:szCs w:val="28"/>
          </w:rPr>
          <w:t>приказ</w:t>
        </w:r>
      </w:hyperlink>
      <w:r w:rsidRPr="00682EB8">
        <w:rPr>
          <w:rFonts w:ascii="Times New Roman" w:hAnsi="Times New Roman" w:cs="Times New Roman"/>
          <w:sz w:val="28"/>
          <w:szCs w:val="28"/>
        </w:rPr>
        <w:t xml:space="preserve"> МЧС России от 21.11.2008 N 714 "Об утверждении Порядка учета пожаров и их последствий". В соответствии с </w:t>
      </w:r>
      <w:hyperlink r:id="rId24" w:history="1">
        <w:r w:rsidRPr="00682EB8">
          <w:rPr>
            <w:rFonts w:ascii="Times New Roman" w:hAnsi="Times New Roman" w:cs="Times New Roman"/>
            <w:sz w:val="28"/>
            <w:szCs w:val="28"/>
          </w:rPr>
          <w:t>пунктом 13</w:t>
        </w:r>
      </w:hyperlink>
      <w:r w:rsidRPr="00682EB8">
        <w:rPr>
          <w:rFonts w:ascii="Times New Roman" w:hAnsi="Times New Roman" w:cs="Times New Roman"/>
          <w:sz w:val="28"/>
          <w:szCs w:val="28"/>
        </w:rPr>
        <w:t xml:space="preserve"> приказа официальному статистическому учету подлежат все пожары, для ликвидации которых привлекались подразделения пожарной охраны, а также пожары, в ликвидации которых подразделения пожарной охраны не участвовали, но </w:t>
      </w:r>
      <w:proofErr w:type="gramStart"/>
      <w:r w:rsidRPr="00682EB8">
        <w:rPr>
          <w:rFonts w:ascii="Times New Roman" w:hAnsi="Times New Roman" w:cs="Times New Roman"/>
          <w:sz w:val="28"/>
          <w:szCs w:val="28"/>
        </w:rPr>
        <w:t>информация</w:t>
      </w:r>
      <w:proofErr w:type="gramEnd"/>
      <w:r w:rsidRPr="00682EB8">
        <w:rPr>
          <w:rFonts w:ascii="Times New Roman" w:hAnsi="Times New Roman" w:cs="Times New Roman"/>
          <w:sz w:val="28"/>
          <w:szCs w:val="28"/>
        </w:rPr>
        <w:t xml:space="preserve"> о которых поступила от граждан и юридических лиц.</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Потенциальной пожароопасной зоной являются городские леса. На территории муниципального образования "Город Курск" расположено более 20 лесных урочищ, которые разбиты на 64 квартала общей площадью 2834 га (из них 704 га хвойные), в том числе 2-го класса пожарной опасности - 388 га, 3-го класса - 493 га, 4-го класса - 1106 га, 5-го класса - 847 га.</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Исходя из анализа условий и причин возникновения лесных пожаров, наиболее пожароопасная обстановка может сложиться в урочище "Солянка" </w:t>
      </w:r>
      <w:proofErr w:type="spellStart"/>
      <w:r w:rsidRPr="00682EB8">
        <w:rPr>
          <w:rFonts w:ascii="Times New Roman" w:hAnsi="Times New Roman" w:cs="Times New Roman"/>
          <w:sz w:val="28"/>
          <w:szCs w:val="28"/>
        </w:rPr>
        <w:t>Сеймского</w:t>
      </w:r>
      <w:proofErr w:type="spellEnd"/>
      <w:r w:rsidRPr="00682EB8">
        <w:rPr>
          <w:rFonts w:ascii="Times New Roman" w:hAnsi="Times New Roman" w:cs="Times New Roman"/>
          <w:sz w:val="28"/>
          <w:szCs w:val="28"/>
        </w:rPr>
        <w:t xml:space="preserve"> округа города Курска и в урочищах "Агрегатное" и "Горелый лес" Железнодорожного округа города Курска. Здесь наиболее вероятно возникновение низовых пожаров с переходом в верховые. Общая площадь пожаров может достигнуть до 5% от общей площади хвойных лесных массивов.</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В целях предупреждения природных пожаров ЕДДС города Курска ведется круглосуточный мониторинг пожарной обстановки на территории города Курска и лесных массивов с помощью 9 видеокамер, 2 </w:t>
      </w:r>
      <w:proofErr w:type="spellStart"/>
      <w:r w:rsidRPr="00682EB8">
        <w:rPr>
          <w:rFonts w:ascii="Times New Roman" w:hAnsi="Times New Roman" w:cs="Times New Roman"/>
          <w:sz w:val="28"/>
          <w:szCs w:val="28"/>
        </w:rPr>
        <w:t>тепловизоров</w:t>
      </w:r>
      <w:proofErr w:type="spellEnd"/>
      <w:r w:rsidRPr="00682EB8">
        <w:rPr>
          <w:rFonts w:ascii="Times New Roman" w:hAnsi="Times New Roman" w:cs="Times New Roman"/>
          <w:sz w:val="28"/>
          <w:szCs w:val="28"/>
        </w:rPr>
        <w:t xml:space="preserve"> и беспилотного летательного аппарата вертолетного типа. С помощью средств видеонаблюдения в лесных массивах на территории города Курска в период весенне-летнего пожароопасного сезонов 2015 - 2019 годов было зафиксировано 10 очагов возгорания.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Ежегодно основными причинами пожаров являются: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lastRenderedPageBreak/>
        <w:t>неосторожное обращение с огнем (в среднем 45% от общего числа пожаров);</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нарушение правил устройства и эксплуатации электрооборудования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(в среднем 30% от общего числа пожаров);</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поджог (в среднем 17% от общего числа пожаров);</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нарушение правил устройства и эксплуатации печей (в среднем 5% от общего числа пожаров);</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шалость детей (в среднем 3% от общего числа пожаров).</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К вопросам местного значения городского округа "Город Курск" относится также постоянное обеспечение безопасности на водных объектах: в зимнее время - это безопасность в период крещенских купаний и на льду; весной - в паводковый период; летом - в купальный сезон.</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К летнему купальному сезону ежегодно на территории города Курска оборудуются 8 пляжей, из которых - 6 муниципальных и 2 частных. В традиционных местах неорганизованного отдыха людей (Суворовский пляж и пляж у спорткомплекса "Олимпиец") организована дополнительно работа еще двух общественно-спасательных постов. Это позволяет на оборудованных пляжах максимально не допустить происшествий, связанных с гибелью отдыхающих.</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В период с 2015 по 2019 год на водоемах города Курска погибли 42 человека, в том числе 36 в необорудованных местах. Для выполнения задач по предотвращению и спасению терпящих бедствие людей на водных акваториях рек Сейм и </w:t>
      </w:r>
      <w:proofErr w:type="spellStart"/>
      <w:r w:rsidRPr="00682EB8">
        <w:rPr>
          <w:rFonts w:ascii="Times New Roman" w:hAnsi="Times New Roman" w:cs="Times New Roman"/>
          <w:sz w:val="28"/>
          <w:szCs w:val="28"/>
        </w:rPr>
        <w:t>Тускарь</w:t>
      </w:r>
      <w:proofErr w:type="spellEnd"/>
      <w:r w:rsidRPr="00682EB8">
        <w:rPr>
          <w:rFonts w:ascii="Times New Roman" w:hAnsi="Times New Roman" w:cs="Times New Roman"/>
          <w:sz w:val="28"/>
          <w:szCs w:val="28"/>
        </w:rPr>
        <w:t xml:space="preserve"> в черте города Курска, в первую очередь в необорудованных для купания местах, создана маневренная поисковая группа с соответствующим оснащением. Во время купального сезона маневренной группой проводятся патрулирования на </w:t>
      </w:r>
      <w:proofErr w:type="spellStart"/>
      <w:r w:rsidRPr="00682EB8">
        <w:rPr>
          <w:rFonts w:ascii="Times New Roman" w:hAnsi="Times New Roman" w:cs="Times New Roman"/>
          <w:sz w:val="28"/>
          <w:szCs w:val="28"/>
        </w:rPr>
        <w:t>плавсредствах</w:t>
      </w:r>
      <w:proofErr w:type="spellEnd"/>
      <w:r w:rsidRPr="00682EB8">
        <w:rPr>
          <w:rFonts w:ascii="Times New Roman" w:hAnsi="Times New Roman" w:cs="Times New Roman"/>
          <w:sz w:val="28"/>
          <w:szCs w:val="28"/>
        </w:rPr>
        <w:t>. Во время патрулирования распространяются агитационные листовки, посредством громкоговорящей связи осуществляется информационное предупреждение о правилах безопасности на водных объектах. В ходе патрулирований только за 2019 год 15 раз оказывалась помощь терпящим бедствие на воде, было выявлено 59 нарушений правил поведения на воде и в прибрежной зоне.</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Таким образом, за предыдущие 5 лет достигнуты определенные успехи в сфере </w:t>
      </w:r>
      <w:proofErr w:type="gramStart"/>
      <w:r w:rsidRPr="00682EB8">
        <w:rPr>
          <w:rFonts w:ascii="Times New Roman" w:hAnsi="Times New Roman" w:cs="Times New Roman"/>
          <w:sz w:val="28"/>
          <w:szCs w:val="28"/>
        </w:rPr>
        <w:t>обеспечения безопасности жизнедеятельности населения города Курска</w:t>
      </w:r>
      <w:proofErr w:type="gramEnd"/>
      <w:r w:rsidRPr="00682EB8">
        <w:rPr>
          <w:rFonts w:ascii="Times New Roman" w:hAnsi="Times New Roman" w:cs="Times New Roman"/>
          <w:sz w:val="28"/>
          <w:szCs w:val="28"/>
        </w:rPr>
        <w:t>.</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Тем не </w:t>
      </w:r>
      <w:proofErr w:type="gramStart"/>
      <w:r w:rsidRPr="00682EB8">
        <w:rPr>
          <w:rFonts w:ascii="Times New Roman" w:hAnsi="Times New Roman" w:cs="Times New Roman"/>
          <w:sz w:val="28"/>
          <w:szCs w:val="28"/>
        </w:rPr>
        <w:t>менее</w:t>
      </w:r>
      <w:proofErr w:type="gramEnd"/>
      <w:r w:rsidRPr="00682EB8">
        <w:rPr>
          <w:rFonts w:ascii="Times New Roman" w:hAnsi="Times New Roman" w:cs="Times New Roman"/>
          <w:sz w:val="28"/>
          <w:szCs w:val="28"/>
        </w:rPr>
        <w:t xml:space="preserve"> продолжают сохраняться проблемы, требующие решения: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наличие устаревшего оборудования в пунктах управления Главы города Курска и Управления;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отсутствие системы оповещения населения в районах новой застройки и труднодоступных районах города Курска;</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отсутствие мобильного пункта оповещения на базе автомобиля повышенной проходимости для оповещения населения в труднодоступных районах города Курска;</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недостаточное оснащение спасателей АСФ соответствующим оборудованием, специальной техникой;</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lastRenderedPageBreak/>
        <w:t>отсутствие полигона для отработки практических приемов спасателями, а также условий для отдыха в период несения дежурства;</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отсутствие пункта временного размещения населения на период сохранения угрозы жизни и здоровью;</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наличие физически и морально устаревших камер видеонаблюдения, требующих замены;</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отсутствие камер видеонаблюдения на общественных территориях и недостаточное их количество в местах массового скопления людей;</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максимальный износ </w:t>
      </w:r>
      <w:proofErr w:type="gramStart"/>
      <w:r w:rsidRPr="00682EB8">
        <w:rPr>
          <w:rFonts w:ascii="Times New Roman" w:hAnsi="Times New Roman" w:cs="Times New Roman"/>
          <w:sz w:val="28"/>
          <w:szCs w:val="28"/>
        </w:rPr>
        <w:t>оборудования городского сегмента общероссийской комплексной системы оповещения населения</w:t>
      </w:r>
      <w:proofErr w:type="gramEnd"/>
      <w:r w:rsidRPr="00682EB8">
        <w:rPr>
          <w:rFonts w:ascii="Times New Roman" w:hAnsi="Times New Roman" w:cs="Times New Roman"/>
          <w:sz w:val="28"/>
          <w:szCs w:val="28"/>
        </w:rPr>
        <w:t xml:space="preserve"> ПУОН-1, требующий замены.</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Исходя из изложенного,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 Отсюда можно сделать вывод, что меры по обеспечению безопасности города Курска должны носить комплексный и системный характер. Таким комплексным системным документом является муниципальная программа "Развитие и совершенствование системы гражданской обороны, защита населения и территории от чрезвычайных ситуаций, обеспечение первичных мер пожарной безопасности и безопасности людей на водных объектах в городе Курске на 2021 - 2027 годы".</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определяют актуальность названной программы.</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Title"/>
        <w:jc w:val="center"/>
        <w:outlineLvl w:val="1"/>
        <w:rPr>
          <w:rFonts w:ascii="Times New Roman" w:hAnsi="Times New Roman" w:cs="Times New Roman"/>
          <w:sz w:val="28"/>
          <w:szCs w:val="28"/>
        </w:rPr>
      </w:pPr>
      <w:r w:rsidRPr="00682EB8">
        <w:rPr>
          <w:rFonts w:ascii="Times New Roman" w:hAnsi="Times New Roman" w:cs="Times New Roman"/>
          <w:sz w:val="28"/>
          <w:szCs w:val="28"/>
        </w:rPr>
        <w:t>II. Цель и задачи Программы, срок ее реализации</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Цель Программы определена в соответствии со Стратегией социально-экономического развития города Курска на 2019 - 2030 годы, утвержденной решением Курского городского Собрания от 19.11.2019 N 151-6-ДС, - обеспечение </w:t>
      </w:r>
      <w:proofErr w:type="gramStart"/>
      <w:r w:rsidRPr="00682EB8">
        <w:rPr>
          <w:rFonts w:ascii="Times New Roman" w:hAnsi="Times New Roman" w:cs="Times New Roman"/>
          <w:sz w:val="28"/>
          <w:szCs w:val="28"/>
        </w:rPr>
        <w:t>безопасности жизнедеятельности населения города Курска</w:t>
      </w:r>
      <w:proofErr w:type="gramEnd"/>
      <w:r w:rsidRPr="00682EB8">
        <w:rPr>
          <w:rFonts w:ascii="Times New Roman" w:hAnsi="Times New Roman" w:cs="Times New Roman"/>
          <w:sz w:val="28"/>
          <w:szCs w:val="28"/>
        </w:rPr>
        <w:t>.</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Достижение поставленной цели требует формирования комплексного подхода, реализации скоординированных по ресурсам, срокам и результатам мероприятий, а также решения следующих задач:</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1. Обеспечение постоянной готовности органов управления, сил и сре</w:t>
      </w:r>
      <w:proofErr w:type="gramStart"/>
      <w:r w:rsidRPr="00682EB8">
        <w:rPr>
          <w:rFonts w:ascii="Times New Roman" w:hAnsi="Times New Roman" w:cs="Times New Roman"/>
          <w:sz w:val="28"/>
          <w:szCs w:val="28"/>
        </w:rPr>
        <w:t>дств гр</w:t>
      </w:r>
      <w:proofErr w:type="gramEnd"/>
      <w:r w:rsidRPr="00682EB8">
        <w:rPr>
          <w:rFonts w:ascii="Times New Roman" w:hAnsi="Times New Roman" w:cs="Times New Roman"/>
          <w:sz w:val="28"/>
          <w:szCs w:val="28"/>
        </w:rPr>
        <w:t>ажданской обороны для защиты населения и территории города Курска от чрезвычайных ситуаций.</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2. Совершенствование системы мониторинга, прогнозирования чрезвычайных ситуаций и оперативного реагирования на них в рамках антикризисного управления.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3. Обеспечение первичных мер пожарной безопасности и безопасности людей на водных объектах.</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lastRenderedPageBreak/>
        <w:t>4. Финансовое обеспечение деятельности МКУ "Управление по делам ГО и ЧС при Администрации города Курска".</w:t>
      </w:r>
    </w:p>
    <w:p w:rsidR="00BB07E1" w:rsidRPr="00682EB8" w:rsidRDefault="00BB07E1" w:rsidP="00682EB8">
      <w:pPr>
        <w:pStyle w:val="ConsPlusNormal"/>
        <w:ind w:firstLine="540"/>
        <w:jc w:val="both"/>
        <w:rPr>
          <w:rFonts w:ascii="Times New Roman" w:hAnsi="Times New Roman" w:cs="Times New Roman"/>
          <w:sz w:val="28"/>
          <w:szCs w:val="28"/>
        </w:rPr>
      </w:pPr>
      <w:proofErr w:type="gramStart"/>
      <w:r w:rsidRPr="00682EB8">
        <w:rPr>
          <w:rFonts w:ascii="Times New Roman" w:hAnsi="Times New Roman" w:cs="Times New Roman"/>
          <w:sz w:val="28"/>
          <w:szCs w:val="28"/>
        </w:rPr>
        <w:t xml:space="preserve">Задачи в полной мере охватывают полномочия органов местного самоуправления в сфере гражданской обороны и защиты населения от чрезвычайных ситуаций, а также обеспечения первичных мер пожарной безопасности и безопасности людей на водных объектах, определенные Федеральным </w:t>
      </w:r>
      <w:hyperlink r:id="rId25" w:history="1">
        <w:r w:rsidRPr="00682EB8">
          <w:rPr>
            <w:rFonts w:ascii="Times New Roman" w:hAnsi="Times New Roman" w:cs="Times New Roman"/>
            <w:sz w:val="28"/>
            <w:szCs w:val="28"/>
          </w:rPr>
          <w:t>законом</w:t>
        </w:r>
      </w:hyperlink>
      <w:r w:rsidRPr="00682EB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26" w:history="1">
        <w:r w:rsidRPr="00682EB8">
          <w:rPr>
            <w:rFonts w:ascii="Times New Roman" w:hAnsi="Times New Roman" w:cs="Times New Roman"/>
            <w:sz w:val="28"/>
            <w:szCs w:val="28"/>
          </w:rPr>
          <w:t>Уставом</w:t>
        </w:r>
      </w:hyperlink>
      <w:r w:rsidRPr="00682EB8">
        <w:rPr>
          <w:rFonts w:ascii="Times New Roman" w:hAnsi="Times New Roman" w:cs="Times New Roman"/>
          <w:sz w:val="28"/>
          <w:szCs w:val="28"/>
        </w:rPr>
        <w:t xml:space="preserve"> города Курска.</w:t>
      </w:r>
      <w:proofErr w:type="gramEnd"/>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Программа разработана в соответствии с приоритетами государственной и муниципальной политики в сфере обеспечения защиты населения от чрезвычайных ситуаций (происшествий) на основании: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Федерального </w:t>
      </w:r>
      <w:hyperlink r:id="rId27" w:history="1">
        <w:r w:rsidRPr="00682EB8">
          <w:rPr>
            <w:rFonts w:ascii="Times New Roman" w:hAnsi="Times New Roman" w:cs="Times New Roman"/>
            <w:sz w:val="28"/>
            <w:szCs w:val="28"/>
          </w:rPr>
          <w:t>закона</w:t>
        </w:r>
      </w:hyperlink>
      <w:r w:rsidRPr="00682EB8">
        <w:rPr>
          <w:rFonts w:ascii="Times New Roman" w:hAnsi="Times New Roman" w:cs="Times New Roman"/>
          <w:sz w:val="28"/>
          <w:szCs w:val="28"/>
        </w:rPr>
        <w:t xml:space="preserve"> от 21.12.1994 N 68-ФЗ "О защите населения и территорий от чрезвычайных ситуаций природного и техногенного характера";</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Федерального </w:t>
      </w:r>
      <w:hyperlink r:id="rId28" w:history="1">
        <w:r w:rsidRPr="00682EB8">
          <w:rPr>
            <w:rFonts w:ascii="Times New Roman" w:hAnsi="Times New Roman" w:cs="Times New Roman"/>
            <w:sz w:val="28"/>
            <w:szCs w:val="28"/>
          </w:rPr>
          <w:t>закона</w:t>
        </w:r>
      </w:hyperlink>
      <w:r w:rsidRPr="00682EB8">
        <w:rPr>
          <w:rFonts w:ascii="Times New Roman" w:hAnsi="Times New Roman" w:cs="Times New Roman"/>
          <w:sz w:val="28"/>
          <w:szCs w:val="28"/>
        </w:rPr>
        <w:t xml:space="preserve"> от 21.12.1994 N 69-ФЗ "О пожарной безопасности";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Федерального </w:t>
      </w:r>
      <w:hyperlink r:id="rId29" w:history="1">
        <w:r w:rsidRPr="00682EB8">
          <w:rPr>
            <w:rFonts w:ascii="Times New Roman" w:hAnsi="Times New Roman" w:cs="Times New Roman"/>
            <w:sz w:val="28"/>
            <w:szCs w:val="28"/>
          </w:rPr>
          <w:t>закона</w:t>
        </w:r>
      </w:hyperlink>
      <w:r w:rsidRPr="00682EB8">
        <w:rPr>
          <w:rFonts w:ascii="Times New Roman" w:hAnsi="Times New Roman" w:cs="Times New Roman"/>
          <w:sz w:val="28"/>
          <w:szCs w:val="28"/>
        </w:rPr>
        <w:t xml:space="preserve"> от 12.02.1998 N 28-ФЗ "О гражданской обороне";</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Федерального </w:t>
      </w:r>
      <w:hyperlink r:id="rId30" w:history="1">
        <w:r w:rsidRPr="00682EB8">
          <w:rPr>
            <w:rFonts w:ascii="Times New Roman" w:hAnsi="Times New Roman" w:cs="Times New Roman"/>
            <w:sz w:val="28"/>
            <w:szCs w:val="28"/>
          </w:rPr>
          <w:t>закона</w:t>
        </w:r>
      </w:hyperlink>
      <w:r w:rsidRPr="00682EB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Федерального </w:t>
      </w:r>
      <w:hyperlink r:id="rId31" w:history="1">
        <w:r w:rsidRPr="00682EB8">
          <w:rPr>
            <w:rFonts w:ascii="Times New Roman" w:hAnsi="Times New Roman" w:cs="Times New Roman"/>
            <w:sz w:val="28"/>
            <w:szCs w:val="28"/>
          </w:rPr>
          <w:t>закона</w:t>
        </w:r>
      </w:hyperlink>
      <w:r w:rsidRPr="00682EB8">
        <w:rPr>
          <w:rFonts w:ascii="Times New Roman" w:hAnsi="Times New Roman" w:cs="Times New Roman"/>
          <w:sz w:val="28"/>
          <w:szCs w:val="28"/>
        </w:rPr>
        <w:t xml:space="preserve"> от 22.07.2008 N 123-ФЗ "Технический регламент о требованиях пожарной безопасности";</w:t>
      </w:r>
    </w:p>
    <w:p w:rsidR="00BB07E1" w:rsidRPr="00682EB8" w:rsidRDefault="00682EB8" w:rsidP="00682EB8">
      <w:pPr>
        <w:pStyle w:val="ConsPlusNormal"/>
        <w:ind w:firstLine="540"/>
        <w:jc w:val="both"/>
        <w:rPr>
          <w:rFonts w:ascii="Times New Roman" w:hAnsi="Times New Roman" w:cs="Times New Roman"/>
          <w:sz w:val="28"/>
          <w:szCs w:val="28"/>
        </w:rPr>
      </w:pPr>
      <w:hyperlink r:id="rId32" w:history="1">
        <w:r w:rsidR="00BB07E1" w:rsidRPr="00682EB8">
          <w:rPr>
            <w:rFonts w:ascii="Times New Roman" w:hAnsi="Times New Roman" w:cs="Times New Roman"/>
            <w:sz w:val="28"/>
            <w:szCs w:val="28"/>
          </w:rPr>
          <w:t>Указа</w:t>
        </w:r>
      </w:hyperlink>
      <w:r w:rsidR="00BB07E1" w:rsidRPr="00682EB8">
        <w:rPr>
          <w:rFonts w:ascii="Times New Roman" w:hAnsi="Times New Roman" w:cs="Times New Roman"/>
          <w:sz w:val="28"/>
          <w:szCs w:val="28"/>
        </w:rPr>
        <w:t xml:space="preserve"> Президента Российской Федерации от 28.12.2010 N 1632 "О совершенствовании системы обеспечения вызова экстренных оперативных служб на территории Российской Федерации";</w:t>
      </w:r>
    </w:p>
    <w:p w:rsidR="00BB07E1" w:rsidRPr="00682EB8" w:rsidRDefault="00682EB8" w:rsidP="00682EB8">
      <w:pPr>
        <w:pStyle w:val="ConsPlusNormal"/>
        <w:ind w:firstLine="540"/>
        <w:jc w:val="both"/>
        <w:rPr>
          <w:rFonts w:ascii="Times New Roman" w:hAnsi="Times New Roman" w:cs="Times New Roman"/>
          <w:sz w:val="28"/>
          <w:szCs w:val="28"/>
        </w:rPr>
      </w:pPr>
      <w:hyperlink r:id="rId33" w:history="1">
        <w:r w:rsidR="00BB07E1" w:rsidRPr="00682EB8">
          <w:rPr>
            <w:rFonts w:ascii="Times New Roman" w:hAnsi="Times New Roman" w:cs="Times New Roman"/>
            <w:sz w:val="28"/>
            <w:szCs w:val="28"/>
          </w:rPr>
          <w:t>Указа</w:t>
        </w:r>
      </w:hyperlink>
      <w:r w:rsidR="00BB07E1" w:rsidRPr="00682EB8">
        <w:rPr>
          <w:rFonts w:ascii="Times New Roman" w:hAnsi="Times New Roman" w:cs="Times New Roman"/>
          <w:sz w:val="28"/>
          <w:szCs w:val="28"/>
        </w:rPr>
        <w:t xml:space="preserve"> Президента Российской Федерации от 02.07.2021 N 400 "О Стратегии национальной безопасности Российской Федерации";</w:t>
      </w:r>
    </w:p>
    <w:p w:rsidR="00BB07E1" w:rsidRPr="00682EB8" w:rsidRDefault="00682EB8" w:rsidP="00682EB8">
      <w:pPr>
        <w:pStyle w:val="ConsPlusNormal"/>
        <w:ind w:firstLine="540"/>
        <w:jc w:val="both"/>
        <w:rPr>
          <w:rFonts w:ascii="Times New Roman" w:hAnsi="Times New Roman" w:cs="Times New Roman"/>
          <w:sz w:val="28"/>
          <w:szCs w:val="28"/>
        </w:rPr>
      </w:pPr>
      <w:hyperlink r:id="rId34" w:history="1">
        <w:r w:rsidR="00BB07E1" w:rsidRPr="00682EB8">
          <w:rPr>
            <w:rFonts w:ascii="Times New Roman" w:hAnsi="Times New Roman" w:cs="Times New Roman"/>
            <w:sz w:val="28"/>
            <w:szCs w:val="28"/>
          </w:rPr>
          <w:t>Указа</w:t>
        </w:r>
      </w:hyperlink>
      <w:r w:rsidR="00BB07E1" w:rsidRPr="00682EB8">
        <w:rPr>
          <w:rFonts w:ascii="Times New Roman" w:hAnsi="Times New Roman" w:cs="Times New Roman"/>
          <w:sz w:val="28"/>
          <w:szCs w:val="28"/>
        </w:rPr>
        <w:t xml:space="preserve"> Президента Российской Федерации от 11.01.2018 N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rsidR="00BB07E1" w:rsidRPr="00682EB8" w:rsidRDefault="00682EB8" w:rsidP="00682EB8">
      <w:pPr>
        <w:pStyle w:val="ConsPlusNormal"/>
        <w:ind w:firstLine="540"/>
        <w:jc w:val="both"/>
        <w:rPr>
          <w:rFonts w:ascii="Times New Roman" w:hAnsi="Times New Roman" w:cs="Times New Roman"/>
          <w:sz w:val="28"/>
          <w:szCs w:val="28"/>
        </w:rPr>
      </w:pPr>
      <w:hyperlink r:id="rId35" w:history="1">
        <w:r w:rsidR="00BB07E1" w:rsidRPr="00682EB8">
          <w:rPr>
            <w:rFonts w:ascii="Times New Roman" w:hAnsi="Times New Roman" w:cs="Times New Roman"/>
            <w:sz w:val="28"/>
            <w:szCs w:val="28"/>
          </w:rPr>
          <w:t>Указа</w:t>
        </w:r>
      </w:hyperlink>
      <w:r w:rsidR="00BB07E1" w:rsidRPr="00682EB8">
        <w:rPr>
          <w:rFonts w:ascii="Times New Roman" w:hAnsi="Times New Roman" w:cs="Times New Roman"/>
          <w:sz w:val="28"/>
          <w:szCs w:val="28"/>
        </w:rPr>
        <w:t xml:space="preserve"> Президента Российской Федерации от 16.10.2019 N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p w:rsidR="00BB07E1" w:rsidRPr="00682EB8" w:rsidRDefault="00682EB8" w:rsidP="00682EB8">
      <w:pPr>
        <w:pStyle w:val="ConsPlusNormal"/>
        <w:ind w:firstLine="540"/>
        <w:jc w:val="both"/>
        <w:rPr>
          <w:rFonts w:ascii="Times New Roman" w:hAnsi="Times New Roman" w:cs="Times New Roman"/>
          <w:sz w:val="28"/>
          <w:szCs w:val="28"/>
        </w:rPr>
      </w:pPr>
      <w:hyperlink r:id="rId36" w:history="1">
        <w:r w:rsidR="00BB07E1" w:rsidRPr="00682EB8">
          <w:rPr>
            <w:rFonts w:ascii="Times New Roman" w:hAnsi="Times New Roman" w:cs="Times New Roman"/>
            <w:sz w:val="28"/>
            <w:szCs w:val="28"/>
          </w:rPr>
          <w:t>Постановления</w:t>
        </w:r>
      </w:hyperlink>
      <w:r w:rsidR="00BB07E1" w:rsidRPr="00682EB8">
        <w:rPr>
          <w:rFonts w:ascii="Times New Roman" w:hAnsi="Times New Roman" w:cs="Times New Roman"/>
          <w:sz w:val="28"/>
          <w:szCs w:val="28"/>
        </w:rPr>
        <w:t xml:space="preserve"> Правительства Российской Федерации от 18.09.2020 N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p>
    <w:p w:rsidR="00BB07E1" w:rsidRPr="00682EB8" w:rsidRDefault="00682EB8" w:rsidP="00682EB8">
      <w:pPr>
        <w:pStyle w:val="ConsPlusNormal"/>
        <w:ind w:firstLine="540"/>
        <w:jc w:val="both"/>
        <w:rPr>
          <w:rFonts w:ascii="Times New Roman" w:hAnsi="Times New Roman" w:cs="Times New Roman"/>
          <w:sz w:val="28"/>
          <w:szCs w:val="28"/>
        </w:rPr>
      </w:pPr>
      <w:hyperlink r:id="rId37" w:history="1">
        <w:r w:rsidR="00BB07E1" w:rsidRPr="00682EB8">
          <w:rPr>
            <w:rFonts w:ascii="Times New Roman" w:hAnsi="Times New Roman" w:cs="Times New Roman"/>
            <w:sz w:val="28"/>
            <w:szCs w:val="28"/>
          </w:rPr>
          <w:t>Постановления</w:t>
        </w:r>
      </w:hyperlink>
      <w:r w:rsidR="00BB07E1" w:rsidRPr="00682EB8">
        <w:rPr>
          <w:rFonts w:ascii="Times New Roman" w:hAnsi="Times New Roman" w:cs="Times New Roman"/>
          <w:sz w:val="28"/>
          <w:szCs w:val="28"/>
        </w:rPr>
        <w:t xml:space="preserve"> Правительства Российской Федерации от 30.12.2003 N 794 "О единой государственной системе предупреждения и ликвидации чрезвычайных ситуаций";</w:t>
      </w:r>
    </w:p>
    <w:p w:rsidR="00BB07E1" w:rsidRPr="00682EB8" w:rsidRDefault="00682EB8" w:rsidP="00682EB8">
      <w:pPr>
        <w:pStyle w:val="ConsPlusNormal"/>
        <w:ind w:firstLine="540"/>
        <w:jc w:val="both"/>
        <w:rPr>
          <w:rFonts w:ascii="Times New Roman" w:hAnsi="Times New Roman" w:cs="Times New Roman"/>
          <w:sz w:val="28"/>
          <w:szCs w:val="28"/>
        </w:rPr>
      </w:pPr>
      <w:hyperlink r:id="rId38" w:history="1">
        <w:r w:rsidR="00BB07E1" w:rsidRPr="00682EB8">
          <w:rPr>
            <w:rFonts w:ascii="Times New Roman" w:hAnsi="Times New Roman" w:cs="Times New Roman"/>
            <w:sz w:val="28"/>
            <w:szCs w:val="28"/>
          </w:rPr>
          <w:t>Постановления</w:t>
        </w:r>
      </w:hyperlink>
      <w:r w:rsidR="00BB07E1" w:rsidRPr="00682EB8">
        <w:rPr>
          <w:rFonts w:ascii="Times New Roman" w:hAnsi="Times New Roman" w:cs="Times New Roman"/>
          <w:sz w:val="28"/>
          <w:szCs w:val="28"/>
        </w:rPr>
        <w:t xml:space="preserve"> Правительства Российской Федерации от 31.12.2004 N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w:t>
      </w:r>
      <w:r w:rsidR="00BB07E1" w:rsidRPr="00682EB8">
        <w:rPr>
          <w:rFonts w:ascii="Times New Roman" w:hAnsi="Times New Roman" w:cs="Times New Roman"/>
          <w:sz w:val="28"/>
          <w:szCs w:val="28"/>
        </w:rPr>
        <w:lastRenderedPageBreak/>
        <w:t>экстренных оперативных служб";</w:t>
      </w:r>
    </w:p>
    <w:p w:rsidR="00BB07E1" w:rsidRPr="00682EB8" w:rsidRDefault="00682EB8" w:rsidP="00682EB8">
      <w:pPr>
        <w:pStyle w:val="ConsPlusNormal"/>
        <w:ind w:firstLine="540"/>
        <w:jc w:val="both"/>
        <w:rPr>
          <w:rFonts w:ascii="Times New Roman" w:hAnsi="Times New Roman" w:cs="Times New Roman"/>
          <w:sz w:val="28"/>
          <w:szCs w:val="28"/>
        </w:rPr>
      </w:pPr>
      <w:hyperlink r:id="rId39" w:history="1">
        <w:r w:rsidR="00BB07E1" w:rsidRPr="00682EB8">
          <w:rPr>
            <w:rFonts w:ascii="Times New Roman" w:hAnsi="Times New Roman" w:cs="Times New Roman"/>
            <w:sz w:val="28"/>
            <w:szCs w:val="28"/>
          </w:rPr>
          <w:t>Постановления</w:t>
        </w:r>
      </w:hyperlink>
      <w:r w:rsidR="00BB07E1" w:rsidRPr="00682EB8">
        <w:rPr>
          <w:rFonts w:ascii="Times New Roman" w:hAnsi="Times New Roman" w:cs="Times New Roman"/>
          <w:sz w:val="28"/>
          <w:szCs w:val="28"/>
        </w:rPr>
        <w:t xml:space="preserve"> Правительства Российской Федерации от 21.11.2011 N 958 "О системе обеспечения вызова экстренных оперативных служб по единому номеру "112";</w:t>
      </w:r>
    </w:p>
    <w:p w:rsidR="00BB07E1" w:rsidRPr="00682EB8" w:rsidRDefault="00682EB8" w:rsidP="00682EB8">
      <w:pPr>
        <w:pStyle w:val="ConsPlusNormal"/>
        <w:ind w:firstLine="540"/>
        <w:jc w:val="both"/>
        <w:rPr>
          <w:rFonts w:ascii="Times New Roman" w:hAnsi="Times New Roman" w:cs="Times New Roman"/>
          <w:sz w:val="28"/>
          <w:szCs w:val="28"/>
        </w:rPr>
      </w:pPr>
      <w:hyperlink r:id="rId40" w:history="1">
        <w:r w:rsidR="00BB07E1" w:rsidRPr="00682EB8">
          <w:rPr>
            <w:rFonts w:ascii="Times New Roman" w:hAnsi="Times New Roman" w:cs="Times New Roman"/>
            <w:sz w:val="28"/>
            <w:szCs w:val="28"/>
          </w:rPr>
          <w:t>Постановления</w:t>
        </w:r>
      </w:hyperlink>
      <w:r w:rsidR="00BB07E1" w:rsidRPr="00682EB8">
        <w:rPr>
          <w:rFonts w:ascii="Times New Roman" w:hAnsi="Times New Roman" w:cs="Times New Roman"/>
          <w:sz w:val="28"/>
          <w:szCs w:val="28"/>
        </w:rPr>
        <w:t xml:space="preserve"> Правительства Российской Федерации от 22.12.2011 N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p w:rsidR="00BB07E1" w:rsidRPr="00682EB8" w:rsidRDefault="00682EB8" w:rsidP="00682EB8">
      <w:pPr>
        <w:pStyle w:val="ConsPlusNormal"/>
        <w:ind w:firstLine="540"/>
        <w:jc w:val="both"/>
        <w:rPr>
          <w:rFonts w:ascii="Times New Roman" w:hAnsi="Times New Roman" w:cs="Times New Roman"/>
          <w:sz w:val="28"/>
          <w:szCs w:val="28"/>
        </w:rPr>
      </w:pPr>
      <w:hyperlink r:id="rId41" w:history="1">
        <w:r w:rsidR="00BB07E1" w:rsidRPr="00682EB8">
          <w:rPr>
            <w:rFonts w:ascii="Times New Roman" w:hAnsi="Times New Roman" w:cs="Times New Roman"/>
            <w:sz w:val="28"/>
            <w:szCs w:val="28"/>
          </w:rPr>
          <w:t>Постановления</w:t>
        </w:r>
      </w:hyperlink>
      <w:r w:rsidR="00BB07E1" w:rsidRPr="00682EB8">
        <w:rPr>
          <w:rFonts w:ascii="Times New Roman" w:hAnsi="Times New Roman" w:cs="Times New Roman"/>
          <w:sz w:val="28"/>
          <w:szCs w:val="28"/>
        </w:rPr>
        <w:t xml:space="preserve"> Правительства Российской Федерации от 16.09.2020 N 1479 "Об утверждении Правил противопожарного режима в Российской Федерации";</w:t>
      </w:r>
    </w:p>
    <w:p w:rsidR="00BB07E1" w:rsidRPr="00682EB8" w:rsidRDefault="00682EB8" w:rsidP="00682EB8">
      <w:pPr>
        <w:pStyle w:val="ConsPlusNormal"/>
        <w:ind w:firstLine="540"/>
        <w:jc w:val="both"/>
        <w:rPr>
          <w:rFonts w:ascii="Times New Roman" w:hAnsi="Times New Roman" w:cs="Times New Roman"/>
          <w:sz w:val="28"/>
          <w:szCs w:val="28"/>
        </w:rPr>
      </w:pPr>
      <w:hyperlink r:id="rId42" w:history="1">
        <w:r w:rsidR="00BB07E1" w:rsidRPr="00682EB8">
          <w:rPr>
            <w:rFonts w:ascii="Times New Roman" w:hAnsi="Times New Roman" w:cs="Times New Roman"/>
            <w:sz w:val="28"/>
            <w:szCs w:val="28"/>
          </w:rPr>
          <w:t>Постановления</w:t>
        </w:r>
      </w:hyperlink>
      <w:r w:rsidR="00BB07E1" w:rsidRPr="00682EB8">
        <w:rPr>
          <w:rFonts w:ascii="Times New Roman" w:hAnsi="Times New Roman" w:cs="Times New Roman"/>
          <w:sz w:val="28"/>
          <w:szCs w:val="28"/>
        </w:rPr>
        <w:t xml:space="preserve"> Правительства Российской Федерации от 15.04.2014 N 300 "О государственной программе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rsidR="00BB07E1" w:rsidRPr="00682EB8" w:rsidRDefault="00682EB8" w:rsidP="00682EB8">
      <w:pPr>
        <w:pStyle w:val="ConsPlusNormal"/>
        <w:ind w:firstLine="540"/>
        <w:jc w:val="both"/>
        <w:rPr>
          <w:rFonts w:ascii="Times New Roman" w:hAnsi="Times New Roman" w:cs="Times New Roman"/>
          <w:sz w:val="28"/>
          <w:szCs w:val="28"/>
        </w:rPr>
      </w:pPr>
      <w:hyperlink r:id="rId43" w:history="1">
        <w:r w:rsidR="00BB07E1" w:rsidRPr="00682EB8">
          <w:rPr>
            <w:rFonts w:ascii="Times New Roman" w:hAnsi="Times New Roman" w:cs="Times New Roman"/>
            <w:sz w:val="28"/>
            <w:szCs w:val="28"/>
          </w:rPr>
          <w:t>приказа</w:t>
        </w:r>
      </w:hyperlink>
      <w:r w:rsidR="00BB07E1" w:rsidRPr="00682EB8">
        <w:rPr>
          <w:rFonts w:ascii="Times New Roman" w:hAnsi="Times New Roman" w:cs="Times New Roman"/>
          <w:sz w:val="28"/>
          <w:szCs w:val="28"/>
        </w:rPr>
        <w:t xml:space="preserve"> МЧС России и </w:t>
      </w:r>
      <w:proofErr w:type="spellStart"/>
      <w:r w:rsidR="00BB07E1" w:rsidRPr="00682EB8">
        <w:rPr>
          <w:rFonts w:ascii="Times New Roman" w:hAnsi="Times New Roman" w:cs="Times New Roman"/>
          <w:sz w:val="28"/>
          <w:szCs w:val="28"/>
        </w:rPr>
        <w:t>Минкомсвязи</w:t>
      </w:r>
      <w:proofErr w:type="spellEnd"/>
      <w:r w:rsidR="00BB07E1" w:rsidRPr="00682EB8">
        <w:rPr>
          <w:rFonts w:ascii="Times New Roman" w:hAnsi="Times New Roman" w:cs="Times New Roman"/>
          <w:sz w:val="28"/>
          <w:szCs w:val="28"/>
        </w:rPr>
        <w:t xml:space="preserve"> России от 31.07.2020 N 578/365 "Об утверждении Положения о системах оповещения населения";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решения Правительственной комиссии от 21.11.2011 N 5 "Об утверждении Положения о ЕДДС муниципального образования";</w:t>
      </w:r>
    </w:p>
    <w:p w:rsidR="00BB07E1" w:rsidRPr="00682EB8" w:rsidRDefault="00682EB8" w:rsidP="00682EB8">
      <w:pPr>
        <w:pStyle w:val="ConsPlusNormal"/>
        <w:ind w:firstLine="540"/>
        <w:jc w:val="both"/>
        <w:rPr>
          <w:rFonts w:ascii="Times New Roman" w:hAnsi="Times New Roman" w:cs="Times New Roman"/>
          <w:sz w:val="28"/>
          <w:szCs w:val="28"/>
        </w:rPr>
      </w:pPr>
      <w:hyperlink r:id="rId44" w:history="1">
        <w:r w:rsidR="00BB07E1" w:rsidRPr="00682EB8">
          <w:rPr>
            <w:rFonts w:ascii="Times New Roman" w:hAnsi="Times New Roman" w:cs="Times New Roman"/>
            <w:sz w:val="28"/>
            <w:szCs w:val="28"/>
          </w:rPr>
          <w:t>Закона</w:t>
        </w:r>
      </w:hyperlink>
      <w:r w:rsidR="00BB07E1" w:rsidRPr="00682EB8">
        <w:rPr>
          <w:rFonts w:ascii="Times New Roman" w:hAnsi="Times New Roman" w:cs="Times New Roman"/>
          <w:sz w:val="28"/>
          <w:szCs w:val="28"/>
        </w:rPr>
        <w:t xml:space="preserve"> Курской области от 26.06.2006 N 39-ЗКО "О пожарной безопасности в Курской области";</w:t>
      </w:r>
    </w:p>
    <w:p w:rsidR="00BB07E1" w:rsidRPr="00682EB8" w:rsidRDefault="00682EB8" w:rsidP="00682EB8">
      <w:pPr>
        <w:pStyle w:val="ConsPlusNormal"/>
        <w:ind w:firstLine="540"/>
        <w:jc w:val="both"/>
        <w:rPr>
          <w:rFonts w:ascii="Times New Roman" w:hAnsi="Times New Roman" w:cs="Times New Roman"/>
          <w:sz w:val="28"/>
          <w:szCs w:val="28"/>
        </w:rPr>
      </w:pPr>
      <w:hyperlink r:id="rId45" w:history="1">
        <w:r w:rsidR="00BB07E1" w:rsidRPr="00682EB8">
          <w:rPr>
            <w:rFonts w:ascii="Times New Roman" w:hAnsi="Times New Roman" w:cs="Times New Roman"/>
            <w:sz w:val="28"/>
            <w:szCs w:val="28"/>
          </w:rPr>
          <w:t>постановления</w:t>
        </w:r>
      </w:hyperlink>
      <w:r w:rsidR="00BB07E1" w:rsidRPr="00682EB8">
        <w:rPr>
          <w:rFonts w:ascii="Times New Roman" w:hAnsi="Times New Roman" w:cs="Times New Roman"/>
          <w:sz w:val="28"/>
          <w:szCs w:val="28"/>
        </w:rPr>
        <w:t xml:space="preserve"> Губернатора Курской области от 26.11.2021 N 506-пг "О Порядке сбора и обмена информацией в области защиты населения и территории от чрезвычайных ситуаций природного и техногенного характера на территории Курской области";</w:t>
      </w:r>
    </w:p>
    <w:p w:rsidR="00BB07E1" w:rsidRPr="00682EB8" w:rsidRDefault="00682EB8" w:rsidP="00682EB8">
      <w:pPr>
        <w:pStyle w:val="ConsPlusNormal"/>
        <w:ind w:firstLine="540"/>
        <w:jc w:val="both"/>
        <w:rPr>
          <w:rFonts w:ascii="Times New Roman" w:hAnsi="Times New Roman" w:cs="Times New Roman"/>
          <w:sz w:val="28"/>
          <w:szCs w:val="28"/>
        </w:rPr>
      </w:pPr>
      <w:hyperlink r:id="rId46" w:history="1">
        <w:r w:rsidR="00BB07E1" w:rsidRPr="00682EB8">
          <w:rPr>
            <w:rFonts w:ascii="Times New Roman" w:hAnsi="Times New Roman" w:cs="Times New Roman"/>
            <w:sz w:val="28"/>
            <w:szCs w:val="28"/>
          </w:rPr>
          <w:t>постановления</w:t>
        </w:r>
      </w:hyperlink>
      <w:r w:rsidR="00BB07E1" w:rsidRPr="00682EB8">
        <w:rPr>
          <w:rFonts w:ascii="Times New Roman" w:hAnsi="Times New Roman" w:cs="Times New Roman"/>
          <w:sz w:val="28"/>
          <w:szCs w:val="28"/>
        </w:rPr>
        <w:t xml:space="preserve"> Администрации Курской области от 28.11.2013 N 888-па "Об определении границ зон экстренного оповещения населения на территориях муниципальных образований Курской области";</w:t>
      </w:r>
    </w:p>
    <w:p w:rsidR="00BB07E1" w:rsidRPr="00682EB8" w:rsidRDefault="00682EB8" w:rsidP="00682EB8">
      <w:pPr>
        <w:pStyle w:val="ConsPlusNormal"/>
        <w:ind w:firstLine="540"/>
        <w:jc w:val="both"/>
        <w:rPr>
          <w:rFonts w:ascii="Times New Roman" w:hAnsi="Times New Roman" w:cs="Times New Roman"/>
          <w:sz w:val="28"/>
          <w:szCs w:val="28"/>
        </w:rPr>
      </w:pPr>
      <w:hyperlink r:id="rId47" w:history="1">
        <w:r w:rsidR="00BB07E1" w:rsidRPr="00682EB8">
          <w:rPr>
            <w:rFonts w:ascii="Times New Roman" w:hAnsi="Times New Roman" w:cs="Times New Roman"/>
            <w:sz w:val="28"/>
            <w:szCs w:val="28"/>
          </w:rPr>
          <w:t>постановления</w:t>
        </w:r>
      </w:hyperlink>
      <w:r w:rsidR="00BB07E1" w:rsidRPr="00682EB8">
        <w:rPr>
          <w:rFonts w:ascii="Times New Roman" w:hAnsi="Times New Roman" w:cs="Times New Roman"/>
          <w:sz w:val="28"/>
          <w:szCs w:val="28"/>
        </w:rPr>
        <w:t xml:space="preserve"> Администрации Курской области от 27.12.2013 N 1021-па "Об утверждении Положения о системе обеспечения вызова экстренных оперативных служб Курской области по единому номеру "112";</w:t>
      </w:r>
    </w:p>
    <w:p w:rsidR="00BB07E1" w:rsidRPr="00682EB8" w:rsidRDefault="00682EB8" w:rsidP="00682EB8">
      <w:pPr>
        <w:pStyle w:val="ConsPlusNormal"/>
        <w:ind w:firstLine="540"/>
        <w:jc w:val="both"/>
        <w:rPr>
          <w:rFonts w:ascii="Times New Roman" w:hAnsi="Times New Roman" w:cs="Times New Roman"/>
          <w:sz w:val="28"/>
          <w:szCs w:val="28"/>
        </w:rPr>
      </w:pPr>
      <w:hyperlink r:id="rId48" w:history="1">
        <w:r w:rsidR="00BB07E1" w:rsidRPr="00682EB8">
          <w:rPr>
            <w:rFonts w:ascii="Times New Roman" w:hAnsi="Times New Roman" w:cs="Times New Roman"/>
            <w:sz w:val="28"/>
            <w:szCs w:val="28"/>
          </w:rPr>
          <w:t>постановления</w:t>
        </w:r>
      </w:hyperlink>
      <w:r w:rsidR="00BB07E1" w:rsidRPr="00682EB8">
        <w:rPr>
          <w:rFonts w:ascii="Times New Roman" w:hAnsi="Times New Roman" w:cs="Times New Roman"/>
          <w:sz w:val="28"/>
          <w:szCs w:val="28"/>
        </w:rPr>
        <w:t xml:space="preserve"> Администрации Курской области от 27.02.2014 N 103-па "О развитии комплексной системы экстренного оповещения населения, региональной автоматизированной системы централизованного оповещения населения Курской области и местных систем оповещения муниципальных образований Курской области";</w:t>
      </w:r>
    </w:p>
    <w:p w:rsidR="00BB07E1" w:rsidRPr="00682EB8" w:rsidRDefault="00682EB8" w:rsidP="00682EB8">
      <w:pPr>
        <w:pStyle w:val="ConsPlusNormal"/>
        <w:ind w:firstLine="540"/>
        <w:jc w:val="both"/>
        <w:rPr>
          <w:rFonts w:ascii="Times New Roman" w:hAnsi="Times New Roman" w:cs="Times New Roman"/>
          <w:sz w:val="28"/>
          <w:szCs w:val="28"/>
        </w:rPr>
      </w:pPr>
      <w:hyperlink r:id="rId49" w:history="1">
        <w:r w:rsidR="00BB07E1" w:rsidRPr="00682EB8">
          <w:rPr>
            <w:rFonts w:ascii="Times New Roman" w:hAnsi="Times New Roman" w:cs="Times New Roman"/>
            <w:sz w:val="28"/>
            <w:szCs w:val="28"/>
          </w:rPr>
          <w:t>распоряжения</w:t>
        </w:r>
      </w:hyperlink>
      <w:r w:rsidR="00BB07E1" w:rsidRPr="00682EB8">
        <w:rPr>
          <w:rFonts w:ascii="Times New Roman" w:hAnsi="Times New Roman" w:cs="Times New Roman"/>
          <w:sz w:val="28"/>
          <w:szCs w:val="28"/>
        </w:rPr>
        <w:t xml:space="preserve"> Администрации Курской области от 24.07.2009 N 407-ра "О совершенствовании информационного обмена в рамках территориальной подсистемы РСЧС Курской области";</w:t>
      </w:r>
    </w:p>
    <w:p w:rsidR="00BB07E1" w:rsidRPr="00682EB8" w:rsidRDefault="00682EB8" w:rsidP="00682EB8">
      <w:pPr>
        <w:pStyle w:val="ConsPlusNormal"/>
        <w:ind w:firstLine="540"/>
        <w:jc w:val="both"/>
        <w:rPr>
          <w:rFonts w:ascii="Times New Roman" w:hAnsi="Times New Roman" w:cs="Times New Roman"/>
          <w:sz w:val="28"/>
          <w:szCs w:val="28"/>
        </w:rPr>
      </w:pPr>
      <w:hyperlink r:id="rId50" w:history="1">
        <w:r w:rsidR="00BB07E1" w:rsidRPr="00682EB8">
          <w:rPr>
            <w:rFonts w:ascii="Times New Roman" w:hAnsi="Times New Roman" w:cs="Times New Roman"/>
            <w:sz w:val="28"/>
            <w:szCs w:val="28"/>
          </w:rPr>
          <w:t>распоряжения</w:t>
        </w:r>
      </w:hyperlink>
      <w:r w:rsidR="00BB07E1" w:rsidRPr="00682EB8">
        <w:rPr>
          <w:rFonts w:ascii="Times New Roman" w:hAnsi="Times New Roman" w:cs="Times New Roman"/>
          <w:sz w:val="28"/>
          <w:szCs w:val="28"/>
        </w:rPr>
        <w:t xml:space="preserve"> Администрации Курской области от 03.11.2010 N 528-ра "О порядке организации сбора и формирования данных о состоянии комплексной безопасности объектов (мониторинг состояния комплексной безопасности) на территории Курской области";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распоряжения Администрации Курской области от 14.11.2014 N 903-ра "Об утверждении регламента межведомственного и </w:t>
      </w:r>
      <w:proofErr w:type="spellStart"/>
      <w:r w:rsidRPr="00682EB8">
        <w:rPr>
          <w:rFonts w:ascii="Times New Roman" w:hAnsi="Times New Roman" w:cs="Times New Roman"/>
          <w:sz w:val="28"/>
          <w:szCs w:val="28"/>
        </w:rPr>
        <w:t>межуровнего</w:t>
      </w:r>
      <w:proofErr w:type="spellEnd"/>
      <w:r w:rsidRPr="00682EB8">
        <w:rPr>
          <w:rFonts w:ascii="Times New Roman" w:hAnsi="Times New Roman" w:cs="Times New Roman"/>
          <w:sz w:val="28"/>
          <w:szCs w:val="28"/>
        </w:rPr>
        <w:t xml:space="preserve"> </w:t>
      </w:r>
      <w:r w:rsidRPr="00682EB8">
        <w:rPr>
          <w:rFonts w:ascii="Times New Roman" w:hAnsi="Times New Roman" w:cs="Times New Roman"/>
          <w:sz w:val="28"/>
          <w:szCs w:val="28"/>
        </w:rPr>
        <w:lastRenderedPageBreak/>
        <w:t>взаимодействия системы - 112 Курской области";</w:t>
      </w:r>
    </w:p>
    <w:p w:rsidR="00BB07E1" w:rsidRPr="00682EB8" w:rsidRDefault="00682EB8" w:rsidP="00682EB8">
      <w:pPr>
        <w:pStyle w:val="ConsPlusNormal"/>
        <w:ind w:firstLine="540"/>
        <w:jc w:val="both"/>
        <w:rPr>
          <w:rFonts w:ascii="Times New Roman" w:hAnsi="Times New Roman" w:cs="Times New Roman"/>
          <w:sz w:val="28"/>
          <w:szCs w:val="28"/>
        </w:rPr>
      </w:pPr>
      <w:hyperlink r:id="rId51" w:history="1">
        <w:r w:rsidR="00BB07E1" w:rsidRPr="00682EB8">
          <w:rPr>
            <w:rFonts w:ascii="Times New Roman" w:hAnsi="Times New Roman" w:cs="Times New Roman"/>
            <w:sz w:val="28"/>
            <w:szCs w:val="28"/>
          </w:rPr>
          <w:t>постановления</w:t>
        </w:r>
      </w:hyperlink>
      <w:r w:rsidR="00BB07E1" w:rsidRPr="00682EB8">
        <w:rPr>
          <w:rFonts w:ascii="Times New Roman" w:hAnsi="Times New Roman" w:cs="Times New Roman"/>
          <w:sz w:val="28"/>
          <w:szCs w:val="28"/>
        </w:rPr>
        <w:t xml:space="preserve"> Администрации города Курска от 19.05.2020 N 914 "О Курском городском звене территориальной подсистемы единой государственной системы предупреждения и ликвидации чрезвычайных ситуаций Курской области";</w:t>
      </w:r>
    </w:p>
    <w:p w:rsidR="00BB07E1" w:rsidRPr="00682EB8" w:rsidRDefault="00682EB8" w:rsidP="00682EB8">
      <w:pPr>
        <w:pStyle w:val="ConsPlusNormal"/>
        <w:ind w:firstLine="540"/>
        <w:jc w:val="both"/>
        <w:rPr>
          <w:rFonts w:ascii="Times New Roman" w:hAnsi="Times New Roman" w:cs="Times New Roman"/>
          <w:sz w:val="28"/>
          <w:szCs w:val="28"/>
        </w:rPr>
      </w:pPr>
      <w:hyperlink r:id="rId52" w:history="1">
        <w:r w:rsidR="00BB07E1" w:rsidRPr="00682EB8">
          <w:rPr>
            <w:rFonts w:ascii="Times New Roman" w:hAnsi="Times New Roman" w:cs="Times New Roman"/>
            <w:sz w:val="28"/>
            <w:szCs w:val="28"/>
          </w:rPr>
          <w:t>постановления</w:t>
        </w:r>
      </w:hyperlink>
      <w:r w:rsidR="00BB07E1" w:rsidRPr="00682EB8">
        <w:rPr>
          <w:rFonts w:ascii="Times New Roman" w:hAnsi="Times New Roman" w:cs="Times New Roman"/>
          <w:sz w:val="28"/>
          <w:szCs w:val="28"/>
        </w:rPr>
        <w:t xml:space="preserve"> Администрации города Курска от 18.07.2013 N 2281 "О силах и средствах Курского городского звена территориальной подсистемы единой государственной системы предупреждения и ликвидации чрезвычайных ситуаций природного и техногенного характера на территории города Курска";</w:t>
      </w:r>
    </w:p>
    <w:p w:rsidR="00BB07E1" w:rsidRPr="00682EB8" w:rsidRDefault="00682EB8" w:rsidP="00682EB8">
      <w:pPr>
        <w:pStyle w:val="ConsPlusNormal"/>
        <w:ind w:firstLine="540"/>
        <w:jc w:val="both"/>
        <w:rPr>
          <w:rFonts w:ascii="Times New Roman" w:hAnsi="Times New Roman" w:cs="Times New Roman"/>
          <w:sz w:val="28"/>
          <w:szCs w:val="28"/>
        </w:rPr>
      </w:pPr>
      <w:hyperlink r:id="rId53" w:history="1">
        <w:r w:rsidR="00BB07E1" w:rsidRPr="00682EB8">
          <w:rPr>
            <w:rFonts w:ascii="Times New Roman" w:hAnsi="Times New Roman" w:cs="Times New Roman"/>
            <w:sz w:val="28"/>
            <w:szCs w:val="28"/>
          </w:rPr>
          <w:t>постановления</w:t>
        </w:r>
      </w:hyperlink>
      <w:r w:rsidR="00BB07E1" w:rsidRPr="00682EB8">
        <w:rPr>
          <w:rFonts w:ascii="Times New Roman" w:hAnsi="Times New Roman" w:cs="Times New Roman"/>
          <w:sz w:val="28"/>
          <w:szCs w:val="28"/>
        </w:rPr>
        <w:t xml:space="preserve"> Администрации города Курска от 17.02.2015 N 428 "О системе </w:t>
      </w:r>
      <w:proofErr w:type="gramStart"/>
      <w:r w:rsidR="00BB07E1" w:rsidRPr="00682EB8">
        <w:rPr>
          <w:rFonts w:ascii="Times New Roman" w:hAnsi="Times New Roman" w:cs="Times New Roman"/>
          <w:sz w:val="28"/>
          <w:szCs w:val="28"/>
        </w:rPr>
        <w:t>обеспечения вызова служб обеспечения жизнедеятельности населения</w:t>
      </w:r>
      <w:proofErr w:type="gramEnd"/>
      <w:r w:rsidR="00BB07E1" w:rsidRPr="00682EB8">
        <w:rPr>
          <w:rFonts w:ascii="Times New Roman" w:hAnsi="Times New Roman" w:cs="Times New Roman"/>
          <w:sz w:val="28"/>
          <w:szCs w:val="28"/>
        </w:rPr>
        <w:t xml:space="preserve"> на территории города Курска по единому номеру "112" и взаимодействии с экстренными оперативными службами в системе - 112";</w:t>
      </w:r>
    </w:p>
    <w:p w:rsidR="00BB07E1" w:rsidRPr="00682EB8" w:rsidRDefault="00682EB8" w:rsidP="00682EB8">
      <w:pPr>
        <w:pStyle w:val="ConsPlusNormal"/>
        <w:ind w:firstLine="540"/>
        <w:jc w:val="both"/>
        <w:rPr>
          <w:rFonts w:ascii="Times New Roman" w:hAnsi="Times New Roman" w:cs="Times New Roman"/>
          <w:sz w:val="28"/>
          <w:szCs w:val="28"/>
        </w:rPr>
      </w:pPr>
      <w:hyperlink r:id="rId54" w:history="1">
        <w:r w:rsidR="00BB07E1" w:rsidRPr="00682EB8">
          <w:rPr>
            <w:rFonts w:ascii="Times New Roman" w:hAnsi="Times New Roman" w:cs="Times New Roman"/>
            <w:sz w:val="28"/>
            <w:szCs w:val="28"/>
          </w:rPr>
          <w:t>постановления</w:t>
        </w:r>
      </w:hyperlink>
      <w:r w:rsidR="00BB07E1" w:rsidRPr="00682EB8">
        <w:rPr>
          <w:rFonts w:ascii="Times New Roman" w:hAnsi="Times New Roman" w:cs="Times New Roman"/>
          <w:sz w:val="28"/>
          <w:szCs w:val="28"/>
        </w:rPr>
        <w:t xml:space="preserve"> Администрации города Курска от 20.02.2017 N 500 "Об утверждении временного порядка сбора, накопления, хранения, обработки, предоставления и обмена информацией в области защиты населения и территории города Курска от чрезвычайных ситуаций природного и техногенного характера в рамках аппаратно-программного комплекса "Безопасный город";</w:t>
      </w:r>
    </w:p>
    <w:p w:rsidR="00BB07E1" w:rsidRPr="00682EB8" w:rsidRDefault="00682EB8" w:rsidP="00682EB8">
      <w:pPr>
        <w:pStyle w:val="ConsPlusNormal"/>
        <w:ind w:firstLine="540"/>
        <w:jc w:val="both"/>
        <w:rPr>
          <w:rFonts w:ascii="Times New Roman" w:hAnsi="Times New Roman" w:cs="Times New Roman"/>
          <w:sz w:val="28"/>
          <w:szCs w:val="28"/>
        </w:rPr>
      </w:pPr>
      <w:hyperlink r:id="rId55" w:history="1">
        <w:r w:rsidR="00BB07E1" w:rsidRPr="00682EB8">
          <w:rPr>
            <w:rFonts w:ascii="Times New Roman" w:hAnsi="Times New Roman" w:cs="Times New Roman"/>
            <w:sz w:val="28"/>
            <w:szCs w:val="28"/>
          </w:rPr>
          <w:t>распоряжения</w:t>
        </w:r>
      </w:hyperlink>
      <w:r w:rsidR="00BB07E1" w:rsidRPr="00682EB8">
        <w:rPr>
          <w:rFonts w:ascii="Times New Roman" w:hAnsi="Times New Roman" w:cs="Times New Roman"/>
          <w:sz w:val="28"/>
          <w:szCs w:val="28"/>
        </w:rPr>
        <w:t xml:space="preserve"> Администрации города Курска от 04.04.2014 N 64-ра "О развитии муниципальной системы оповещения и городского сегмента комплексной системы экстренного оповещения населения об угрозе возникновения или о возникновении чрезвычайных ситуаций на территории города Курска".</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Title"/>
        <w:jc w:val="center"/>
        <w:outlineLvl w:val="1"/>
        <w:rPr>
          <w:rFonts w:ascii="Times New Roman" w:hAnsi="Times New Roman" w:cs="Times New Roman"/>
          <w:sz w:val="28"/>
          <w:szCs w:val="28"/>
        </w:rPr>
      </w:pPr>
      <w:r w:rsidRPr="00682EB8">
        <w:rPr>
          <w:rFonts w:ascii="Times New Roman" w:hAnsi="Times New Roman" w:cs="Times New Roman"/>
          <w:sz w:val="28"/>
          <w:szCs w:val="28"/>
        </w:rPr>
        <w:t>III. Мероприятия Программы</w:t>
      </w:r>
    </w:p>
    <w:p w:rsidR="00682EB8" w:rsidRPr="00682EB8" w:rsidRDefault="00682EB8" w:rsidP="00682EB8">
      <w:pPr>
        <w:pStyle w:val="ConsPlusNormal"/>
        <w:ind w:firstLine="540"/>
        <w:jc w:val="both"/>
        <w:rPr>
          <w:rFonts w:ascii="Times New Roman" w:hAnsi="Times New Roman" w:cs="Times New Roman"/>
          <w:sz w:val="28"/>
          <w:szCs w:val="28"/>
        </w:rPr>
      </w:pP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Программа предусматривает выполнение комплекса мероприятий, направленных на решение задач и достижение цели.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1. В целях </w:t>
      </w:r>
      <w:proofErr w:type="gramStart"/>
      <w:r w:rsidRPr="00682EB8">
        <w:rPr>
          <w:rFonts w:ascii="Times New Roman" w:hAnsi="Times New Roman" w:cs="Times New Roman"/>
          <w:sz w:val="28"/>
          <w:szCs w:val="28"/>
        </w:rPr>
        <w:t>решения задачи обеспечения постоянной готовности органов</w:t>
      </w:r>
      <w:proofErr w:type="gramEnd"/>
      <w:r w:rsidRPr="00682EB8">
        <w:rPr>
          <w:rFonts w:ascii="Times New Roman" w:hAnsi="Times New Roman" w:cs="Times New Roman"/>
          <w:sz w:val="28"/>
          <w:szCs w:val="28"/>
        </w:rPr>
        <w:t xml:space="preserve"> управления, сил и средств гражданской обороны для защиты населения и территории города Курска от чрезвычайных ситуаций предусматривается реализация следующих основных мероприятий:</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планирование мероприятий по защите населения и территории города Курска по вопросам предупреждения и ликвидации ЧС, ГО;</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участие руководящего состава системы ГОЧС города Курска в сборах, семинарах, научно-практических конференциях по вопросам совершенствования ГО, антикризисного управления, безопасности жизнедеятельности населения;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организация </w:t>
      </w:r>
      <w:proofErr w:type="gramStart"/>
      <w:r w:rsidRPr="00682EB8">
        <w:rPr>
          <w:rFonts w:ascii="Times New Roman" w:hAnsi="Times New Roman" w:cs="Times New Roman"/>
          <w:sz w:val="28"/>
          <w:szCs w:val="28"/>
        </w:rPr>
        <w:t>обучения руководителей органов местного самоуправления города</w:t>
      </w:r>
      <w:proofErr w:type="gramEnd"/>
      <w:r w:rsidRPr="00682EB8">
        <w:rPr>
          <w:rFonts w:ascii="Times New Roman" w:hAnsi="Times New Roman" w:cs="Times New Roman"/>
          <w:sz w:val="28"/>
          <w:szCs w:val="28"/>
        </w:rPr>
        <w:t xml:space="preserve"> Курска, организаций, должностных лиц, личного состава формирований и служб системы гражданской обороны, предупреждения и ликвидации ЧС в области гражданской обороны и защиты от ЧС;</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проведение учений, тренировок и других плановых мероприятий по </w:t>
      </w:r>
      <w:r w:rsidRPr="00682EB8">
        <w:rPr>
          <w:rFonts w:ascii="Times New Roman" w:hAnsi="Times New Roman" w:cs="Times New Roman"/>
          <w:sz w:val="28"/>
          <w:szCs w:val="28"/>
        </w:rPr>
        <w:lastRenderedPageBreak/>
        <w:t>гражданской обороне и защите населения и территории города Курска от ЧС;</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установка системы внутреннего и наружного видеонаблюдения на подвижном пункте управления Главы города Курска, а также замена устаревшего оборудования видео-конференц-связи и замена аналоговых телеприемников </w:t>
      </w:r>
      <w:proofErr w:type="gramStart"/>
      <w:r w:rsidRPr="00682EB8">
        <w:rPr>
          <w:rFonts w:ascii="Times New Roman" w:hAnsi="Times New Roman" w:cs="Times New Roman"/>
          <w:sz w:val="28"/>
          <w:szCs w:val="28"/>
        </w:rPr>
        <w:t>на</w:t>
      </w:r>
      <w:proofErr w:type="gramEnd"/>
      <w:r w:rsidRPr="00682EB8">
        <w:rPr>
          <w:rFonts w:ascii="Times New Roman" w:hAnsi="Times New Roman" w:cs="Times New Roman"/>
          <w:sz w:val="28"/>
          <w:szCs w:val="28"/>
        </w:rPr>
        <w:t xml:space="preserve"> цифровые;</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модернизация городского защищенного пункта управления Курска, в том числе дооснащение необходимыми инженерно-техническими средствами, оборудованием и средствами связи;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приобретение подвижного (мобильного) пункта оповещения на базе автомобиля повышенной проходимости;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проверка технического состояния защитных сооружений гражданской обороны (ЗСГО);</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организация охраны помещений, в которых размещены Администрация города Курска, отраслевые и территориальные органы Администрации города Курска;</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приобретение для АСФ города Курска оборудования, снаряжения, инструментов, материалов, вещевое обеспечение;</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приобретение для АСФ города Курска специальной техники;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обучение спасателей АСФ города Курска по дополнительной профессиональной программе повышения квалификации кадров "Проведение аварийно-спасательных работ, связанных с тушением пожаров";</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оборудование полигона на открытой местности для проведения практических занятий;</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прохождение предварительных и периодических медицинских осмотров и обязательного психиатрического освидетельствования спасателями АСФ города Курска;</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страхование спасателей АСФ города Курска от несчастных случаев и болезней в соответствии со </w:t>
      </w:r>
      <w:hyperlink r:id="rId56" w:history="1">
        <w:r w:rsidRPr="00682EB8">
          <w:rPr>
            <w:rFonts w:ascii="Times New Roman" w:hAnsi="Times New Roman" w:cs="Times New Roman"/>
            <w:sz w:val="28"/>
            <w:szCs w:val="28"/>
          </w:rPr>
          <w:t>статьей 31</w:t>
        </w:r>
      </w:hyperlink>
      <w:r w:rsidRPr="00682EB8">
        <w:rPr>
          <w:rFonts w:ascii="Times New Roman" w:hAnsi="Times New Roman" w:cs="Times New Roman"/>
          <w:sz w:val="28"/>
          <w:szCs w:val="28"/>
        </w:rPr>
        <w:t xml:space="preserve"> Федерального закона от 22.08.1995 N 151-ФЗ "Об аварийно-спасательных службах и статусе спасателей" (ежегодно);</w:t>
      </w:r>
    </w:p>
    <w:p w:rsidR="00BB07E1" w:rsidRPr="00682EB8" w:rsidRDefault="00BB07E1" w:rsidP="00682EB8">
      <w:pPr>
        <w:pStyle w:val="ConsPlusNormal"/>
        <w:ind w:firstLine="540"/>
        <w:jc w:val="both"/>
        <w:rPr>
          <w:rFonts w:ascii="Times New Roman" w:hAnsi="Times New Roman" w:cs="Times New Roman"/>
          <w:sz w:val="28"/>
          <w:szCs w:val="28"/>
        </w:rPr>
      </w:pPr>
      <w:proofErr w:type="gramStart"/>
      <w:r w:rsidRPr="00682EB8">
        <w:rPr>
          <w:rFonts w:ascii="Times New Roman" w:hAnsi="Times New Roman" w:cs="Times New Roman"/>
          <w:sz w:val="28"/>
          <w:szCs w:val="28"/>
        </w:rPr>
        <w:t>разработка проектно-сметной документации и проведение капитального ремонта нежилых зданий по адресу: г. Курск, ул. 2-я Рабочая, 18-в, лит.</w:t>
      </w:r>
      <w:proofErr w:type="gramEnd"/>
      <w:r w:rsidRPr="00682EB8">
        <w:rPr>
          <w:rFonts w:ascii="Times New Roman" w:hAnsi="Times New Roman" w:cs="Times New Roman"/>
          <w:sz w:val="28"/>
          <w:szCs w:val="28"/>
        </w:rPr>
        <w:t xml:space="preserve"> А, лит. В</w:t>
      </w:r>
      <w:proofErr w:type="gramStart"/>
      <w:r w:rsidRPr="00682EB8">
        <w:rPr>
          <w:rFonts w:ascii="Times New Roman" w:hAnsi="Times New Roman" w:cs="Times New Roman"/>
          <w:sz w:val="28"/>
          <w:szCs w:val="28"/>
        </w:rPr>
        <w:t>1</w:t>
      </w:r>
      <w:proofErr w:type="gramEnd"/>
      <w:r w:rsidRPr="00682EB8">
        <w:rPr>
          <w:rFonts w:ascii="Times New Roman" w:hAnsi="Times New Roman" w:cs="Times New Roman"/>
          <w:sz w:val="28"/>
          <w:szCs w:val="28"/>
        </w:rPr>
        <w:t>, в которых размещается АСФ города Курска;</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организация и обустройство пункта временного размещения населения, пострадавшего при ЧС (происшествиях) природного и техногенного характера, в том числе пострадавшего при военных конфликтах или вследствие этих конфликтов;</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участие сотрудников </w:t>
      </w:r>
      <w:proofErr w:type="spellStart"/>
      <w:r w:rsidRPr="00682EB8">
        <w:rPr>
          <w:rFonts w:ascii="Times New Roman" w:hAnsi="Times New Roman" w:cs="Times New Roman"/>
          <w:sz w:val="28"/>
          <w:szCs w:val="28"/>
        </w:rPr>
        <w:t>СППиР</w:t>
      </w:r>
      <w:proofErr w:type="spellEnd"/>
      <w:r w:rsidRPr="00682EB8">
        <w:rPr>
          <w:rFonts w:ascii="Times New Roman" w:hAnsi="Times New Roman" w:cs="Times New Roman"/>
          <w:sz w:val="28"/>
          <w:szCs w:val="28"/>
        </w:rPr>
        <w:t xml:space="preserve"> Управления в тренировках, конференциях и семинарах по вопросам оказания экстренной психологической и информационно-психологической помощи населению;</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прохождение предварительных и периодических медицинских осмотров и обязательного психиатрического освидетельствования сотрудников </w:t>
      </w:r>
      <w:proofErr w:type="spellStart"/>
      <w:r w:rsidRPr="00682EB8">
        <w:rPr>
          <w:rFonts w:ascii="Times New Roman" w:hAnsi="Times New Roman" w:cs="Times New Roman"/>
          <w:sz w:val="28"/>
          <w:szCs w:val="28"/>
        </w:rPr>
        <w:t>СППиР</w:t>
      </w:r>
      <w:proofErr w:type="spellEnd"/>
      <w:r w:rsidRPr="00682EB8">
        <w:rPr>
          <w:rFonts w:ascii="Times New Roman" w:hAnsi="Times New Roman" w:cs="Times New Roman"/>
          <w:sz w:val="28"/>
          <w:szCs w:val="28"/>
        </w:rPr>
        <w:t>;</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аттестация сотрудников </w:t>
      </w:r>
      <w:proofErr w:type="spellStart"/>
      <w:r w:rsidRPr="00682EB8">
        <w:rPr>
          <w:rFonts w:ascii="Times New Roman" w:hAnsi="Times New Roman" w:cs="Times New Roman"/>
          <w:sz w:val="28"/>
          <w:szCs w:val="28"/>
        </w:rPr>
        <w:t>СППиР</w:t>
      </w:r>
      <w:proofErr w:type="spellEnd"/>
      <w:r w:rsidRPr="00682EB8">
        <w:rPr>
          <w:rFonts w:ascii="Times New Roman" w:hAnsi="Times New Roman" w:cs="Times New Roman"/>
          <w:sz w:val="28"/>
          <w:szCs w:val="28"/>
        </w:rPr>
        <w:t xml:space="preserve"> для подтверждения квалификации "Спасатель";</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lastRenderedPageBreak/>
        <w:t xml:space="preserve">оснащение комнаты психологической разгрузки и реабилитации Управления и вещевое обеспечение сотрудников </w:t>
      </w:r>
      <w:proofErr w:type="spellStart"/>
      <w:r w:rsidRPr="00682EB8">
        <w:rPr>
          <w:rFonts w:ascii="Times New Roman" w:hAnsi="Times New Roman" w:cs="Times New Roman"/>
          <w:sz w:val="28"/>
          <w:szCs w:val="28"/>
        </w:rPr>
        <w:t>СППиР</w:t>
      </w:r>
      <w:proofErr w:type="spellEnd"/>
      <w:r w:rsidRPr="00682EB8">
        <w:rPr>
          <w:rFonts w:ascii="Times New Roman" w:hAnsi="Times New Roman" w:cs="Times New Roman"/>
          <w:sz w:val="28"/>
          <w:szCs w:val="28"/>
        </w:rPr>
        <w:t>.</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2. В задачу совершенствования системы мониторинга, прогнозирования чрезвычайных ситуаций и оперативного реагирования на них в рамках антикризисного управления включены следующие основные мероприятия, направленные </w:t>
      </w:r>
      <w:proofErr w:type="gramStart"/>
      <w:r w:rsidRPr="00682EB8">
        <w:rPr>
          <w:rFonts w:ascii="Times New Roman" w:hAnsi="Times New Roman" w:cs="Times New Roman"/>
          <w:sz w:val="28"/>
          <w:szCs w:val="28"/>
        </w:rPr>
        <w:t>на</w:t>
      </w:r>
      <w:proofErr w:type="gramEnd"/>
      <w:r w:rsidRPr="00682EB8">
        <w:rPr>
          <w:rFonts w:ascii="Times New Roman" w:hAnsi="Times New Roman" w:cs="Times New Roman"/>
          <w:sz w:val="28"/>
          <w:szCs w:val="28"/>
        </w:rPr>
        <w:t>:</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приобретение необходимых товаров, в том числе вещевое обеспечение, для ЕДДС и оперативных групп Управления, а также проведение текущего ремонта оборудования;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обучение специалистов ЕДДС города Курска в учебно-методическом центре;</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участие в смотрах-конкурсах на лучшую Единую дежурно-диспетчерскую службу среди муниципальных образований Курской области;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техническое обслуживание сегментов и систем аппаратно-программных средств передачи и обработки различных видов информации аппаратно-программного комплекса "Безопасный город";</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приобретение 59 цифровых камер видеонаблюдения и 2 </w:t>
      </w:r>
      <w:proofErr w:type="spellStart"/>
      <w:r w:rsidRPr="00682EB8">
        <w:rPr>
          <w:rFonts w:ascii="Times New Roman" w:hAnsi="Times New Roman" w:cs="Times New Roman"/>
          <w:sz w:val="28"/>
          <w:szCs w:val="28"/>
        </w:rPr>
        <w:t>тепловизоров</w:t>
      </w:r>
      <w:proofErr w:type="spellEnd"/>
      <w:r w:rsidRPr="00682EB8">
        <w:rPr>
          <w:rFonts w:ascii="Times New Roman" w:hAnsi="Times New Roman" w:cs="Times New Roman"/>
          <w:sz w:val="28"/>
          <w:szCs w:val="28"/>
        </w:rPr>
        <w:t xml:space="preserve"> с последующей заменой 54 устаревших и 2 </w:t>
      </w:r>
      <w:proofErr w:type="spellStart"/>
      <w:r w:rsidRPr="00682EB8">
        <w:rPr>
          <w:rFonts w:ascii="Times New Roman" w:hAnsi="Times New Roman" w:cs="Times New Roman"/>
          <w:sz w:val="28"/>
          <w:szCs w:val="28"/>
        </w:rPr>
        <w:t>тепловизоров</w:t>
      </w:r>
      <w:proofErr w:type="spellEnd"/>
      <w:r w:rsidRPr="00682EB8">
        <w:rPr>
          <w:rFonts w:ascii="Times New Roman" w:hAnsi="Times New Roman" w:cs="Times New Roman"/>
          <w:sz w:val="28"/>
          <w:szCs w:val="28"/>
        </w:rPr>
        <w:t xml:space="preserve"> и установкой 5 новых камер видеонаблюдения в местах массового пребывания людей;</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установку систем видеонаблюдения в местах массового пребывания граждан, на общественных территориях (парки, прогулочные зоны) и их объединение в единый ситуационный центр в рамках концепции "умной" безопасности в целях развития возможностей подсистемы интеллектуального видеонаблюдения АПК "Безопасный город" и обеспечения общественной безопасности;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внедрение современных средств обеспечения безопасности, мониторинга, связи и оперативного реагирования, совершенствование системы "Безопасный город" (внедрение интеллектуальных модулей ситуационной </w:t>
      </w:r>
      <w:proofErr w:type="spellStart"/>
      <w:r w:rsidRPr="00682EB8">
        <w:rPr>
          <w:rFonts w:ascii="Times New Roman" w:hAnsi="Times New Roman" w:cs="Times New Roman"/>
          <w:sz w:val="28"/>
          <w:szCs w:val="28"/>
        </w:rPr>
        <w:t>видеоаналитики</w:t>
      </w:r>
      <w:proofErr w:type="spellEnd"/>
      <w:r w:rsidRPr="00682EB8">
        <w:rPr>
          <w:rFonts w:ascii="Times New Roman" w:hAnsi="Times New Roman" w:cs="Times New Roman"/>
          <w:sz w:val="28"/>
          <w:szCs w:val="28"/>
        </w:rPr>
        <w:t xml:space="preserve"> подсистемы интеллектуального видеонаблюдения АПК "Безопасный город");</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совершенствование технологий "умной" безопасности (сбор и анализ больших объемов информации о городе, организация обработки информации от систем видеонаблюдения в селитебной зоне с использованием сервисов операторов систем видеонаблюдения);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внедрение современных средств обеспечения безопасности, мониторинга, связи и оперативного реагирования, совершенствование системы "Безопасный город" (организация связи и оперативного реагирования с использованием SIP-протокола связи "Рупор-1,5");</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корректировку имеющегося </w:t>
      </w:r>
      <w:proofErr w:type="gramStart"/>
      <w:r w:rsidRPr="00682EB8">
        <w:rPr>
          <w:rFonts w:ascii="Times New Roman" w:hAnsi="Times New Roman" w:cs="Times New Roman"/>
          <w:sz w:val="28"/>
          <w:szCs w:val="28"/>
        </w:rPr>
        <w:t>проекта развития городского сегмента комплексной системы экстренного оповещения</w:t>
      </w:r>
      <w:proofErr w:type="gramEnd"/>
      <w:r w:rsidRPr="00682EB8">
        <w:rPr>
          <w:rFonts w:ascii="Times New Roman" w:hAnsi="Times New Roman" w:cs="Times New Roman"/>
          <w:sz w:val="28"/>
          <w:szCs w:val="28"/>
        </w:rPr>
        <w:t xml:space="preserve"> населения (КСЭОН) с дальнейшей его реализацией;</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строительство системы КСЭОН в соответствии с уточненным проектом;</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содержание, техническое обслуживание имеющейся системы оповещения (КСЭОН) (оплата каналов связи, регламентное обслуживание оборудования, оплата аренды за размещение оборудования, оплата </w:t>
      </w:r>
      <w:r w:rsidRPr="00682EB8">
        <w:rPr>
          <w:rFonts w:ascii="Times New Roman" w:hAnsi="Times New Roman" w:cs="Times New Roman"/>
          <w:sz w:val="28"/>
          <w:szCs w:val="28"/>
        </w:rPr>
        <w:lastRenderedPageBreak/>
        <w:t>потребляемой электроэнергии, оформление и переоформление документов, работы по ремонту и техническому обслуживанию);</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обследование городского сегмента общероссийской комплексной системы оповещения населения (ПУОН-1), а также его демонтаж и утилизация.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3. Для решения задачи обеспечения первичных мер пожарной безопасности и безопасности людей на водных объектах города Курска планируется: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разработка и утверждение плана привлечения сил и сре</w:t>
      </w:r>
      <w:proofErr w:type="gramStart"/>
      <w:r w:rsidRPr="00682EB8">
        <w:rPr>
          <w:rFonts w:ascii="Times New Roman" w:hAnsi="Times New Roman" w:cs="Times New Roman"/>
          <w:sz w:val="28"/>
          <w:szCs w:val="28"/>
        </w:rPr>
        <w:t>дств дл</w:t>
      </w:r>
      <w:proofErr w:type="gramEnd"/>
      <w:r w:rsidRPr="00682EB8">
        <w:rPr>
          <w:rFonts w:ascii="Times New Roman" w:hAnsi="Times New Roman" w:cs="Times New Roman"/>
          <w:sz w:val="28"/>
          <w:szCs w:val="28"/>
        </w:rPr>
        <w:t>я ликвидации чрезвычайных ситуаций, связанных с природными пожарами на территории муниципального образования "Город Курск";</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организация проведения и участие в собраниях граждан, рейдах в жилом секторе, а также </w:t>
      </w:r>
      <w:proofErr w:type="spellStart"/>
      <w:r w:rsidRPr="00682EB8">
        <w:rPr>
          <w:rFonts w:ascii="Times New Roman" w:hAnsi="Times New Roman" w:cs="Times New Roman"/>
          <w:sz w:val="28"/>
          <w:szCs w:val="28"/>
        </w:rPr>
        <w:t>подворовых</w:t>
      </w:r>
      <w:proofErr w:type="spellEnd"/>
      <w:r w:rsidRPr="00682EB8">
        <w:rPr>
          <w:rFonts w:ascii="Times New Roman" w:hAnsi="Times New Roman" w:cs="Times New Roman"/>
          <w:sz w:val="28"/>
          <w:szCs w:val="28"/>
        </w:rPr>
        <w:t xml:space="preserve"> (поквартирных) обходах граждан;</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организация информирования населения в области безопасной жизнедеятельности через изготовление листовок, предупреждающих знаков и прочих агитационных печатных материалов;</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обучение членов добровольной пожарной дружины (ДПД) Управления;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закупка пожарных костюмов добровольца "ШАНС-Д", касок пожарного КЗ-94, перчаток комбинированных со спилком "САФАРИ", </w:t>
      </w:r>
      <w:proofErr w:type="spellStart"/>
      <w:r w:rsidRPr="00682EB8">
        <w:rPr>
          <w:rFonts w:ascii="Times New Roman" w:hAnsi="Times New Roman" w:cs="Times New Roman"/>
          <w:sz w:val="28"/>
          <w:szCs w:val="28"/>
        </w:rPr>
        <w:t>берцев</w:t>
      </w:r>
      <w:proofErr w:type="spellEnd"/>
      <w:r w:rsidRPr="00682EB8">
        <w:rPr>
          <w:rFonts w:ascii="Times New Roman" w:hAnsi="Times New Roman" w:cs="Times New Roman"/>
          <w:sz w:val="28"/>
          <w:szCs w:val="28"/>
        </w:rPr>
        <w:t>) для членов ДПД Управления;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подготовка и организация работы лодочных переправ в период активной фазы прохождения паводка (закупка необходимого оборудования, инвентаря, форменной одежды, изготовление и установка стендов и плакатов и т.д.);</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организация работы общественных спасательных постов в местах отдыха населения города Курска на водных объектах на время летнего купального сезона (закупка необходимого оборудования, инвентаря, форменной одежды, аптечек и медикаментов, изготовление и установка стендов и плакатов и т.д.);</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проведение рейдов, организация патрулирования мест отдыха на воде;</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приобретение оборудования для фото- и видеосъемки;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поддержание работы сайта Управления, размещение публикаций пропагандистской и профилактической направленности в области пожарной безопасности и безопасности населения на водных объектах;</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закупка автономных пожарных </w:t>
      </w:r>
      <w:proofErr w:type="spellStart"/>
      <w:r w:rsidRPr="00682EB8">
        <w:rPr>
          <w:rFonts w:ascii="Times New Roman" w:hAnsi="Times New Roman" w:cs="Times New Roman"/>
          <w:sz w:val="28"/>
          <w:szCs w:val="28"/>
        </w:rPr>
        <w:t>извещателей</w:t>
      </w:r>
      <w:proofErr w:type="spellEnd"/>
      <w:r w:rsidRPr="00682EB8">
        <w:rPr>
          <w:rFonts w:ascii="Times New Roman" w:hAnsi="Times New Roman" w:cs="Times New Roman"/>
          <w:sz w:val="28"/>
          <w:szCs w:val="28"/>
        </w:rPr>
        <w:t>;</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закупка беспилотного летательного аппарата (БПЛА).</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4. Решению задачи "Финансовое обеспечение деятельности МКУ "Управление по делам ГО и ЧС при Администрации города Курска" будут способствовать:</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выплата заработной платы в установленные сроки;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своевременное перечисление начислений на заработную плату;</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выплата продовольственного пайка спасателям АСФ города Курска;</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оплата расходов, связанных с информационно-коммуникационными технологиями, коммунальных расходов, аренды помещения и транспортных средств, страхование и ремонт автотранспорта и оборудования, а также прочих расходов.</w:t>
      </w:r>
    </w:p>
    <w:p w:rsidR="00BB07E1" w:rsidRPr="00682EB8" w:rsidRDefault="00682EB8" w:rsidP="00682EB8">
      <w:pPr>
        <w:pStyle w:val="ConsPlusNormal"/>
        <w:ind w:firstLine="540"/>
        <w:jc w:val="both"/>
        <w:rPr>
          <w:rFonts w:ascii="Times New Roman" w:hAnsi="Times New Roman" w:cs="Times New Roman"/>
          <w:sz w:val="28"/>
          <w:szCs w:val="28"/>
        </w:rPr>
      </w:pPr>
      <w:hyperlink w:anchor="P605" w:history="1">
        <w:r w:rsidR="00BB07E1" w:rsidRPr="00682EB8">
          <w:rPr>
            <w:rFonts w:ascii="Times New Roman" w:hAnsi="Times New Roman" w:cs="Times New Roman"/>
            <w:sz w:val="28"/>
            <w:szCs w:val="28"/>
          </w:rPr>
          <w:t>Перечень</w:t>
        </w:r>
      </w:hyperlink>
      <w:r w:rsidR="00BB07E1" w:rsidRPr="00682EB8">
        <w:rPr>
          <w:rFonts w:ascii="Times New Roman" w:hAnsi="Times New Roman" w:cs="Times New Roman"/>
          <w:sz w:val="28"/>
          <w:szCs w:val="28"/>
        </w:rPr>
        <w:t xml:space="preserve"> программных мероприятий и информация о сроках их реализации с указанием финансирования и ожидаемых результатов представлены в приложении 1 к настоящей Программе.</w:t>
      </w:r>
    </w:p>
    <w:p w:rsidR="00682EB8" w:rsidRPr="00682EB8" w:rsidRDefault="00682EB8" w:rsidP="00682EB8">
      <w:pPr>
        <w:pStyle w:val="ConsPlusTitle"/>
        <w:jc w:val="center"/>
        <w:outlineLvl w:val="1"/>
        <w:rPr>
          <w:rFonts w:ascii="Times New Roman" w:hAnsi="Times New Roman" w:cs="Times New Roman"/>
          <w:sz w:val="28"/>
          <w:szCs w:val="28"/>
        </w:rPr>
      </w:pPr>
    </w:p>
    <w:p w:rsidR="00BB07E1" w:rsidRPr="00682EB8" w:rsidRDefault="00BB07E1" w:rsidP="00682EB8">
      <w:pPr>
        <w:pStyle w:val="ConsPlusTitle"/>
        <w:jc w:val="center"/>
        <w:outlineLvl w:val="1"/>
        <w:rPr>
          <w:rFonts w:ascii="Times New Roman" w:hAnsi="Times New Roman" w:cs="Times New Roman"/>
          <w:sz w:val="28"/>
          <w:szCs w:val="28"/>
        </w:rPr>
      </w:pPr>
      <w:r w:rsidRPr="00682EB8">
        <w:rPr>
          <w:rFonts w:ascii="Times New Roman" w:hAnsi="Times New Roman" w:cs="Times New Roman"/>
          <w:sz w:val="28"/>
          <w:szCs w:val="28"/>
        </w:rPr>
        <w:t>IV. Финансовое обеспечение Программы</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Мероприятия Программы реализуются за счет средств бюджета города Курска.</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Объем бюджетных ассигнований на реализацию мероприятий Программы за счет средств бюджета города Курска устанавливается и утверждается решением Курского городского Собрания.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Обоснование потребности в финансовых ресурсах, необходимых для реализации Программы, произведено на основании мониторинга цен 2020 года, уровня обеспеченности оборудованием, услугами и т.п.</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Финансирование Программы осуществляется через главного распорядителя бюджетных средств, который включает мероприятия Программы в реестры расходных обязательств и в процессе </w:t>
      </w:r>
      <w:proofErr w:type="gramStart"/>
      <w:r w:rsidRPr="00682EB8">
        <w:rPr>
          <w:rFonts w:ascii="Times New Roman" w:hAnsi="Times New Roman" w:cs="Times New Roman"/>
          <w:sz w:val="28"/>
          <w:szCs w:val="28"/>
        </w:rPr>
        <w:t>формирования проекта бюджета города Курска</w:t>
      </w:r>
      <w:proofErr w:type="gramEnd"/>
      <w:r w:rsidRPr="00682EB8">
        <w:rPr>
          <w:rFonts w:ascii="Times New Roman" w:hAnsi="Times New Roman" w:cs="Times New Roman"/>
          <w:sz w:val="28"/>
          <w:szCs w:val="28"/>
        </w:rPr>
        <w:t xml:space="preserve"> на очередной финансовый год и плановый период, при составлении расчетной потребности в бюджетных ассигнованиях учитывает средства на их реализацию.</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Ежегодные объемы бюджетных ассигнований уточняются в соответствии с утвержденным бюджетом города Курска на соответствующий финансовый год и плановый период с учетом выделенных финансовых средств.</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Закупки товаров, выполнение работ, оказание услуг для муниципальных нужд будут осуществляться в соответствии с требованиями федерального законодательства. Порядок расчетов за поставки товаров, выполненные работы и оказанные услуги будет определяться контрактами (договорами), заключаемыми в установленном действующим законодательством порядке.</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Финансовое </w:t>
      </w:r>
      <w:hyperlink w:anchor="P1503" w:history="1">
        <w:r w:rsidRPr="00682EB8">
          <w:rPr>
            <w:rFonts w:ascii="Times New Roman" w:hAnsi="Times New Roman" w:cs="Times New Roman"/>
            <w:sz w:val="28"/>
            <w:szCs w:val="28"/>
          </w:rPr>
          <w:t>обеспечение</w:t>
        </w:r>
      </w:hyperlink>
      <w:r w:rsidRPr="00682EB8">
        <w:rPr>
          <w:rFonts w:ascii="Times New Roman" w:hAnsi="Times New Roman" w:cs="Times New Roman"/>
          <w:sz w:val="28"/>
          <w:szCs w:val="28"/>
        </w:rPr>
        <w:t xml:space="preserve"> представлено в приложении 2 к настоящей Программе.</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Title"/>
        <w:jc w:val="center"/>
        <w:outlineLvl w:val="1"/>
        <w:rPr>
          <w:rFonts w:ascii="Times New Roman" w:hAnsi="Times New Roman" w:cs="Times New Roman"/>
          <w:sz w:val="28"/>
          <w:szCs w:val="28"/>
        </w:rPr>
      </w:pPr>
      <w:r w:rsidRPr="00682EB8">
        <w:rPr>
          <w:rFonts w:ascii="Times New Roman" w:hAnsi="Times New Roman" w:cs="Times New Roman"/>
          <w:sz w:val="28"/>
          <w:szCs w:val="28"/>
        </w:rPr>
        <w:t>V. Механизм реализации Программы, мониторинг и контроль</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за ходом ее реализации</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Управление реализацией Программы осуществляет МКУ "Управление по делам ГО и ЧС при Администрации города Курска", которое:</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обеспечивает реализацию мероприятий Программы;</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уточняет целевые показатели и затраты по программным мероприятиям, состав исполнителей с учетом выделяемых на реализацию Программы финансовых средств;</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осуществляет </w:t>
      </w:r>
      <w:proofErr w:type="gramStart"/>
      <w:r w:rsidRPr="00682EB8">
        <w:rPr>
          <w:rFonts w:ascii="Times New Roman" w:hAnsi="Times New Roman" w:cs="Times New Roman"/>
          <w:sz w:val="28"/>
          <w:szCs w:val="28"/>
        </w:rPr>
        <w:t>контроль за</w:t>
      </w:r>
      <w:proofErr w:type="gramEnd"/>
      <w:r w:rsidRPr="00682EB8">
        <w:rPr>
          <w:rFonts w:ascii="Times New Roman" w:hAnsi="Times New Roman" w:cs="Times New Roman"/>
          <w:sz w:val="28"/>
          <w:szCs w:val="28"/>
        </w:rPr>
        <w:t xml:space="preserve"> ходом реализации Программы;</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осуществляет мониторинг реализации Программы: ежеквартальный, по итогам отчетного года и после завершения действия Программы. Мониторинг осуществляется в целях выявления отклонений хода реализации </w:t>
      </w:r>
      <w:r w:rsidRPr="00682EB8">
        <w:rPr>
          <w:rFonts w:ascii="Times New Roman" w:hAnsi="Times New Roman" w:cs="Times New Roman"/>
          <w:sz w:val="28"/>
          <w:szCs w:val="28"/>
        </w:rPr>
        <w:lastRenderedPageBreak/>
        <w:t xml:space="preserve">Программы от запланированных параметров и своевременного </w:t>
      </w:r>
      <w:proofErr w:type="gramStart"/>
      <w:r w:rsidRPr="00682EB8">
        <w:rPr>
          <w:rFonts w:ascii="Times New Roman" w:hAnsi="Times New Roman" w:cs="Times New Roman"/>
          <w:sz w:val="28"/>
          <w:szCs w:val="28"/>
        </w:rPr>
        <w:t>принятия</w:t>
      </w:r>
      <w:proofErr w:type="gramEnd"/>
      <w:r w:rsidRPr="00682EB8">
        <w:rPr>
          <w:rFonts w:ascii="Times New Roman" w:hAnsi="Times New Roman" w:cs="Times New Roman"/>
          <w:sz w:val="28"/>
          <w:szCs w:val="28"/>
        </w:rPr>
        <w:t xml:space="preserve"> соответствующих мер;</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подготавливает отчеты о ходе реализации Программы и проводит оценку эффективности реализации Программы за отчетный год и после завершения Программы в целом за весь период ее реализации в соответствии с </w:t>
      </w:r>
      <w:hyperlink w:anchor="P1805" w:history="1">
        <w:r w:rsidRPr="00682EB8">
          <w:rPr>
            <w:rFonts w:ascii="Times New Roman" w:hAnsi="Times New Roman" w:cs="Times New Roman"/>
            <w:sz w:val="28"/>
            <w:szCs w:val="28"/>
          </w:rPr>
          <w:t>Методикой</w:t>
        </w:r>
      </w:hyperlink>
      <w:r w:rsidRPr="00682EB8">
        <w:rPr>
          <w:rFonts w:ascii="Times New Roman" w:hAnsi="Times New Roman" w:cs="Times New Roman"/>
          <w:sz w:val="28"/>
          <w:szCs w:val="28"/>
        </w:rPr>
        <w:t xml:space="preserve"> оценки эффективности (приложение 4);</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разрабатывает необходимые для реализации Программы проекты нормативных правовых актов Администрации города Курска и локальных правовых актов Управления;</w:t>
      </w:r>
    </w:p>
    <w:p w:rsidR="00BB07E1" w:rsidRPr="00682EB8" w:rsidRDefault="00BB07E1" w:rsidP="00682EB8">
      <w:pPr>
        <w:pStyle w:val="ConsPlusNormal"/>
        <w:ind w:firstLine="540"/>
        <w:jc w:val="both"/>
        <w:rPr>
          <w:rFonts w:ascii="Times New Roman" w:hAnsi="Times New Roman" w:cs="Times New Roman"/>
          <w:sz w:val="28"/>
          <w:szCs w:val="28"/>
        </w:rPr>
      </w:pPr>
      <w:proofErr w:type="gramStart"/>
      <w:r w:rsidRPr="00682EB8">
        <w:rPr>
          <w:rFonts w:ascii="Times New Roman" w:hAnsi="Times New Roman" w:cs="Times New Roman"/>
          <w:sz w:val="28"/>
          <w:szCs w:val="28"/>
        </w:rPr>
        <w:t>предоставляет ежеквартальные отчеты</w:t>
      </w:r>
      <w:proofErr w:type="gramEnd"/>
      <w:r w:rsidRPr="00682EB8">
        <w:rPr>
          <w:rFonts w:ascii="Times New Roman" w:hAnsi="Times New Roman" w:cs="Times New Roman"/>
          <w:sz w:val="28"/>
          <w:szCs w:val="28"/>
        </w:rPr>
        <w:t xml:space="preserve"> о выполнении мероприятий и целевых показателей Программы за первые три квартала года нарастающим итогом курирующему заместителю главы Администрации города Курска до 20-го числа месяца, следующего за отчетным периодом;</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несет ответственность за реализацию, конечные результаты Программы и достоверность сведений, включенных в годовые отчеты.</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Исполнителем мероприятий Программы является Управление, а также отраслевые органы Администрации города Курска.</w:t>
      </w:r>
    </w:p>
    <w:p w:rsidR="00BB07E1" w:rsidRPr="00682EB8" w:rsidRDefault="00BB07E1" w:rsidP="00682EB8">
      <w:pPr>
        <w:pStyle w:val="ConsPlusNormal"/>
        <w:ind w:firstLine="540"/>
        <w:jc w:val="both"/>
        <w:rPr>
          <w:rFonts w:ascii="Times New Roman" w:hAnsi="Times New Roman" w:cs="Times New Roman"/>
          <w:sz w:val="28"/>
          <w:szCs w:val="28"/>
        </w:rPr>
      </w:pPr>
      <w:proofErr w:type="gramStart"/>
      <w:r w:rsidRPr="00682EB8">
        <w:rPr>
          <w:rFonts w:ascii="Times New Roman" w:hAnsi="Times New Roman" w:cs="Times New Roman"/>
          <w:sz w:val="28"/>
          <w:szCs w:val="28"/>
        </w:rPr>
        <w:t xml:space="preserve">По итогам реализации Программы за отчетный год (весь период реализации) годовой отчет о реализации Программы и результаты оценки эффективности реализации Программы (по формам, утвержденным </w:t>
      </w:r>
      <w:hyperlink r:id="rId57" w:history="1">
        <w:r w:rsidRPr="00682EB8">
          <w:rPr>
            <w:rFonts w:ascii="Times New Roman" w:hAnsi="Times New Roman" w:cs="Times New Roman"/>
            <w:sz w:val="28"/>
            <w:szCs w:val="28"/>
          </w:rPr>
          <w:t>постановлением</w:t>
        </w:r>
      </w:hyperlink>
      <w:r w:rsidRPr="00682EB8">
        <w:rPr>
          <w:rFonts w:ascii="Times New Roman" w:hAnsi="Times New Roman" w:cs="Times New Roman"/>
          <w:sz w:val="28"/>
          <w:szCs w:val="28"/>
        </w:rPr>
        <w:t xml:space="preserve"> Администрации города Курска от 31.12.2015 N 4271 "О внесении изменений и дополнений в постановление Администрации города Курска от 17.09.2013 N 3202"), согласованные курирующим заместителем главы Администрации города Курска, представляются в комитет экономического развития Администрации города</w:t>
      </w:r>
      <w:proofErr w:type="gramEnd"/>
      <w:r w:rsidRPr="00682EB8">
        <w:rPr>
          <w:rFonts w:ascii="Times New Roman" w:hAnsi="Times New Roman" w:cs="Times New Roman"/>
          <w:sz w:val="28"/>
          <w:szCs w:val="28"/>
        </w:rPr>
        <w:t xml:space="preserve"> Курска в срок до 1 апреля года, следующего за отчетным годом.</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В случае признания реализации Программы со средним или низким уровнем эффективности заместителем главы Администрации города Курска, курирующим вопросы, предлагаемые к решению Программой, подготавливаются предложения о принятии мер, направленных на повышение эффективности реализации Программы, либо о досрочном прекращении реализации Программы в установленном порядке.</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Title"/>
        <w:jc w:val="center"/>
        <w:outlineLvl w:val="1"/>
        <w:rPr>
          <w:rFonts w:ascii="Times New Roman" w:hAnsi="Times New Roman" w:cs="Times New Roman"/>
          <w:sz w:val="28"/>
          <w:szCs w:val="28"/>
        </w:rPr>
      </w:pPr>
      <w:r w:rsidRPr="00682EB8">
        <w:rPr>
          <w:rFonts w:ascii="Times New Roman" w:hAnsi="Times New Roman" w:cs="Times New Roman"/>
          <w:sz w:val="28"/>
          <w:szCs w:val="28"/>
        </w:rPr>
        <w:t>VI. Ожидаемые результаты реализации Программы</w:t>
      </w:r>
    </w:p>
    <w:p w:rsidR="00682EB8" w:rsidRPr="00682EB8" w:rsidRDefault="00682EB8" w:rsidP="00682EB8">
      <w:pPr>
        <w:pStyle w:val="ConsPlusNormal"/>
        <w:ind w:firstLine="540"/>
        <w:jc w:val="both"/>
        <w:rPr>
          <w:rFonts w:ascii="Times New Roman" w:hAnsi="Times New Roman" w:cs="Times New Roman"/>
          <w:sz w:val="28"/>
          <w:szCs w:val="28"/>
        </w:rPr>
      </w:pP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В результате реализации мероприятий Программы будут достигнуты следующие результаты:</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создание и совершенствование правовой основы в области гражданской обороны и защиты населения и территории от ЧС (происшествий) на территории города Курска (не менее 2 нормативных правовых актов в год);</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поддержание в актуальном состоянии 2 планов (гражданской обороны, по предупреждению и ликвидации ЧС) ежегодно;</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повышение квалификации 380 чел. руководящего состава и специалистов ГО и КГЗ ТП РСЧС (в </w:t>
      </w:r>
      <w:proofErr w:type="spellStart"/>
      <w:r w:rsidRPr="00682EB8">
        <w:rPr>
          <w:rFonts w:ascii="Times New Roman" w:hAnsi="Times New Roman" w:cs="Times New Roman"/>
          <w:sz w:val="28"/>
          <w:szCs w:val="28"/>
        </w:rPr>
        <w:t>т.ч</w:t>
      </w:r>
      <w:proofErr w:type="spellEnd"/>
      <w:r w:rsidRPr="00682EB8">
        <w:rPr>
          <w:rFonts w:ascii="Times New Roman" w:hAnsi="Times New Roman" w:cs="Times New Roman"/>
          <w:sz w:val="28"/>
          <w:szCs w:val="28"/>
        </w:rPr>
        <w:t>.: 2021 - 2024 гг. по 50 чел. ежегодно, 2025 - 2027 гг. - по 60 чел. ежегодно);</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lastRenderedPageBreak/>
        <w:t>проведение 42 мероприятий, ежегодно по 6, для повышения практических навыков в организации выполнения мероприятий ГО и защиты населения города Курска;</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ежегодное подведение итогов КГЗ ТП РСЧС по выполнению мероприятий ГО в текущем году и постановка задач на следующий год (не менее 1 мероприятия);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модернизация ППУ для расширения возможности оценки сложившейся обстановки и принятия решений при ликвидации последствий аварий и чрезвычайных происшествий;</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обеспечение постоянной готовности к работе городского защищенного пункта управления города Курска (замена на городском защищенном пункте управления 2025 - 2027 годы - 3 фильтров-поглотителей (ФПУ-200);</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обеспечение получения, обработка, хранение, использование и передача информации (текстовой, графической, вид</w:t>
      </w:r>
      <w:proofErr w:type="gramStart"/>
      <w:r w:rsidRPr="00682EB8">
        <w:rPr>
          <w:rFonts w:ascii="Times New Roman" w:hAnsi="Times New Roman" w:cs="Times New Roman"/>
          <w:sz w:val="28"/>
          <w:szCs w:val="28"/>
        </w:rPr>
        <w:t>ео и ау</w:t>
      </w:r>
      <w:proofErr w:type="gramEnd"/>
      <w:r w:rsidRPr="00682EB8">
        <w:rPr>
          <w:rFonts w:ascii="Times New Roman" w:hAnsi="Times New Roman" w:cs="Times New Roman"/>
          <w:sz w:val="28"/>
          <w:szCs w:val="28"/>
        </w:rPr>
        <w:t>дио и пр.), поддержание работоспособности существующих рабочих ПК и серверного оборудования Управления (закупка оборудования, расходных материалов и пр. в 2021 г., 2025 - 2027 гг. не менее 2 ед. в год);</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организация информирования и оповещения населения города Курска в труднодоступной местности (приобретение подвижного (мобильного) пункта оповещения на базе автомобиля повышенной проходимости в 2026 г. - 1 ед.);</w:t>
      </w:r>
    </w:p>
    <w:p w:rsidR="00BB07E1" w:rsidRPr="00682EB8" w:rsidRDefault="00BB07E1" w:rsidP="00682EB8">
      <w:pPr>
        <w:pStyle w:val="ConsPlusNormal"/>
        <w:ind w:firstLine="540"/>
        <w:jc w:val="both"/>
        <w:rPr>
          <w:rFonts w:ascii="Times New Roman" w:hAnsi="Times New Roman" w:cs="Times New Roman"/>
          <w:sz w:val="28"/>
          <w:szCs w:val="28"/>
        </w:rPr>
      </w:pPr>
      <w:proofErr w:type="gramStart"/>
      <w:r w:rsidRPr="00682EB8">
        <w:rPr>
          <w:rFonts w:ascii="Times New Roman" w:hAnsi="Times New Roman" w:cs="Times New Roman"/>
          <w:sz w:val="28"/>
          <w:szCs w:val="28"/>
        </w:rPr>
        <w:t xml:space="preserve">проведение проверок с целью поддержания защитных сооружений гражданской обороны в состоянии постоянной готовности к использованию по предназначению (1 раз в 3 года 320 ед., в </w:t>
      </w:r>
      <w:proofErr w:type="spellStart"/>
      <w:r w:rsidRPr="00682EB8">
        <w:rPr>
          <w:rFonts w:ascii="Times New Roman" w:hAnsi="Times New Roman" w:cs="Times New Roman"/>
          <w:sz w:val="28"/>
          <w:szCs w:val="28"/>
        </w:rPr>
        <w:t>т.ч</w:t>
      </w:r>
      <w:proofErr w:type="spellEnd"/>
      <w:r w:rsidRPr="00682EB8">
        <w:rPr>
          <w:rFonts w:ascii="Times New Roman" w:hAnsi="Times New Roman" w:cs="Times New Roman"/>
          <w:sz w:val="28"/>
          <w:szCs w:val="28"/>
        </w:rPr>
        <w:t>.: 2021 г. - 40 ед., 2022 г. - 50 ед., 2023 г. - 50 ед., 2024 г. - 40 ед., 2025 г. - 50 ед., 2026 г. - 50 ед., 2027 г. - 40 ед.);</w:t>
      </w:r>
      <w:proofErr w:type="gramEnd"/>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обеспечение охраны не менее 7 объектов ежегодно;</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оснащение АСФ города Курска необходимыми аварийно-спасательными средствами для проведения аварийно-спасательных и других неотложных работ (обеспечение не менее 850 ежегодно выездов дежурных смен спасателей АСФ города Курска);</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обеспечение постоянной готовности АСФ города Курска к выполнению аварийно-спасательных работ (приобретение технических сре</w:t>
      </w:r>
      <w:proofErr w:type="gramStart"/>
      <w:r w:rsidRPr="00682EB8">
        <w:rPr>
          <w:rFonts w:ascii="Times New Roman" w:hAnsi="Times New Roman" w:cs="Times New Roman"/>
          <w:sz w:val="28"/>
          <w:szCs w:val="28"/>
        </w:rPr>
        <w:t>дств дл</w:t>
      </w:r>
      <w:proofErr w:type="gramEnd"/>
      <w:r w:rsidRPr="00682EB8">
        <w:rPr>
          <w:rFonts w:ascii="Times New Roman" w:hAnsi="Times New Roman" w:cs="Times New Roman"/>
          <w:sz w:val="28"/>
          <w:szCs w:val="28"/>
        </w:rPr>
        <w:t xml:space="preserve">я выполнения аварийно-спасательных работ в: 2025 г. - 1 аварийно-спасательной машины, 1 малого </w:t>
      </w:r>
      <w:proofErr w:type="spellStart"/>
      <w:r w:rsidRPr="00682EB8">
        <w:rPr>
          <w:rFonts w:ascii="Times New Roman" w:hAnsi="Times New Roman" w:cs="Times New Roman"/>
          <w:sz w:val="28"/>
          <w:szCs w:val="28"/>
        </w:rPr>
        <w:t>лесопожарного</w:t>
      </w:r>
      <w:proofErr w:type="spellEnd"/>
      <w:r w:rsidRPr="00682EB8">
        <w:rPr>
          <w:rFonts w:ascii="Times New Roman" w:hAnsi="Times New Roman" w:cs="Times New Roman"/>
          <w:sz w:val="28"/>
          <w:szCs w:val="28"/>
        </w:rPr>
        <w:t xml:space="preserve"> комплекса, 2026 г. - 1 самосвала, 2027 г. - 1 экскаватора);</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повышение уровня квалификации спасателей АСФ города Курска (доля спасателей АСФ города Курска, имеющих квалификацию по пожаротушению, от общего количества спасателей - 85%);</w:t>
      </w:r>
    </w:p>
    <w:p w:rsidR="00BB07E1" w:rsidRPr="00682EB8" w:rsidRDefault="00BB07E1" w:rsidP="00682EB8">
      <w:pPr>
        <w:pStyle w:val="ConsPlusNormal"/>
        <w:ind w:firstLine="540"/>
        <w:jc w:val="both"/>
        <w:rPr>
          <w:rFonts w:ascii="Times New Roman" w:hAnsi="Times New Roman" w:cs="Times New Roman"/>
          <w:sz w:val="28"/>
          <w:szCs w:val="28"/>
        </w:rPr>
      </w:pPr>
      <w:proofErr w:type="gramStart"/>
      <w:r w:rsidRPr="00682EB8">
        <w:rPr>
          <w:rFonts w:ascii="Times New Roman" w:hAnsi="Times New Roman" w:cs="Times New Roman"/>
          <w:sz w:val="28"/>
          <w:szCs w:val="28"/>
        </w:rPr>
        <w:t>обустройство территории учебных зон для получения спасателями практических навыков проведения аварийно-спасательных работ (2025 г. - обустройство периметра полигона, ограждение, наружное освещение, подъездные дороги внутри полигона, оборудование подсобного помещения учебного полигона, оснащение учебной зоны N 1 "Завалы", 2026 г. - оснащение учебной зоны N 2 "Альпинистская подготовка", 2027 г. - оснащение учебной зоны N 3 "Техногенная подготовка");</w:t>
      </w:r>
      <w:proofErr w:type="gramEnd"/>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lastRenderedPageBreak/>
        <w:t>определение пригодности спасателей АСФ города Курска к профессиональной деятельности и к работе в условиях повышенной опасности (не менее 20 чел. ежегодно);</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обеспечение страховых гарантий спасателям АСФ города Курска в случае возникновения страхового случая (не менее 20 чел. ежегодно);</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наличие проектно-сметной документации (1 ед.) и проведение капитального ремонта нежилых зданий по адресу: г. Курск, ул. 2-я </w:t>
      </w:r>
      <w:proofErr w:type="gramStart"/>
      <w:r w:rsidRPr="00682EB8">
        <w:rPr>
          <w:rFonts w:ascii="Times New Roman" w:hAnsi="Times New Roman" w:cs="Times New Roman"/>
          <w:sz w:val="28"/>
          <w:szCs w:val="28"/>
        </w:rPr>
        <w:t>Рабочая</w:t>
      </w:r>
      <w:proofErr w:type="gramEnd"/>
      <w:r w:rsidRPr="00682EB8">
        <w:rPr>
          <w:rFonts w:ascii="Times New Roman" w:hAnsi="Times New Roman" w:cs="Times New Roman"/>
          <w:sz w:val="28"/>
          <w:szCs w:val="28"/>
        </w:rPr>
        <w:t>, 18-в, лит. А, лит. В</w:t>
      </w:r>
      <w:proofErr w:type="gramStart"/>
      <w:r w:rsidRPr="00682EB8">
        <w:rPr>
          <w:rFonts w:ascii="Times New Roman" w:hAnsi="Times New Roman" w:cs="Times New Roman"/>
          <w:sz w:val="28"/>
          <w:szCs w:val="28"/>
        </w:rPr>
        <w:t>1</w:t>
      </w:r>
      <w:proofErr w:type="gramEnd"/>
      <w:r w:rsidRPr="00682EB8">
        <w:rPr>
          <w:rFonts w:ascii="Times New Roman" w:hAnsi="Times New Roman" w:cs="Times New Roman"/>
          <w:sz w:val="28"/>
          <w:szCs w:val="28"/>
        </w:rPr>
        <w:t>;</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создание условий для сохранения жизни и здоровья людей, пострадавших при ЧС (происшествиях) природного и техногенного характера, а также пострадавших при военных конфликтах или вследствие этих конфликтов (50 чел.);</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повышение квалификации сотрудников </w:t>
      </w:r>
      <w:proofErr w:type="spellStart"/>
      <w:r w:rsidRPr="00682EB8">
        <w:rPr>
          <w:rFonts w:ascii="Times New Roman" w:hAnsi="Times New Roman" w:cs="Times New Roman"/>
          <w:sz w:val="28"/>
          <w:szCs w:val="28"/>
        </w:rPr>
        <w:t>СППиР</w:t>
      </w:r>
      <w:proofErr w:type="spellEnd"/>
      <w:r w:rsidRPr="00682EB8">
        <w:rPr>
          <w:rFonts w:ascii="Times New Roman" w:hAnsi="Times New Roman" w:cs="Times New Roman"/>
          <w:sz w:val="28"/>
          <w:szCs w:val="28"/>
        </w:rPr>
        <w:t xml:space="preserve"> Управления, обеспечение готовности к реагированию для оказания экстренной психологической помощи населению (участие в тренировках, конференциях и семинарах не менее 1 раза в год);</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получение сотрудниками </w:t>
      </w:r>
      <w:proofErr w:type="spellStart"/>
      <w:r w:rsidRPr="00682EB8">
        <w:rPr>
          <w:rFonts w:ascii="Times New Roman" w:hAnsi="Times New Roman" w:cs="Times New Roman"/>
          <w:sz w:val="28"/>
          <w:szCs w:val="28"/>
        </w:rPr>
        <w:t>СППиР</w:t>
      </w:r>
      <w:proofErr w:type="spellEnd"/>
      <w:r w:rsidRPr="00682EB8">
        <w:rPr>
          <w:rFonts w:ascii="Times New Roman" w:hAnsi="Times New Roman" w:cs="Times New Roman"/>
          <w:sz w:val="28"/>
          <w:szCs w:val="28"/>
        </w:rPr>
        <w:t xml:space="preserve"> допуска в зону ЧС для оказания экстренной психологической помощи пострадавшему населению при ЧС и на пожарах (прохождение медицинского освидетельствования (не более 3 чел.) 1 раз в три года;</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снижение негативных последствий профессиональной деятельности, а также профилактика профессионального выгорания сотрудников Управления (количество сеансов реабилитации психоэмоционального состояния всего 1050, ежегодно по 150 ед.), проведение занятий по программам психологической подготовки спасателей АСФ города Курска, доля спасателей АСФ города Курска, прошедших </w:t>
      </w:r>
      <w:proofErr w:type="gramStart"/>
      <w:r w:rsidRPr="00682EB8">
        <w:rPr>
          <w:rFonts w:ascii="Times New Roman" w:hAnsi="Times New Roman" w:cs="Times New Roman"/>
          <w:sz w:val="28"/>
          <w:szCs w:val="28"/>
        </w:rPr>
        <w:t>обучение по</w:t>
      </w:r>
      <w:proofErr w:type="gramEnd"/>
      <w:r w:rsidRPr="00682EB8">
        <w:rPr>
          <w:rFonts w:ascii="Times New Roman" w:hAnsi="Times New Roman" w:cs="Times New Roman"/>
          <w:sz w:val="28"/>
          <w:szCs w:val="28"/>
        </w:rPr>
        <w:t xml:space="preserve"> психологической подготовке, - 100% ежегодно);</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оснащение и укомплектование ЕДДС и оперативных групп Управления в соответствии с требованиями законодательства (доля сообщений граждан, обработанных оперативными дежурными ЕДДС города Курска, от числа принятых - 100% ежегодно);</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совершенствование профессиональных навыков сотрудников ЕДДС по действиям при возникновении кризисных ситуаций, происшествий, ЧС (повышение квалификации 1 раз в 5 лет и подготовка принятых на работу специалистов) (доля обученных специалистов от общей численности работников дежурных смен ЕДДС в 2021 году - 80%, 2022 - 2027 годы 100% ежегодно);</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участие в смотрах - конкурсах с целью обобщения и распространения передового </w:t>
      </w:r>
      <w:proofErr w:type="gramStart"/>
      <w:r w:rsidRPr="00682EB8">
        <w:rPr>
          <w:rFonts w:ascii="Times New Roman" w:hAnsi="Times New Roman" w:cs="Times New Roman"/>
          <w:sz w:val="28"/>
          <w:szCs w:val="28"/>
        </w:rPr>
        <w:t>опыта работы администраций муниципальных образований Курской области</w:t>
      </w:r>
      <w:proofErr w:type="gramEnd"/>
      <w:r w:rsidRPr="00682EB8">
        <w:rPr>
          <w:rFonts w:ascii="Times New Roman" w:hAnsi="Times New Roman" w:cs="Times New Roman"/>
          <w:sz w:val="28"/>
          <w:szCs w:val="28"/>
        </w:rPr>
        <w:t xml:space="preserve"> по вопросам развития и обеспечения функционирования ЕДДС (число участия в смотрах-конкурсах - 7, по 1 ежегодно);</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обеспечение бесперебойной работы существующего аппаратно-программного комплекса "Безопасный город" - 100%, в том числе профилактические работы и диагностика в соответствии с регламентом проведения работ по техническому обслуживанию; ежемесячное содержание </w:t>
      </w:r>
      <w:r w:rsidRPr="00682EB8">
        <w:rPr>
          <w:rFonts w:ascii="Times New Roman" w:hAnsi="Times New Roman" w:cs="Times New Roman"/>
          <w:sz w:val="28"/>
          <w:szCs w:val="28"/>
        </w:rPr>
        <w:lastRenderedPageBreak/>
        <w:t>каналов связи и потребностей удаленных оконечных устрой</w:t>
      </w:r>
      <w:proofErr w:type="gramStart"/>
      <w:r w:rsidRPr="00682EB8">
        <w:rPr>
          <w:rFonts w:ascii="Times New Roman" w:hAnsi="Times New Roman" w:cs="Times New Roman"/>
          <w:sz w:val="28"/>
          <w:szCs w:val="28"/>
        </w:rPr>
        <w:t>ств дл</w:t>
      </w:r>
      <w:proofErr w:type="gramEnd"/>
      <w:r w:rsidRPr="00682EB8">
        <w:rPr>
          <w:rFonts w:ascii="Times New Roman" w:hAnsi="Times New Roman" w:cs="Times New Roman"/>
          <w:sz w:val="28"/>
          <w:szCs w:val="28"/>
        </w:rPr>
        <w:t>я обеспечения их непрерывной работоспособности;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замена устаревших 54 камер видеонаблюдения в течение 2025 - 2026 годов, в 2027 году замена 2 </w:t>
      </w:r>
      <w:proofErr w:type="spellStart"/>
      <w:r w:rsidRPr="00682EB8">
        <w:rPr>
          <w:rFonts w:ascii="Times New Roman" w:hAnsi="Times New Roman" w:cs="Times New Roman"/>
          <w:sz w:val="28"/>
          <w:szCs w:val="28"/>
        </w:rPr>
        <w:t>тепловизоров</w:t>
      </w:r>
      <w:proofErr w:type="spellEnd"/>
      <w:r w:rsidRPr="00682EB8">
        <w:rPr>
          <w:rFonts w:ascii="Times New Roman" w:hAnsi="Times New Roman" w:cs="Times New Roman"/>
          <w:sz w:val="28"/>
          <w:szCs w:val="28"/>
        </w:rPr>
        <w:t xml:space="preserve"> и установка 5 новых камер на муниципальных пляжах (</w:t>
      </w:r>
      <w:proofErr w:type="spellStart"/>
      <w:r w:rsidRPr="00682EB8">
        <w:rPr>
          <w:rFonts w:ascii="Times New Roman" w:hAnsi="Times New Roman" w:cs="Times New Roman"/>
          <w:sz w:val="28"/>
          <w:szCs w:val="28"/>
        </w:rPr>
        <w:t>Боева</w:t>
      </w:r>
      <w:proofErr w:type="spellEnd"/>
      <w:r w:rsidRPr="00682EB8">
        <w:rPr>
          <w:rFonts w:ascii="Times New Roman" w:hAnsi="Times New Roman" w:cs="Times New Roman"/>
          <w:sz w:val="28"/>
          <w:szCs w:val="28"/>
        </w:rPr>
        <w:t xml:space="preserve"> дача - 2 пляжа, "Городской" пляж, "Здоровье", "Олимпийский");</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обеспечение круглосуточного видеонаблюдения в местах массового пребывания людей на общественных территориях:</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2021 год - ул. Ленина 20, ул. Ленина, 43, </w:t>
      </w:r>
      <w:proofErr w:type="spellStart"/>
      <w:r w:rsidRPr="00682EB8">
        <w:rPr>
          <w:rFonts w:ascii="Times New Roman" w:hAnsi="Times New Roman" w:cs="Times New Roman"/>
          <w:sz w:val="28"/>
          <w:szCs w:val="28"/>
        </w:rPr>
        <w:t>Ермошкино</w:t>
      </w:r>
      <w:proofErr w:type="spellEnd"/>
      <w:r w:rsidRPr="00682EB8">
        <w:rPr>
          <w:rFonts w:ascii="Times New Roman" w:hAnsi="Times New Roman" w:cs="Times New Roman"/>
          <w:sz w:val="28"/>
          <w:szCs w:val="28"/>
        </w:rPr>
        <w:t xml:space="preserve"> озеро (ул. Гагарина, 23, ул. 1-я </w:t>
      </w:r>
      <w:proofErr w:type="spellStart"/>
      <w:r w:rsidRPr="00682EB8">
        <w:rPr>
          <w:rFonts w:ascii="Times New Roman" w:hAnsi="Times New Roman" w:cs="Times New Roman"/>
          <w:sz w:val="28"/>
          <w:szCs w:val="28"/>
        </w:rPr>
        <w:t>Ламоновская</w:t>
      </w:r>
      <w:proofErr w:type="spellEnd"/>
      <w:r w:rsidRPr="00682EB8">
        <w:rPr>
          <w:rFonts w:ascii="Times New Roman" w:hAnsi="Times New Roman" w:cs="Times New Roman"/>
          <w:sz w:val="28"/>
          <w:szCs w:val="28"/>
        </w:rPr>
        <w:t>, 5), парк имени Ф.Э. Дзержинского;</w:t>
      </w:r>
    </w:p>
    <w:p w:rsidR="00BB07E1" w:rsidRPr="00682EB8" w:rsidRDefault="00BB07E1" w:rsidP="00682EB8">
      <w:pPr>
        <w:pStyle w:val="ConsPlusNormal"/>
        <w:ind w:firstLine="540"/>
        <w:jc w:val="both"/>
        <w:rPr>
          <w:rFonts w:ascii="Times New Roman" w:hAnsi="Times New Roman" w:cs="Times New Roman"/>
          <w:sz w:val="28"/>
          <w:szCs w:val="28"/>
        </w:rPr>
      </w:pPr>
      <w:proofErr w:type="gramStart"/>
      <w:r w:rsidRPr="00682EB8">
        <w:rPr>
          <w:rFonts w:ascii="Times New Roman" w:hAnsi="Times New Roman" w:cs="Times New Roman"/>
          <w:sz w:val="28"/>
          <w:szCs w:val="28"/>
        </w:rPr>
        <w:t xml:space="preserve">2025 год - (сквер Героев 16-й Воздушной Армии (ул. Аэропортовая - ул. Союзная), сквер Пролетарский (парк Афганцев), территория сквера около памятника В.М. Клыкову (пр-т Клыкова, 1а), сквер </w:t>
      </w:r>
      <w:proofErr w:type="spellStart"/>
      <w:r w:rsidRPr="00682EB8">
        <w:rPr>
          <w:rFonts w:ascii="Times New Roman" w:hAnsi="Times New Roman" w:cs="Times New Roman"/>
          <w:sz w:val="28"/>
          <w:szCs w:val="28"/>
        </w:rPr>
        <w:t>Веспремский</w:t>
      </w:r>
      <w:proofErr w:type="spellEnd"/>
      <w:r w:rsidRPr="00682EB8">
        <w:rPr>
          <w:rFonts w:ascii="Times New Roman" w:hAnsi="Times New Roman" w:cs="Times New Roman"/>
          <w:sz w:val="28"/>
          <w:szCs w:val="28"/>
        </w:rPr>
        <w:t xml:space="preserve"> (пр-т Дружбы, 5), сквер им. Рокоссовского, кольцо "Льговский поворот", сквер на проспекте Кулакова (перед ЗАГС), (сквер перед МБУК "Лира", сквер перед кинотеатром "Родина");</w:t>
      </w:r>
      <w:proofErr w:type="gramEnd"/>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2026 год - парк "Дворец культуры железнодорожников" (Театральный проезд, 1), Привокзальная площадь, перекресток Союзная - Станционная;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2027 год - парк ул. Союзная, 12; парк ул. Союзная, 26; площадь у Храма во Имя Введения Пресвятой Богородицы (ул. Дубровинского, 40);</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обеспечение выполнения функций автоматического распознавания событий с использованием возможностей </w:t>
      </w:r>
      <w:proofErr w:type="gramStart"/>
      <w:r w:rsidRPr="00682EB8">
        <w:rPr>
          <w:rFonts w:ascii="Times New Roman" w:hAnsi="Times New Roman" w:cs="Times New Roman"/>
          <w:sz w:val="28"/>
          <w:szCs w:val="28"/>
        </w:rPr>
        <w:t>интеллектуальной</w:t>
      </w:r>
      <w:proofErr w:type="gramEnd"/>
      <w:r w:rsidRPr="00682EB8">
        <w:rPr>
          <w:rFonts w:ascii="Times New Roman" w:hAnsi="Times New Roman" w:cs="Times New Roman"/>
          <w:sz w:val="28"/>
          <w:szCs w:val="28"/>
        </w:rPr>
        <w:t xml:space="preserve"> </w:t>
      </w:r>
      <w:proofErr w:type="spellStart"/>
      <w:r w:rsidRPr="00682EB8">
        <w:rPr>
          <w:rFonts w:ascii="Times New Roman" w:hAnsi="Times New Roman" w:cs="Times New Roman"/>
          <w:sz w:val="28"/>
          <w:szCs w:val="28"/>
        </w:rPr>
        <w:t>видеоаналитики</w:t>
      </w:r>
      <w:proofErr w:type="spellEnd"/>
      <w:r w:rsidRPr="00682EB8">
        <w:rPr>
          <w:rFonts w:ascii="Times New Roman" w:hAnsi="Times New Roman" w:cs="Times New Roman"/>
          <w:sz w:val="28"/>
          <w:szCs w:val="28"/>
        </w:rPr>
        <w:t xml:space="preserve"> в местах массового пребывания людей на общественных территориях (обеспечение к 2027 году 100% объектовых систем видеонаблюдения аналитическими функциями);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обеспечение выполнения функций автоматического распознавания событий с использованием возможностей интеллектуальной </w:t>
      </w:r>
      <w:proofErr w:type="spellStart"/>
      <w:r w:rsidRPr="00682EB8">
        <w:rPr>
          <w:rFonts w:ascii="Times New Roman" w:hAnsi="Times New Roman" w:cs="Times New Roman"/>
          <w:sz w:val="28"/>
          <w:szCs w:val="28"/>
        </w:rPr>
        <w:t>видеоаналитики</w:t>
      </w:r>
      <w:proofErr w:type="spellEnd"/>
      <w:r w:rsidRPr="00682EB8">
        <w:rPr>
          <w:rFonts w:ascii="Times New Roman" w:hAnsi="Times New Roman" w:cs="Times New Roman"/>
          <w:sz w:val="28"/>
          <w:szCs w:val="28"/>
        </w:rPr>
        <w:t xml:space="preserve"> на городских и придомовых территориях (обеспечение в 2027 году 100% охвата селитебной зоны интеллектуальным видеонаблюдением);</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повышение надежности и пропускной способности </w:t>
      </w:r>
      <w:proofErr w:type="gramStart"/>
      <w:r w:rsidRPr="00682EB8">
        <w:rPr>
          <w:rFonts w:ascii="Times New Roman" w:hAnsi="Times New Roman" w:cs="Times New Roman"/>
          <w:sz w:val="28"/>
          <w:szCs w:val="28"/>
        </w:rPr>
        <w:t>системы оповещения руководящего состава Администрации города</w:t>
      </w:r>
      <w:proofErr w:type="gramEnd"/>
      <w:r w:rsidRPr="00682EB8">
        <w:rPr>
          <w:rFonts w:ascii="Times New Roman" w:hAnsi="Times New Roman" w:cs="Times New Roman"/>
          <w:sz w:val="28"/>
          <w:szCs w:val="28"/>
        </w:rPr>
        <w:t xml:space="preserve"> Курска (достижение в 2024 году показателя пропускной способности системы оповещения - 100 абонентов/1 мин. и 100% резервирования канальной составляющей системы оповещения и телефонии);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строительство очередных этапов развития городского сегмента КСЭОН в районах новой застройки после корректировки в 2024 году имеющегося </w:t>
      </w:r>
      <w:proofErr w:type="gramStart"/>
      <w:r w:rsidRPr="00682EB8">
        <w:rPr>
          <w:rFonts w:ascii="Times New Roman" w:hAnsi="Times New Roman" w:cs="Times New Roman"/>
          <w:sz w:val="28"/>
          <w:szCs w:val="28"/>
        </w:rPr>
        <w:t>проекта развития городского сегмента комплексной системы экстренного оповещения населения</w:t>
      </w:r>
      <w:proofErr w:type="gramEnd"/>
      <w:r w:rsidRPr="00682EB8">
        <w:rPr>
          <w:rFonts w:ascii="Times New Roman" w:hAnsi="Times New Roman" w:cs="Times New Roman"/>
          <w:sz w:val="28"/>
          <w:szCs w:val="28"/>
        </w:rPr>
        <w:t>;</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расширение зоны охвата оповещением территорий города Курска и своевременное оповещение руководящего состава ГО и населения города Курска, в том числе установка экстренного оповещения на дополнительных объектах (2025 - на 8 объектах, 2026 - на 3 объектах, 2027 - на 10 объектах);</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обеспечение бесперебойной работы существующей системы экстренного оповещения (уровень готовности действующей системы экстренного оповещения - 100% ежегодно);</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lastRenderedPageBreak/>
        <w:t>утилизация устаревшего оборудования (2026 г. - проведение экспертизы ПУОН 1, 2027 г. - разработка проекта на демонтаж, а также демонтаж, утилизация конструкций ПУОН 1);</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организация группировки сил и сре</w:t>
      </w:r>
      <w:proofErr w:type="gramStart"/>
      <w:r w:rsidRPr="00682EB8">
        <w:rPr>
          <w:rFonts w:ascii="Times New Roman" w:hAnsi="Times New Roman" w:cs="Times New Roman"/>
          <w:sz w:val="28"/>
          <w:szCs w:val="28"/>
        </w:rPr>
        <w:t>дств дл</w:t>
      </w:r>
      <w:proofErr w:type="gramEnd"/>
      <w:r w:rsidRPr="00682EB8">
        <w:rPr>
          <w:rFonts w:ascii="Times New Roman" w:hAnsi="Times New Roman" w:cs="Times New Roman"/>
          <w:sz w:val="28"/>
          <w:szCs w:val="28"/>
        </w:rPr>
        <w:t>я ликвидации природных пожаров (разработка и утверждение плана привлечения сил и средств для ликвидации чрезвычайных ситуаций, связанных с природными пожарами на территории муниципального образования "Город Курск", ежегодно по 1);</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проведение 560 мероприятий (ежегодно по 80) для повышения уровня знаний населения в области пожарной безопасности и предотвращение возникновения пожаров в жилом секторе;</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повышение </w:t>
      </w:r>
      <w:proofErr w:type="gramStart"/>
      <w:r w:rsidRPr="00682EB8">
        <w:rPr>
          <w:rFonts w:ascii="Times New Roman" w:hAnsi="Times New Roman" w:cs="Times New Roman"/>
          <w:sz w:val="28"/>
          <w:szCs w:val="28"/>
        </w:rPr>
        <w:t>уровня информированности населения города Курска</w:t>
      </w:r>
      <w:proofErr w:type="gramEnd"/>
      <w:r w:rsidRPr="00682EB8">
        <w:rPr>
          <w:rFonts w:ascii="Times New Roman" w:hAnsi="Times New Roman" w:cs="Times New Roman"/>
          <w:sz w:val="28"/>
          <w:szCs w:val="28"/>
        </w:rPr>
        <w:t xml:space="preserve"> о действиях в ЧС и поведении при пожаре и на водных объектах (количество изготовленных предупреждающих знаков всего 210 (по 30 ежегодно) (количество листовок всего 7000 шт., ежегодно по 1000 шт.);</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повышение уровня подготовки в области пожарной безопасности, обучение в 2024 г. 15 чел. ДПД Управления;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оснащение членов ДПД Управления средствами защиты (приобретение 15 комплектов в 2024 году);</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предупреждение гибели и </w:t>
      </w:r>
      <w:proofErr w:type="spellStart"/>
      <w:r w:rsidRPr="00682EB8">
        <w:rPr>
          <w:rFonts w:ascii="Times New Roman" w:hAnsi="Times New Roman" w:cs="Times New Roman"/>
          <w:sz w:val="28"/>
          <w:szCs w:val="28"/>
        </w:rPr>
        <w:t>травмирования</w:t>
      </w:r>
      <w:proofErr w:type="spellEnd"/>
      <w:r w:rsidRPr="00682EB8">
        <w:rPr>
          <w:rFonts w:ascii="Times New Roman" w:hAnsi="Times New Roman" w:cs="Times New Roman"/>
          <w:sz w:val="28"/>
          <w:szCs w:val="28"/>
        </w:rPr>
        <w:t xml:space="preserve"> населения города Курска при происшествиях на водных объектах в период весеннего половодья (организация, при необходимости, не менее 1 лодочной переправы ежегодно);</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обеспечение безопасности населения на водных объектах в период летнего купального сезона, организация (при необходимости) ежегодно не менее 1 общественного спасательного поста в традиционных местах неорганизованного отдыха населения;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предупреждение несчастных случаев на водных объектах города Курска путем проведения рейдов (число проведенных рейдов: всего - 224, ежегодно по 32 рейда);</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обеспечение оперативной информацией о ситуации в городе Курске для своевременного принятия решений (приобретение в 2024 году 1 камеры в комплекте с объективом, 1 штативом, 1 стабилизатором);</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формирование безопасного поведения у населения города Курска (количество публикаций в области пожарной безопасности и безопасности населения на водных объектах на сайте Управления: всего - 490 публикаций, по 70 ежегодно);</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установка автономных пожарных </w:t>
      </w:r>
      <w:proofErr w:type="spellStart"/>
      <w:r w:rsidRPr="00682EB8">
        <w:rPr>
          <w:rFonts w:ascii="Times New Roman" w:hAnsi="Times New Roman" w:cs="Times New Roman"/>
          <w:sz w:val="28"/>
          <w:szCs w:val="28"/>
        </w:rPr>
        <w:t>извещателей</w:t>
      </w:r>
      <w:proofErr w:type="spellEnd"/>
      <w:r w:rsidRPr="00682EB8">
        <w:rPr>
          <w:rFonts w:ascii="Times New Roman" w:hAnsi="Times New Roman" w:cs="Times New Roman"/>
          <w:sz w:val="28"/>
          <w:szCs w:val="28"/>
        </w:rPr>
        <w:t xml:space="preserve"> (АПИ) в жилых помещениях, в которых проживают многодетные семьи и одиноко проживающие престарелые граждане (количество установленных АПИ всего - 1410 ед.; 2021 - 2026 гг. не менее 200 ед. ежегодно, 2027 г. - не менее 210 ед.);</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проведение воздушного мониторинга территории города Курска по паводковой и противопожарной обстановке (количество приобретенных беспилотных летательных аппаратов в 2021 г. - 1 ед., количество вылетов всего - 300, с 2022 года по 2027 год не менее 50 ежегодно).</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lastRenderedPageBreak/>
        <w:t>Целевые показатели (индикаторы) Программы рассчитаны в абсолютных и относительных величинах и соответствуют приоритетам, целям и задачам Программы.</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Перечень показателей для проведения оценки эффективности реализации Программы приведен в </w:t>
      </w:r>
      <w:hyperlink w:anchor="P1594" w:history="1">
        <w:r w:rsidRPr="00682EB8">
          <w:rPr>
            <w:rFonts w:ascii="Times New Roman" w:hAnsi="Times New Roman" w:cs="Times New Roman"/>
            <w:sz w:val="28"/>
            <w:szCs w:val="28"/>
          </w:rPr>
          <w:t>приложении 3</w:t>
        </w:r>
      </w:hyperlink>
      <w:r w:rsidRPr="00682EB8">
        <w:rPr>
          <w:rFonts w:ascii="Times New Roman" w:hAnsi="Times New Roman" w:cs="Times New Roman"/>
          <w:sz w:val="28"/>
          <w:szCs w:val="28"/>
        </w:rPr>
        <w:t xml:space="preserve"> к настоящей Программе.</w:t>
      </w:r>
    </w:p>
    <w:p w:rsidR="00BB07E1" w:rsidRPr="00682EB8" w:rsidRDefault="00682EB8" w:rsidP="00682EB8">
      <w:pPr>
        <w:pStyle w:val="ConsPlusNormal"/>
        <w:ind w:firstLine="540"/>
        <w:jc w:val="both"/>
        <w:rPr>
          <w:rFonts w:ascii="Times New Roman" w:hAnsi="Times New Roman" w:cs="Times New Roman"/>
          <w:sz w:val="28"/>
          <w:szCs w:val="28"/>
        </w:rPr>
      </w:pPr>
      <w:hyperlink w:anchor="P1805" w:history="1">
        <w:r w:rsidR="00BB07E1" w:rsidRPr="00682EB8">
          <w:rPr>
            <w:rFonts w:ascii="Times New Roman" w:hAnsi="Times New Roman" w:cs="Times New Roman"/>
            <w:sz w:val="28"/>
            <w:szCs w:val="28"/>
          </w:rPr>
          <w:t>Методика</w:t>
        </w:r>
      </w:hyperlink>
      <w:r w:rsidR="00BB07E1" w:rsidRPr="00682EB8">
        <w:rPr>
          <w:rFonts w:ascii="Times New Roman" w:hAnsi="Times New Roman" w:cs="Times New Roman"/>
          <w:sz w:val="28"/>
          <w:szCs w:val="28"/>
        </w:rPr>
        <w:t xml:space="preserve"> оценки эффективности реализации Программы содержится в приложении 4 к настоящей Программе.</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Ожидаемые результаты реализации Программы будут положительно сказываться на показателях социально-экономического развития города Курска, так как программные мероприятия направлены на создание условий по обеспечению пожарной, а также иных видов безопасности населения и территории города Курска от угроз, возникающих в ходе военных конфликтов, а также в мирное время.</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jc w:val="right"/>
        <w:outlineLvl w:val="1"/>
        <w:rPr>
          <w:rFonts w:ascii="Times New Roman" w:hAnsi="Times New Roman" w:cs="Times New Roman"/>
          <w:sz w:val="28"/>
          <w:szCs w:val="28"/>
        </w:rPr>
      </w:pPr>
      <w:r w:rsidRPr="00682EB8">
        <w:rPr>
          <w:rFonts w:ascii="Times New Roman" w:hAnsi="Times New Roman" w:cs="Times New Roman"/>
          <w:sz w:val="28"/>
          <w:szCs w:val="28"/>
        </w:rPr>
        <w:t>Приложение 1</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к муниципальной программе</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"Развитие и совершенствование системы</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гражданской обороны, защита населения и территории</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от чрезвычайных ситуаций, обеспечение первичных</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мер пожарной безопасности и безопасности людей</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на водных объектах в городе Курске</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на 2021 - 2027 годы"</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Title"/>
        <w:jc w:val="center"/>
        <w:rPr>
          <w:rFonts w:ascii="Times New Roman" w:hAnsi="Times New Roman" w:cs="Times New Roman"/>
          <w:sz w:val="28"/>
          <w:szCs w:val="28"/>
        </w:rPr>
      </w:pPr>
      <w:bookmarkStart w:id="2" w:name="P605"/>
      <w:bookmarkEnd w:id="2"/>
      <w:r w:rsidRPr="00682EB8">
        <w:rPr>
          <w:rFonts w:ascii="Times New Roman" w:hAnsi="Times New Roman" w:cs="Times New Roman"/>
          <w:sz w:val="28"/>
          <w:szCs w:val="28"/>
        </w:rPr>
        <w:t>ПЕРЕЧЕНЬ</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МЕРОПРИЯТИЙ МУНИЦИПАЛЬНОЙ ПРОГРАММЫ</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"РАЗВИТИЕ И СОВЕРШЕНСТВОВАНИЕ СИСТЕМЫ ГРАЖДАНСКОЙ ОБОРОНЫ,</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ЗАЩИТА НАСЕЛЕНИЯ И ТЕРРИТОРИИ ОТ ЧРЕЗВЫЧАЙНЫХ СИТУАЦИЙ,</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ОБЕСПЕЧЕНИЕ ПЕРВИЧНЫХ МЕР ПОЖАРНОЙ БЕЗОПАСНОСТИ</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И БЕЗОПАСНОСТИ ЛЮДЕЙ НА ВОДНЫХ ОБЪЕКТАХ В ГОРОДЕ КУРСКЕ</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НА 2021 - 2027 ГОДЫ"</w:t>
      </w:r>
    </w:p>
    <w:p w:rsidR="00BB07E1" w:rsidRPr="00682EB8" w:rsidRDefault="00BB07E1" w:rsidP="00682EB8">
      <w:pPr>
        <w:spacing w:after="0" w:line="240" w:lineRule="auto"/>
        <w:rPr>
          <w:rFonts w:ascii="Times New Roman" w:hAnsi="Times New Roman" w:cs="Times New Roman"/>
          <w:sz w:val="28"/>
          <w:szCs w:val="28"/>
        </w:rPr>
      </w:pP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spacing w:after="0" w:line="240" w:lineRule="auto"/>
        <w:rPr>
          <w:rFonts w:ascii="Times New Roman" w:hAnsi="Times New Roman" w:cs="Times New Roman"/>
          <w:sz w:val="28"/>
          <w:szCs w:val="28"/>
        </w:rPr>
        <w:sectPr w:rsidR="00BB07E1" w:rsidRPr="00682EB8" w:rsidSect="00F63C17">
          <w:pgSz w:w="11906" w:h="16838"/>
          <w:pgMar w:top="1134" w:right="850" w:bottom="1134" w:left="1701" w:header="708" w:footer="708" w:gutter="0"/>
          <w:cols w:space="708"/>
          <w:docGrid w:linePitch="360"/>
        </w:sect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2414"/>
        <w:gridCol w:w="1343"/>
        <w:gridCol w:w="1134"/>
        <w:gridCol w:w="992"/>
        <w:gridCol w:w="850"/>
        <w:gridCol w:w="851"/>
        <w:gridCol w:w="850"/>
        <w:gridCol w:w="851"/>
        <w:gridCol w:w="850"/>
        <w:gridCol w:w="851"/>
        <w:gridCol w:w="992"/>
        <w:gridCol w:w="1276"/>
        <w:gridCol w:w="1701"/>
      </w:tblGrid>
      <w:tr w:rsidR="00682EB8" w:rsidRPr="00682EB8" w:rsidTr="00682EB8">
        <w:tc>
          <w:tcPr>
            <w:tcW w:w="700" w:type="dxa"/>
            <w:vMerge w:val="restart"/>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lastRenderedPageBreak/>
              <w:t>N</w:t>
            </w:r>
          </w:p>
          <w:p w:rsidR="00BB07E1" w:rsidRPr="00682EB8" w:rsidRDefault="00BB07E1" w:rsidP="00682EB8">
            <w:pPr>
              <w:pStyle w:val="ConsPlusNormal"/>
              <w:jc w:val="center"/>
              <w:rPr>
                <w:rFonts w:ascii="Times New Roman" w:hAnsi="Times New Roman" w:cs="Times New Roman"/>
                <w:sz w:val="20"/>
              </w:rPr>
            </w:pPr>
            <w:proofErr w:type="gramStart"/>
            <w:r w:rsidRPr="00682EB8">
              <w:rPr>
                <w:rFonts w:ascii="Times New Roman" w:hAnsi="Times New Roman" w:cs="Times New Roman"/>
                <w:sz w:val="20"/>
              </w:rPr>
              <w:t>п</w:t>
            </w:r>
            <w:proofErr w:type="gramEnd"/>
            <w:r w:rsidRPr="00682EB8">
              <w:rPr>
                <w:rFonts w:ascii="Times New Roman" w:hAnsi="Times New Roman" w:cs="Times New Roman"/>
                <w:sz w:val="20"/>
              </w:rPr>
              <w:t>/п</w:t>
            </w:r>
          </w:p>
        </w:tc>
        <w:tc>
          <w:tcPr>
            <w:tcW w:w="2414" w:type="dxa"/>
            <w:vMerge w:val="restart"/>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Наименование мероприятий</w:t>
            </w:r>
          </w:p>
        </w:tc>
        <w:tc>
          <w:tcPr>
            <w:tcW w:w="1343" w:type="dxa"/>
            <w:vMerge w:val="restart"/>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Источник финансирования</w:t>
            </w:r>
          </w:p>
        </w:tc>
        <w:tc>
          <w:tcPr>
            <w:tcW w:w="1134" w:type="dxa"/>
            <w:vMerge w:val="restart"/>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Сумма расходов всего, тыс. руб.</w:t>
            </w:r>
          </w:p>
        </w:tc>
        <w:tc>
          <w:tcPr>
            <w:tcW w:w="6095" w:type="dxa"/>
            <w:gridSpan w:val="7"/>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в том числе по годам</w:t>
            </w:r>
          </w:p>
        </w:tc>
        <w:tc>
          <w:tcPr>
            <w:tcW w:w="992" w:type="dxa"/>
            <w:vMerge w:val="restart"/>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Срок реализации</w:t>
            </w:r>
          </w:p>
        </w:tc>
        <w:tc>
          <w:tcPr>
            <w:tcW w:w="1276" w:type="dxa"/>
            <w:vMerge w:val="restart"/>
          </w:tcPr>
          <w:p w:rsidR="00BB07E1" w:rsidRPr="00682EB8" w:rsidRDefault="00BB07E1" w:rsidP="00682EB8">
            <w:pPr>
              <w:pStyle w:val="ConsPlusNormal"/>
              <w:jc w:val="center"/>
              <w:rPr>
                <w:rFonts w:ascii="Times New Roman" w:hAnsi="Times New Roman" w:cs="Times New Roman"/>
                <w:sz w:val="20"/>
              </w:rPr>
            </w:pPr>
            <w:proofErr w:type="gramStart"/>
            <w:r w:rsidRPr="00682EB8">
              <w:rPr>
                <w:rFonts w:ascii="Times New Roman" w:hAnsi="Times New Roman" w:cs="Times New Roman"/>
                <w:sz w:val="20"/>
              </w:rPr>
              <w:t>Ответственный</w:t>
            </w:r>
            <w:proofErr w:type="gramEnd"/>
            <w:r w:rsidRPr="00682EB8">
              <w:rPr>
                <w:rFonts w:ascii="Times New Roman" w:hAnsi="Times New Roman" w:cs="Times New Roman"/>
                <w:sz w:val="20"/>
              </w:rPr>
              <w:t xml:space="preserve"> за реализацию мероприятий</w:t>
            </w:r>
          </w:p>
        </w:tc>
        <w:tc>
          <w:tcPr>
            <w:tcW w:w="1701" w:type="dxa"/>
            <w:vMerge w:val="restart"/>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Ожидаемый результат (значения целевых показателей за весь период реализации, в том числе по годам)</w:t>
            </w:r>
          </w:p>
        </w:tc>
      </w:tr>
      <w:tr w:rsidR="00682EB8" w:rsidRPr="00682EB8" w:rsidTr="00682EB8">
        <w:tc>
          <w:tcPr>
            <w:tcW w:w="700" w:type="dxa"/>
            <w:vMerge/>
          </w:tcPr>
          <w:p w:rsidR="00BB07E1" w:rsidRPr="00682EB8" w:rsidRDefault="00BB07E1" w:rsidP="00682EB8">
            <w:pPr>
              <w:spacing w:after="0" w:line="240" w:lineRule="auto"/>
              <w:rPr>
                <w:rFonts w:ascii="Times New Roman" w:hAnsi="Times New Roman" w:cs="Times New Roman"/>
                <w:sz w:val="20"/>
                <w:szCs w:val="20"/>
              </w:rPr>
            </w:pPr>
          </w:p>
        </w:tc>
        <w:tc>
          <w:tcPr>
            <w:tcW w:w="2414" w:type="dxa"/>
            <w:vMerge/>
          </w:tcPr>
          <w:p w:rsidR="00BB07E1" w:rsidRPr="00682EB8" w:rsidRDefault="00BB07E1" w:rsidP="00682EB8">
            <w:pPr>
              <w:spacing w:after="0" w:line="240" w:lineRule="auto"/>
              <w:rPr>
                <w:rFonts w:ascii="Times New Roman" w:hAnsi="Times New Roman" w:cs="Times New Roman"/>
                <w:sz w:val="20"/>
                <w:szCs w:val="20"/>
              </w:rPr>
            </w:pPr>
          </w:p>
        </w:tc>
        <w:tc>
          <w:tcPr>
            <w:tcW w:w="1343" w:type="dxa"/>
            <w:vMerge/>
          </w:tcPr>
          <w:p w:rsidR="00BB07E1" w:rsidRPr="00682EB8" w:rsidRDefault="00BB07E1" w:rsidP="00682EB8">
            <w:pPr>
              <w:spacing w:after="0" w:line="240" w:lineRule="auto"/>
              <w:rPr>
                <w:rFonts w:ascii="Times New Roman" w:hAnsi="Times New Roman" w:cs="Times New Roman"/>
                <w:sz w:val="20"/>
                <w:szCs w:val="20"/>
              </w:rPr>
            </w:pPr>
          </w:p>
        </w:tc>
        <w:tc>
          <w:tcPr>
            <w:tcW w:w="1134" w:type="dxa"/>
            <w:vMerge/>
          </w:tcPr>
          <w:p w:rsidR="00BB07E1" w:rsidRPr="00682EB8" w:rsidRDefault="00BB07E1" w:rsidP="00682EB8">
            <w:pPr>
              <w:spacing w:after="0" w:line="240" w:lineRule="auto"/>
              <w:rPr>
                <w:rFonts w:ascii="Times New Roman" w:hAnsi="Times New Roman" w:cs="Times New Roman"/>
                <w:sz w:val="20"/>
                <w:szCs w:val="20"/>
              </w:rPr>
            </w:pPr>
          </w:p>
        </w:tc>
        <w:tc>
          <w:tcPr>
            <w:tcW w:w="992" w:type="dxa"/>
            <w:vAlign w:val="center"/>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w:t>
            </w:r>
          </w:p>
        </w:tc>
        <w:tc>
          <w:tcPr>
            <w:tcW w:w="850" w:type="dxa"/>
            <w:vAlign w:val="center"/>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2022</w:t>
            </w:r>
          </w:p>
        </w:tc>
        <w:tc>
          <w:tcPr>
            <w:tcW w:w="851" w:type="dxa"/>
            <w:vAlign w:val="center"/>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2023</w:t>
            </w:r>
          </w:p>
        </w:tc>
        <w:tc>
          <w:tcPr>
            <w:tcW w:w="850" w:type="dxa"/>
            <w:vAlign w:val="center"/>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2024</w:t>
            </w:r>
          </w:p>
        </w:tc>
        <w:tc>
          <w:tcPr>
            <w:tcW w:w="851" w:type="dxa"/>
            <w:vAlign w:val="center"/>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2025</w:t>
            </w:r>
          </w:p>
        </w:tc>
        <w:tc>
          <w:tcPr>
            <w:tcW w:w="850" w:type="dxa"/>
            <w:vAlign w:val="center"/>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2026</w:t>
            </w:r>
          </w:p>
        </w:tc>
        <w:tc>
          <w:tcPr>
            <w:tcW w:w="851" w:type="dxa"/>
            <w:vAlign w:val="center"/>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2027</w:t>
            </w:r>
          </w:p>
        </w:tc>
        <w:tc>
          <w:tcPr>
            <w:tcW w:w="992" w:type="dxa"/>
            <w:vMerge/>
          </w:tcPr>
          <w:p w:rsidR="00BB07E1" w:rsidRPr="00682EB8" w:rsidRDefault="00BB07E1" w:rsidP="00682EB8">
            <w:pPr>
              <w:spacing w:after="0" w:line="240" w:lineRule="auto"/>
              <w:rPr>
                <w:rFonts w:ascii="Times New Roman" w:hAnsi="Times New Roman" w:cs="Times New Roman"/>
                <w:sz w:val="20"/>
                <w:szCs w:val="20"/>
              </w:rPr>
            </w:pPr>
          </w:p>
        </w:tc>
        <w:tc>
          <w:tcPr>
            <w:tcW w:w="1276" w:type="dxa"/>
            <w:vMerge/>
          </w:tcPr>
          <w:p w:rsidR="00BB07E1" w:rsidRPr="00682EB8" w:rsidRDefault="00BB07E1" w:rsidP="00682EB8">
            <w:pPr>
              <w:spacing w:after="0" w:line="240" w:lineRule="auto"/>
              <w:rPr>
                <w:rFonts w:ascii="Times New Roman" w:hAnsi="Times New Roman" w:cs="Times New Roman"/>
                <w:sz w:val="20"/>
                <w:szCs w:val="20"/>
              </w:rPr>
            </w:pPr>
          </w:p>
        </w:tc>
        <w:tc>
          <w:tcPr>
            <w:tcW w:w="1701" w:type="dxa"/>
            <w:vMerge/>
          </w:tcPr>
          <w:p w:rsidR="00BB07E1" w:rsidRPr="00682EB8" w:rsidRDefault="00BB07E1" w:rsidP="00682EB8">
            <w:pPr>
              <w:spacing w:after="0" w:line="240" w:lineRule="auto"/>
              <w:rPr>
                <w:rFonts w:ascii="Times New Roman" w:hAnsi="Times New Roman" w:cs="Times New Roman"/>
                <w:sz w:val="20"/>
                <w:szCs w:val="20"/>
              </w:rPr>
            </w:pPr>
          </w:p>
        </w:tc>
      </w:tr>
      <w:tr w:rsidR="00682EB8" w:rsidRPr="00682EB8" w:rsidTr="00682EB8">
        <w:tc>
          <w:tcPr>
            <w:tcW w:w="70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w:t>
            </w:r>
          </w:p>
        </w:tc>
        <w:tc>
          <w:tcPr>
            <w:tcW w:w="241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4</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6</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7</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8</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9</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11</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12</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13</w:t>
            </w:r>
          </w:p>
        </w:tc>
        <w:tc>
          <w:tcPr>
            <w:tcW w:w="170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14</w:t>
            </w:r>
          </w:p>
        </w:tc>
      </w:tr>
      <w:tr w:rsidR="00682EB8" w:rsidRPr="00682EB8" w:rsidTr="00682EB8">
        <w:tc>
          <w:tcPr>
            <w:tcW w:w="15655" w:type="dxa"/>
            <w:gridSpan w:val="14"/>
          </w:tcPr>
          <w:p w:rsidR="00BB07E1" w:rsidRPr="00682EB8" w:rsidRDefault="00BB07E1" w:rsidP="00682EB8">
            <w:pPr>
              <w:pStyle w:val="ConsPlusNormal"/>
              <w:jc w:val="center"/>
              <w:outlineLvl w:val="2"/>
              <w:rPr>
                <w:rFonts w:ascii="Times New Roman" w:hAnsi="Times New Roman" w:cs="Times New Roman"/>
                <w:sz w:val="20"/>
              </w:rPr>
            </w:pPr>
            <w:r w:rsidRPr="00682EB8">
              <w:rPr>
                <w:rFonts w:ascii="Times New Roman" w:hAnsi="Times New Roman" w:cs="Times New Roman"/>
                <w:sz w:val="20"/>
              </w:rPr>
              <w:t xml:space="preserve">Цель: Обеспечение </w:t>
            </w:r>
            <w:proofErr w:type="gramStart"/>
            <w:r w:rsidRPr="00682EB8">
              <w:rPr>
                <w:rFonts w:ascii="Times New Roman" w:hAnsi="Times New Roman" w:cs="Times New Roman"/>
                <w:sz w:val="20"/>
              </w:rPr>
              <w:t>безопасности жизнедеятельности населения города Курска</w:t>
            </w:r>
            <w:proofErr w:type="gramEnd"/>
          </w:p>
        </w:tc>
      </w:tr>
      <w:tr w:rsidR="00682EB8" w:rsidRPr="00682EB8" w:rsidTr="00682EB8">
        <w:tc>
          <w:tcPr>
            <w:tcW w:w="15655" w:type="dxa"/>
            <w:gridSpan w:val="14"/>
          </w:tcPr>
          <w:p w:rsidR="00BB07E1" w:rsidRPr="00682EB8" w:rsidRDefault="00BB07E1" w:rsidP="00682EB8">
            <w:pPr>
              <w:pStyle w:val="ConsPlusNormal"/>
              <w:jc w:val="center"/>
              <w:outlineLvl w:val="3"/>
              <w:rPr>
                <w:rFonts w:ascii="Times New Roman" w:hAnsi="Times New Roman" w:cs="Times New Roman"/>
                <w:sz w:val="20"/>
              </w:rPr>
            </w:pPr>
            <w:r w:rsidRPr="00682EB8">
              <w:rPr>
                <w:rFonts w:ascii="Times New Roman" w:hAnsi="Times New Roman" w:cs="Times New Roman"/>
                <w:sz w:val="20"/>
              </w:rPr>
              <w:t>Задача 1. Обеспечение постоянной готовности органов управления, сил и сре</w:t>
            </w:r>
            <w:proofErr w:type="gramStart"/>
            <w:r w:rsidRPr="00682EB8">
              <w:rPr>
                <w:rFonts w:ascii="Times New Roman" w:hAnsi="Times New Roman" w:cs="Times New Roman"/>
                <w:sz w:val="20"/>
              </w:rPr>
              <w:t>дств гр</w:t>
            </w:r>
            <w:proofErr w:type="gramEnd"/>
            <w:r w:rsidRPr="00682EB8">
              <w:rPr>
                <w:rFonts w:ascii="Times New Roman" w:hAnsi="Times New Roman" w:cs="Times New Roman"/>
                <w:sz w:val="20"/>
              </w:rPr>
              <w:t>ажданской обороны для защиты населения и территории города Курска от чрезвычайных ситуаций</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1.1.</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Разработка и внесение изменений в ранее принятые нормативные правовые акты, регламентирующие деятельность в области гражданской обороны, защиты населения и территории города Курска от чрезвычайных ситуаций (далее - ЧС) с учетом современных требований</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Не требует финансирования</w:t>
            </w:r>
          </w:p>
        </w:tc>
        <w:tc>
          <w:tcPr>
            <w:tcW w:w="1134"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2021 - 2027</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МКУ "Управление по делам ГО и ЧС при Администрации города Курска" (далее - 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Создание и совершенствование правовой основы в области гражданской обороны и защиты населения и территории от ЧС (происшествий) на территории города Курска (не менее 2 проектов НПА ежегодно)</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1.2.</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Планирование мероприятий по защите населения и территории города Курска по вопросам предупреждения и ликвидации ЧС, ГО</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Не требует финансирования</w:t>
            </w:r>
          </w:p>
        </w:tc>
        <w:tc>
          <w:tcPr>
            <w:tcW w:w="1134"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2021 - 2027</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Поддержание в актуальном состоянии 2 планов:</w:t>
            </w:r>
          </w:p>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гражданской обороны;</w:t>
            </w:r>
          </w:p>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 по предупреждению и ликвидации ЧС </w:t>
            </w:r>
            <w:r w:rsidRPr="00682EB8">
              <w:rPr>
                <w:rFonts w:ascii="Times New Roman" w:hAnsi="Times New Roman" w:cs="Times New Roman"/>
                <w:sz w:val="20"/>
              </w:rPr>
              <w:lastRenderedPageBreak/>
              <w:t>(ежегодно)</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lastRenderedPageBreak/>
              <w:t>1.3.</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Участие руководящего состава системы ГОЧС города Курска в сборах, семинарах, научно-практических конференциях по вопросам совершенствования ГО, антикризисного управления, безопасности жизнедеятельности населения</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90</w:t>
            </w: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2025 - 2027</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Повышение квалификации руководящего состава и специалистов ГО и КГЗ ТП РСЧС (участие от 1 до 10 чел.)</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1.4.</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Организация </w:t>
            </w:r>
            <w:proofErr w:type="gramStart"/>
            <w:r w:rsidRPr="00682EB8">
              <w:rPr>
                <w:rFonts w:ascii="Times New Roman" w:hAnsi="Times New Roman" w:cs="Times New Roman"/>
                <w:sz w:val="20"/>
              </w:rPr>
              <w:t>обучения руководителей органов местного самоуправления города</w:t>
            </w:r>
            <w:proofErr w:type="gramEnd"/>
            <w:r w:rsidRPr="00682EB8">
              <w:rPr>
                <w:rFonts w:ascii="Times New Roman" w:hAnsi="Times New Roman" w:cs="Times New Roman"/>
                <w:sz w:val="20"/>
              </w:rPr>
              <w:t xml:space="preserve"> Курска, организаций, должностных лиц, личного состава формирований и служб системы гражданской обороны, предупреждения и ликвидации ЧС в области гражданской обороны и защиты от ЧС</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1496</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198</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205</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138</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205</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250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250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250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2021 - 2027</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proofErr w:type="gramStart"/>
            <w:r w:rsidRPr="00682EB8">
              <w:rPr>
                <w:rFonts w:ascii="Times New Roman" w:hAnsi="Times New Roman" w:cs="Times New Roman"/>
                <w:sz w:val="20"/>
              </w:rPr>
              <w:t xml:space="preserve">Повышение квалификации руководящего состава и специалистов ГО и КГЗ ТП РСЧС (количество слушателей, обученных в области гражданской обороны и защиты от ЧС, - 380 чел., в </w:t>
            </w:r>
            <w:proofErr w:type="spellStart"/>
            <w:r w:rsidRPr="00682EB8">
              <w:rPr>
                <w:rFonts w:ascii="Times New Roman" w:hAnsi="Times New Roman" w:cs="Times New Roman"/>
                <w:sz w:val="20"/>
              </w:rPr>
              <w:t>т.ч</w:t>
            </w:r>
            <w:proofErr w:type="spellEnd"/>
            <w:r w:rsidRPr="00682EB8">
              <w:rPr>
                <w:rFonts w:ascii="Times New Roman" w:hAnsi="Times New Roman" w:cs="Times New Roman"/>
                <w:sz w:val="20"/>
              </w:rPr>
              <w:t>.: 2021 - 2024 гг. - по 50 чел. ежегодно,</w:t>
            </w:r>
            <w:proofErr w:type="gramEnd"/>
          </w:p>
          <w:p w:rsidR="00BB07E1" w:rsidRPr="00682EB8" w:rsidRDefault="00BB07E1" w:rsidP="00682EB8">
            <w:pPr>
              <w:pStyle w:val="ConsPlusNormal"/>
              <w:jc w:val="both"/>
              <w:rPr>
                <w:rFonts w:ascii="Times New Roman" w:hAnsi="Times New Roman" w:cs="Times New Roman"/>
                <w:sz w:val="20"/>
              </w:rPr>
            </w:pPr>
            <w:proofErr w:type="gramStart"/>
            <w:r w:rsidRPr="00682EB8">
              <w:rPr>
                <w:rFonts w:ascii="Times New Roman" w:hAnsi="Times New Roman" w:cs="Times New Roman"/>
                <w:sz w:val="20"/>
              </w:rPr>
              <w:t>2025 - 2027 гг. - по 60 чел. ежегодно)</w:t>
            </w:r>
            <w:proofErr w:type="gramEnd"/>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1.5.</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Проведение учений, тренировок и других плановых мероприятий по </w:t>
            </w:r>
            <w:r w:rsidRPr="00682EB8">
              <w:rPr>
                <w:rFonts w:ascii="Times New Roman" w:hAnsi="Times New Roman" w:cs="Times New Roman"/>
                <w:sz w:val="20"/>
              </w:rPr>
              <w:lastRenderedPageBreak/>
              <w:t>гражданской обороне и защите населения и территории города Курска от ЧС</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lastRenderedPageBreak/>
              <w:t>Не требует финансирования</w:t>
            </w:r>
          </w:p>
        </w:tc>
        <w:tc>
          <w:tcPr>
            <w:tcW w:w="1134"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2021 - 2027</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Повышение практических навыков в </w:t>
            </w:r>
            <w:r w:rsidRPr="00682EB8">
              <w:rPr>
                <w:rFonts w:ascii="Times New Roman" w:hAnsi="Times New Roman" w:cs="Times New Roman"/>
                <w:sz w:val="20"/>
              </w:rPr>
              <w:lastRenderedPageBreak/>
              <w:t>организации выполнения мероприятий ГО и защиты населения (количество мероприятий - 42, ежегодно по 6)</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lastRenderedPageBreak/>
              <w:t>1.6.</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Проведение учебно-методического сбора (с поощрением организаций, учреждений, специалистов в области ГО)</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204,0</w:t>
            </w: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14</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2021 - 2027</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Подведение итогов КГЗ ТП РСЧС по выполнению мероприятий ГО в текущем году и постановка задач на следующий год (количество проведенных мероприятий не менее 1 ежегодно)</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1.7.</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Установка системы внутреннего и наружного видеонаблюдения на подвижном пункте управления Главы города Курска (ППУ), а также замена устаревшего оборудования видео-конференц-связи и замена аналоговых телеприемников </w:t>
            </w:r>
            <w:proofErr w:type="gramStart"/>
            <w:r w:rsidRPr="00682EB8">
              <w:rPr>
                <w:rFonts w:ascii="Times New Roman" w:hAnsi="Times New Roman" w:cs="Times New Roman"/>
                <w:sz w:val="20"/>
              </w:rPr>
              <w:t>на</w:t>
            </w:r>
            <w:proofErr w:type="gramEnd"/>
            <w:r w:rsidRPr="00682EB8">
              <w:rPr>
                <w:rFonts w:ascii="Times New Roman" w:hAnsi="Times New Roman" w:cs="Times New Roman"/>
                <w:sz w:val="20"/>
              </w:rPr>
              <w:t xml:space="preserve"> цифровые</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240,0</w:t>
            </w: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80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80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80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2025 - 2027</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Модернизация ППУ для расширения возможности оценки сложившейся обстановки и принятия решений при ликвидации последствий аварий и чрезвычайных происшествий</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1.8.</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Модернизация городского защищенного пункта </w:t>
            </w:r>
            <w:r w:rsidRPr="00682EB8">
              <w:rPr>
                <w:rFonts w:ascii="Times New Roman" w:hAnsi="Times New Roman" w:cs="Times New Roman"/>
                <w:sz w:val="20"/>
              </w:rPr>
              <w:lastRenderedPageBreak/>
              <w:t>управления (далее - ГЗПУ) Курска,</w:t>
            </w:r>
          </w:p>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в том числе дооснащение необходимыми инженерно-техническими средствами, оборудованием и средствами связи</w:t>
            </w:r>
          </w:p>
        </w:tc>
        <w:tc>
          <w:tcPr>
            <w:tcW w:w="1343"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lastRenderedPageBreak/>
              <w:t xml:space="preserve">Бюджет города </w:t>
            </w:r>
            <w:r w:rsidRPr="00682EB8">
              <w:rPr>
                <w:rFonts w:ascii="Times New Roman" w:hAnsi="Times New Roman" w:cs="Times New Roman"/>
                <w:sz w:val="20"/>
              </w:rPr>
              <w:lastRenderedPageBreak/>
              <w:t>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lastRenderedPageBreak/>
              <w:t>900,0</w:t>
            </w: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2025 - 2027</w:t>
            </w:r>
          </w:p>
        </w:tc>
        <w:tc>
          <w:tcPr>
            <w:tcW w:w="1276"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proofErr w:type="gramStart"/>
            <w:r w:rsidRPr="00682EB8">
              <w:rPr>
                <w:rFonts w:ascii="Times New Roman" w:hAnsi="Times New Roman" w:cs="Times New Roman"/>
                <w:sz w:val="20"/>
              </w:rPr>
              <w:t xml:space="preserve">Обеспечение постоянной </w:t>
            </w:r>
            <w:r w:rsidRPr="00682EB8">
              <w:rPr>
                <w:rFonts w:ascii="Times New Roman" w:hAnsi="Times New Roman" w:cs="Times New Roman"/>
                <w:sz w:val="20"/>
              </w:rPr>
              <w:lastRenderedPageBreak/>
              <w:t>готовности к работе ГЗПУ города Курска (2025 - 2027 годы - замена 3 фильтров-поглотителей (ФПУ-200)</w:t>
            </w:r>
            <w:proofErr w:type="gramEnd"/>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lastRenderedPageBreak/>
              <w:t>1.9.</w:t>
            </w:r>
          </w:p>
        </w:tc>
        <w:tc>
          <w:tcPr>
            <w:tcW w:w="2414" w:type="dxa"/>
          </w:tcPr>
          <w:p w:rsidR="00BB07E1" w:rsidRPr="00682EB8" w:rsidRDefault="00BB07E1" w:rsidP="00682EB8">
            <w:pPr>
              <w:pStyle w:val="ConsPlusNormal"/>
              <w:rPr>
                <w:rFonts w:ascii="Times New Roman" w:hAnsi="Times New Roman" w:cs="Times New Roman"/>
                <w:sz w:val="20"/>
              </w:rPr>
            </w:pPr>
            <w:proofErr w:type="gramStart"/>
            <w:r w:rsidRPr="00682EB8">
              <w:rPr>
                <w:rFonts w:ascii="Times New Roman" w:hAnsi="Times New Roman" w:cs="Times New Roman"/>
                <w:sz w:val="20"/>
              </w:rPr>
              <w:t>Приобретение компьютерной техники и периферии, серверного, сетевого оборудования и т.п., а также программного обеспечения, комплектующих и расходных материалов (материнские платы, блоки питания, процессоры, модули оперативной памяти, видеокарты, кабели и т.п.)</w:t>
            </w:r>
            <w:proofErr w:type="gramEnd"/>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1234,6</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334,6</w:t>
            </w: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2025 - 2027</w:t>
            </w:r>
          </w:p>
        </w:tc>
        <w:tc>
          <w:tcPr>
            <w:tcW w:w="1276"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Обеспечение получения, обработка, хранение, использование и передача информации (текстовой, графической, вид</w:t>
            </w:r>
            <w:proofErr w:type="gramStart"/>
            <w:r w:rsidRPr="00682EB8">
              <w:rPr>
                <w:rFonts w:ascii="Times New Roman" w:hAnsi="Times New Roman" w:cs="Times New Roman"/>
                <w:sz w:val="20"/>
              </w:rPr>
              <w:t>ео и ау</w:t>
            </w:r>
            <w:proofErr w:type="gramEnd"/>
            <w:r w:rsidRPr="00682EB8">
              <w:rPr>
                <w:rFonts w:ascii="Times New Roman" w:hAnsi="Times New Roman" w:cs="Times New Roman"/>
                <w:sz w:val="20"/>
              </w:rPr>
              <w:t>дио и пр.), поддержание работоспособности существующих рабочих ПК и серверного оборудования Управления (закупка оборудования, а также расходных материалов и пр. в 2021, 2025 - 2027 гг. не менее 2 ед. в год)</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1.10.</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Приобретение подвижного (мобильного) пункта оповещения на базе автомобиля повышенной </w:t>
            </w:r>
            <w:r w:rsidRPr="00682EB8">
              <w:rPr>
                <w:rFonts w:ascii="Times New Roman" w:hAnsi="Times New Roman" w:cs="Times New Roman"/>
                <w:sz w:val="20"/>
              </w:rPr>
              <w:lastRenderedPageBreak/>
              <w:t>проходимости</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lastRenderedPageBreak/>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3500,0</w:t>
            </w: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3500</w:t>
            </w:r>
          </w:p>
        </w:tc>
        <w:tc>
          <w:tcPr>
            <w:tcW w:w="851"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2026</w:t>
            </w:r>
          </w:p>
        </w:tc>
        <w:tc>
          <w:tcPr>
            <w:tcW w:w="1276"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Организация информирования и оповещения населения города Курска в </w:t>
            </w:r>
            <w:r w:rsidRPr="00682EB8">
              <w:rPr>
                <w:rFonts w:ascii="Times New Roman" w:hAnsi="Times New Roman" w:cs="Times New Roman"/>
                <w:sz w:val="20"/>
              </w:rPr>
              <w:lastRenderedPageBreak/>
              <w:t>труднодоступной местности (СНТ, лесные массивы)</w:t>
            </w:r>
          </w:p>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(2026 г. - 1 ед.)</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lastRenderedPageBreak/>
              <w:t>1.11.</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Проверка технического состояния защитных сооружений гражданской обороны (ЗС ГО)</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Не требует финансирования</w:t>
            </w:r>
          </w:p>
        </w:tc>
        <w:tc>
          <w:tcPr>
            <w:tcW w:w="1134"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2021 - 2027</w:t>
            </w:r>
          </w:p>
        </w:tc>
        <w:tc>
          <w:tcPr>
            <w:tcW w:w="1276"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Поддержание ЗС ГО в состоянии постоянной готовности к использованию по предназначению (1 раз в 3 года).</w:t>
            </w:r>
          </w:p>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Кол-во проверок всего - 320 ед., в </w:t>
            </w:r>
            <w:proofErr w:type="spellStart"/>
            <w:r w:rsidRPr="00682EB8">
              <w:rPr>
                <w:rFonts w:ascii="Times New Roman" w:hAnsi="Times New Roman" w:cs="Times New Roman"/>
                <w:sz w:val="20"/>
              </w:rPr>
              <w:t>т.ч</w:t>
            </w:r>
            <w:proofErr w:type="spellEnd"/>
            <w:r w:rsidRPr="00682EB8">
              <w:rPr>
                <w:rFonts w:ascii="Times New Roman" w:hAnsi="Times New Roman" w:cs="Times New Roman"/>
                <w:sz w:val="20"/>
              </w:rPr>
              <w:t>.:</w:t>
            </w:r>
          </w:p>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2021 - 40 ед.;</w:t>
            </w:r>
          </w:p>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2022 - 2023 - 50 ед.;</w:t>
            </w:r>
          </w:p>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2024 - 40 ед.;</w:t>
            </w:r>
          </w:p>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2025 - 50 ед.;</w:t>
            </w:r>
          </w:p>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2026 - 50 ед.;</w:t>
            </w:r>
          </w:p>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2027 - 40 ед.</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1.12.</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Организация охраны помещений, в которых размещены: Администрация города Курска;</w:t>
            </w:r>
          </w:p>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отраслевые и территориальные органы Администрации города Курска</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63387,8</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5842,3</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10149,1</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6800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10149,1</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10149,1</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10149,1</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10149,1</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2021 - 2027</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Обеспечение охраны не менее 7 объектов (ежегодно)</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1.13.</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Приобретение для Аварийно-спасательного формирования города Курска (далее - АСФ) оборудования, снаряжения, </w:t>
            </w:r>
            <w:r w:rsidRPr="00682EB8">
              <w:rPr>
                <w:rFonts w:ascii="Times New Roman" w:hAnsi="Times New Roman" w:cs="Times New Roman"/>
                <w:sz w:val="20"/>
              </w:rPr>
              <w:lastRenderedPageBreak/>
              <w:t>инструментов, материалов, медикаментов, а также вещевого обеспечения</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lastRenderedPageBreak/>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8517,2</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1067,2</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1780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1200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1770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1500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1000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2021 - 2027</w:t>
            </w:r>
          </w:p>
        </w:tc>
        <w:tc>
          <w:tcPr>
            <w:tcW w:w="1276"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Оснащение АСФ необходимыми аварийно-спасательными средствами для проведения </w:t>
            </w:r>
            <w:r w:rsidRPr="00682EB8">
              <w:rPr>
                <w:rFonts w:ascii="Times New Roman" w:hAnsi="Times New Roman" w:cs="Times New Roman"/>
                <w:sz w:val="20"/>
              </w:rPr>
              <w:lastRenderedPageBreak/>
              <w:t>аварийно-спасательных и других неотложных работ (количество выездов дежурных смен спасателей АСФ - не менее 850 в год)</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lastRenderedPageBreak/>
              <w:t>1.14.</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Приобретение для АСФ специальной техники</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19100</w:t>
            </w: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9500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3600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6000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2025 - 2027</w:t>
            </w:r>
          </w:p>
        </w:tc>
        <w:tc>
          <w:tcPr>
            <w:tcW w:w="1276"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Обеспечение постоянной готовности АСФ к выполнению аварийно-спасательных работ (2025 г. - 1 аварийно-спасательная машина, 1 малый </w:t>
            </w:r>
            <w:proofErr w:type="spellStart"/>
            <w:r w:rsidRPr="00682EB8">
              <w:rPr>
                <w:rFonts w:ascii="Times New Roman" w:hAnsi="Times New Roman" w:cs="Times New Roman"/>
                <w:sz w:val="20"/>
              </w:rPr>
              <w:t>лесопожарный</w:t>
            </w:r>
            <w:proofErr w:type="spellEnd"/>
            <w:r w:rsidRPr="00682EB8">
              <w:rPr>
                <w:rFonts w:ascii="Times New Roman" w:hAnsi="Times New Roman" w:cs="Times New Roman"/>
                <w:sz w:val="20"/>
              </w:rPr>
              <w:t xml:space="preserve"> комплекс, 2026 г. - 1 самосвал, 2027 г. - 1 экскаватор)</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1.15.</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Обучение спасателей АСФ по дополнительной профессиональной программе повышения квалификации кадров "Проведение аварийно-спасательных работ, связанных с тушением пожаров"</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150,0</w:t>
            </w: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150</w:t>
            </w: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2024</w:t>
            </w:r>
          </w:p>
        </w:tc>
        <w:tc>
          <w:tcPr>
            <w:tcW w:w="1276"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Повышение уровня квалификации спасателей АСФ (доля спасателей АСФ, имеющих квалификацию по пожаротушению, от общего количества спасателей - 85%)</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1.16.</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Оборудование полигона </w:t>
            </w:r>
            <w:r w:rsidRPr="00682EB8">
              <w:rPr>
                <w:rFonts w:ascii="Times New Roman" w:hAnsi="Times New Roman" w:cs="Times New Roman"/>
                <w:sz w:val="20"/>
              </w:rPr>
              <w:lastRenderedPageBreak/>
              <w:t>на открытой местности для проведения практических занятий</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lastRenderedPageBreak/>
              <w:t xml:space="preserve">Бюджет </w:t>
            </w:r>
            <w:r w:rsidRPr="00682EB8">
              <w:rPr>
                <w:rFonts w:ascii="Times New Roman" w:hAnsi="Times New Roman" w:cs="Times New Roman"/>
                <w:sz w:val="20"/>
              </w:rPr>
              <w:lastRenderedPageBreak/>
              <w:t>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lastRenderedPageBreak/>
              <w:t>1500,0</w:t>
            </w: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500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500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500,0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 xml:space="preserve">2025 - </w:t>
            </w:r>
            <w:r w:rsidRPr="00682EB8">
              <w:rPr>
                <w:rFonts w:ascii="Times New Roman" w:hAnsi="Times New Roman" w:cs="Times New Roman"/>
                <w:sz w:val="20"/>
              </w:rPr>
              <w:lastRenderedPageBreak/>
              <w:t>2027</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lastRenderedPageBreak/>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Получение </w:t>
            </w:r>
            <w:r w:rsidRPr="00682EB8">
              <w:rPr>
                <w:rFonts w:ascii="Times New Roman" w:hAnsi="Times New Roman" w:cs="Times New Roman"/>
                <w:sz w:val="20"/>
              </w:rPr>
              <w:lastRenderedPageBreak/>
              <w:t>спасателями практических навыков проведения аварийно-спасательных работ (2025 г. - обустройство периметра полигона, ограждение, наружное освещение, подъездные дороги внутри полигона, оборудование подсобного помещения учебного полигона; оснащение учебной зоны N 1 "Завалы"; 2026 г. - оснащение учебной зоны N 2 "Альпинистская подготовка", 2027 г. - оснащение учебной зоны N 3 "Техногенная подготовка")</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lastRenderedPageBreak/>
              <w:t>1.17.</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Прохождение предварительных и периодических медицинских осмотров и обязательного психиатрического </w:t>
            </w:r>
            <w:r w:rsidRPr="00682EB8">
              <w:rPr>
                <w:rFonts w:ascii="Times New Roman" w:hAnsi="Times New Roman" w:cs="Times New Roman"/>
                <w:sz w:val="20"/>
              </w:rPr>
              <w:lastRenderedPageBreak/>
              <w:t>освидетельствования спасателями АСФ города Курска</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lastRenderedPageBreak/>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330,3</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35,3</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52</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35</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52</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52</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52</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52</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2021 - 2027</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Определение пригодности спасателей АСФ к профессиональной деятельности и к работе в </w:t>
            </w:r>
            <w:r w:rsidRPr="00682EB8">
              <w:rPr>
                <w:rFonts w:ascii="Times New Roman" w:hAnsi="Times New Roman" w:cs="Times New Roman"/>
                <w:sz w:val="20"/>
              </w:rPr>
              <w:lastRenderedPageBreak/>
              <w:t>условиях повышенной опасности (не менее 20 чел. ежегодно)</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lastRenderedPageBreak/>
              <w:t>1.18.</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Страхование спасателей АСФ города Курска от несчастных случаев и болезней в соответствии со </w:t>
            </w:r>
            <w:hyperlink r:id="rId58" w:history="1">
              <w:r w:rsidRPr="00682EB8">
                <w:rPr>
                  <w:rFonts w:ascii="Times New Roman" w:hAnsi="Times New Roman" w:cs="Times New Roman"/>
                  <w:sz w:val="20"/>
                </w:rPr>
                <w:t>статьей 31</w:t>
              </w:r>
            </w:hyperlink>
            <w:r w:rsidRPr="00682EB8">
              <w:rPr>
                <w:rFonts w:ascii="Times New Roman" w:hAnsi="Times New Roman" w:cs="Times New Roman"/>
                <w:sz w:val="20"/>
              </w:rPr>
              <w:t xml:space="preserve"> Федерального закона от 22.08.1995 N 151-ФЗ "Об аварийно-спасательных службах и статусе спасателей"</w:t>
            </w:r>
          </w:p>
        </w:tc>
        <w:tc>
          <w:tcPr>
            <w:tcW w:w="1343"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108,6</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15,0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16,3</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10,0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16,3</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17,0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17,0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17,0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2021 - 2027</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Обеспечение страховых гарантий спасателям АСФ в случае возникновения страхового случая (не менее 20 чел. ежегодно)</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1.19.</w:t>
            </w:r>
          </w:p>
        </w:tc>
        <w:tc>
          <w:tcPr>
            <w:tcW w:w="2414" w:type="dxa"/>
          </w:tcPr>
          <w:p w:rsidR="00BB07E1" w:rsidRPr="00682EB8" w:rsidRDefault="00BB07E1" w:rsidP="00682EB8">
            <w:pPr>
              <w:pStyle w:val="ConsPlusNormal"/>
              <w:jc w:val="both"/>
              <w:rPr>
                <w:rFonts w:ascii="Times New Roman" w:hAnsi="Times New Roman" w:cs="Times New Roman"/>
                <w:sz w:val="20"/>
              </w:rPr>
            </w:pPr>
            <w:proofErr w:type="gramStart"/>
            <w:r w:rsidRPr="00682EB8">
              <w:rPr>
                <w:rFonts w:ascii="Times New Roman" w:hAnsi="Times New Roman" w:cs="Times New Roman"/>
                <w:sz w:val="20"/>
              </w:rPr>
              <w:t>Разработка проектно-сметной документации на проведение капитального ремонта нежилых зданий по адресу: г. Курск, ул. 2-я Рабочая, 18-в, лит.</w:t>
            </w:r>
            <w:proofErr w:type="gramEnd"/>
            <w:r w:rsidRPr="00682EB8">
              <w:rPr>
                <w:rFonts w:ascii="Times New Roman" w:hAnsi="Times New Roman" w:cs="Times New Roman"/>
                <w:sz w:val="20"/>
              </w:rPr>
              <w:t xml:space="preserve"> А, лит. В</w:t>
            </w:r>
            <w:proofErr w:type="gramStart"/>
            <w:r w:rsidRPr="00682EB8">
              <w:rPr>
                <w:rFonts w:ascii="Times New Roman" w:hAnsi="Times New Roman" w:cs="Times New Roman"/>
                <w:sz w:val="20"/>
              </w:rPr>
              <w:t>1</w:t>
            </w:r>
            <w:proofErr w:type="gramEnd"/>
            <w:r w:rsidRPr="00682EB8">
              <w:rPr>
                <w:rFonts w:ascii="Times New Roman" w:hAnsi="Times New Roman" w:cs="Times New Roman"/>
                <w:sz w:val="20"/>
              </w:rPr>
              <w:t>, в которых размещается АСФ города Курска</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350,0</w:t>
            </w: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350,0</w:t>
            </w: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2025</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Наличие проектно-сметной документации (1 ед.)</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1.20.</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Проведение капитального ремонта нежилых зданий по адресу: г. Курск, ул. 2-я </w:t>
            </w:r>
            <w:proofErr w:type="gramStart"/>
            <w:r w:rsidRPr="00682EB8">
              <w:rPr>
                <w:rFonts w:ascii="Times New Roman" w:hAnsi="Times New Roman" w:cs="Times New Roman"/>
                <w:sz w:val="20"/>
              </w:rPr>
              <w:t>Рабочая</w:t>
            </w:r>
            <w:proofErr w:type="gramEnd"/>
            <w:r w:rsidRPr="00682EB8">
              <w:rPr>
                <w:rFonts w:ascii="Times New Roman" w:hAnsi="Times New Roman" w:cs="Times New Roman"/>
                <w:sz w:val="20"/>
              </w:rPr>
              <w:t>, 18-в, лит. А, лит. В</w:t>
            </w:r>
            <w:proofErr w:type="gramStart"/>
            <w:r w:rsidRPr="00682EB8">
              <w:rPr>
                <w:rFonts w:ascii="Times New Roman" w:hAnsi="Times New Roman" w:cs="Times New Roman"/>
                <w:sz w:val="20"/>
              </w:rPr>
              <w:t>1</w:t>
            </w:r>
            <w:proofErr w:type="gramEnd"/>
            <w:r w:rsidRPr="00682EB8">
              <w:rPr>
                <w:rFonts w:ascii="Times New Roman" w:hAnsi="Times New Roman" w:cs="Times New Roman"/>
                <w:sz w:val="20"/>
              </w:rPr>
              <w:t>, в которых размещается АСФ города Курска</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9000,0</w:t>
            </w: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3000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3000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3000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2025 - 2027</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Соответствие установленным требованиям</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1.21.</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Организация и обустройство пункта временного размещения населения, пострадавшего </w:t>
            </w:r>
            <w:r w:rsidRPr="00682EB8">
              <w:rPr>
                <w:rFonts w:ascii="Times New Roman" w:hAnsi="Times New Roman" w:cs="Times New Roman"/>
                <w:sz w:val="20"/>
              </w:rPr>
              <w:lastRenderedPageBreak/>
              <w:t>при ЧС (происшествиях), природного и техногенного характера, в том числе пострадавших при военных конфликтах или вследствие этих конфликтов</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lastRenderedPageBreak/>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10000,0</w:t>
            </w: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10000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2027</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Создание условий для сохранения жизни и здоровья людей, </w:t>
            </w:r>
            <w:r w:rsidRPr="00682EB8">
              <w:rPr>
                <w:rFonts w:ascii="Times New Roman" w:hAnsi="Times New Roman" w:cs="Times New Roman"/>
                <w:sz w:val="20"/>
              </w:rPr>
              <w:lastRenderedPageBreak/>
              <w:t>пострадавших при ЧС (происшествиях) природного и техногенного характера, а также пострадавших при военных конфликтах или вследствие этих конфликтов (50 чел.)</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lastRenderedPageBreak/>
              <w:t>1.22.</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Участие сотрудников службы психологической поддержки и реабилитации (далее - </w:t>
            </w:r>
            <w:proofErr w:type="spellStart"/>
            <w:r w:rsidRPr="00682EB8">
              <w:rPr>
                <w:rFonts w:ascii="Times New Roman" w:hAnsi="Times New Roman" w:cs="Times New Roman"/>
                <w:sz w:val="20"/>
              </w:rPr>
              <w:t>СППиР</w:t>
            </w:r>
            <w:proofErr w:type="spellEnd"/>
            <w:r w:rsidRPr="00682EB8">
              <w:rPr>
                <w:rFonts w:ascii="Times New Roman" w:hAnsi="Times New Roman" w:cs="Times New Roman"/>
                <w:sz w:val="20"/>
              </w:rPr>
              <w:t>) Управления в тренировках, конференциях и семинарах по вопросам оказания экстренной психологической и информационно-психологической помощи населению</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Не требует финансирования</w:t>
            </w:r>
          </w:p>
        </w:tc>
        <w:tc>
          <w:tcPr>
            <w:tcW w:w="1134"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2021 - 2027</w:t>
            </w:r>
          </w:p>
        </w:tc>
        <w:tc>
          <w:tcPr>
            <w:tcW w:w="1276"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Повышение квалификации сотрудников </w:t>
            </w:r>
            <w:proofErr w:type="spellStart"/>
            <w:r w:rsidRPr="00682EB8">
              <w:rPr>
                <w:rFonts w:ascii="Times New Roman" w:hAnsi="Times New Roman" w:cs="Times New Roman"/>
                <w:sz w:val="20"/>
              </w:rPr>
              <w:t>СППиР</w:t>
            </w:r>
            <w:proofErr w:type="spellEnd"/>
            <w:r w:rsidRPr="00682EB8">
              <w:rPr>
                <w:rFonts w:ascii="Times New Roman" w:hAnsi="Times New Roman" w:cs="Times New Roman"/>
                <w:sz w:val="20"/>
              </w:rPr>
              <w:t xml:space="preserve"> Управления, обеспечение готовности к реагированию для оказания экстренной психологической помощи населению (участие не менее 1 раза в год)</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1.23.</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Прохождение предварительных и периодических медицинских осмотров и обязательного психиатрического освидетельствования сотрудников </w:t>
            </w:r>
            <w:proofErr w:type="spellStart"/>
            <w:r w:rsidRPr="00682EB8">
              <w:rPr>
                <w:rFonts w:ascii="Times New Roman" w:hAnsi="Times New Roman" w:cs="Times New Roman"/>
                <w:sz w:val="20"/>
              </w:rPr>
              <w:t>СППиР</w:t>
            </w:r>
            <w:proofErr w:type="spellEnd"/>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27,4</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3,4</w:t>
            </w: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12</w:t>
            </w: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12</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2024; 2027</w:t>
            </w:r>
          </w:p>
        </w:tc>
        <w:tc>
          <w:tcPr>
            <w:tcW w:w="1276"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Управление</w:t>
            </w:r>
          </w:p>
        </w:tc>
        <w:tc>
          <w:tcPr>
            <w:tcW w:w="1701" w:type="dxa"/>
            <w:vMerge w:val="restart"/>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Получение допуска в зону ЧС для оказания экстренной психологической помощи пострадавшему населению при </w:t>
            </w:r>
            <w:r w:rsidRPr="00682EB8">
              <w:rPr>
                <w:rFonts w:ascii="Times New Roman" w:hAnsi="Times New Roman" w:cs="Times New Roman"/>
                <w:sz w:val="20"/>
              </w:rPr>
              <w:lastRenderedPageBreak/>
              <w:t>ЧС и на пожарах (не более 3 чел.) 1 раз в три года</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lastRenderedPageBreak/>
              <w:t>1.24.</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Аттестация сотрудников </w:t>
            </w:r>
            <w:proofErr w:type="spellStart"/>
            <w:r w:rsidRPr="00682EB8">
              <w:rPr>
                <w:rFonts w:ascii="Times New Roman" w:hAnsi="Times New Roman" w:cs="Times New Roman"/>
                <w:sz w:val="20"/>
              </w:rPr>
              <w:t>СППиР</w:t>
            </w:r>
            <w:proofErr w:type="spellEnd"/>
            <w:r w:rsidRPr="00682EB8">
              <w:rPr>
                <w:rFonts w:ascii="Times New Roman" w:hAnsi="Times New Roman" w:cs="Times New Roman"/>
                <w:sz w:val="20"/>
              </w:rPr>
              <w:t xml:space="preserve"> для подтверждения квалификации "Спасатель"</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Не требует финансирования</w:t>
            </w:r>
          </w:p>
        </w:tc>
        <w:tc>
          <w:tcPr>
            <w:tcW w:w="1134"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2024; 2027</w:t>
            </w:r>
          </w:p>
        </w:tc>
        <w:tc>
          <w:tcPr>
            <w:tcW w:w="1276"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Управление</w:t>
            </w:r>
          </w:p>
        </w:tc>
        <w:tc>
          <w:tcPr>
            <w:tcW w:w="1701" w:type="dxa"/>
            <w:vMerge/>
          </w:tcPr>
          <w:p w:rsidR="00BB07E1" w:rsidRPr="00682EB8" w:rsidRDefault="00BB07E1" w:rsidP="00682EB8">
            <w:pPr>
              <w:spacing w:after="0" w:line="240" w:lineRule="auto"/>
              <w:rPr>
                <w:rFonts w:ascii="Times New Roman" w:hAnsi="Times New Roman" w:cs="Times New Roman"/>
                <w:sz w:val="20"/>
                <w:szCs w:val="20"/>
              </w:rPr>
            </w:pP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lastRenderedPageBreak/>
              <w:t>1.25.</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Оснащение комнаты психологической разгрузки и реабилитации Управления и вещевое обеспечение сотрудников </w:t>
            </w:r>
            <w:proofErr w:type="spellStart"/>
            <w:r w:rsidRPr="00682EB8">
              <w:rPr>
                <w:rFonts w:ascii="Times New Roman" w:hAnsi="Times New Roman" w:cs="Times New Roman"/>
                <w:sz w:val="20"/>
              </w:rPr>
              <w:t>СППиР</w:t>
            </w:r>
            <w:proofErr w:type="spellEnd"/>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608,7</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46,7</w:t>
            </w: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518,0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6,0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38,0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2025 - 2027</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proofErr w:type="gramStart"/>
            <w:r w:rsidRPr="00682EB8">
              <w:rPr>
                <w:rFonts w:ascii="Times New Roman" w:hAnsi="Times New Roman" w:cs="Times New Roman"/>
                <w:sz w:val="20"/>
              </w:rPr>
              <w:t>Снижение негативных последствий профессиональной деятельности, а также профилактика профессионального выгорания сотрудников Управления, (количество сеансов реабилитации психоэмоционального состояния всего 1050, ежегодно по 150 ед.), проведение занятий по программам психологической подготовки спасателей АСФ города Курска, доля спасателей АСФ, прошедших обучение по психологической подготовке, - 100% ежегодно)</w:t>
            </w:r>
            <w:proofErr w:type="gramEnd"/>
          </w:p>
        </w:tc>
      </w:tr>
      <w:tr w:rsidR="00682EB8" w:rsidRPr="00682EB8" w:rsidTr="00682EB8">
        <w:tc>
          <w:tcPr>
            <w:tcW w:w="4457" w:type="dxa"/>
            <w:gridSpan w:val="3"/>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Всего по мероприятиям задачи N 1</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120744,6</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7542,5</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12222,4</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8197,0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12374,4</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25296,1</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23334,1</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31778,1</w:t>
            </w:r>
          </w:p>
        </w:tc>
        <w:tc>
          <w:tcPr>
            <w:tcW w:w="992" w:type="dxa"/>
          </w:tcPr>
          <w:p w:rsidR="00BB07E1" w:rsidRPr="00682EB8" w:rsidRDefault="00BB07E1" w:rsidP="00682EB8">
            <w:pPr>
              <w:pStyle w:val="ConsPlusNormal"/>
              <w:rPr>
                <w:rFonts w:ascii="Times New Roman" w:hAnsi="Times New Roman" w:cs="Times New Roman"/>
                <w:sz w:val="20"/>
              </w:rPr>
            </w:pPr>
          </w:p>
        </w:tc>
        <w:tc>
          <w:tcPr>
            <w:tcW w:w="1276" w:type="dxa"/>
          </w:tcPr>
          <w:p w:rsidR="00BB07E1" w:rsidRPr="00682EB8" w:rsidRDefault="00BB07E1" w:rsidP="00682EB8">
            <w:pPr>
              <w:pStyle w:val="ConsPlusNormal"/>
              <w:rPr>
                <w:rFonts w:ascii="Times New Roman" w:hAnsi="Times New Roman" w:cs="Times New Roman"/>
                <w:sz w:val="20"/>
              </w:rPr>
            </w:pPr>
          </w:p>
        </w:tc>
        <w:tc>
          <w:tcPr>
            <w:tcW w:w="1701" w:type="dxa"/>
          </w:tcPr>
          <w:p w:rsidR="00BB07E1" w:rsidRPr="00682EB8" w:rsidRDefault="00BB07E1" w:rsidP="00682EB8">
            <w:pPr>
              <w:pStyle w:val="ConsPlusNormal"/>
              <w:rPr>
                <w:rFonts w:ascii="Times New Roman" w:hAnsi="Times New Roman" w:cs="Times New Roman"/>
                <w:sz w:val="20"/>
              </w:rPr>
            </w:pPr>
          </w:p>
        </w:tc>
      </w:tr>
      <w:tr w:rsidR="00682EB8" w:rsidRPr="00682EB8" w:rsidTr="00682EB8">
        <w:tc>
          <w:tcPr>
            <w:tcW w:w="15655" w:type="dxa"/>
            <w:gridSpan w:val="14"/>
          </w:tcPr>
          <w:p w:rsidR="00BB07E1" w:rsidRPr="00682EB8" w:rsidRDefault="00BB07E1" w:rsidP="00682EB8">
            <w:pPr>
              <w:pStyle w:val="ConsPlusNormal"/>
              <w:jc w:val="center"/>
              <w:outlineLvl w:val="3"/>
              <w:rPr>
                <w:rFonts w:ascii="Times New Roman" w:hAnsi="Times New Roman" w:cs="Times New Roman"/>
                <w:sz w:val="20"/>
              </w:rPr>
            </w:pPr>
            <w:r w:rsidRPr="00682EB8">
              <w:rPr>
                <w:rFonts w:ascii="Times New Roman" w:hAnsi="Times New Roman" w:cs="Times New Roman"/>
                <w:sz w:val="20"/>
              </w:rPr>
              <w:lastRenderedPageBreak/>
              <w:t>Задача 2. Совершенствование системы мониторинга, прогнозирования чрезвычайных ситуаций и оперативного реагирования на них в рамках антикризисного управления</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2.1.</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Приобретение необходимых товаров, в том числе вещевое обеспечение, для Единой дежурно-диспетчерской службы города Курска (далее - ЕДДС) и оперативных групп Управления,</w:t>
            </w:r>
          </w:p>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а также проведение текущего ремонта оборудования</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990,3</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290,3</w:t>
            </w: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100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500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100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2025 - 2027</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Оснащение и укомплектование ЕДДС и оперативных групп Управления в соответствии с требованиями законодательства (доля сообщений граждан, обработанных оперативными дежурными ЕДДС города Курска, от числа принятых - 100% ежегодно)</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2.2.</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Обучение специалистов ЕДДС в учебно-методическом центре</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Не требует финансирования</w:t>
            </w:r>
          </w:p>
        </w:tc>
        <w:tc>
          <w:tcPr>
            <w:tcW w:w="1134"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2021 - 2027</w:t>
            </w:r>
          </w:p>
        </w:tc>
        <w:tc>
          <w:tcPr>
            <w:tcW w:w="1276"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Совершенствование профессиональных навыков сотрудников ЕДДС по действиям при возникновении кризисных ситуаций, происшествий, ЧС (повышение квалификации 1 раз в 5 лет и подготовка принятых на работу специалистов) (доля обученных </w:t>
            </w:r>
            <w:r w:rsidRPr="00682EB8">
              <w:rPr>
                <w:rFonts w:ascii="Times New Roman" w:hAnsi="Times New Roman" w:cs="Times New Roman"/>
                <w:sz w:val="20"/>
              </w:rPr>
              <w:lastRenderedPageBreak/>
              <w:t>специалистов от общей численности работников дежурных смен ЕДДС в 2021 году - 80%, 2022 - 2027 годы - 100% ежегодно)</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lastRenderedPageBreak/>
              <w:t>2.3.</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Участие в смотрах-конкурсах на лучшую Единую дежурно-диспетчерскую службу среди муниципальных образований Курской области</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Не требует финансирования</w:t>
            </w:r>
          </w:p>
        </w:tc>
        <w:tc>
          <w:tcPr>
            <w:tcW w:w="1134"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2021 - 2027</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proofErr w:type="gramStart"/>
            <w:r w:rsidRPr="00682EB8">
              <w:rPr>
                <w:rFonts w:ascii="Times New Roman" w:hAnsi="Times New Roman" w:cs="Times New Roman"/>
                <w:sz w:val="20"/>
              </w:rPr>
              <w:t>Обобщение и распространение передового опыта работы администраций муниципальных образований Курской области по вопросам развития и обеспечения функционирования ЕДДС (число участий в смотрах-конкурсах - 7,</w:t>
            </w:r>
            <w:proofErr w:type="gramEnd"/>
          </w:p>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по 1 ежегодно)</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2.4.</w:t>
            </w:r>
          </w:p>
        </w:tc>
        <w:tc>
          <w:tcPr>
            <w:tcW w:w="2414"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Техническое обслуживание сегментов и систем аппаратно-программных средств передачи и обработки различных видов информации аппаратно-программного комплекса "Безопасный город"</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53357,1</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2860,9</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2043,7</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1300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2152,5</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15000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15000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15000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2021 - 2027</w:t>
            </w:r>
          </w:p>
        </w:tc>
        <w:tc>
          <w:tcPr>
            <w:tcW w:w="1276"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Обеспечение бесперебойной работы аппаратно-программного комплекса "Безопасный город" - 100%</w:t>
            </w:r>
          </w:p>
          <w:p w:rsidR="00BB07E1" w:rsidRPr="00682EB8" w:rsidRDefault="00BB07E1" w:rsidP="00682EB8">
            <w:pPr>
              <w:pStyle w:val="ConsPlusNormal"/>
              <w:rPr>
                <w:rFonts w:ascii="Times New Roman" w:hAnsi="Times New Roman" w:cs="Times New Roman"/>
                <w:sz w:val="20"/>
              </w:rPr>
            </w:pPr>
            <w:proofErr w:type="gramStart"/>
            <w:r w:rsidRPr="00682EB8">
              <w:rPr>
                <w:rFonts w:ascii="Times New Roman" w:hAnsi="Times New Roman" w:cs="Times New Roman"/>
                <w:sz w:val="20"/>
              </w:rPr>
              <w:t xml:space="preserve">(в том числе профилактические работы, </w:t>
            </w:r>
            <w:r w:rsidRPr="00682EB8">
              <w:rPr>
                <w:rFonts w:ascii="Times New Roman" w:hAnsi="Times New Roman" w:cs="Times New Roman"/>
                <w:sz w:val="20"/>
              </w:rPr>
              <w:lastRenderedPageBreak/>
              <w:t>диагностика в соответствии с регламентом проведения работ по техническому обслуживанию, ежемесячное содержание каналов связи и потребностей удаленных оконечных устройств для обеспечения их непрерывной работоспособности</w:t>
            </w:r>
            <w:proofErr w:type="gramEnd"/>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lastRenderedPageBreak/>
              <w:t>2.5.</w:t>
            </w:r>
          </w:p>
        </w:tc>
        <w:tc>
          <w:tcPr>
            <w:tcW w:w="2414"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 xml:space="preserve">Приобретение 59 цифровых камер видеонаблюдения и 2 </w:t>
            </w:r>
            <w:proofErr w:type="spellStart"/>
            <w:r w:rsidRPr="00682EB8">
              <w:rPr>
                <w:rFonts w:ascii="Times New Roman" w:hAnsi="Times New Roman" w:cs="Times New Roman"/>
                <w:sz w:val="20"/>
              </w:rPr>
              <w:t>тепловизоров</w:t>
            </w:r>
            <w:proofErr w:type="spellEnd"/>
            <w:r w:rsidRPr="00682EB8">
              <w:rPr>
                <w:rFonts w:ascii="Times New Roman" w:hAnsi="Times New Roman" w:cs="Times New Roman"/>
                <w:sz w:val="20"/>
              </w:rPr>
              <w:t xml:space="preserve"> с последующей заменой 54 устаревших и 2 </w:t>
            </w:r>
            <w:proofErr w:type="spellStart"/>
            <w:r w:rsidRPr="00682EB8">
              <w:rPr>
                <w:rFonts w:ascii="Times New Roman" w:hAnsi="Times New Roman" w:cs="Times New Roman"/>
                <w:sz w:val="20"/>
              </w:rPr>
              <w:t>тепловизоров</w:t>
            </w:r>
            <w:proofErr w:type="spellEnd"/>
            <w:r w:rsidRPr="00682EB8">
              <w:rPr>
                <w:rFonts w:ascii="Times New Roman" w:hAnsi="Times New Roman" w:cs="Times New Roman"/>
                <w:sz w:val="20"/>
              </w:rPr>
              <w:t xml:space="preserve"> и установкой новых камер видеонаблюдения в местах массового пребывания людей</w:t>
            </w:r>
          </w:p>
        </w:tc>
        <w:tc>
          <w:tcPr>
            <w:tcW w:w="1343"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20000,0</w:t>
            </w: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8000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8000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4000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2025 - 2027</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 xml:space="preserve">Замена устаревших 54 камер видеонаблюдения в течение 2025 - 2026 годов по 27 камер ежегодно, 2027 - замена 2 </w:t>
            </w:r>
            <w:proofErr w:type="spellStart"/>
            <w:r w:rsidRPr="00682EB8">
              <w:rPr>
                <w:rFonts w:ascii="Times New Roman" w:hAnsi="Times New Roman" w:cs="Times New Roman"/>
                <w:sz w:val="20"/>
              </w:rPr>
              <w:t>тепловизоров</w:t>
            </w:r>
            <w:proofErr w:type="spellEnd"/>
            <w:r w:rsidRPr="00682EB8">
              <w:rPr>
                <w:rFonts w:ascii="Times New Roman" w:hAnsi="Times New Roman" w:cs="Times New Roman"/>
                <w:sz w:val="20"/>
              </w:rPr>
              <w:t xml:space="preserve"> и установка 5 новых камер на муниципальных пляжах (</w:t>
            </w:r>
            <w:proofErr w:type="spellStart"/>
            <w:r w:rsidRPr="00682EB8">
              <w:rPr>
                <w:rFonts w:ascii="Times New Roman" w:hAnsi="Times New Roman" w:cs="Times New Roman"/>
                <w:sz w:val="20"/>
              </w:rPr>
              <w:t>Боева</w:t>
            </w:r>
            <w:proofErr w:type="spellEnd"/>
            <w:r w:rsidRPr="00682EB8">
              <w:rPr>
                <w:rFonts w:ascii="Times New Roman" w:hAnsi="Times New Roman" w:cs="Times New Roman"/>
                <w:sz w:val="20"/>
              </w:rPr>
              <w:t xml:space="preserve"> дача - 2 пляжа, "Городской пляж", "Здоровье", "Олимпийский")</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2.6.</w:t>
            </w:r>
          </w:p>
        </w:tc>
        <w:tc>
          <w:tcPr>
            <w:tcW w:w="2414"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 xml:space="preserve">Установка систем видеонаблюдения в </w:t>
            </w:r>
            <w:r w:rsidRPr="00682EB8">
              <w:rPr>
                <w:rFonts w:ascii="Times New Roman" w:hAnsi="Times New Roman" w:cs="Times New Roman"/>
                <w:sz w:val="20"/>
              </w:rPr>
              <w:lastRenderedPageBreak/>
              <w:t>местах массового пребывания граждан, на общественных территориях (парки, прогулочные зоны) и их объединение в единый ситуационный центр в рамках концепции "умной" безопасности в целях развития возможностей подсистемы интеллектуального видеонаблюдения АПК "Безопасный город" и обеспечения общественной безопасности</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lastRenderedPageBreak/>
              <w:t xml:space="preserve">Бюджет города </w:t>
            </w:r>
            <w:r w:rsidRPr="00682EB8">
              <w:rPr>
                <w:rFonts w:ascii="Times New Roman" w:hAnsi="Times New Roman" w:cs="Times New Roman"/>
                <w:sz w:val="20"/>
              </w:rPr>
              <w:lastRenderedPageBreak/>
              <w:t>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lastRenderedPageBreak/>
              <w:t>7020,5</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420,5</w:t>
            </w: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2200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2200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2200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 xml:space="preserve">2021, 2025 - </w:t>
            </w:r>
            <w:r w:rsidRPr="00682EB8">
              <w:rPr>
                <w:rFonts w:ascii="Times New Roman" w:hAnsi="Times New Roman" w:cs="Times New Roman"/>
                <w:sz w:val="20"/>
              </w:rPr>
              <w:lastRenderedPageBreak/>
              <w:t>2027</w:t>
            </w:r>
          </w:p>
        </w:tc>
        <w:tc>
          <w:tcPr>
            <w:tcW w:w="1276"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lastRenderedPageBreak/>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Обеспечение круглосуточного </w:t>
            </w:r>
            <w:r w:rsidRPr="00682EB8">
              <w:rPr>
                <w:rFonts w:ascii="Times New Roman" w:hAnsi="Times New Roman" w:cs="Times New Roman"/>
                <w:sz w:val="20"/>
              </w:rPr>
              <w:lastRenderedPageBreak/>
              <w:t xml:space="preserve">видеонаблюдения в местах массового пребывания людей на общественных территориях: - 2021 год - ул. Ленина, 20, ул. Ленина, 43, </w:t>
            </w:r>
            <w:proofErr w:type="spellStart"/>
            <w:r w:rsidRPr="00682EB8">
              <w:rPr>
                <w:rFonts w:ascii="Times New Roman" w:hAnsi="Times New Roman" w:cs="Times New Roman"/>
                <w:sz w:val="20"/>
              </w:rPr>
              <w:t>Ермошкино</w:t>
            </w:r>
            <w:proofErr w:type="spellEnd"/>
            <w:r w:rsidRPr="00682EB8">
              <w:rPr>
                <w:rFonts w:ascii="Times New Roman" w:hAnsi="Times New Roman" w:cs="Times New Roman"/>
                <w:sz w:val="20"/>
              </w:rPr>
              <w:t xml:space="preserve"> озеро (ул. Гагарина, 23, ул. 1-я </w:t>
            </w:r>
            <w:proofErr w:type="spellStart"/>
            <w:r w:rsidRPr="00682EB8">
              <w:rPr>
                <w:rFonts w:ascii="Times New Roman" w:hAnsi="Times New Roman" w:cs="Times New Roman"/>
                <w:sz w:val="20"/>
              </w:rPr>
              <w:t>Ламоновская</w:t>
            </w:r>
            <w:proofErr w:type="spellEnd"/>
            <w:r w:rsidRPr="00682EB8">
              <w:rPr>
                <w:rFonts w:ascii="Times New Roman" w:hAnsi="Times New Roman" w:cs="Times New Roman"/>
                <w:sz w:val="20"/>
              </w:rPr>
              <w:t>, 5), парк имени Ф.Э. Дзержинского;</w:t>
            </w:r>
          </w:p>
          <w:p w:rsidR="00BB07E1" w:rsidRPr="00682EB8" w:rsidRDefault="00BB07E1" w:rsidP="00682EB8">
            <w:pPr>
              <w:pStyle w:val="ConsPlusNormal"/>
              <w:jc w:val="both"/>
              <w:rPr>
                <w:rFonts w:ascii="Times New Roman" w:hAnsi="Times New Roman" w:cs="Times New Roman"/>
                <w:sz w:val="20"/>
              </w:rPr>
            </w:pPr>
            <w:proofErr w:type="gramStart"/>
            <w:r w:rsidRPr="00682EB8">
              <w:rPr>
                <w:rFonts w:ascii="Times New Roman" w:hAnsi="Times New Roman" w:cs="Times New Roman"/>
                <w:sz w:val="20"/>
              </w:rPr>
              <w:t xml:space="preserve">2025 год - сквер Героев 16-й Воздушной Армии (ул. Аэропортовая - ул. Союзная), сквер Пролетарский (парк Афганцев), территория сквера около памятника В.М. Клыкову (пр-т Клыкова, 1а), сквер </w:t>
            </w:r>
            <w:proofErr w:type="spellStart"/>
            <w:r w:rsidRPr="00682EB8">
              <w:rPr>
                <w:rFonts w:ascii="Times New Roman" w:hAnsi="Times New Roman" w:cs="Times New Roman"/>
                <w:sz w:val="20"/>
              </w:rPr>
              <w:t>Веспремский</w:t>
            </w:r>
            <w:proofErr w:type="spellEnd"/>
            <w:r w:rsidRPr="00682EB8">
              <w:rPr>
                <w:rFonts w:ascii="Times New Roman" w:hAnsi="Times New Roman" w:cs="Times New Roman"/>
                <w:sz w:val="20"/>
              </w:rPr>
              <w:t xml:space="preserve"> (пр-т Дружбы, 5), сквер имени Рокоссовского, кольцо "Льговский поворот", сквер на проспекте </w:t>
            </w:r>
            <w:r w:rsidRPr="00682EB8">
              <w:rPr>
                <w:rFonts w:ascii="Times New Roman" w:hAnsi="Times New Roman" w:cs="Times New Roman"/>
                <w:sz w:val="20"/>
              </w:rPr>
              <w:lastRenderedPageBreak/>
              <w:t>Кулакова (перед ЗАГС), (сквер перед МБУК "Лира", сквер перед кинотеатром "Родина";</w:t>
            </w:r>
            <w:proofErr w:type="gramEnd"/>
          </w:p>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2026 год - парк "Дворец культуры железнодорожников" (Театральный проезд, 1), Привокзальная площадь, перекресток Союзная - Станционная;</w:t>
            </w:r>
          </w:p>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2027 год - парк ул. Союзная, 12; парк ул. Союзная, 26; площадь у Храма во Имя Введения Пресвятой Богородицы (ул. Дубровинского, 40)</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lastRenderedPageBreak/>
              <w:t>2.7.</w:t>
            </w:r>
          </w:p>
        </w:tc>
        <w:tc>
          <w:tcPr>
            <w:tcW w:w="2414"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 xml:space="preserve">Внедрение современных средств обеспечения безопасности, мониторинга, связи и оперативного реагирования, совершенствование системы "Безопасный город" (внедрение интеллектуальных модулей ситуационной </w:t>
            </w:r>
            <w:proofErr w:type="spellStart"/>
            <w:r w:rsidRPr="00682EB8">
              <w:rPr>
                <w:rFonts w:ascii="Times New Roman" w:hAnsi="Times New Roman" w:cs="Times New Roman"/>
                <w:sz w:val="20"/>
              </w:rPr>
              <w:lastRenderedPageBreak/>
              <w:t>видеоаналитики</w:t>
            </w:r>
            <w:proofErr w:type="spellEnd"/>
            <w:r w:rsidRPr="00682EB8">
              <w:rPr>
                <w:rFonts w:ascii="Times New Roman" w:hAnsi="Times New Roman" w:cs="Times New Roman"/>
                <w:sz w:val="20"/>
              </w:rPr>
              <w:t xml:space="preserve"> подсистемы интеллектуального видеонаблюдения АПК "Безопасный город")</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lastRenderedPageBreak/>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14700,0</w:t>
            </w: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3650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3650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3650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3750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2024 - 2027</w:t>
            </w:r>
          </w:p>
        </w:tc>
        <w:tc>
          <w:tcPr>
            <w:tcW w:w="1276"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Обеспечение выполнения функций автоматического распознавания событий с использованием возможностей </w:t>
            </w:r>
            <w:proofErr w:type="gramStart"/>
            <w:r w:rsidRPr="00682EB8">
              <w:rPr>
                <w:rFonts w:ascii="Times New Roman" w:hAnsi="Times New Roman" w:cs="Times New Roman"/>
                <w:sz w:val="20"/>
              </w:rPr>
              <w:t>интеллектуальной</w:t>
            </w:r>
            <w:proofErr w:type="gramEnd"/>
            <w:r w:rsidRPr="00682EB8">
              <w:rPr>
                <w:rFonts w:ascii="Times New Roman" w:hAnsi="Times New Roman" w:cs="Times New Roman"/>
                <w:sz w:val="20"/>
              </w:rPr>
              <w:t xml:space="preserve"> </w:t>
            </w:r>
            <w:proofErr w:type="spellStart"/>
            <w:r w:rsidRPr="00682EB8">
              <w:rPr>
                <w:rFonts w:ascii="Times New Roman" w:hAnsi="Times New Roman" w:cs="Times New Roman"/>
                <w:sz w:val="20"/>
              </w:rPr>
              <w:t>видеоаналитики</w:t>
            </w:r>
            <w:proofErr w:type="spellEnd"/>
            <w:r w:rsidRPr="00682EB8">
              <w:rPr>
                <w:rFonts w:ascii="Times New Roman" w:hAnsi="Times New Roman" w:cs="Times New Roman"/>
                <w:sz w:val="20"/>
              </w:rPr>
              <w:t xml:space="preserve"> в местах массового </w:t>
            </w:r>
            <w:r w:rsidRPr="00682EB8">
              <w:rPr>
                <w:rFonts w:ascii="Times New Roman" w:hAnsi="Times New Roman" w:cs="Times New Roman"/>
                <w:sz w:val="20"/>
              </w:rPr>
              <w:lastRenderedPageBreak/>
              <w:t>пребывания людей на общественных территориях (обеспечение к 2027 году 100% объектовых систем видеонаблюдения аналитическими функциями)</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lastRenderedPageBreak/>
              <w:t>2.8.</w:t>
            </w:r>
          </w:p>
        </w:tc>
        <w:tc>
          <w:tcPr>
            <w:tcW w:w="2414"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Совершенствование технологий "умной" безопасности (сбор и анализ больших объемов информации о городе, организация обработки информации от систем видеонаблюдения в селитебной зоне с использованием сервисов операторов систем видеонаблюдения)</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13100,0</w:t>
            </w: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4400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4400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4300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2024 - 2027</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Обеспечение выполнения функций автоматического распознавания событий с использованием возможностей интеллектуальной </w:t>
            </w:r>
            <w:proofErr w:type="spellStart"/>
            <w:r w:rsidRPr="00682EB8">
              <w:rPr>
                <w:rFonts w:ascii="Times New Roman" w:hAnsi="Times New Roman" w:cs="Times New Roman"/>
                <w:sz w:val="20"/>
              </w:rPr>
              <w:t>видеоаналитики</w:t>
            </w:r>
            <w:proofErr w:type="spellEnd"/>
            <w:r w:rsidRPr="00682EB8">
              <w:rPr>
                <w:rFonts w:ascii="Times New Roman" w:hAnsi="Times New Roman" w:cs="Times New Roman"/>
                <w:sz w:val="20"/>
              </w:rPr>
              <w:t xml:space="preserve"> на городских и придомовых территориях (обеспечение в 2027 году 100% охвата селитебной зоны интеллектуальным видеонаблюдением)</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2.9.</w:t>
            </w:r>
          </w:p>
        </w:tc>
        <w:tc>
          <w:tcPr>
            <w:tcW w:w="2414"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 xml:space="preserve">Внедрение современных средств обеспечения безопасности, мониторинга, связи и оперативного </w:t>
            </w:r>
            <w:r w:rsidRPr="00682EB8">
              <w:rPr>
                <w:rFonts w:ascii="Times New Roman" w:hAnsi="Times New Roman" w:cs="Times New Roman"/>
                <w:sz w:val="20"/>
              </w:rPr>
              <w:lastRenderedPageBreak/>
              <w:t>реагирования, совершенствование системы "Безопасный город" (организация связи и оперативного реагирования с использованием SIP-протокола связи "Рупор-1,5")</w:t>
            </w:r>
          </w:p>
        </w:tc>
        <w:tc>
          <w:tcPr>
            <w:tcW w:w="1343"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lastRenderedPageBreak/>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300,0</w:t>
            </w: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300</w:t>
            </w: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2024</w:t>
            </w:r>
          </w:p>
        </w:tc>
        <w:tc>
          <w:tcPr>
            <w:tcW w:w="1276"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Повышение надежности и пропускной способности </w:t>
            </w:r>
            <w:proofErr w:type="gramStart"/>
            <w:r w:rsidRPr="00682EB8">
              <w:rPr>
                <w:rFonts w:ascii="Times New Roman" w:hAnsi="Times New Roman" w:cs="Times New Roman"/>
                <w:sz w:val="20"/>
              </w:rPr>
              <w:t xml:space="preserve">системы </w:t>
            </w:r>
            <w:r w:rsidRPr="00682EB8">
              <w:rPr>
                <w:rFonts w:ascii="Times New Roman" w:hAnsi="Times New Roman" w:cs="Times New Roman"/>
                <w:sz w:val="20"/>
              </w:rPr>
              <w:lastRenderedPageBreak/>
              <w:t>оповещения руководящего состава Администрации города</w:t>
            </w:r>
            <w:proofErr w:type="gramEnd"/>
            <w:r w:rsidRPr="00682EB8">
              <w:rPr>
                <w:rFonts w:ascii="Times New Roman" w:hAnsi="Times New Roman" w:cs="Times New Roman"/>
                <w:sz w:val="20"/>
              </w:rPr>
              <w:t xml:space="preserve"> Курска (обеспечение показателя пропускной способности системы оповещения 100 абонентов/1 мин и 100% резервирования канальной составляющей системы оповещения и телефонии)</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lastRenderedPageBreak/>
              <w:t>2.10.</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Корректировка имеющегося </w:t>
            </w:r>
            <w:proofErr w:type="gramStart"/>
            <w:r w:rsidRPr="00682EB8">
              <w:rPr>
                <w:rFonts w:ascii="Times New Roman" w:hAnsi="Times New Roman" w:cs="Times New Roman"/>
                <w:sz w:val="20"/>
              </w:rPr>
              <w:t>проекта развития городского сегмента комплексной системы экстренного оповещения</w:t>
            </w:r>
            <w:proofErr w:type="gramEnd"/>
            <w:r w:rsidRPr="00682EB8">
              <w:rPr>
                <w:rFonts w:ascii="Times New Roman" w:hAnsi="Times New Roman" w:cs="Times New Roman"/>
                <w:sz w:val="20"/>
              </w:rPr>
              <w:t xml:space="preserve"> населения (КСЭОН) от 2015 года с дальнейшей его реализацией</w:t>
            </w:r>
          </w:p>
        </w:tc>
        <w:tc>
          <w:tcPr>
            <w:tcW w:w="1343"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100,0</w:t>
            </w: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100</w:t>
            </w: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2024</w:t>
            </w:r>
          </w:p>
        </w:tc>
        <w:tc>
          <w:tcPr>
            <w:tcW w:w="1276"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Корректировка проекта в 2024 году</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2.11.</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Строительство системы КСЭОН в соответствии с уточненным проектом</w:t>
            </w:r>
          </w:p>
        </w:tc>
        <w:tc>
          <w:tcPr>
            <w:tcW w:w="1343"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23000</w:t>
            </w: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7000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7000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9000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2025 - 2027</w:t>
            </w:r>
          </w:p>
        </w:tc>
        <w:tc>
          <w:tcPr>
            <w:tcW w:w="1276"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Расширение зоны охвата оповещением территорий города Курска и своевременное оповещение руководящего состава ГО и </w:t>
            </w:r>
            <w:r w:rsidRPr="00682EB8">
              <w:rPr>
                <w:rFonts w:ascii="Times New Roman" w:hAnsi="Times New Roman" w:cs="Times New Roman"/>
                <w:sz w:val="20"/>
              </w:rPr>
              <w:lastRenderedPageBreak/>
              <w:t xml:space="preserve">населения города Курска, в том числе установка экстренного оповещения на дополнительных объектах, в </w:t>
            </w:r>
            <w:proofErr w:type="spellStart"/>
            <w:r w:rsidRPr="00682EB8">
              <w:rPr>
                <w:rFonts w:ascii="Times New Roman" w:hAnsi="Times New Roman" w:cs="Times New Roman"/>
                <w:sz w:val="20"/>
              </w:rPr>
              <w:t>т.ч</w:t>
            </w:r>
            <w:proofErr w:type="spellEnd"/>
            <w:r w:rsidRPr="00682EB8">
              <w:rPr>
                <w:rFonts w:ascii="Times New Roman" w:hAnsi="Times New Roman" w:cs="Times New Roman"/>
                <w:sz w:val="20"/>
              </w:rPr>
              <w:t>. по годам:</w:t>
            </w:r>
          </w:p>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2025 - на 8 объектах;</w:t>
            </w:r>
          </w:p>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2026 - на 3 объектах;</w:t>
            </w:r>
          </w:p>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2027 - на 10 объектах</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lastRenderedPageBreak/>
              <w:t>2.12.</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Содержание, техническое обслуживание имеющейся системы оповещения (КСЭОН) (оплата каналов связи, регламентное обслуживание оборудования, оплата аренды за размещение оборудования, оплата потребляемой электроэнергии, оформление и переоформление документов, работы по ремонту и техническому обслуживанию)</w:t>
            </w:r>
          </w:p>
        </w:tc>
        <w:tc>
          <w:tcPr>
            <w:tcW w:w="1343"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2798,7</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307,2</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307,3</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205</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307,3</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557,3</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557,3</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557,3</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2021 - 2027</w:t>
            </w:r>
          </w:p>
        </w:tc>
        <w:tc>
          <w:tcPr>
            <w:tcW w:w="1276"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Обеспечение бесперебойной работы существующей системы экстренного оповещения (уровень готовности действующей системы экстренного оповещения - 100% ежегодно)</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2.13.</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Проведение экспертизы городского сегмента общероссийской комплексной системы оповещения населения (ПУОН-1)</w:t>
            </w:r>
          </w:p>
        </w:tc>
        <w:tc>
          <w:tcPr>
            <w:tcW w:w="1343"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300,0</w:t>
            </w: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300</w:t>
            </w:r>
          </w:p>
        </w:tc>
        <w:tc>
          <w:tcPr>
            <w:tcW w:w="851"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2026</w:t>
            </w:r>
          </w:p>
        </w:tc>
        <w:tc>
          <w:tcPr>
            <w:tcW w:w="1276"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Управление</w:t>
            </w:r>
          </w:p>
        </w:tc>
        <w:tc>
          <w:tcPr>
            <w:tcW w:w="1701" w:type="dxa"/>
            <w:vMerge w:val="restart"/>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Утилизация устаревшего оборудования</w:t>
            </w:r>
          </w:p>
          <w:p w:rsidR="00BB07E1" w:rsidRPr="00682EB8" w:rsidRDefault="00BB07E1" w:rsidP="00682EB8">
            <w:pPr>
              <w:pStyle w:val="ConsPlusNormal"/>
              <w:rPr>
                <w:rFonts w:ascii="Times New Roman" w:hAnsi="Times New Roman" w:cs="Times New Roman"/>
                <w:sz w:val="20"/>
              </w:rPr>
            </w:pPr>
            <w:proofErr w:type="gramStart"/>
            <w:r w:rsidRPr="00682EB8">
              <w:rPr>
                <w:rFonts w:ascii="Times New Roman" w:hAnsi="Times New Roman" w:cs="Times New Roman"/>
                <w:sz w:val="20"/>
              </w:rPr>
              <w:t>(2026 г. - экспертное заключение,</w:t>
            </w:r>
            <w:proofErr w:type="gramEnd"/>
          </w:p>
          <w:p w:rsidR="00BB07E1" w:rsidRPr="00682EB8" w:rsidRDefault="00BB07E1" w:rsidP="00682EB8">
            <w:pPr>
              <w:pStyle w:val="ConsPlusNormal"/>
              <w:rPr>
                <w:rFonts w:ascii="Times New Roman" w:hAnsi="Times New Roman" w:cs="Times New Roman"/>
                <w:sz w:val="20"/>
              </w:rPr>
            </w:pPr>
            <w:proofErr w:type="gramStart"/>
            <w:r w:rsidRPr="00682EB8">
              <w:rPr>
                <w:rFonts w:ascii="Times New Roman" w:hAnsi="Times New Roman" w:cs="Times New Roman"/>
                <w:sz w:val="20"/>
              </w:rPr>
              <w:lastRenderedPageBreak/>
              <w:t>2027 г. - разработка проекта, демонтаж и утилизация)</w:t>
            </w:r>
            <w:proofErr w:type="gramEnd"/>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lastRenderedPageBreak/>
              <w:t>2.14.</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Разработка проекта на демонтаж (ПУОН-1), а также его демонтаж и утилизация</w:t>
            </w:r>
          </w:p>
        </w:tc>
        <w:tc>
          <w:tcPr>
            <w:tcW w:w="1343"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3000,0</w:t>
            </w: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3000,0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2027</w:t>
            </w:r>
          </w:p>
        </w:tc>
        <w:tc>
          <w:tcPr>
            <w:tcW w:w="1276"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Управление</w:t>
            </w:r>
          </w:p>
        </w:tc>
        <w:tc>
          <w:tcPr>
            <w:tcW w:w="1701" w:type="dxa"/>
            <w:vMerge/>
          </w:tcPr>
          <w:p w:rsidR="00BB07E1" w:rsidRPr="00682EB8" w:rsidRDefault="00BB07E1" w:rsidP="00682EB8">
            <w:pPr>
              <w:spacing w:after="0" w:line="240" w:lineRule="auto"/>
              <w:rPr>
                <w:rFonts w:ascii="Times New Roman" w:hAnsi="Times New Roman" w:cs="Times New Roman"/>
                <w:sz w:val="20"/>
                <w:szCs w:val="20"/>
              </w:rPr>
            </w:pPr>
          </w:p>
        </w:tc>
      </w:tr>
      <w:tr w:rsidR="00682EB8" w:rsidRPr="00682EB8" w:rsidTr="00682EB8">
        <w:tc>
          <w:tcPr>
            <w:tcW w:w="4457" w:type="dxa"/>
            <w:gridSpan w:val="3"/>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lastRenderedPageBreak/>
              <w:t>Всего по мероприятиям задачи N 2</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138666,6</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3878,9</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2351,0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1505,0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6509,8</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40907,3</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41607,3</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41907,3</w:t>
            </w:r>
          </w:p>
        </w:tc>
        <w:tc>
          <w:tcPr>
            <w:tcW w:w="992" w:type="dxa"/>
          </w:tcPr>
          <w:p w:rsidR="00BB07E1" w:rsidRPr="00682EB8" w:rsidRDefault="00BB07E1" w:rsidP="00682EB8">
            <w:pPr>
              <w:pStyle w:val="ConsPlusNormal"/>
              <w:rPr>
                <w:rFonts w:ascii="Times New Roman" w:hAnsi="Times New Roman" w:cs="Times New Roman"/>
                <w:sz w:val="20"/>
              </w:rPr>
            </w:pPr>
          </w:p>
        </w:tc>
        <w:tc>
          <w:tcPr>
            <w:tcW w:w="1276" w:type="dxa"/>
          </w:tcPr>
          <w:p w:rsidR="00BB07E1" w:rsidRPr="00682EB8" w:rsidRDefault="00BB07E1" w:rsidP="00682EB8">
            <w:pPr>
              <w:pStyle w:val="ConsPlusNormal"/>
              <w:rPr>
                <w:rFonts w:ascii="Times New Roman" w:hAnsi="Times New Roman" w:cs="Times New Roman"/>
                <w:sz w:val="20"/>
              </w:rPr>
            </w:pPr>
          </w:p>
        </w:tc>
        <w:tc>
          <w:tcPr>
            <w:tcW w:w="1701" w:type="dxa"/>
          </w:tcPr>
          <w:p w:rsidR="00BB07E1" w:rsidRPr="00682EB8" w:rsidRDefault="00BB07E1" w:rsidP="00682EB8">
            <w:pPr>
              <w:pStyle w:val="ConsPlusNormal"/>
              <w:rPr>
                <w:rFonts w:ascii="Times New Roman" w:hAnsi="Times New Roman" w:cs="Times New Roman"/>
                <w:sz w:val="20"/>
              </w:rPr>
            </w:pPr>
          </w:p>
        </w:tc>
      </w:tr>
      <w:tr w:rsidR="00682EB8" w:rsidRPr="00682EB8" w:rsidTr="00682EB8">
        <w:tc>
          <w:tcPr>
            <w:tcW w:w="15655" w:type="dxa"/>
            <w:gridSpan w:val="14"/>
          </w:tcPr>
          <w:p w:rsidR="00BB07E1" w:rsidRPr="00682EB8" w:rsidRDefault="00BB07E1" w:rsidP="00682EB8">
            <w:pPr>
              <w:pStyle w:val="ConsPlusNormal"/>
              <w:jc w:val="center"/>
              <w:outlineLvl w:val="3"/>
              <w:rPr>
                <w:rFonts w:ascii="Times New Roman" w:hAnsi="Times New Roman" w:cs="Times New Roman"/>
                <w:sz w:val="20"/>
              </w:rPr>
            </w:pPr>
            <w:r w:rsidRPr="00682EB8">
              <w:rPr>
                <w:rFonts w:ascii="Times New Roman" w:hAnsi="Times New Roman" w:cs="Times New Roman"/>
                <w:sz w:val="20"/>
              </w:rPr>
              <w:t>Задача 3. Обеспечение первичных мер пожарной безопасности и безопасности людей на водных объектах</w:t>
            </w:r>
          </w:p>
        </w:tc>
      </w:tr>
      <w:tr w:rsidR="00682EB8" w:rsidRPr="00682EB8" w:rsidTr="00682EB8">
        <w:tc>
          <w:tcPr>
            <w:tcW w:w="70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3.1.</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Разработка и утверждение плана привлечения сил и сре</w:t>
            </w:r>
            <w:proofErr w:type="gramStart"/>
            <w:r w:rsidRPr="00682EB8">
              <w:rPr>
                <w:rFonts w:ascii="Times New Roman" w:hAnsi="Times New Roman" w:cs="Times New Roman"/>
                <w:sz w:val="20"/>
              </w:rPr>
              <w:t>дств дл</w:t>
            </w:r>
            <w:proofErr w:type="gramEnd"/>
            <w:r w:rsidRPr="00682EB8">
              <w:rPr>
                <w:rFonts w:ascii="Times New Roman" w:hAnsi="Times New Roman" w:cs="Times New Roman"/>
                <w:sz w:val="20"/>
              </w:rPr>
              <w:t>я ликвидации чрезвычайных ситуаций, связанных с природными пожарами на территории муниципального образования "Город Курск"</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Не требует финансирования</w:t>
            </w:r>
          </w:p>
        </w:tc>
        <w:tc>
          <w:tcPr>
            <w:tcW w:w="1134"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2021 - 2027</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Организация группировки сил и сре</w:t>
            </w:r>
            <w:proofErr w:type="gramStart"/>
            <w:r w:rsidRPr="00682EB8">
              <w:rPr>
                <w:rFonts w:ascii="Times New Roman" w:hAnsi="Times New Roman" w:cs="Times New Roman"/>
                <w:sz w:val="20"/>
              </w:rPr>
              <w:t>дств дл</w:t>
            </w:r>
            <w:proofErr w:type="gramEnd"/>
            <w:r w:rsidRPr="00682EB8">
              <w:rPr>
                <w:rFonts w:ascii="Times New Roman" w:hAnsi="Times New Roman" w:cs="Times New Roman"/>
                <w:sz w:val="20"/>
              </w:rPr>
              <w:t>я ликвидации природных пожаров</w:t>
            </w:r>
          </w:p>
          <w:p w:rsidR="00BB07E1" w:rsidRPr="00682EB8" w:rsidRDefault="00BB07E1" w:rsidP="00682EB8">
            <w:pPr>
              <w:pStyle w:val="ConsPlusNormal"/>
              <w:jc w:val="both"/>
              <w:rPr>
                <w:rFonts w:ascii="Times New Roman" w:hAnsi="Times New Roman" w:cs="Times New Roman"/>
                <w:sz w:val="20"/>
              </w:rPr>
            </w:pPr>
            <w:proofErr w:type="gramStart"/>
            <w:r w:rsidRPr="00682EB8">
              <w:rPr>
                <w:rFonts w:ascii="Times New Roman" w:hAnsi="Times New Roman" w:cs="Times New Roman"/>
                <w:sz w:val="20"/>
              </w:rPr>
              <w:t>(всего 7 ед.,</w:t>
            </w:r>
            <w:proofErr w:type="gramEnd"/>
          </w:p>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ежегодно по 1)</w:t>
            </w:r>
          </w:p>
        </w:tc>
      </w:tr>
      <w:tr w:rsidR="00682EB8" w:rsidRPr="00682EB8" w:rsidTr="00682EB8">
        <w:tc>
          <w:tcPr>
            <w:tcW w:w="70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3.2.</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Организация проведения и участие в собраниях граждан, рейдов в жилом секторе, а также </w:t>
            </w:r>
            <w:proofErr w:type="spellStart"/>
            <w:r w:rsidRPr="00682EB8">
              <w:rPr>
                <w:rFonts w:ascii="Times New Roman" w:hAnsi="Times New Roman" w:cs="Times New Roman"/>
                <w:sz w:val="20"/>
              </w:rPr>
              <w:t>подворовых</w:t>
            </w:r>
            <w:proofErr w:type="spellEnd"/>
            <w:r w:rsidRPr="00682EB8">
              <w:rPr>
                <w:rFonts w:ascii="Times New Roman" w:hAnsi="Times New Roman" w:cs="Times New Roman"/>
                <w:sz w:val="20"/>
              </w:rPr>
              <w:t xml:space="preserve"> (поквартирных) обходов граждан</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Не требует финансирования</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2021 - 2027</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 xml:space="preserve">Администрации </w:t>
            </w:r>
            <w:proofErr w:type="spellStart"/>
            <w:r w:rsidRPr="00682EB8">
              <w:rPr>
                <w:rFonts w:ascii="Times New Roman" w:hAnsi="Times New Roman" w:cs="Times New Roman"/>
                <w:sz w:val="20"/>
              </w:rPr>
              <w:t>Сеймского</w:t>
            </w:r>
            <w:proofErr w:type="spellEnd"/>
            <w:r w:rsidRPr="00682EB8">
              <w:rPr>
                <w:rFonts w:ascii="Times New Roman" w:hAnsi="Times New Roman" w:cs="Times New Roman"/>
                <w:sz w:val="20"/>
              </w:rPr>
              <w:t xml:space="preserve"> округа, Центрального округа, Железнодорожного округа, 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Повышение уровня знаний населения в области пожарной безопасности и предотвращение возникновения пожаров в жилом секторе (количество мероприятий всего - 560, ежегодно по 80)</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3.3.</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Организация информирования населения в области безопасной жизнедеятельности (изготовление листовок, </w:t>
            </w:r>
            <w:r w:rsidRPr="00682EB8">
              <w:rPr>
                <w:rFonts w:ascii="Times New Roman" w:hAnsi="Times New Roman" w:cs="Times New Roman"/>
                <w:sz w:val="20"/>
              </w:rPr>
              <w:lastRenderedPageBreak/>
              <w:t>предупреждающих знаков и прочих агитационных печатных материалов)</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lastRenderedPageBreak/>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245,0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35,0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35,0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35,0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35,0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35,0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35,0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35,0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2021 - 2027</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rPr>
                <w:rFonts w:ascii="Times New Roman" w:hAnsi="Times New Roman" w:cs="Times New Roman"/>
                <w:sz w:val="20"/>
              </w:rPr>
            </w:pPr>
            <w:proofErr w:type="gramStart"/>
            <w:r w:rsidRPr="00682EB8">
              <w:rPr>
                <w:rFonts w:ascii="Times New Roman" w:hAnsi="Times New Roman" w:cs="Times New Roman"/>
                <w:sz w:val="20"/>
              </w:rPr>
              <w:t xml:space="preserve">Повышение уровня информированности населения города Курска о действиях в ЧС и </w:t>
            </w:r>
            <w:r w:rsidRPr="00682EB8">
              <w:rPr>
                <w:rFonts w:ascii="Times New Roman" w:hAnsi="Times New Roman" w:cs="Times New Roman"/>
                <w:sz w:val="20"/>
              </w:rPr>
              <w:lastRenderedPageBreak/>
              <w:t>поведении при пожаре и на водных объектах (количество изготовленных предупреждающих знаков: всего - 210 (по 30 ежегодно)</w:t>
            </w:r>
            <w:proofErr w:type="gramEnd"/>
          </w:p>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(количество листовок 7000 шт. - ежегодно по 1000 шт.)</w:t>
            </w:r>
          </w:p>
        </w:tc>
      </w:tr>
      <w:tr w:rsidR="00682EB8" w:rsidRPr="00682EB8" w:rsidTr="00682EB8">
        <w:tc>
          <w:tcPr>
            <w:tcW w:w="70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lastRenderedPageBreak/>
              <w:t>3.4.</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Обучение членов добровольной пожарной дружины (ДПД) Управления</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40,0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40,0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2024</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Повышение уровня подготовки в области пожарной безопасности (обучение в 2024 г. - 15 чел. ДПД Управления)</w:t>
            </w:r>
          </w:p>
        </w:tc>
      </w:tr>
      <w:tr w:rsidR="00682EB8" w:rsidRPr="00682EB8" w:rsidTr="00682EB8">
        <w:tc>
          <w:tcPr>
            <w:tcW w:w="70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3.5.</w:t>
            </w:r>
          </w:p>
        </w:tc>
        <w:tc>
          <w:tcPr>
            <w:tcW w:w="2414" w:type="dxa"/>
          </w:tcPr>
          <w:p w:rsidR="00BB07E1" w:rsidRPr="00682EB8" w:rsidRDefault="00BB07E1" w:rsidP="00682EB8">
            <w:pPr>
              <w:pStyle w:val="ConsPlusNormal"/>
              <w:jc w:val="both"/>
              <w:rPr>
                <w:rFonts w:ascii="Times New Roman" w:hAnsi="Times New Roman" w:cs="Times New Roman"/>
                <w:sz w:val="20"/>
              </w:rPr>
            </w:pPr>
            <w:proofErr w:type="gramStart"/>
            <w:r w:rsidRPr="00682EB8">
              <w:rPr>
                <w:rFonts w:ascii="Times New Roman" w:hAnsi="Times New Roman" w:cs="Times New Roman"/>
                <w:sz w:val="20"/>
              </w:rPr>
              <w:t xml:space="preserve">Закупка пожарных костюмов добровольца "ШАНС-Д", касок пожарного КЗ-94, перчаток комбинированных со спилком "САФАРИ", </w:t>
            </w:r>
            <w:proofErr w:type="spellStart"/>
            <w:r w:rsidRPr="00682EB8">
              <w:rPr>
                <w:rFonts w:ascii="Times New Roman" w:hAnsi="Times New Roman" w:cs="Times New Roman"/>
                <w:sz w:val="20"/>
              </w:rPr>
              <w:t>берцев</w:t>
            </w:r>
            <w:proofErr w:type="spellEnd"/>
            <w:r w:rsidRPr="00682EB8">
              <w:rPr>
                <w:rFonts w:ascii="Times New Roman" w:hAnsi="Times New Roman" w:cs="Times New Roman"/>
                <w:sz w:val="20"/>
              </w:rPr>
              <w:t>) для членов ДПД Управления</w:t>
            </w:r>
            <w:proofErr w:type="gramEnd"/>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300,0</w:t>
            </w: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300</w:t>
            </w: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2024</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Оснащение членов ДПД Управления средствами защиты (всего в 2024 году - 15 комплектов)</w:t>
            </w:r>
          </w:p>
        </w:tc>
      </w:tr>
      <w:tr w:rsidR="00682EB8" w:rsidRPr="00682EB8" w:rsidTr="00682EB8">
        <w:tc>
          <w:tcPr>
            <w:tcW w:w="70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3.6.</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Подготовка и организация работы лодочных переправ в период активной фазы прохождения паводка (закупка необходимого </w:t>
            </w:r>
            <w:r w:rsidRPr="00682EB8">
              <w:rPr>
                <w:rFonts w:ascii="Times New Roman" w:hAnsi="Times New Roman" w:cs="Times New Roman"/>
                <w:sz w:val="20"/>
              </w:rPr>
              <w:lastRenderedPageBreak/>
              <w:t>оборудования, инвентаря, форменной одежды, изготовление и установка стендов и плакатов и т.д.)</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lastRenderedPageBreak/>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400</w:t>
            </w: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100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100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100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100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2024 - 2027</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Предупреждение гибели и </w:t>
            </w:r>
            <w:proofErr w:type="spellStart"/>
            <w:r w:rsidRPr="00682EB8">
              <w:rPr>
                <w:rFonts w:ascii="Times New Roman" w:hAnsi="Times New Roman" w:cs="Times New Roman"/>
                <w:sz w:val="20"/>
              </w:rPr>
              <w:t>травмирования</w:t>
            </w:r>
            <w:proofErr w:type="spellEnd"/>
            <w:r w:rsidRPr="00682EB8">
              <w:rPr>
                <w:rFonts w:ascii="Times New Roman" w:hAnsi="Times New Roman" w:cs="Times New Roman"/>
                <w:sz w:val="20"/>
              </w:rPr>
              <w:t xml:space="preserve"> населения города Курска при происшествиях на </w:t>
            </w:r>
            <w:r w:rsidRPr="00682EB8">
              <w:rPr>
                <w:rFonts w:ascii="Times New Roman" w:hAnsi="Times New Roman" w:cs="Times New Roman"/>
                <w:sz w:val="20"/>
              </w:rPr>
              <w:lastRenderedPageBreak/>
              <w:t>водных объектах в период весеннего половодья (организация, при необходимости, не менее 1 лодочной переправы ежегодно)</w:t>
            </w:r>
          </w:p>
        </w:tc>
      </w:tr>
      <w:tr w:rsidR="00682EB8" w:rsidRPr="00682EB8" w:rsidTr="00682EB8">
        <w:tc>
          <w:tcPr>
            <w:tcW w:w="70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lastRenderedPageBreak/>
              <w:t>3.7.</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Организация работы общественных спасательных постов в местах отдыха населения города Курска на водных объектах на время летнего купального сезона (закупка необходимого оборудования, инвентаря, форменной одежды, аптечек и медикаментов, изготовление и установка стендов и плакатов и т.д.)</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40,0</w:t>
            </w: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20,0</w:t>
            </w: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2021 - 2027</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Обеспечение безопасности населения на водных объектах в период летнего купального сезона, организация (при необходимости) не менее 1 общественного спасательного поста ежегодно</w:t>
            </w:r>
          </w:p>
        </w:tc>
      </w:tr>
      <w:tr w:rsidR="00682EB8" w:rsidRPr="00682EB8" w:rsidTr="00682EB8">
        <w:tc>
          <w:tcPr>
            <w:tcW w:w="70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3.8.</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Проведение рейдов, организация патрулирования мест отдыха на воде</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Не требует финансирования</w:t>
            </w:r>
          </w:p>
        </w:tc>
        <w:tc>
          <w:tcPr>
            <w:tcW w:w="1134"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2021 - 2027</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Предупреждение несчастных случаев на водных объектах (число проведенных рейдов: всего - 224, ежегодно по 32 рейда)</w:t>
            </w:r>
          </w:p>
        </w:tc>
      </w:tr>
      <w:tr w:rsidR="00682EB8" w:rsidRPr="00682EB8" w:rsidTr="00682EB8">
        <w:tc>
          <w:tcPr>
            <w:tcW w:w="70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3.9.</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Приобретение оборудования для фото- и видеосъемки</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60,0</w:t>
            </w: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60</w:t>
            </w: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2024</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Обеспечение оперативной информацией о ситуации в городе </w:t>
            </w:r>
            <w:r w:rsidRPr="00682EB8">
              <w:rPr>
                <w:rFonts w:ascii="Times New Roman" w:hAnsi="Times New Roman" w:cs="Times New Roman"/>
                <w:sz w:val="20"/>
              </w:rPr>
              <w:lastRenderedPageBreak/>
              <w:t>Курске для своевременного принятия решений (приобретение в 2024 году 1 камеры в комплекте с объективом, 1 штативом, 1 стабилизатором)</w:t>
            </w:r>
          </w:p>
        </w:tc>
      </w:tr>
      <w:tr w:rsidR="00682EB8" w:rsidRPr="00682EB8" w:rsidTr="00682EB8">
        <w:tc>
          <w:tcPr>
            <w:tcW w:w="70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lastRenderedPageBreak/>
              <w:t>3.10.</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Поддержание работы сайта Управления, размещение публикаций пропагандистской и профилактической направленности в области пожарной безопасности и безопасности населения на водных объектах</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2021 - 2027</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Формирование безопасного поведения у населения города Курска (количество публикаций в области пожарной безопасности и безопасности населения на водных объектах: всего - 490 публикаций, по 70 ежегодно)</w:t>
            </w:r>
          </w:p>
        </w:tc>
      </w:tr>
      <w:tr w:rsidR="00682EB8" w:rsidRPr="00682EB8" w:rsidTr="00682EB8">
        <w:tc>
          <w:tcPr>
            <w:tcW w:w="70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3.11.</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Закупка автономных пожарных </w:t>
            </w:r>
            <w:proofErr w:type="spellStart"/>
            <w:r w:rsidRPr="00682EB8">
              <w:rPr>
                <w:rFonts w:ascii="Times New Roman" w:hAnsi="Times New Roman" w:cs="Times New Roman"/>
                <w:sz w:val="20"/>
              </w:rPr>
              <w:t>извещателей</w:t>
            </w:r>
            <w:proofErr w:type="spellEnd"/>
            <w:r w:rsidRPr="00682EB8">
              <w:rPr>
                <w:rFonts w:ascii="Times New Roman" w:hAnsi="Times New Roman" w:cs="Times New Roman"/>
                <w:sz w:val="20"/>
              </w:rPr>
              <w:t xml:space="preserve"> (АПИ)</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1184,4</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321,4</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321,5</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220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321,5</w:t>
            </w: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2021 - 2027</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Установка АПИ в жилых помещениях, в которых проживают многодетные семьи и одиноко проживающие престарелые граждане (количество </w:t>
            </w:r>
            <w:r w:rsidRPr="00682EB8">
              <w:rPr>
                <w:rFonts w:ascii="Times New Roman" w:hAnsi="Times New Roman" w:cs="Times New Roman"/>
                <w:sz w:val="20"/>
              </w:rPr>
              <w:lastRenderedPageBreak/>
              <w:t>установленных АПИ всего - 1410 ед.; 2021 - 2026 гг. - не менее 200 ед. ежегодно, 2027 г. - не менее 210 ед.)</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lastRenderedPageBreak/>
              <w:t>3.12.</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Закупка беспилотного летательного аппарата (БПЛА)</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195,0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195,0</w:t>
            </w: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2021 - 2027</w:t>
            </w:r>
          </w:p>
        </w:tc>
        <w:tc>
          <w:tcPr>
            <w:tcW w:w="1276"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Управление</w:t>
            </w:r>
          </w:p>
        </w:tc>
        <w:tc>
          <w:tcPr>
            <w:tcW w:w="1701"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Проведение воздушного мониторинга территории города Курска по паводковой и противопожарной обстановке (количество приобретенных БПЛА в 2021 г. - 1 ед., количество вылетов всего - 300, с 2022 года по 2027 год - не менее 50 ежегодно)</w:t>
            </w:r>
          </w:p>
        </w:tc>
      </w:tr>
      <w:tr w:rsidR="00682EB8" w:rsidRPr="00682EB8" w:rsidTr="00682EB8">
        <w:tc>
          <w:tcPr>
            <w:tcW w:w="4457" w:type="dxa"/>
            <w:gridSpan w:val="3"/>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Всего по мероприятиям задачи N 3</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2484,4</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554,4</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359,5</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257,0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879,5</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138,0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138,0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158,0</w:t>
            </w:r>
          </w:p>
        </w:tc>
        <w:tc>
          <w:tcPr>
            <w:tcW w:w="992" w:type="dxa"/>
          </w:tcPr>
          <w:p w:rsidR="00BB07E1" w:rsidRPr="00682EB8" w:rsidRDefault="00BB07E1" w:rsidP="00682EB8">
            <w:pPr>
              <w:pStyle w:val="ConsPlusNormal"/>
              <w:rPr>
                <w:rFonts w:ascii="Times New Roman" w:hAnsi="Times New Roman" w:cs="Times New Roman"/>
                <w:sz w:val="20"/>
              </w:rPr>
            </w:pPr>
          </w:p>
        </w:tc>
        <w:tc>
          <w:tcPr>
            <w:tcW w:w="1276" w:type="dxa"/>
          </w:tcPr>
          <w:p w:rsidR="00BB07E1" w:rsidRPr="00682EB8" w:rsidRDefault="00BB07E1" w:rsidP="00682EB8">
            <w:pPr>
              <w:pStyle w:val="ConsPlusNormal"/>
              <w:rPr>
                <w:rFonts w:ascii="Times New Roman" w:hAnsi="Times New Roman" w:cs="Times New Roman"/>
                <w:sz w:val="20"/>
              </w:rPr>
            </w:pPr>
          </w:p>
        </w:tc>
        <w:tc>
          <w:tcPr>
            <w:tcW w:w="1701" w:type="dxa"/>
          </w:tcPr>
          <w:p w:rsidR="00BB07E1" w:rsidRPr="00682EB8" w:rsidRDefault="00BB07E1" w:rsidP="00682EB8">
            <w:pPr>
              <w:pStyle w:val="ConsPlusNormal"/>
              <w:rPr>
                <w:rFonts w:ascii="Times New Roman" w:hAnsi="Times New Roman" w:cs="Times New Roman"/>
                <w:sz w:val="20"/>
              </w:rPr>
            </w:pPr>
          </w:p>
        </w:tc>
      </w:tr>
      <w:tr w:rsidR="00682EB8" w:rsidRPr="00682EB8" w:rsidTr="00682EB8">
        <w:tc>
          <w:tcPr>
            <w:tcW w:w="15655" w:type="dxa"/>
            <w:gridSpan w:val="14"/>
          </w:tcPr>
          <w:p w:rsidR="00BB07E1" w:rsidRPr="00682EB8" w:rsidRDefault="00BB07E1" w:rsidP="00682EB8">
            <w:pPr>
              <w:pStyle w:val="ConsPlusNormal"/>
              <w:jc w:val="center"/>
              <w:outlineLvl w:val="3"/>
              <w:rPr>
                <w:rFonts w:ascii="Times New Roman" w:hAnsi="Times New Roman" w:cs="Times New Roman"/>
                <w:sz w:val="20"/>
              </w:rPr>
            </w:pPr>
            <w:r w:rsidRPr="00682EB8">
              <w:rPr>
                <w:rFonts w:ascii="Times New Roman" w:hAnsi="Times New Roman" w:cs="Times New Roman"/>
                <w:sz w:val="20"/>
              </w:rPr>
              <w:t>Задача 4. Финансовое обеспечение деятельности МКУ "Управление по делам ГО и ЧС при Администрации города Курска"</w:t>
            </w:r>
          </w:p>
        </w:tc>
      </w:tr>
      <w:tr w:rsidR="00682EB8" w:rsidRPr="00682EB8" w:rsidTr="00682EB8">
        <w:tc>
          <w:tcPr>
            <w:tcW w:w="700"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4.1.</w:t>
            </w:r>
          </w:p>
        </w:tc>
        <w:tc>
          <w:tcPr>
            <w:tcW w:w="2414" w:type="dxa"/>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 xml:space="preserve">Содержание и развитие, материально-техническое обеспечение деятельности МКУ "Управление по делам ГО и ЧС при Администрации города Курска" (выплата заработной платы с начислениями, продовольственного пайка </w:t>
            </w:r>
            <w:r w:rsidRPr="00682EB8">
              <w:rPr>
                <w:rFonts w:ascii="Times New Roman" w:hAnsi="Times New Roman" w:cs="Times New Roman"/>
                <w:sz w:val="20"/>
              </w:rPr>
              <w:lastRenderedPageBreak/>
              <w:t>спасателям АСФ, оплата расходов, связанных с информационно-коммуникационными технологиями, коммунальных расходов, аренды помещения и транспортных средств, страхование и ремонт автотранспорта и оборудования, а также прочие расходы)</w:t>
            </w:r>
          </w:p>
        </w:tc>
        <w:tc>
          <w:tcPr>
            <w:tcW w:w="1343"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lastRenderedPageBreak/>
              <w:t>Бюджет города Курска</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372945,6</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58761,3</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56137,6</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41311,1</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51735,6</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55000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55000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55000</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2021 - 2027</w:t>
            </w:r>
          </w:p>
        </w:tc>
        <w:tc>
          <w:tcPr>
            <w:tcW w:w="1276" w:type="dxa"/>
          </w:tcPr>
          <w:p w:rsidR="00BB07E1" w:rsidRPr="00682EB8" w:rsidRDefault="00BB07E1" w:rsidP="00682EB8">
            <w:pPr>
              <w:pStyle w:val="ConsPlusNormal"/>
              <w:rPr>
                <w:rFonts w:ascii="Times New Roman" w:hAnsi="Times New Roman" w:cs="Times New Roman"/>
                <w:sz w:val="20"/>
              </w:rPr>
            </w:pPr>
          </w:p>
        </w:tc>
        <w:tc>
          <w:tcPr>
            <w:tcW w:w="1701" w:type="dxa"/>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t>Уровень исполнения полномочий - 100%</w:t>
            </w:r>
          </w:p>
        </w:tc>
      </w:tr>
      <w:tr w:rsidR="00682EB8" w:rsidRPr="00682EB8" w:rsidTr="00682EB8">
        <w:tc>
          <w:tcPr>
            <w:tcW w:w="4457" w:type="dxa"/>
            <w:gridSpan w:val="3"/>
          </w:tcPr>
          <w:p w:rsidR="00BB07E1" w:rsidRPr="00682EB8" w:rsidRDefault="00BB07E1" w:rsidP="00682EB8">
            <w:pPr>
              <w:pStyle w:val="ConsPlusNormal"/>
              <w:rPr>
                <w:rFonts w:ascii="Times New Roman" w:hAnsi="Times New Roman" w:cs="Times New Roman"/>
                <w:sz w:val="20"/>
              </w:rPr>
            </w:pPr>
            <w:r w:rsidRPr="00682EB8">
              <w:rPr>
                <w:rFonts w:ascii="Times New Roman" w:hAnsi="Times New Roman" w:cs="Times New Roman"/>
                <w:sz w:val="20"/>
              </w:rPr>
              <w:lastRenderedPageBreak/>
              <w:t>Всего по мероприятиям задачи N 4</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372945,6</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58761,3</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56137,6</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41311,1</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51735,6</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55000</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55000</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55000</w:t>
            </w:r>
          </w:p>
        </w:tc>
        <w:tc>
          <w:tcPr>
            <w:tcW w:w="992" w:type="dxa"/>
          </w:tcPr>
          <w:p w:rsidR="00BB07E1" w:rsidRPr="00682EB8" w:rsidRDefault="00BB07E1" w:rsidP="00682EB8">
            <w:pPr>
              <w:pStyle w:val="ConsPlusNormal"/>
              <w:rPr>
                <w:rFonts w:ascii="Times New Roman" w:hAnsi="Times New Roman" w:cs="Times New Roman"/>
                <w:sz w:val="20"/>
              </w:rPr>
            </w:pPr>
          </w:p>
        </w:tc>
        <w:tc>
          <w:tcPr>
            <w:tcW w:w="1276" w:type="dxa"/>
          </w:tcPr>
          <w:p w:rsidR="00BB07E1" w:rsidRPr="00682EB8" w:rsidRDefault="00BB07E1" w:rsidP="00682EB8">
            <w:pPr>
              <w:pStyle w:val="ConsPlusNormal"/>
              <w:rPr>
                <w:rFonts w:ascii="Times New Roman" w:hAnsi="Times New Roman" w:cs="Times New Roman"/>
                <w:sz w:val="20"/>
              </w:rPr>
            </w:pPr>
          </w:p>
        </w:tc>
        <w:tc>
          <w:tcPr>
            <w:tcW w:w="1701" w:type="dxa"/>
          </w:tcPr>
          <w:p w:rsidR="00BB07E1" w:rsidRPr="00682EB8" w:rsidRDefault="00BB07E1" w:rsidP="00682EB8">
            <w:pPr>
              <w:pStyle w:val="ConsPlusNormal"/>
              <w:rPr>
                <w:rFonts w:ascii="Times New Roman" w:hAnsi="Times New Roman" w:cs="Times New Roman"/>
                <w:sz w:val="20"/>
              </w:rPr>
            </w:pPr>
          </w:p>
        </w:tc>
      </w:tr>
      <w:tr w:rsidR="00682EB8" w:rsidRPr="00682EB8" w:rsidTr="00682EB8">
        <w:tc>
          <w:tcPr>
            <w:tcW w:w="4457" w:type="dxa"/>
            <w:gridSpan w:val="3"/>
          </w:tcPr>
          <w:p w:rsidR="00BB07E1" w:rsidRPr="00682EB8" w:rsidRDefault="00BB07E1" w:rsidP="00682EB8">
            <w:pPr>
              <w:pStyle w:val="ConsPlusNormal"/>
              <w:jc w:val="both"/>
              <w:outlineLvl w:val="2"/>
              <w:rPr>
                <w:rFonts w:ascii="Times New Roman" w:hAnsi="Times New Roman" w:cs="Times New Roman"/>
                <w:sz w:val="20"/>
              </w:rPr>
            </w:pPr>
            <w:r w:rsidRPr="00682EB8">
              <w:rPr>
                <w:rFonts w:ascii="Times New Roman" w:hAnsi="Times New Roman" w:cs="Times New Roman"/>
                <w:sz w:val="20"/>
              </w:rPr>
              <w:t>Всего по мероприятиям</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634841,2</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70737,1</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71070,5</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51270,1</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71499,3</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121341,4</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120079,4</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128843,4</w:t>
            </w:r>
          </w:p>
        </w:tc>
        <w:tc>
          <w:tcPr>
            <w:tcW w:w="992" w:type="dxa"/>
          </w:tcPr>
          <w:p w:rsidR="00BB07E1" w:rsidRPr="00682EB8" w:rsidRDefault="00BB07E1" w:rsidP="00682EB8">
            <w:pPr>
              <w:pStyle w:val="ConsPlusNormal"/>
              <w:rPr>
                <w:rFonts w:ascii="Times New Roman" w:hAnsi="Times New Roman" w:cs="Times New Roman"/>
                <w:sz w:val="20"/>
              </w:rPr>
            </w:pPr>
          </w:p>
        </w:tc>
        <w:tc>
          <w:tcPr>
            <w:tcW w:w="1276" w:type="dxa"/>
          </w:tcPr>
          <w:p w:rsidR="00BB07E1" w:rsidRPr="00682EB8" w:rsidRDefault="00BB07E1" w:rsidP="00682EB8">
            <w:pPr>
              <w:pStyle w:val="ConsPlusNormal"/>
              <w:rPr>
                <w:rFonts w:ascii="Times New Roman" w:hAnsi="Times New Roman" w:cs="Times New Roman"/>
                <w:sz w:val="20"/>
              </w:rPr>
            </w:pPr>
          </w:p>
        </w:tc>
        <w:tc>
          <w:tcPr>
            <w:tcW w:w="1701" w:type="dxa"/>
          </w:tcPr>
          <w:p w:rsidR="00BB07E1" w:rsidRPr="00682EB8" w:rsidRDefault="00BB07E1" w:rsidP="00682EB8">
            <w:pPr>
              <w:pStyle w:val="ConsPlusNormal"/>
              <w:rPr>
                <w:rFonts w:ascii="Times New Roman" w:hAnsi="Times New Roman" w:cs="Times New Roman"/>
                <w:sz w:val="20"/>
              </w:rPr>
            </w:pPr>
          </w:p>
        </w:tc>
      </w:tr>
      <w:tr w:rsidR="00682EB8" w:rsidRPr="00682EB8" w:rsidTr="00682EB8">
        <w:tc>
          <w:tcPr>
            <w:tcW w:w="4457" w:type="dxa"/>
            <w:gridSpan w:val="3"/>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в том числе:</w:t>
            </w:r>
          </w:p>
        </w:tc>
        <w:tc>
          <w:tcPr>
            <w:tcW w:w="1134"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850" w:type="dxa"/>
          </w:tcPr>
          <w:p w:rsidR="00BB07E1" w:rsidRPr="00682EB8" w:rsidRDefault="00BB07E1" w:rsidP="00682EB8">
            <w:pPr>
              <w:pStyle w:val="ConsPlusNormal"/>
              <w:rPr>
                <w:rFonts w:ascii="Times New Roman" w:hAnsi="Times New Roman" w:cs="Times New Roman"/>
                <w:sz w:val="20"/>
              </w:rPr>
            </w:pPr>
          </w:p>
        </w:tc>
        <w:tc>
          <w:tcPr>
            <w:tcW w:w="851" w:type="dxa"/>
          </w:tcPr>
          <w:p w:rsidR="00BB07E1" w:rsidRPr="00682EB8" w:rsidRDefault="00BB07E1" w:rsidP="00682EB8">
            <w:pPr>
              <w:pStyle w:val="ConsPlusNormal"/>
              <w:rPr>
                <w:rFonts w:ascii="Times New Roman" w:hAnsi="Times New Roman" w:cs="Times New Roman"/>
                <w:sz w:val="20"/>
              </w:rPr>
            </w:pPr>
          </w:p>
        </w:tc>
        <w:tc>
          <w:tcPr>
            <w:tcW w:w="992" w:type="dxa"/>
          </w:tcPr>
          <w:p w:rsidR="00BB07E1" w:rsidRPr="00682EB8" w:rsidRDefault="00BB07E1" w:rsidP="00682EB8">
            <w:pPr>
              <w:pStyle w:val="ConsPlusNormal"/>
              <w:rPr>
                <w:rFonts w:ascii="Times New Roman" w:hAnsi="Times New Roman" w:cs="Times New Roman"/>
                <w:sz w:val="20"/>
              </w:rPr>
            </w:pPr>
          </w:p>
        </w:tc>
        <w:tc>
          <w:tcPr>
            <w:tcW w:w="1276" w:type="dxa"/>
          </w:tcPr>
          <w:p w:rsidR="00BB07E1" w:rsidRPr="00682EB8" w:rsidRDefault="00BB07E1" w:rsidP="00682EB8">
            <w:pPr>
              <w:pStyle w:val="ConsPlusNormal"/>
              <w:rPr>
                <w:rFonts w:ascii="Times New Roman" w:hAnsi="Times New Roman" w:cs="Times New Roman"/>
                <w:sz w:val="20"/>
              </w:rPr>
            </w:pPr>
          </w:p>
        </w:tc>
        <w:tc>
          <w:tcPr>
            <w:tcW w:w="1701" w:type="dxa"/>
          </w:tcPr>
          <w:p w:rsidR="00BB07E1" w:rsidRPr="00682EB8" w:rsidRDefault="00BB07E1" w:rsidP="00682EB8">
            <w:pPr>
              <w:pStyle w:val="ConsPlusNormal"/>
              <w:rPr>
                <w:rFonts w:ascii="Times New Roman" w:hAnsi="Times New Roman" w:cs="Times New Roman"/>
                <w:sz w:val="20"/>
              </w:rPr>
            </w:pPr>
          </w:p>
        </w:tc>
      </w:tr>
      <w:tr w:rsidR="00682EB8" w:rsidRPr="00682EB8" w:rsidTr="00682EB8">
        <w:tc>
          <w:tcPr>
            <w:tcW w:w="4457" w:type="dxa"/>
            <w:gridSpan w:val="3"/>
          </w:tcPr>
          <w:p w:rsidR="00BB07E1" w:rsidRPr="00682EB8" w:rsidRDefault="00BB07E1" w:rsidP="00682EB8">
            <w:pPr>
              <w:pStyle w:val="ConsPlusNormal"/>
              <w:jc w:val="both"/>
              <w:rPr>
                <w:rFonts w:ascii="Times New Roman" w:hAnsi="Times New Roman" w:cs="Times New Roman"/>
                <w:sz w:val="20"/>
              </w:rPr>
            </w:pPr>
            <w:r w:rsidRPr="00682EB8">
              <w:rPr>
                <w:rFonts w:ascii="Times New Roman" w:hAnsi="Times New Roman" w:cs="Times New Roman"/>
                <w:sz w:val="20"/>
              </w:rPr>
              <w:t>бюджет города Курска, в том числе:</w:t>
            </w:r>
          </w:p>
        </w:tc>
        <w:tc>
          <w:tcPr>
            <w:tcW w:w="1134"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634841,2</w:t>
            </w:r>
          </w:p>
        </w:tc>
        <w:tc>
          <w:tcPr>
            <w:tcW w:w="992"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70737,1</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71070,5</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51270,1</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71499,3</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121341,4</w:t>
            </w:r>
          </w:p>
        </w:tc>
        <w:tc>
          <w:tcPr>
            <w:tcW w:w="850"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120079,4</w:t>
            </w:r>
          </w:p>
        </w:tc>
        <w:tc>
          <w:tcPr>
            <w:tcW w:w="851" w:type="dxa"/>
          </w:tcPr>
          <w:p w:rsidR="00BB07E1" w:rsidRPr="00682EB8" w:rsidRDefault="00BB07E1" w:rsidP="00682EB8">
            <w:pPr>
              <w:pStyle w:val="ConsPlusNormal"/>
              <w:jc w:val="center"/>
              <w:rPr>
                <w:rFonts w:ascii="Times New Roman" w:hAnsi="Times New Roman" w:cs="Times New Roman"/>
                <w:sz w:val="20"/>
              </w:rPr>
            </w:pPr>
            <w:r w:rsidRPr="00682EB8">
              <w:rPr>
                <w:rFonts w:ascii="Times New Roman" w:hAnsi="Times New Roman" w:cs="Times New Roman"/>
                <w:sz w:val="20"/>
              </w:rPr>
              <w:t>128843,4</w:t>
            </w:r>
          </w:p>
        </w:tc>
        <w:tc>
          <w:tcPr>
            <w:tcW w:w="992" w:type="dxa"/>
          </w:tcPr>
          <w:p w:rsidR="00BB07E1" w:rsidRPr="00682EB8" w:rsidRDefault="00BB07E1" w:rsidP="00682EB8">
            <w:pPr>
              <w:pStyle w:val="ConsPlusNormal"/>
              <w:rPr>
                <w:rFonts w:ascii="Times New Roman" w:hAnsi="Times New Roman" w:cs="Times New Roman"/>
                <w:sz w:val="20"/>
              </w:rPr>
            </w:pPr>
          </w:p>
        </w:tc>
        <w:tc>
          <w:tcPr>
            <w:tcW w:w="1276" w:type="dxa"/>
          </w:tcPr>
          <w:p w:rsidR="00BB07E1" w:rsidRPr="00682EB8" w:rsidRDefault="00BB07E1" w:rsidP="00682EB8">
            <w:pPr>
              <w:pStyle w:val="ConsPlusNormal"/>
              <w:rPr>
                <w:rFonts w:ascii="Times New Roman" w:hAnsi="Times New Roman" w:cs="Times New Roman"/>
                <w:sz w:val="20"/>
              </w:rPr>
            </w:pPr>
          </w:p>
        </w:tc>
        <w:tc>
          <w:tcPr>
            <w:tcW w:w="1701" w:type="dxa"/>
          </w:tcPr>
          <w:p w:rsidR="00BB07E1" w:rsidRPr="00682EB8" w:rsidRDefault="00BB07E1" w:rsidP="00682EB8">
            <w:pPr>
              <w:pStyle w:val="ConsPlusNormal"/>
              <w:rPr>
                <w:rFonts w:ascii="Times New Roman" w:hAnsi="Times New Roman" w:cs="Times New Roman"/>
                <w:sz w:val="20"/>
              </w:rPr>
            </w:pPr>
          </w:p>
        </w:tc>
      </w:tr>
    </w:tbl>
    <w:p w:rsidR="00BB07E1" w:rsidRPr="00682EB8" w:rsidRDefault="00BB07E1" w:rsidP="00682EB8">
      <w:pPr>
        <w:spacing w:after="0" w:line="240" w:lineRule="auto"/>
        <w:rPr>
          <w:rFonts w:ascii="Times New Roman" w:hAnsi="Times New Roman" w:cs="Times New Roman"/>
          <w:sz w:val="28"/>
          <w:szCs w:val="28"/>
        </w:rPr>
        <w:sectPr w:rsidR="00BB07E1" w:rsidRPr="00682EB8">
          <w:pgSz w:w="16838" w:h="11905" w:orient="landscape"/>
          <w:pgMar w:top="1701" w:right="1134" w:bottom="850" w:left="1134" w:header="0" w:footer="0" w:gutter="0"/>
          <w:cols w:space="720"/>
        </w:sectPr>
      </w:pP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jc w:val="right"/>
        <w:outlineLvl w:val="1"/>
        <w:rPr>
          <w:rFonts w:ascii="Times New Roman" w:hAnsi="Times New Roman" w:cs="Times New Roman"/>
          <w:sz w:val="28"/>
          <w:szCs w:val="28"/>
        </w:rPr>
      </w:pPr>
      <w:r w:rsidRPr="00682EB8">
        <w:rPr>
          <w:rFonts w:ascii="Times New Roman" w:hAnsi="Times New Roman" w:cs="Times New Roman"/>
          <w:sz w:val="28"/>
          <w:szCs w:val="28"/>
        </w:rPr>
        <w:t>Приложение 2</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к муниципальной программе</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"Развитие и совершенствование системы</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гражданской обороны, защита населения</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и территории от чрезвычайных ситуаций,</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 xml:space="preserve">обеспечение первичных мер </w:t>
      </w:r>
      <w:proofErr w:type="gramStart"/>
      <w:r w:rsidRPr="00682EB8">
        <w:rPr>
          <w:rFonts w:ascii="Times New Roman" w:hAnsi="Times New Roman" w:cs="Times New Roman"/>
          <w:sz w:val="28"/>
          <w:szCs w:val="28"/>
        </w:rPr>
        <w:t>пожарной</w:t>
      </w:r>
      <w:proofErr w:type="gramEnd"/>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безопасности и безопасности людей</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на водных объектах в городе Курске</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на 2021 - 2027 годы"</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Title"/>
        <w:jc w:val="center"/>
        <w:rPr>
          <w:rFonts w:ascii="Times New Roman" w:hAnsi="Times New Roman" w:cs="Times New Roman"/>
          <w:sz w:val="28"/>
          <w:szCs w:val="28"/>
        </w:rPr>
      </w:pPr>
      <w:bookmarkStart w:id="3" w:name="P1503"/>
      <w:bookmarkEnd w:id="3"/>
      <w:r w:rsidRPr="00682EB8">
        <w:rPr>
          <w:rFonts w:ascii="Times New Roman" w:hAnsi="Times New Roman" w:cs="Times New Roman"/>
          <w:sz w:val="28"/>
          <w:szCs w:val="28"/>
        </w:rPr>
        <w:t>ФИНАНСОВОЕ ОБЕСПЕЧЕНИЕ</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МУНИЦИПАЛЬНОЙ ПРОГРАММЫ "РАЗВИТИЕ И СОВЕРШЕНСТВОВАНИЕ</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СИСТЕМЫ ГРАЖДАНСКОЙ ОБОРОНЫ, ЗАЩИТА НАСЕЛЕНИЯ</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И ТЕРРИТОРИИ ОТ ЧРЕЗВЫЧАЙНЫХ СИТУАЦИЙ, ОБЕСПЕЧЕНИЕ</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ПЕРВИЧНЫХ МЕР ПОЖАРНОЙ БЕЗОПАСНОСТИ И БЕЗОПАСНОСТИ ЛЮДЕЙ</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НА ВОДНЫХ ОБЪЕКТАХ В ГОРОДЕ КУРСКЕ НА 2021 - 2027 ГОДЫ"</w:t>
      </w:r>
    </w:p>
    <w:p w:rsidR="00BB07E1" w:rsidRPr="00682EB8" w:rsidRDefault="00BB07E1" w:rsidP="00682EB8">
      <w:pPr>
        <w:spacing w:after="0" w:line="240" w:lineRule="auto"/>
        <w:rPr>
          <w:rFonts w:ascii="Times New Roman" w:hAnsi="Times New Roman" w:cs="Times New Roman"/>
          <w:sz w:val="28"/>
          <w:szCs w:val="28"/>
        </w:rPr>
      </w:pP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(тыс. руб.)</w:t>
      </w:r>
    </w:p>
    <w:p w:rsidR="00BB07E1" w:rsidRPr="00682EB8" w:rsidRDefault="00BB07E1" w:rsidP="00682EB8">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8"/>
        <w:gridCol w:w="1587"/>
        <w:gridCol w:w="1191"/>
        <w:gridCol w:w="1134"/>
        <w:gridCol w:w="1020"/>
        <w:gridCol w:w="1247"/>
        <w:gridCol w:w="1247"/>
        <w:gridCol w:w="1191"/>
        <w:gridCol w:w="1191"/>
      </w:tblGrid>
      <w:tr w:rsidR="00682EB8" w:rsidRPr="00682EB8">
        <w:tc>
          <w:tcPr>
            <w:tcW w:w="2688" w:type="dxa"/>
            <w:vMerge w:val="restart"/>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Источники финансирования</w:t>
            </w:r>
          </w:p>
        </w:tc>
        <w:tc>
          <w:tcPr>
            <w:tcW w:w="1587" w:type="dxa"/>
            <w:vMerge w:val="restart"/>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Всего за период реализации Программы</w:t>
            </w:r>
          </w:p>
        </w:tc>
        <w:tc>
          <w:tcPr>
            <w:tcW w:w="8221" w:type="dxa"/>
            <w:gridSpan w:val="7"/>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в том числе по годам</w:t>
            </w:r>
          </w:p>
        </w:tc>
      </w:tr>
      <w:tr w:rsidR="00682EB8" w:rsidRPr="00682EB8">
        <w:tc>
          <w:tcPr>
            <w:tcW w:w="2688" w:type="dxa"/>
            <w:vMerge/>
          </w:tcPr>
          <w:p w:rsidR="00BB07E1" w:rsidRPr="00682EB8" w:rsidRDefault="00BB07E1" w:rsidP="00682EB8">
            <w:pPr>
              <w:spacing w:after="0" w:line="240" w:lineRule="auto"/>
              <w:rPr>
                <w:rFonts w:ascii="Times New Roman" w:hAnsi="Times New Roman" w:cs="Times New Roman"/>
                <w:sz w:val="28"/>
                <w:szCs w:val="28"/>
              </w:rPr>
            </w:pPr>
          </w:p>
        </w:tc>
        <w:tc>
          <w:tcPr>
            <w:tcW w:w="1587" w:type="dxa"/>
            <w:vMerge/>
          </w:tcPr>
          <w:p w:rsidR="00BB07E1" w:rsidRPr="00682EB8" w:rsidRDefault="00BB07E1" w:rsidP="00682EB8">
            <w:pPr>
              <w:spacing w:after="0" w:line="240" w:lineRule="auto"/>
              <w:rPr>
                <w:rFonts w:ascii="Times New Roman" w:hAnsi="Times New Roman" w:cs="Times New Roman"/>
                <w:sz w:val="28"/>
                <w:szCs w:val="28"/>
              </w:rPr>
            </w:pPr>
          </w:p>
        </w:tc>
        <w:tc>
          <w:tcPr>
            <w:tcW w:w="1191"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2021 г.</w:t>
            </w:r>
          </w:p>
        </w:tc>
        <w:tc>
          <w:tcPr>
            <w:tcW w:w="1134"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2022 г.</w:t>
            </w:r>
          </w:p>
        </w:tc>
        <w:tc>
          <w:tcPr>
            <w:tcW w:w="1020"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2023 г.</w:t>
            </w:r>
          </w:p>
        </w:tc>
        <w:tc>
          <w:tcPr>
            <w:tcW w:w="1247"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2024 г.</w:t>
            </w:r>
          </w:p>
        </w:tc>
        <w:tc>
          <w:tcPr>
            <w:tcW w:w="1247"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2025 г.</w:t>
            </w:r>
          </w:p>
        </w:tc>
        <w:tc>
          <w:tcPr>
            <w:tcW w:w="1191"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2026 г.</w:t>
            </w:r>
          </w:p>
        </w:tc>
        <w:tc>
          <w:tcPr>
            <w:tcW w:w="1191"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2027 г.</w:t>
            </w:r>
          </w:p>
        </w:tc>
      </w:tr>
      <w:tr w:rsidR="00682EB8" w:rsidRPr="00682EB8">
        <w:tc>
          <w:tcPr>
            <w:tcW w:w="2688" w:type="dxa"/>
            <w:vAlign w:val="center"/>
          </w:tcPr>
          <w:p w:rsidR="00BB07E1" w:rsidRPr="00682EB8" w:rsidRDefault="00BB07E1" w:rsidP="00682EB8">
            <w:pPr>
              <w:pStyle w:val="ConsPlusNormal"/>
              <w:jc w:val="both"/>
              <w:rPr>
                <w:rFonts w:ascii="Times New Roman" w:hAnsi="Times New Roman" w:cs="Times New Roman"/>
                <w:sz w:val="28"/>
                <w:szCs w:val="28"/>
              </w:rPr>
            </w:pPr>
            <w:r w:rsidRPr="00682EB8">
              <w:rPr>
                <w:rFonts w:ascii="Times New Roman" w:hAnsi="Times New Roman" w:cs="Times New Roman"/>
                <w:sz w:val="28"/>
                <w:szCs w:val="28"/>
              </w:rPr>
              <w:t>Всего по Программе</w:t>
            </w:r>
          </w:p>
        </w:tc>
        <w:tc>
          <w:tcPr>
            <w:tcW w:w="158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634841,2</w:t>
            </w:r>
          </w:p>
        </w:tc>
        <w:tc>
          <w:tcPr>
            <w:tcW w:w="119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7073,1</w:t>
            </w:r>
          </w:p>
        </w:tc>
        <w:tc>
          <w:tcPr>
            <w:tcW w:w="113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71070,5</w:t>
            </w:r>
          </w:p>
        </w:tc>
        <w:tc>
          <w:tcPr>
            <w:tcW w:w="102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51270,1</w:t>
            </w:r>
          </w:p>
        </w:tc>
        <w:tc>
          <w:tcPr>
            <w:tcW w:w="124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71499,3</w:t>
            </w:r>
          </w:p>
        </w:tc>
        <w:tc>
          <w:tcPr>
            <w:tcW w:w="124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121341,4</w:t>
            </w:r>
          </w:p>
        </w:tc>
        <w:tc>
          <w:tcPr>
            <w:tcW w:w="119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120079,4</w:t>
            </w:r>
          </w:p>
        </w:tc>
        <w:tc>
          <w:tcPr>
            <w:tcW w:w="119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128843,4</w:t>
            </w:r>
          </w:p>
        </w:tc>
      </w:tr>
      <w:tr w:rsidR="00682EB8" w:rsidRPr="00682EB8">
        <w:tc>
          <w:tcPr>
            <w:tcW w:w="2688" w:type="dxa"/>
          </w:tcPr>
          <w:p w:rsidR="00BB07E1" w:rsidRPr="00682EB8" w:rsidRDefault="00BB07E1" w:rsidP="00682EB8">
            <w:pPr>
              <w:pStyle w:val="ConsPlusNormal"/>
              <w:jc w:val="both"/>
              <w:rPr>
                <w:rFonts w:ascii="Times New Roman" w:hAnsi="Times New Roman" w:cs="Times New Roman"/>
                <w:sz w:val="28"/>
                <w:szCs w:val="28"/>
              </w:rPr>
            </w:pPr>
            <w:r w:rsidRPr="00682EB8">
              <w:rPr>
                <w:rFonts w:ascii="Times New Roman" w:hAnsi="Times New Roman" w:cs="Times New Roman"/>
                <w:sz w:val="28"/>
                <w:szCs w:val="28"/>
              </w:rPr>
              <w:lastRenderedPageBreak/>
              <w:t>в том числе:</w:t>
            </w:r>
          </w:p>
        </w:tc>
        <w:tc>
          <w:tcPr>
            <w:tcW w:w="1587" w:type="dxa"/>
          </w:tcPr>
          <w:p w:rsidR="00BB07E1" w:rsidRPr="00682EB8" w:rsidRDefault="00BB07E1" w:rsidP="00682EB8">
            <w:pPr>
              <w:pStyle w:val="ConsPlusNormal"/>
              <w:rPr>
                <w:rFonts w:ascii="Times New Roman" w:hAnsi="Times New Roman" w:cs="Times New Roman"/>
                <w:sz w:val="28"/>
                <w:szCs w:val="28"/>
              </w:rPr>
            </w:pPr>
          </w:p>
        </w:tc>
        <w:tc>
          <w:tcPr>
            <w:tcW w:w="1191" w:type="dxa"/>
          </w:tcPr>
          <w:p w:rsidR="00BB07E1" w:rsidRPr="00682EB8" w:rsidRDefault="00BB07E1" w:rsidP="00682EB8">
            <w:pPr>
              <w:pStyle w:val="ConsPlusNormal"/>
              <w:rPr>
                <w:rFonts w:ascii="Times New Roman" w:hAnsi="Times New Roman" w:cs="Times New Roman"/>
                <w:sz w:val="28"/>
                <w:szCs w:val="28"/>
              </w:rPr>
            </w:pPr>
          </w:p>
        </w:tc>
        <w:tc>
          <w:tcPr>
            <w:tcW w:w="1134" w:type="dxa"/>
          </w:tcPr>
          <w:p w:rsidR="00BB07E1" w:rsidRPr="00682EB8" w:rsidRDefault="00BB07E1" w:rsidP="00682EB8">
            <w:pPr>
              <w:pStyle w:val="ConsPlusNormal"/>
              <w:rPr>
                <w:rFonts w:ascii="Times New Roman" w:hAnsi="Times New Roman" w:cs="Times New Roman"/>
                <w:sz w:val="28"/>
                <w:szCs w:val="28"/>
              </w:rPr>
            </w:pPr>
          </w:p>
        </w:tc>
        <w:tc>
          <w:tcPr>
            <w:tcW w:w="1020" w:type="dxa"/>
          </w:tcPr>
          <w:p w:rsidR="00BB07E1" w:rsidRPr="00682EB8" w:rsidRDefault="00BB07E1" w:rsidP="00682EB8">
            <w:pPr>
              <w:pStyle w:val="ConsPlusNormal"/>
              <w:rPr>
                <w:rFonts w:ascii="Times New Roman" w:hAnsi="Times New Roman" w:cs="Times New Roman"/>
                <w:sz w:val="28"/>
                <w:szCs w:val="28"/>
              </w:rPr>
            </w:pPr>
          </w:p>
        </w:tc>
        <w:tc>
          <w:tcPr>
            <w:tcW w:w="1247" w:type="dxa"/>
          </w:tcPr>
          <w:p w:rsidR="00BB07E1" w:rsidRPr="00682EB8" w:rsidRDefault="00BB07E1" w:rsidP="00682EB8">
            <w:pPr>
              <w:pStyle w:val="ConsPlusNormal"/>
              <w:rPr>
                <w:rFonts w:ascii="Times New Roman" w:hAnsi="Times New Roman" w:cs="Times New Roman"/>
                <w:sz w:val="28"/>
                <w:szCs w:val="28"/>
              </w:rPr>
            </w:pPr>
          </w:p>
        </w:tc>
        <w:tc>
          <w:tcPr>
            <w:tcW w:w="1247" w:type="dxa"/>
          </w:tcPr>
          <w:p w:rsidR="00BB07E1" w:rsidRPr="00682EB8" w:rsidRDefault="00BB07E1" w:rsidP="00682EB8">
            <w:pPr>
              <w:pStyle w:val="ConsPlusNormal"/>
              <w:rPr>
                <w:rFonts w:ascii="Times New Roman" w:hAnsi="Times New Roman" w:cs="Times New Roman"/>
                <w:sz w:val="28"/>
                <w:szCs w:val="28"/>
              </w:rPr>
            </w:pPr>
          </w:p>
        </w:tc>
        <w:tc>
          <w:tcPr>
            <w:tcW w:w="1191" w:type="dxa"/>
          </w:tcPr>
          <w:p w:rsidR="00BB07E1" w:rsidRPr="00682EB8" w:rsidRDefault="00BB07E1" w:rsidP="00682EB8">
            <w:pPr>
              <w:pStyle w:val="ConsPlusNormal"/>
              <w:rPr>
                <w:rFonts w:ascii="Times New Roman" w:hAnsi="Times New Roman" w:cs="Times New Roman"/>
                <w:sz w:val="28"/>
                <w:szCs w:val="28"/>
              </w:rPr>
            </w:pPr>
          </w:p>
        </w:tc>
        <w:tc>
          <w:tcPr>
            <w:tcW w:w="1191" w:type="dxa"/>
          </w:tcPr>
          <w:p w:rsidR="00BB07E1" w:rsidRPr="00682EB8" w:rsidRDefault="00BB07E1" w:rsidP="00682EB8">
            <w:pPr>
              <w:pStyle w:val="ConsPlusNormal"/>
              <w:rPr>
                <w:rFonts w:ascii="Times New Roman" w:hAnsi="Times New Roman" w:cs="Times New Roman"/>
                <w:sz w:val="28"/>
                <w:szCs w:val="28"/>
              </w:rPr>
            </w:pPr>
          </w:p>
        </w:tc>
      </w:tr>
      <w:tr w:rsidR="00682EB8" w:rsidRPr="00682EB8">
        <w:tc>
          <w:tcPr>
            <w:tcW w:w="2688" w:type="dxa"/>
          </w:tcPr>
          <w:p w:rsidR="00BB07E1" w:rsidRPr="00682EB8" w:rsidRDefault="00BB07E1" w:rsidP="00682EB8">
            <w:pPr>
              <w:pStyle w:val="ConsPlusNormal"/>
              <w:jc w:val="both"/>
              <w:rPr>
                <w:rFonts w:ascii="Times New Roman" w:hAnsi="Times New Roman" w:cs="Times New Roman"/>
                <w:sz w:val="28"/>
                <w:szCs w:val="28"/>
              </w:rPr>
            </w:pPr>
            <w:r w:rsidRPr="00682EB8">
              <w:rPr>
                <w:rFonts w:ascii="Times New Roman" w:hAnsi="Times New Roman" w:cs="Times New Roman"/>
                <w:sz w:val="28"/>
                <w:szCs w:val="28"/>
              </w:rPr>
              <w:t>Администрация города Курска</w:t>
            </w:r>
          </w:p>
        </w:tc>
        <w:tc>
          <w:tcPr>
            <w:tcW w:w="158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634841,2</w:t>
            </w:r>
          </w:p>
        </w:tc>
        <w:tc>
          <w:tcPr>
            <w:tcW w:w="119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70737,1</w:t>
            </w:r>
          </w:p>
        </w:tc>
        <w:tc>
          <w:tcPr>
            <w:tcW w:w="113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71070,5</w:t>
            </w:r>
          </w:p>
        </w:tc>
        <w:tc>
          <w:tcPr>
            <w:tcW w:w="102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51270,1</w:t>
            </w:r>
          </w:p>
        </w:tc>
        <w:tc>
          <w:tcPr>
            <w:tcW w:w="124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71499,3</w:t>
            </w:r>
          </w:p>
        </w:tc>
        <w:tc>
          <w:tcPr>
            <w:tcW w:w="124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121341,4</w:t>
            </w:r>
          </w:p>
        </w:tc>
        <w:tc>
          <w:tcPr>
            <w:tcW w:w="119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120079,4</w:t>
            </w:r>
          </w:p>
        </w:tc>
        <w:tc>
          <w:tcPr>
            <w:tcW w:w="119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128843,4</w:t>
            </w:r>
          </w:p>
        </w:tc>
      </w:tr>
      <w:tr w:rsidR="00682EB8" w:rsidRPr="00682EB8">
        <w:tc>
          <w:tcPr>
            <w:tcW w:w="2688" w:type="dxa"/>
          </w:tcPr>
          <w:p w:rsidR="00BB07E1" w:rsidRPr="00682EB8" w:rsidRDefault="00BB07E1" w:rsidP="00682EB8">
            <w:pPr>
              <w:pStyle w:val="ConsPlusNormal"/>
              <w:jc w:val="both"/>
              <w:rPr>
                <w:rFonts w:ascii="Times New Roman" w:hAnsi="Times New Roman" w:cs="Times New Roman"/>
                <w:sz w:val="28"/>
                <w:szCs w:val="28"/>
              </w:rPr>
            </w:pPr>
            <w:r w:rsidRPr="00682EB8">
              <w:rPr>
                <w:rFonts w:ascii="Times New Roman" w:hAnsi="Times New Roman" w:cs="Times New Roman"/>
                <w:sz w:val="28"/>
                <w:szCs w:val="28"/>
              </w:rPr>
              <w:t>Бюджет города Курска - всего по программе</w:t>
            </w:r>
          </w:p>
        </w:tc>
        <w:tc>
          <w:tcPr>
            <w:tcW w:w="158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634841,2</w:t>
            </w:r>
          </w:p>
        </w:tc>
        <w:tc>
          <w:tcPr>
            <w:tcW w:w="119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70737,1</w:t>
            </w:r>
          </w:p>
        </w:tc>
        <w:tc>
          <w:tcPr>
            <w:tcW w:w="113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71070,5</w:t>
            </w:r>
          </w:p>
        </w:tc>
        <w:tc>
          <w:tcPr>
            <w:tcW w:w="102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51270,1</w:t>
            </w:r>
          </w:p>
        </w:tc>
        <w:tc>
          <w:tcPr>
            <w:tcW w:w="124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71499,3</w:t>
            </w:r>
          </w:p>
        </w:tc>
        <w:tc>
          <w:tcPr>
            <w:tcW w:w="124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121341,4</w:t>
            </w:r>
          </w:p>
        </w:tc>
        <w:tc>
          <w:tcPr>
            <w:tcW w:w="119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120079,4</w:t>
            </w:r>
          </w:p>
        </w:tc>
        <w:tc>
          <w:tcPr>
            <w:tcW w:w="119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128843,4</w:t>
            </w:r>
          </w:p>
        </w:tc>
      </w:tr>
      <w:tr w:rsidR="00682EB8" w:rsidRPr="00682EB8">
        <w:tc>
          <w:tcPr>
            <w:tcW w:w="2688" w:type="dxa"/>
          </w:tcPr>
          <w:p w:rsidR="00BB07E1" w:rsidRPr="00682EB8" w:rsidRDefault="00BB07E1" w:rsidP="00682EB8">
            <w:pPr>
              <w:pStyle w:val="ConsPlusNormal"/>
              <w:jc w:val="both"/>
              <w:rPr>
                <w:rFonts w:ascii="Times New Roman" w:hAnsi="Times New Roman" w:cs="Times New Roman"/>
                <w:sz w:val="28"/>
                <w:szCs w:val="28"/>
              </w:rPr>
            </w:pPr>
            <w:r w:rsidRPr="00682EB8">
              <w:rPr>
                <w:rFonts w:ascii="Times New Roman" w:hAnsi="Times New Roman" w:cs="Times New Roman"/>
                <w:sz w:val="28"/>
                <w:szCs w:val="28"/>
              </w:rPr>
              <w:t>в том числе:</w:t>
            </w:r>
          </w:p>
        </w:tc>
        <w:tc>
          <w:tcPr>
            <w:tcW w:w="1587" w:type="dxa"/>
          </w:tcPr>
          <w:p w:rsidR="00BB07E1" w:rsidRPr="00682EB8" w:rsidRDefault="00BB07E1" w:rsidP="00682EB8">
            <w:pPr>
              <w:pStyle w:val="ConsPlusNormal"/>
              <w:rPr>
                <w:rFonts w:ascii="Times New Roman" w:hAnsi="Times New Roman" w:cs="Times New Roman"/>
                <w:sz w:val="28"/>
                <w:szCs w:val="28"/>
              </w:rPr>
            </w:pPr>
          </w:p>
        </w:tc>
        <w:tc>
          <w:tcPr>
            <w:tcW w:w="1191" w:type="dxa"/>
          </w:tcPr>
          <w:p w:rsidR="00BB07E1" w:rsidRPr="00682EB8" w:rsidRDefault="00BB07E1" w:rsidP="00682EB8">
            <w:pPr>
              <w:pStyle w:val="ConsPlusNormal"/>
              <w:rPr>
                <w:rFonts w:ascii="Times New Roman" w:hAnsi="Times New Roman" w:cs="Times New Roman"/>
                <w:sz w:val="28"/>
                <w:szCs w:val="28"/>
              </w:rPr>
            </w:pPr>
          </w:p>
        </w:tc>
        <w:tc>
          <w:tcPr>
            <w:tcW w:w="1134" w:type="dxa"/>
          </w:tcPr>
          <w:p w:rsidR="00BB07E1" w:rsidRPr="00682EB8" w:rsidRDefault="00BB07E1" w:rsidP="00682EB8">
            <w:pPr>
              <w:pStyle w:val="ConsPlusNormal"/>
              <w:rPr>
                <w:rFonts w:ascii="Times New Roman" w:hAnsi="Times New Roman" w:cs="Times New Roman"/>
                <w:sz w:val="28"/>
                <w:szCs w:val="28"/>
              </w:rPr>
            </w:pPr>
          </w:p>
        </w:tc>
        <w:tc>
          <w:tcPr>
            <w:tcW w:w="1020" w:type="dxa"/>
          </w:tcPr>
          <w:p w:rsidR="00BB07E1" w:rsidRPr="00682EB8" w:rsidRDefault="00BB07E1" w:rsidP="00682EB8">
            <w:pPr>
              <w:pStyle w:val="ConsPlusNormal"/>
              <w:rPr>
                <w:rFonts w:ascii="Times New Roman" w:hAnsi="Times New Roman" w:cs="Times New Roman"/>
                <w:sz w:val="28"/>
                <w:szCs w:val="28"/>
              </w:rPr>
            </w:pPr>
          </w:p>
        </w:tc>
        <w:tc>
          <w:tcPr>
            <w:tcW w:w="1247" w:type="dxa"/>
          </w:tcPr>
          <w:p w:rsidR="00BB07E1" w:rsidRPr="00682EB8" w:rsidRDefault="00BB07E1" w:rsidP="00682EB8">
            <w:pPr>
              <w:pStyle w:val="ConsPlusNormal"/>
              <w:rPr>
                <w:rFonts w:ascii="Times New Roman" w:hAnsi="Times New Roman" w:cs="Times New Roman"/>
                <w:sz w:val="28"/>
                <w:szCs w:val="28"/>
              </w:rPr>
            </w:pPr>
          </w:p>
        </w:tc>
        <w:tc>
          <w:tcPr>
            <w:tcW w:w="1247" w:type="dxa"/>
          </w:tcPr>
          <w:p w:rsidR="00BB07E1" w:rsidRPr="00682EB8" w:rsidRDefault="00BB07E1" w:rsidP="00682EB8">
            <w:pPr>
              <w:pStyle w:val="ConsPlusNormal"/>
              <w:rPr>
                <w:rFonts w:ascii="Times New Roman" w:hAnsi="Times New Roman" w:cs="Times New Roman"/>
                <w:sz w:val="28"/>
                <w:szCs w:val="28"/>
              </w:rPr>
            </w:pPr>
          </w:p>
        </w:tc>
        <w:tc>
          <w:tcPr>
            <w:tcW w:w="1191" w:type="dxa"/>
          </w:tcPr>
          <w:p w:rsidR="00BB07E1" w:rsidRPr="00682EB8" w:rsidRDefault="00BB07E1" w:rsidP="00682EB8">
            <w:pPr>
              <w:pStyle w:val="ConsPlusNormal"/>
              <w:rPr>
                <w:rFonts w:ascii="Times New Roman" w:hAnsi="Times New Roman" w:cs="Times New Roman"/>
                <w:sz w:val="28"/>
                <w:szCs w:val="28"/>
              </w:rPr>
            </w:pPr>
          </w:p>
        </w:tc>
        <w:tc>
          <w:tcPr>
            <w:tcW w:w="1191" w:type="dxa"/>
          </w:tcPr>
          <w:p w:rsidR="00BB07E1" w:rsidRPr="00682EB8" w:rsidRDefault="00BB07E1" w:rsidP="00682EB8">
            <w:pPr>
              <w:pStyle w:val="ConsPlusNormal"/>
              <w:rPr>
                <w:rFonts w:ascii="Times New Roman" w:hAnsi="Times New Roman" w:cs="Times New Roman"/>
                <w:sz w:val="28"/>
                <w:szCs w:val="28"/>
              </w:rPr>
            </w:pPr>
          </w:p>
        </w:tc>
      </w:tr>
      <w:tr w:rsidR="00BB07E1" w:rsidRPr="00682EB8">
        <w:tc>
          <w:tcPr>
            <w:tcW w:w="2688" w:type="dxa"/>
          </w:tcPr>
          <w:p w:rsidR="00BB07E1" w:rsidRPr="00682EB8" w:rsidRDefault="00BB07E1" w:rsidP="00682EB8">
            <w:pPr>
              <w:pStyle w:val="ConsPlusNormal"/>
              <w:jc w:val="both"/>
              <w:rPr>
                <w:rFonts w:ascii="Times New Roman" w:hAnsi="Times New Roman" w:cs="Times New Roman"/>
                <w:sz w:val="28"/>
                <w:szCs w:val="28"/>
              </w:rPr>
            </w:pPr>
            <w:r w:rsidRPr="00682EB8">
              <w:rPr>
                <w:rFonts w:ascii="Times New Roman" w:hAnsi="Times New Roman" w:cs="Times New Roman"/>
                <w:sz w:val="28"/>
                <w:szCs w:val="28"/>
              </w:rPr>
              <w:t>Администрация города Курска</w:t>
            </w:r>
          </w:p>
          <w:p w:rsidR="00BB07E1" w:rsidRPr="00682EB8" w:rsidRDefault="00BB07E1" w:rsidP="00682EB8">
            <w:pPr>
              <w:pStyle w:val="ConsPlusNormal"/>
              <w:jc w:val="both"/>
              <w:rPr>
                <w:rFonts w:ascii="Times New Roman" w:hAnsi="Times New Roman" w:cs="Times New Roman"/>
                <w:sz w:val="28"/>
                <w:szCs w:val="28"/>
              </w:rPr>
            </w:pPr>
            <w:r w:rsidRPr="00682EB8">
              <w:rPr>
                <w:rFonts w:ascii="Times New Roman" w:hAnsi="Times New Roman" w:cs="Times New Roman"/>
                <w:sz w:val="28"/>
                <w:szCs w:val="28"/>
              </w:rPr>
              <w:t>(МКУ "Управление по делам ГО и ЧС при Администрации города Курска")</w:t>
            </w:r>
          </w:p>
        </w:tc>
        <w:tc>
          <w:tcPr>
            <w:tcW w:w="158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634841,2</w:t>
            </w:r>
          </w:p>
        </w:tc>
        <w:tc>
          <w:tcPr>
            <w:tcW w:w="119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70737,1</w:t>
            </w:r>
          </w:p>
        </w:tc>
        <w:tc>
          <w:tcPr>
            <w:tcW w:w="113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71070,5</w:t>
            </w:r>
          </w:p>
        </w:tc>
        <w:tc>
          <w:tcPr>
            <w:tcW w:w="102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51270,1</w:t>
            </w:r>
          </w:p>
        </w:tc>
        <w:tc>
          <w:tcPr>
            <w:tcW w:w="124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71499,3</w:t>
            </w:r>
          </w:p>
        </w:tc>
        <w:tc>
          <w:tcPr>
            <w:tcW w:w="124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121341,4</w:t>
            </w:r>
          </w:p>
        </w:tc>
        <w:tc>
          <w:tcPr>
            <w:tcW w:w="119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120079,4</w:t>
            </w:r>
          </w:p>
        </w:tc>
        <w:tc>
          <w:tcPr>
            <w:tcW w:w="119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128843,4</w:t>
            </w:r>
          </w:p>
        </w:tc>
      </w:tr>
    </w:tbl>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jc w:val="right"/>
        <w:outlineLvl w:val="1"/>
        <w:rPr>
          <w:rFonts w:ascii="Times New Roman" w:hAnsi="Times New Roman" w:cs="Times New Roman"/>
          <w:sz w:val="28"/>
          <w:szCs w:val="28"/>
        </w:rPr>
      </w:pPr>
      <w:r w:rsidRPr="00682EB8">
        <w:rPr>
          <w:rFonts w:ascii="Times New Roman" w:hAnsi="Times New Roman" w:cs="Times New Roman"/>
          <w:sz w:val="28"/>
          <w:szCs w:val="28"/>
        </w:rPr>
        <w:t>Приложение 3</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к муниципальной программе</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"Развитие и совершенствование системы</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гражданской обороны, защита населения</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и территории от чрезвычайных ситуаций,</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 xml:space="preserve">обеспечение первичных мер </w:t>
      </w:r>
      <w:proofErr w:type="gramStart"/>
      <w:r w:rsidRPr="00682EB8">
        <w:rPr>
          <w:rFonts w:ascii="Times New Roman" w:hAnsi="Times New Roman" w:cs="Times New Roman"/>
          <w:sz w:val="28"/>
          <w:szCs w:val="28"/>
        </w:rPr>
        <w:t>пожарной</w:t>
      </w:r>
      <w:proofErr w:type="gramEnd"/>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безопасности и безопасности людей</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lastRenderedPageBreak/>
        <w:t>на водных объектах в городе Курске</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на 2021 - 2027 годы"</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Title"/>
        <w:jc w:val="center"/>
        <w:rPr>
          <w:rFonts w:ascii="Times New Roman" w:hAnsi="Times New Roman" w:cs="Times New Roman"/>
          <w:sz w:val="28"/>
          <w:szCs w:val="28"/>
        </w:rPr>
      </w:pPr>
      <w:bookmarkStart w:id="4" w:name="P1594"/>
      <w:bookmarkEnd w:id="4"/>
      <w:r w:rsidRPr="00682EB8">
        <w:rPr>
          <w:rFonts w:ascii="Times New Roman" w:hAnsi="Times New Roman" w:cs="Times New Roman"/>
          <w:sz w:val="28"/>
          <w:szCs w:val="28"/>
        </w:rPr>
        <w:t>ЦЕЛЕВЫЕ ПОКАЗАТЕЛИ</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МУНИЦИПАЛЬНОЙ ПРОГРАММЫ "РАЗВИТИЕ И СОВЕРШЕНСТВОВАНИЕ</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СИСТЕМЫ ГРАЖДАНСКОЙ ОБОРОНЫ, ЗАЩИТА НАСЕЛЕНИЯ И ТЕРРИТОРИИ</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ОТ ЧРЕЗВЫЧАЙНЫХ СИТУАЦИЙ, ОБЕСПЕЧЕНИЕ ПЕРВИЧНЫХ МЕР</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 xml:space="preserve">ПОЖАРНОЙ БЕЗОПАСНОСТИ И БЕЗОПАСНОСТИ ЛЮДЕЙ </w:t>
      </w:r>
      <w:proofErr w:type="gramStart"/>
      <w:r w:rsidRPr="00682EB8">
        <w:rPr>
          <w:rFonts w:ascii="Times New Roman" w:hAnsi="Times New Roman" w:cs="Times New Roman"/>
          <w:sz w:val="28"/>
          <w:szCs w:val="28"/>
        </w:rPr>
        <w:t>НА</w:t>
      </w:r>
      <w:proofErr w:type="gramEnd"/>
      <w:r w:rsidRPr="00682EB8">
        <w:rPr>
          <w:rFonts w:ascii="Times New Roman" w:hAnsi="Times New Roman" w:cs="Times New Roman"/>
          <w:sz w:val="28"/>
          <w:szCs w:val="28"/>
        </w:rPr>
        <w:t xml:space="preserve"> ВОДНЫХ</w:t>
      </w:r>
    </w:p>
    <w:p w:rsidR="00BB07E1" w:rsidRPr="00682EB8" w:rsidRDefault="00BB07E1" w:rsidP="00682EB8">
      <w:pPr>
        <w:pStyle w:val="ConsPlusTitle"/>
        <w:jc w:val="center"/>
        <w:rPr>
          <w:rFonts w:ascii="Times New Roman" w:hAnsi="Times New Roman" w:cs="Times New Roman"/>
          <w:sz w:val="28"/>
          <w:szCs w:val="28"/>
        </w:rPr>
      </w:pPr>
      <w:proofErr w:type="gramStart"/>
      <w:r w:rsidRPr="00682EB8">
        <w:rPr>
          <w:rFonts w:ascii="Times New Roman" w:hAnsi="Times New Roman" w:cs="Times New Roman"/>
          <w:sz w:val="28"/>
          <w:szCs w:val="28"/>
        </w:rPr>
        <w:t>ОБЪЕКТАХ</w:t>
      </w:r>
      <w:proofErr w:type="gramEnd"/>
      <w:r w:rsidRPr="00682EB8">
        <w:rPr>
          <w:rFonts w:ascii="Times New Roman" w:hAnsi="Times New Roman" w:cs="Times New Roman"/>
          <w:sz w:val="28"/>
          <w:szCs w:val="28"/>
        </w:rPr>
        <w:t xml:space="preserve"> В ГОРОДЕ КУРСКЕ НА 2021 - 2027 ГОДЫ"</w:t>
      </w:r>
    </w:p>
    <w:p w:rsidR="00BB07E1" w:rsidRPr="00682EB8" w:rsidRDefault="00BB07E1" w:rsidP="00682EB8">
      <w:pPr>
        <w:spacing w:after="0" w:line="240" w:lineRule="auto"/>
        <w:rPr>
          <w:rFonts w:ascii="Times New Roman" w:hAnsi="Times New Roman" w:cs="Times New Roman"/>
          <w:sz w:val="28"/>
          <w:szCs w:val="28"/>
        </w:rPr>
      </w:pPr>
    </w:p>
    <w:p w:rsidR="00BB07E1" w:rsidRPr="00682EB8" w:rsidRDefault="00BB07E1" w:rsidP="00682EB8">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852"/>
        <w:gridCol w:w="1474"/>
        <w:gridCol w:w="851"/>
        <w:gridCol w:w="851"/>
        <w:gridCol w:w="849"/>
        <w:gridCol w:w="850"/>
        <w:gridCol w:w="907"/>
        <w:gridCol w:w="964"/>
        <w:gridCol w:w="1020"/>
        <w:gridCol w:w="1531"/>
      </w:tblGrid>
      <w:tr w:rsidR="00682EB8" w:rsidRPr="00682EB8">
        <w:tc>
          <w:tcPr>
            <w:tcW w:w="567" w:type="dxa"/>
            <w:vMerge w:val="restart"/>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 xml:space="preserve">N </w:t>
            </w:r>
            <w:proofErr w:type="gramStart"/>
            <w:r w:rsidRPr="00682EB8">
              <w:rPr>
                <w:rFonts w:ascii="Times New Roman" w:hAnsi="Times New Roman" w:cs="Times New Roman"/>
                <w:sz w:val="28"/>
                <w:szCs w:val="28"/>
              </w:rPr>
              <w:t>п</w:t>
            </w:r>
            <w:proofErr w:type="gramEnd"/>
            <w:r w:rsidRPr="00682EB8">
              <w:rPr>
                <w:rFonts w:ascii="Times New Roman" w:hAnsi="Times New Roman" w:cs="Times New Roman"/>
                <w:sz w:val="28"/>
                <w:szCs w:val="28"/>
              </w:rPr>
              <w:t>/п</w:t>
            </w:r>
          </w:p>
        </w:tc>
        <w:tc>
          <w:tcPr>
            <w:tcW w:w="2438" w:type="dxa"/>
            <w:vMerge w:val="restart"/>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Наименование показателей, целей и задач Программы</w:t>
            </w:r>
          </w:p>
        </w:tc>
        <w:tc>
          <w:tcPr>
            <w:tcW w:w="852" w:type="dxa"/>
            <w:vMerge w:val="restart"/>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Ед. изм.</w:t>
            </w:r>
          </w:p>
        </w:tc>
        <w:tc>
          <w:tcPr>
            <w:tcW w:w="9297" w:type="dxa"/>
            <w:gridSpan w:val="9"/>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Значения показателей Программы</w:t>
            </w:r>
          </w:p>
        </w:tc>
      </w:tr>
      <w:tr w:rsidR="00682EB8" w:rsidRPr="00682EB8">
        <w:tc>
          <w:tcPr>
            <w:tcW w:w="567" w:type="dxa"/>
            <w:vMerge/>
          </w:tcPr>
          <w:p w:rsidR="00BB07E1" w:rsidRPr="00682EB8" w:rsidRDefault="00BB07E1" w:rsidP="00682EB8">
            <w:pPr>
              <w:spacing w:after="0" w:line="240" w:lineRule="auto"/>
              <w:rPr>
                <w:rFonts w:ascii="Times New Roman" w:hAnsi="Times New Roman" w:cs="Times New Roman"/>
                <w:sz w:val="28"/>
                <w:szCs w:val="28"/>
              </w:rPr>
            </w:pPr>
          </w:p>
        </w:tc>
        <w:tc>
          <w:tcPr>
            <w:tcW w:w="2438" w:type="dxa"/>
            <w:vMerge/>
          </w:tcPr>
          <w:p w:rsidR="00BB07E1" w:rsidRPr="00682EB8" w:rsidRDefault="00BB07E1" w:rsidP="00682EB8">
            <w:pPr>
              <w:spacing w:after="0" w:line="240" w:lineRule="auto"/>
              <w:rPr>
                <w:rFonts w:ascii="Times New Roman" w:hAnsi="Times New Roman" w:cs="Times New Roman"/>
                <w:sz w:val="28"/>
                <w:szCs w:val="28"/>
              </w:rPr>
            </w:pPr>
          </w:p>
        </w:tc>
        <w:tc>
          <w:tcPr>
            <w:tcW w:w="852" w:type="dxa"/>
            <w:vMerge/>
          </w:tcPr>
          <w:p w:rsidR="00BB07E1" w:rsidRPr="00682EB8" w:rsidRDefault="00BB07E1" w:rsidP="00682EB8">
            <w:pPr>
              <w:spacing w:after="0" w:line="240" w:lineRule="auto"/>
              <w:rPr>
                <w:rFonts w:ascii="Times New Roman" w:hAnsi="Times New Roman" w:cs="Times New Roman"/>
                <w:sz w:val="28"/>
                <w:szCs w:val="28"/>
              </w:rPr>
            </w:pPr>
          </w:p>
        </w:tc>
        <w:tc>
          <w:tcPr>
            <w:tcW w:w="1474"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До начала реализации Программы 2020 г.</w:t>
            </w:r>
          </w:p>
        </w:tc>
        <w:tc>
          <w:tcPr>
            <w:tcW w:w="851"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2021</w:t>
            </w:r>
          </w:p>
        </w:tc>
        <w:tc>
          <w:tcPr>
            <w:tcW w:w="851"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2022</w:t>
            </w:r>
          </w:p>
        </w:tc>
        <w:tc>
          <w:tcPr>
            <w:tcW w:w="849"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2023</w:t>
            </w:r>
          </w:p>
        </w:tc>
        <w:tc>
          <w:tcPr>
            <w:tcW w:w="850"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2024</w:t>
            </w:r>
          </w:p>
        </w:tc>
        <w:tc>
          <w:tcPr>
            <w:tcW w:w="907"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2025</w:t>
            </w:r>
          </w:p>
        </w:tc>
        <w:tc>
          <w:tcPr>
            <w:tcW w:w="964" w:type="dxa"/>
            <w:vAlign w:val="center"/>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2026</w:t>
            </w:r>
          </w:p>
        </w:tc>
        <w:tc>
          <w:tcPr>
            <w:tcW w:w="102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2027</w:t>
            </w:r>
          </w:p>
        </w:tc>
        <w:tc>
          <w:tcPr>
            <w:tcW w:w="153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За период реализации Программы</w:t>
            </w:r>
          </w:p>
        </w:tc>
      </w:tr>
      <w:tr w:rsidR="00682EB8" w:rsidRPr="00682EB8">
        <w:tc>
          <w:tcPr>
            <w:tcW w:w="13154" w:type="dxa"/>
            <w:gridSpan w:val="12"/>
          </w:tcPr>
          <w:p w:rsidR="00BB07E1" w:rsidRPr="00682EB8" w:rsidRDefault="00BB07E1" w:rsidP="00682EB8">
            <w:pPr>
              <w:pStyle w:val="ConsPlusNormal"/>
              <w:jc w:val="center"/>
              <w:outlineLvl w:val="2"/>
              <w:rPr>
                <w:rFonts w:ascii="Times New Roman" w:hAnsi="Times New Roman" w:cs="Times New Roman"/>
                <w:sz w:val="28"/>
                <w:szCs w:val="28"/>
              </w:rPr>
            </w:pPr>
            <w:r w:rsidRPr="00682EB8">
              <w:rPr>
                <w:rFonts w:ascii="Times New Roman" w:hAnsi="Times New Roman" w:cs="Times New Roman"/>
                <w:sz w:val="28"/>
                <w:szCs w:val="28"/>
              </w:rPr>
              <w:t xml:space="preserve">Цель: Обеспечение </w:t>
            </w:r>
            <w:proofErr w:type="gramStart"/>
            <w:r w:rsidRPr="00682EB8">
              <w:rPr>
                <w:rFonts w:ascii="Times New Roman" w:hAnsi="Times New Roman" w:cs="Times New Roman"/>
                <w:sz w:val="28"/>
                <w:szCs w:val="28"/>
              </w:rPr>
              <w:t>безопасности жизнедеятельности населения города Курска</w:t>
            </w:r>
            <w:proofErr w:type="gramEnd"/>
          </w:p>
        </w:tc>
      </w:tr>
      <w:tr w:rsidR="00682EB8" w:rsidRPr="00682EB8">
        <w:tc>
          <w:tcPr>
            <w:tcW w:w="13154" w:type="dxa"/>
            <w:gridSpan w:val="12"/>
          </w:tcPr>
          <w:p w:rsidR="00BB07E1" w:rsidRPr="00682EB8" w:rsidRDefault="00BB07E1" w:rsidP="00682EB8">
            <w:pPr>
              <w:pStyle w:val="ConsPlusNormal"/>
              <w:ind w:firstLine="332"/>
              <w:jc w:val="both"/>
              <w:outlineLvl w:val="3"/>
              <w:rPr>
                <w:rFonts w:ascii="Times New Roman" w:hAnsi="Times New Roman" w:cs="Times New Roman"/>
                <w:sz w:val="28"/>
                <w:szCs w:val="28"/>
              </w:rPr>
            </w:pPr>
            <w:r w:rsidRPr="00682EB8">
              <w:rPr>
                <w:rFonts w:ascii="Times New Roman" w:hAnsi="Times New Roman" w:cs="Times New Roman"/>
                <w:sz w:val="28"/>
                <w:szCs w:val="28"/>
              </w:rPr>
              <w:t>Задача 1. Обеспечение постоянной готовности органов управления, сил и сре</w:t>
            </w:r>
            <w:proofErr w:type="gramStart"/>
            <w:r w:rsidRPr="00682EB8">
              <w:rPr>
                <w:rFonts w:ascii="Times New Roman" w:hAnsi="Times New Roman" w:cs="Times New Roman"/>
                <w:sz w:val="28"/>
                <w:szCs w:val="28"/>
              </w:rPr>
              <w:t>дств гр</w:t>
            </w:r>
            <w:proofErr w:type="gramEnd"/>
            <w:r w:rsidRPr="00682EB8">
              <w:rPr>
                <w:rFonts w:ascii="Times New Roman" w:hAnsi="Times New Roman" w:cs="Times New Roman"/>
                <w:sz w:val="28"/>
                <w:szCs w:val="28"/>
              </w:rPr>
              <w:t>ажданской обороны для защиты населения и территории города Курска от чрезвычайных ситуаций</w:t>
            </w:r>
          </w:p>
        </w:tc>
      </w:tr>
      <w:tr w:rsidR="00682EB8" w:rsidRPr="00682EB8">
        <w:tc>
          <w:tcPr>
            <w:tcW w:w="567" w:type="dxa"/>
          </w:tcPr>
          <w:p w:rsidR="00BB07E1" w:rsidRPr="00682EB8" w:rsidRDefault="00BB07E1" w:rsidP="00682EB8">
            <w:pPr>
              <w:pStyle w:val="ConsPlusNormal"/>
              <w:rPr>
                <w:rFonts w:ascii="Times New Roman" w:hAnsi="Times New Roman" w:cs="Times New Roman"/>
                <w:sz w:val="28"/>
                <w:szCs w:val="28"/>
              </w:rPr>
            </w:pPr>
            <w:r w:rsidRPr="00682EB8">
              <w:rPr>
                <w:rFonts w:ascii="Times New Roman" w:hAnsi="Times New Roman" w:cs="Times New Roman"/>
                <w:sz w:val="28"/>
                <w:szCs w:val="28"/>
              </w:rPr>
              <w:t>1.1.</w:t>
            </w:r>
          </w:p>
        </w:tc>
        <w:tc>
          <w:tcPr>
            <w:tcW w:w="2438" w:type="dxa"/>
          </w:tcPr>
          <w:p w:rsidR="00BB07E1" w:rsidRPr="00682EB8" w:rsidRDefault="00BB07E1" w:rsidP="00682EB8">
            <w:pPr>
              <w:pStyle w:val="ConsPlusNormal"/>
              <w:jc w:val="both"/>
              <w:rPr>
                <w:rFonts w:ascii="Times New Roman" w:hAnsi="Times New Roman" w:cs="Times New Roman"/>
                <w:sz w:val="28"/>
                <w:szCs w:val="28"/>
              </w:rPr>
            </w:pPr>
            <w:r w:rsidRPr="00682EB8">
              <w:rPr>
                <w:rFonts w:ascii="Times New Roman" w:hAnsi="Times New Roman" w:cs="Times New Roman"/>
                <w:sz w:val="28"/>
                <w:szCs w:val="28"/>
              </w:rPr>
              <w:t xml:space="preserve">Количество слушателей, обученных в области гражданской </w:t>
            </w:r>
            <w:r w:rsidRPr="00682EB8">
              <w:rPr>
                <w:rFonts w:ascii="Times New Roman" w:hAnsi="Times New Roman" w:cs="Times New Roman"/>
                <w:sz w:val="28"/>
                <w:szCs w:val="28"/>
              </w:rPr>
              <w:lastRenderedPageBreak/>
              <w:t>обороны и защиты от ЧС</w:t>
            </w:r>
          </w:p>
        </w:tc>
        <w:tc>
          <w:tcPr>
            <w:tcW w:w="852"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lastRenderedPageBreak/>
              <w:t>чел.</w:t>
            </w:r>
          </w:p>
        </w:tc>
        <w:tc>
          <w:tcPr>
            <w:tcW w:w="147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37</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50</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50</w:t>
            </w:r>
          </w:p>
        </w:tc>
        <w:tc>
          <w:tcPr>
            <w:tcW w:w="849"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50</w:t>
            </w:r>
          </w:p>
        </w:tc>
        <w:tc>
          <w:tcPr>
            <w:tcW w:w="85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50</w:t>
            </w:r>
          </w:p>
        </w:tc>
        <w:tc>
          <w:tcPr>
            <w:tcW w:w="90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60</w:t>
            </w:r>
          </w:p>
        </w:tc>
        <w:tc>
          <w:tcPr>
            <w:tcW w:w="96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60</w:t>
            </w:r>
          </w:p>
        </w:tc>
        <w:tc>
          <w:tcPr>
            <w:tcW w:w="102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60</w:t>
            </w:r>
          </w:p>
        </w:tc>
        <w:tc>
          <w:tcPr>
            <w:tcW w:w="153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380</w:t>
            </w:r>
          </w:p>
        </w:tc>
      </w:tr>
      <w:tr w:rsidR="00682EB8" w:rsidRPr="00682EB8">
        <w:tc>
          <w:tcPr>
            <w:tcW w:w="567" w:type="dxa"/>
          </w:tcPr>
          <w:p w:rsidR="00BB07E1" w:rsidRPr="00682EB8" w:rsidRDefault="00BB07E1" w:rsidP="00682EB8">
            <w:pPr>
              <w:pStyle w:val="ConsPlusNormal"/>
              <w:rPr>
                <w:rFonts w:ascii="Times New Roman" w:hAnsi="Times New Roman" w:cs="Times New Roman"/>
                <w:sz w:val="28"/>
                <w:szCs w:val="28"/>
              </w:rPr>
            </w:pPr>
            <w:r w:rsidRPr="00682EB8">
              <w:rPr>
                <w:rFonts w:ascii="Times New Roman" w:hAnsi="Times New Roman" w:cs="Times New Roman"/>
                <w:sz w:val="28"/>
                <w:szCs w:val="28"/>
              </w:rPr>
              <w:lastRenderedPageBreak/>
              <w:t>1.2.</w:t>
            </w:r>
          </w:p>
        </w:tc>
        <w:tc>
          <w:tcPr>
            <w:tcW w:w="2438" w:type="dxa"/>
          </w:tcPr>
          <w:p w:rsidR="00BB07E1" w:rsidRPr="00682EB8" w:rsidRDefault="00BB07E1" w:rsidP="00682EB8">
            <w:pPr>
              <w:pStyle w:val="ConsPlusNormal"/>
              <w:jc w:val="both"/>
              <w:rPr>
                <w:rFonts w:ascii="Times New Roman" w:hAnsi="Times New Roman" w:cs="Times New Roman"/>
                <w:sz w:val="28"/>
                <w:szCs w:val="28"/>
              </w:rPr>
            </w:pPr>
            <w:r w:rsidRPr="00682EB8">
              <w:rPr>
                <w:rFonts w:ascii="Times New Roman" w:hAnsi="Times New Roman" w:cs="Times New Roman"/>
                <w:sz w:val="28"/>
                <w:szCs w:val="28"/>
              </w:rPr>
              <w:t>Количество проведенных учений, тренировок по гражданской обороне, предупреждению и ликвидации чрезвычайных ситуаций</w:t>
            </w:r>
          </w:p>
        </w:tc>
        <w:tc>
          <w:tcPr>
            <w:tcW w:w="852"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ед.</w:t>
            </w:r>
          </w:p>
        </w:tc>
        <w:tc>
          <w:tcPr>
            <w:tcW w:w="147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6</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6</w:t>
            </w:r>
          </w:p>
        </w:tc>
        <w:tc>
          <w:tcPr>
            <w:tcW w:w="849"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6</w:t>
            </w:r>
          </w:p>
        </w:tc>
        <w:tc>
          <w:tcPr>
            <w:tcW w:w="85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6</w:t>
            </w:r>
          </w:p>
        </w:tc>
        <w:tc>
          <w:tcPr>
            <w:tcW w:w="90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6</w:t>
            </w:r>
          </w:p>
        </w:tc>
        <w:tc>
          <w:tcPr>
            <w:tcW w:w="96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6</w:t>
            </w:r>
          </w:p>
        </w:tc>
        <w:tc>
          <w:tcPr>
            <w:tcW w:w="102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6</w:t>
            </w:r>
          </w:p>
        </w:tc>
        <w:tc>
          <w:tcPr>
            <w:tcW w:w="153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42</w:t>
            </w:r>
          </w:p>
        </w:tc>
      </w:tr>
      <w:tr w:rsidR="00682EB8" w:rsidRPr="00682EB8">
        <w:tc>
          <w:tcPr>
            <w:tcW w:w="567" w:type="dxa"/>
          </w:tcPr>
          <w:p w:rsidR="00BB07E1" w:rsidRPr="00682EB8" w:rsidRDefault="00BB07E1" w:rsidP="00682EB8">
            <w:pPr>
              <w:pStyle w:val="ConsPlusNormal"/>
              <w:rPr>
                <w:rFonts w:ascii="Times New Roman" w:hAnsi="Times New Roman" w:cs="Times New Roman"/>
                <w:sz w:val="28"/>
                <w:szCs w:val="28"/>
              </w:rPr>
            </w:pPr>
            <w:r w:rsidRPr="00682EB8">
              <w:rPr>
                <w:rFonts w:ascii="Times New Roman" w:hAnsi="Times New Roman" w:cs="Times New Roman"/>
                <w:sz w:val="28"/>
                <w:szCs w:val="28"/>
              </w:rPr>
              <w:t>1.3.</w:t>
            </w:r>
          </w:p>
        </w:tc>
        <w:tc>
          <w:tcPr>
            <w:tcW w:w="2438" w:type="dxa"/>
          </w:tcPr>
          <w:p w:rsidR="00BB07E1" w:rsidRPr="00682EB8" w:rsidRDefault="00BB07E1" w:rsidP="00682EB8">
            <w:pPr>
              <w:pStyle w:val="ConsPlusNormal"/>
              <w:jc w:val="both"/>
              <w:rPr>
                <w:rFonts w:ascii="Times New Roman" w:hAnsi="Times New Roman" w:cs="Times New Roman"/>
                <w:sz w:val="28"/>
                <w:szCs w:val="28"/>
              </w:rPr>
            </w:pPr>
            <w:r w:rsidRPr="00682EB8">
              <w:rPr>
                <w:rFonts w:ascii="Times New Roman" w:hAnsi="Times New Roman" w:cs="Times New Roman"/>
                <w:sz w:val="28"/>
                <w:szCs w:val="28"/>
              </w:rPr>
              <w:t>Количество выездов дежурных смен спасателей АСФ города Курска</w:t>
            </w:r>
          </w:p>
        </w:tc>
        <w:tc>
          <w:tcPr>
            <w:tcW w:w="852"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ед.</w:t>
            </w:r>
          </w:p>
        </w:tc>
        <w:tc>
          <w:tcPr>
            <w:tcW w:w="147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Не менее 810</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Не менее 850</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Не менее 850</w:t>
            </w:r>
          </w:p>
        </w:tc>
        <w:tc>
          <w:tcPr>
            <w:tcW w:w="849"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Не менее 850</w:t>
            </w:r>
          </w:p>
        </w:tc>
        <w:tc>
          <w:tcPr>
            <w:tcW w:w="85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Не менее 850</w:t>
            </w:r>
          </w:p>
        </w:tc>
        <w:tc>
          <w:tcPr>
            <w:tcW w:w="90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Не менее 850</w:t>
            </w:r>
          </w:p>
        </w:tc>
        <w:tc>
          <w:tcPr>
            <w:tcW w:w="96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Не менее 850</w:t>
            </w:r>
          </w:p>
        </w:tc>
        <w:tc>
          <w:tcPr>
            <w:tcW w:w="102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Не менее 850</w:t>
            </w:r>
          </w:p>
        </w:tc>
        <w:tc>
          <w:tcPr>
            <w:tcW w:w="153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Не менее 5950</w:t>
            </w:r>
          </w:p>
        </w:tc>
      </w:tr>
      <w:tr w:rsidR="00682EB8" w:rsidRPr="00682EB8">
        <w:tc>
          <w:tcPr>
            <w:tcW w:w="567" w:type="dxa"/>
          </w:tcPr>
          <w:p w:rsidR="00BB07E1" w:rsidRPr="00682EB8" w:rsidRDefault="00BB07E1" w:rsidP="00682EB8">
            <w:pPr>
              <w:pStyle w:val="ConsPlusNormal"/>
              <w:rPr>
                <w:rFonts w:ascii="Times New Roman" w:hAnsi="Times New Roman" w:cs="Times New Roman"/>
                <w:sz w:val="28"/>
                <w:szCs w:val="28"/>
              </w:rPr>
            </w:pPr>
            <w:r w:rsidRPr="00682EB8">
              <w:rPr>
                <w:rFonts w:ascii="Times New Roman" w:hAnsi="Times New Roman" w:cs="Times New Roman"/>
                <w:sz w:val="28"/>
                <w:szCs w:val="28"/>
              </w:rPr>
              <w:t>1.4.</w:t>
            </w:r>
          </w:p>
        </w:tc>
        <w:tc>
          <w:tcPr>
            <w:tcW w:w="2438" w:type="dxa"/>
          </w:tcPr>
          <w:p w:rsidR="00BB07E1" w:rsidRPr="00682EB8" w:rsidRDefault="00BB07E1" w:rsidP="00682EB8">
            <w:pPr>
              <w:pStyle w:val="ConsPlusNormal"/>
              <w:rPr>
                <w:rFonts w:ascii="Times New Roman" w:hAnsi="Times New Roman" w:cs="Times New Roman"/>
                <w:sz w:val="28"/>
                <w:szCs w:val="28"/>
              </w:rPr>
            </w:pPr>
            <w:r w:rsidRPr="00682EB8">
              <w:rPr>
                <w:rFonts w:ascii="Times New Roman" w:hAnsi="Times New Roman" w:cs="Times New Roman"/>
                <w:sz w:val="28"/>
                <w:szCs w:val="28"/>
              </w:rPr>
              <w:t>Доля спасателей АСФ города Курска, имеющих квалификацию по пожаротушению, от общего количества спасателей</w:t>
            </w:r>
          </w:p>
        </w:tc>
        <w:tc>
          <w:tcPr>
            <w:tcW w:w="852"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w:t>
            </w:r>
          </w:p>
        </w:tc>
        <w:tc>
          <w:tcPr>
            <w:tcW w:w="147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0</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0</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0</w:t>
            </w:r>
          </w:p>
        </w:tc>
        <w:tc>
          <w:tcPr>
            <w:tcW w:w="849"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0</w:t>
            </w:r>
          </w:p>
        </w:tc>
        <w:tc>
          <w:tcPr>
            <w:tcW w:w="85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85</w:t>
            </w:r>
          </w:p>
        </w:tc>
        <w:tc>
          <w:tcPr>
            <w:tcW w:w="90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85</w:t>
            </w:r>
          </w:p>
        </w:tc>
        <w:tc>
          <w:tcPr>
            <w:tcW w:w="96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85</w:t>
            </w:r>
          </w:p>
        </w:tc>
        <w:tc>
          <w:tcPr>
            <w:tcW w:w="102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85</w:t>
            </w:r>
          </w:p>
        </w:tc>
        <w:tc>
          <w:tcPr>
            <w:tcW w:w="153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85</w:t>
            </w:r>
          </w:p>
        </w:tc>
      </w:tr>
      <w:tr w:rsidR="00682EB8" w:rsidRPr="00682EB8">
        <w:tc>
          <w:tcPr>
            <w:tcW w:w="567" w:type="dxa"/>
          </w:tcPr>
          <w:p w:rsidR="00BB07E1" w:rsidRPr="00682EB8" w:rsidRDefault="00BB07E1" w:rsidP="00682EB8">
            <w:pPr>
              <w:pStyle w:val="ConsPlusNormal"/>
              <w:rPr>
                <w:rFonts w:ascii="Times New Roman" w:hAnsi="Times New Roman" w:cs="Times New Roman"/>
                <w:sz w:val="28"/>
                <w:szCs w:val="28"/>
              </w:rPr>
            </w:pPr>
            <w:r w:rsidRPr="00682EB8">
              <w:rPr>
                <w:rFonts w:ascii="Times New Roman" w:hAnsi="Times New Roman" w:cs="Times New Roman"/>
                <w:sz w:val="28"/>
                <w:szCs w:val="28"/>
              </w:rPr>
              <w:lastRenderedPageBreak/>
              <w:t>1.5.</w:t>
            </w:r>
          </w:p>
        </w:tc>
        <w:tc>
          <w:tcPr>
            <w:tcW w:w="2438" w:type="dxa"/>
          </w:tcPr>
          <w:p w:rsidR="00BB07E1" w:rsidRPr="00682EB8" w:rsidRDefault="00BB07E1" w:rsidP="00682EB8">
            <w:pPr>
              <w:pStyle w:val="ConsPlusNormal"/>
              <w:jc w:val="both"/>
              <w:rPr>
                <w:rFonts w:ascii="Times New Roman" w:hAnsi="Times New Roman" w:cs="Times New Roman"/>
                <w:sz w:val="28"/>
                <w:szCs w:val="28"/>
              </w:rPr>
            </w:pPr>
            <w:r w:rsidRPr="00682EB8">
              <w:rPr>
                <w:rFonts w:ascii="Times New Roman" w:hAnsi="Times New Roman" w:cs="Times New Roman"/>
                <w:sz w:val="28"/>
                <w:szCs w:val="28"/>
              </w:rPr>
              <w:t xml:space="preserve">Доля спасателей АСФ города Курска, прошедших </w:t>
            </w:r>
            <w:proofErr w:type="gramStart"/>
            <w:r w:rsidRPr="00682EB8">
              <w:rPr>
                <w:rFonts w:ascii="Times New Roman" w:hAnsi="Times New Roman" w:cs="Times New Roman"/>
                <w:sz w:val="28"/>
                <w:szCs w:val="28"/>
              </w:rPr>
              <w:t>обучение по</w:t>
            </w:r>
            <w:proofErr w:type="gramEnd"/>
            <w:r w:rsidRPr="00682EB8">
              <w:rPr>
                <w:rFonts w:ascii="Times New Roman" w:hAnsi="Times New Roman" w:cs="Times New Roman"/>
                <w:sz w:val="28"/>
                <w:szCs w:val="28"/>
              </w:rPr>
              <w:t xml:space="preserve"> психологической подготовке, от общего количества спасателей</w:t>
            </w:r>
          </w:p>
        </w:tc>
        <w:tc>
          <w:tcPr>
            <w:tcW w:w="852"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w:t>
            </w:r>
          </w:p>
        </w:tc>
        <w:tc>
          <w:tcPr>
            <w:tcW w:w="147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849"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85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90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96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102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153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r>
      <w:tr w:rsidR="00682EB8" w:rsidRPr="00682EB8">
        <w:tc>
          <w:tcPr>
            <w:tcW w:w="13154" w:type="dxa"/>
            <w:gridSpan w:val="12"/>
          </w:tcPr>
          <w:p w:rsidR="00BB07E1" w:rsidRPr="00682EB8" w:rsidRDefault="00BB07E1" w:rsidP="00682EB8">
            <w:pPr>
              <w:pStyle w:val="ConsPlusNormal"/>
              <w:jc w:val="center"/>
              <w:outlineLvl w:val="3"/>
              <w:rPr>
                <w:rFonts w:ascii="Times New Roman" w:hAnsi="Times New Roman" w:cs="Times New Roman"/>
                <w:sz w:val="28"/>
                <w:szCs w:val="28"/>
              </w:rPr>
            </w:pPr>
            <w:r w:rsidRPr="00682EB8">
              <w:rPr>
                <w:rFonts w:ascii="Times New Roman" w:hAnsi="Times New Roman" w:cs="Times New Roman"/>
                <w:sz w:val="28"/>
                <w:szCs w:val="28"/>
              </w:rPr>
              <w:t>Задача 2. Совершенствование системы мониторинга, прогнозирования чрезвычайных ситуаций и оперативного реагирования на них в рамках антикризисного управления</w:t>
            </w:r>
          </w:p>
        </w:tc>
      </w:tr>
      <w:tr w:rsidR="00682EB8" w:rsidRPr="00682EB8">
        <w:tc>
          <w:tcPr>
            <w:tcW w:w="56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2.1.</w:t>
            </w:r>
          </w:p>
        </w:tc>
        <w:tc>
          <w:tcPr>
            <w:tcW w:w="2438" w:type="dxa"/>
          </w:tcPr>
          <w:p w:rsidR="00BB07E1" w:rsidRPr="00682EB8" w:rsidRDefault="00BB07E1" w:rsidP="00682EB8">
            <w:pPr>
              <w:pStyle w:val="ConsPlusNormal"/>
              <w:rPr>
                <w:rFonts w:ascii="Times New Roman" w:hAnsi="Times New Roman" w:cs="Times New Roman"/>
                <w:sz w:val="28"/>
                <w:szCs w:val="28"/>
              </w:rPr>
            </w:pPr>
            <w:r w:rsidRPr="00682EB8">
              <w:rPr>
                <w:rFonts w:ascii="Times New Roman" w:hAnsi="Times New Roman" w:cs="Times New Roman"/>
                <w:sz w:val="28"/>
                <w:szCs w:val="28"/>
              </w:rPr>
              <w:t>Доля сообщений граждан, обработанных оперативными дежурными ЕДДС города Курска, от числа принятых</w:t>
            </w:r>
          </w:p>
        </w:tc>
        <w:tc>
          <w:tcPr>
            <w:tcW w:w="852"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w:t>
            </w:r>
          </w:p>
        </w:tc>
        <w:tc>
          <w:tcPr>
            <w:tcW w:w="147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849"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85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90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96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102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153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r>
      <w:tr w:rsidR="00682EB8" w:rsidRPr="00682EB8">
        <w:tc>
          <w:tcPr>
            <w:tcW w:w="56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2.2.</w:t>
            </w:r>
          </w:p>
        </w:tc>
        <w:tc>
          <w:tcPr>
            <w:tcW w:w="2438" w:type="dxa"/>
          </w:tcPr>
          <w:p w:rsidR="00BB07E1" w:rsidRPr="00682EB8" w:rsidRDefault="00BB07E1" w:rsidP="00682EB8">
            <w:pPr>
              <w:pStyle w:val="ConsPlusNormal"/>
              <w:rPr>
                <w:rFonts w:ascii="Times New Roman" w:hAnsi="Times New Roman" w:cs="Times New Roman"/>
                <w:sz w:val="28"/>
                <w:szCs w:val="28"/>
              </w:rPr>
            </w:pPr>
            <w:r w:rsidRPr="00682EB8">
              <w:rPr>
                <w:rFonts w:ascii="Times New Roman" w:hAnsi="Times New Roman" w:cs="Times New Roman"/>
                <w:sz w:val="28"/>
                <w:szCs w:val="28"/>
              </w:rPr>
              <w:t>Доля обученных специалистов от общей численности работников дежурных смен ЕДДС</w:t>
            </w:r>
          </w:p>
        </w:tc>
        <w:tc>
          <w:tcPr>
            <w:tcW w:w="852"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w:t>
            </w:r>
          </w:p>
        </w:tc>
        <w:tc>
          <w:tcPr>
            <w:tcW w:w="147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80</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849"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85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90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96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102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153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r>
      <w:tr w:rsidR="00682EB8" w:rsidRPr="00682EB8">
        <w:tc>
          <w:tcPr>
            <w:tcW w:w="56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lastRenderedPageBreak/>
              <w:t>2.3.</w:t>
            </w:r>
          </w:p>
        </w:tc>
        <w:tc>
          <w:tcPr>
            <w:tcW w:w="2438" w:type="dxa"/>
          </w:tcPr>
          <w:p w:rsidR="00BB07E1" w:rsidRPr="00682EB8" w:rsidRDefault="00BB07E1" w:rsidP="00682EB8">
            <w:pPr>
              <w:pStyle w:val="ConsPlusNormal"/>
              <w:rPr>
                <w:rFonts w:ascii="Times New Roman" w:hAnsi="Times New Roman" w:cs="Times New Roman"/>
                <w:sz w:val="28"/>
                <w:szCs w:val="28"/>
              </w:rPr>
            </w:pPr>
            <w:r w:rsidRPr="00682EB8">
              <w:rPr>
                <w:rFonts w:ascii="Times New Roman" w:hAnsi="Times New Roman" w:cs="Times New Roman"/>
                <w:sz w:val="28"/>
                <w:szCs w:val="28"/>
              </w:rPr>
              <w:t>Количество абонентов, оповещенных в единицу времени (1 мин.)</w:t>
            </w:r>
          </w:p>
        </w:tc>
        <w:tc>
          <w:tcPr>
            <w:tcW w:w="852"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ед.</w:t>
            </w:r>
          </w:p>
        </w:tc>
        <w:tc>
          <w:tcPr>
            <w:tcW w:w="147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0</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0</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0</w:t>
            </w:r>
          </w:p>
        </w:tc>
        <w:tc>
          <w:tcPr>
            <w:tcW w:w="849"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0</w:t>
            </w:r>
          </w:p>
        </w:tc>
        <w:tc>
          <w:tcPr>
            <w:tcW w:w="85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90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96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102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153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r>
      <w:tr w:rsidR="00682EB8" w:rsidRPr="00682EB8">
        <w:tc>
          <w:tcPr>
            <w:tcW w:w="56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2.4.</w:t>
            </w:r>
          </w:p>
        </w:tc>
        <w:tc>
          <w:tcPr>
            <w:tcW w:w="2438" w:type="dxa"/>
          </w:tcPr>
          <w:p w:rsidR="00BB07E1" w:rsidRPr="00682EB8" w:rsidRDefault="00BB07E1" w:rsidP="00682EB8">
            <w:pPr>
              <w:pStyle w:val="ConsPlusNormal"/>
              <w:rPr>
                <w:rFonts w:ascii="Times New Roman" w:hAnsi="Times New Roman" w:cs="Times New Roman"/>
                <w:sz w:val="28"/>
                <w:szCs w:val="28"/>
              </w:rPr>
            </w:pPr>
            <w:r w:rsidRPr="00682EB8">
              <w:rPr>
                <w:rFonts w:ascii="Times New Roman" w:hAnsi="Times New Roman" w:cs="Times New Roman"/>
                <w:sz w:val="28"/>
                <w:szCs w:val="28"/>
              </w:rPr>
              <w:t>Доля зарезервированных каналов связи</w:t>
            </w:r>
          </w:p>
        </w:tc>
        <w:tc>
          <w:tcPr>
            <w:tcW w:w="852"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w:t>
            </w:r>
          </w:p>
        </w:tc>
        <w:tc>
          <w:tcPr>
            <w:tcW w:w="147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0</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0</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0</w:t>
            </w:r>
          </w:p>
        </w:tc>
        <w:tc>
          <w:tcPr>
            <w:tcW w:w="849"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0</w:t>
            </w:r>
          </w:p>
        </w:tc>
        <w:tc>
          <w:tcPr>
            <w:tcW w:w="85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90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96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102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153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r>
      <w:tr w:rsidR="00682EB8" w:rsidRPr="00682EB8">
        <w:tc>
          <w:tcPr>
            <w:tcW w:w="56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2.5.</w:t>
            </w:r>
          </w:p>
        </w:tc>
        <w:tc>
          <w:tcPr>
            <w:tcW w:w="2438" w:type="dxa"/>
          </w:tcPr>
          <w:p w:rsidR="00BB07E1" w:rsidRPr="00682EB8" w:rsidRDefault="00BB07E1" w:rsidP="00682EB8">
            <w:pPr>
              <w:pStyle w:val="ConsPlusNormal"/>
              <w:rPr>
                <w:rFonts w:ascii="Times New Roman" w:hAnsi="Times New Roman" w:cs="Times New Roman"/>
                <w:sz w:val="28"/>
                <w:szCs w:val="28"/>
              </w:rPr>
            </w:pPr>
            <w:r w:rsidRPr="00682EB8">
              <w:rPr>
                <w:rFonts w:ascii="Times New Roman" w:hAnsi="Times New Roman" w:cs="Times New Roman"/>
                <w:sz w:val="28"/>
                <w:szCs w:val="28"/>
              </w:rPr>
              <w:t>Уровень готовности действующей системы экстренного оповещения</w:t>
            </w:r>
          </w:p>
        </w:tc>
        <w:tc>
          <w:tcPr>
            <w:tcW w:w="852"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w:t>
            </w:r>
          </w:p>
        </w:tc>
        <w:tc>
          <w:tcPr>
            <w:tcW w:w="147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849"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85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90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96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102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153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r>
      <w:tr w:rsidR="00682EB8" w:rsidRPr="00682EB8">
        <w:tc>
          <w:tcPr>
            <w:tcW w:w="13154" w:type="dxa"/>
            <w:gridSpan w:val="12"/>
          </w:tcPr>
          <w:p w:rsidR="00BB07E1" w:rsidRPr="00682EB8" w:rsidRDefault="00BB07E1" w:rsidP="00682EB8">
            <w:pPr>
              <w:pStyle w:val="ConsPlusNormal"/>
              <w:ind w:firstLine="332"/>
              <w:jc w:val="both"/>
              <w:outlineLvl w:val="3"/>
              <w:rPr>
                <w:rFonts w:ascii="Times New Roman" w:hAnsi="Times New Roman" w:cs="Times New Roman"/>
                <w:sz w:val="28"/>
                <w:szCs w:val="28"/>
              </w:rPr>
            </w:pPr>
            <w:r w:rsidRPr="00682EB8">
              <w:rPr>
                <w:rFonts w:ascii="Times New Roman" w:hAnsi="Times New Roman" w:cs="Times New Roman"/>
                <w:sz w:val="28"/>
                <w:szCs w:val="28"/>
              </w:rPr>
              <w:t>Задача 3. Обеспечение первичных мер пожарной безопасности и безопасности людей на водных объектах</w:t>
            </w:r>
          </w:p>
        </w:tc>
      </w:tr>
      <w:tr w:rsidR="00682EB8" w:rsidRPr="00682EB8">
        <w:tc>
          <w:tcPr>
            <w:tcW w:w="56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3.1.</w:t>
            </w:r>
          </w:p>
        </w:tc>
        <w:tc>
          <w:tcPr>
            <w:tcW w:w="2438" w:type="dxa"/>
          </w:tcPr>
          <w:p w:rsidR="00BB07E1" w:rsidRPr="00682EB8" w:rsidRDefault="00BB07E1" w:rsidP="00682EB8">
            <w:pPr>
              <w:pStyle w:val="ConsPlusNormal"/>
              <w:rPr>
                <w:rFonts w:ascii="Times New Roman" w:hAnsi="Times New Roman" w:cs="Times New Roman"/>
                <w:sz w:val="28"/>
                <w:szCs w:val="28"/>
              </w:rPr>
            </w:pPr>
            <w:r w:rsidRPr="00682EB8">
              <w:rPr>
                <w:rFonts w:ascii="Times New Roman" w:hAnsi="Times New Roman" w:cs="Times New Roman"/>
                <w:sz w:val="28"/>
                <w:szCs w:val="28"/>
              </w:rPr>
              <w:t>Количество мероприятий, проведенных с населением, по противопожарной тематике</w:t>
            </w:r>
          </w:p>
        </w:tc>
        <w:tc>
          <w:tcPr>
            <w:tcW w:w="852"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ед.</w:t>
            </w:r>
          </w:p>
        </w:tc>
        <w:tc>
          <w:tcPr>
            <w:tcW w:w="147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80</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80</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80</w:t>
            </w:r>
          </w:p>
        </w:tc>
        <w:tc>
          <w:tcPr>
            <w:tcW w:w="849"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80</w:t>
            </w:r>
          </w:p>
        </w:tc>
        <w:tc>
          <w:tcPr>
            <w:tcW w:w="85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80</w:t>
            </w:r>
          </w:p>
        </w:tc>
        <w:tc>
          <w:tcPr>
            <w:tcW w:w="90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80</w:t>
            </w:r>
          </w:p>
        </w:tc>
        <w:tc>
          <w:tcPr>
            <w:tcW w:w="96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80</w:t>
            </w:r>
          </w:p>
        </w:tc>
        <w:tc>
          <w:tcPr>
            <w:tcW w:w="102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80</w:t>
            </w:r>
          </w:p>
        </w:tc>
        <w:tc>
          <w:tcPr>
            <w:tcW w:w="153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560</w:t>
            </w:r>
          </w:p>
        </w:tc>
      </w:tr>
      <w:tr w:rsidR="00682EB8" w:rsidRPr="00682EB8">
        <w:tc>
          <w:tcPr>
            <w:tcW w:w="56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3.2.</w:t>
            </w:r>
          </w:p>
        </w:tc>
        <w:tc>
          <w:tcPr>
            <w:tcW w:w="2438" w:type="dxa"/>
          </w:tcPr>
          <w:p w:rsidR="00BB07E1" w:rsidRPr="00682EB8" w:rsidRDefault="00BB07E1" w:rsidP="00682EB8">
            <w:pPr>
              <w:pStyle w:val="ConsPlusNormal"/>
              <w:rPr>
                <w:rFonts w:ascii="Times New Roman" w:hAnsi="Times New Roman" w:cs="Times New Roman"/>
                <w:sz w:val="28"/>
                <w:szCs w:val="28"/>
              </w:rPr>
            </w:pPr>
            <w:r w:rsidRPr="00682EB8">
              <w:rPr>
                <w:rFonts w:ascii="Times New Roman" w:hAnsi="Times New Roman" w:cs="Times New Roman"/>
                <w:sz w:val="28"/>
                <w:szCs w:val="28"/>
              </w:rPr>
              <w:t xml:space="preserve">Число проведенных рейдов </w:t>
            </w:r>
            <w:r w:rsidRPr="00682EB8">
              <w:rPr>
                <w:rFonts w:ascii="Times New Roman" w:hAnsi="Times New Roman" w:cs="Times New Roman"/>
                <w:sz w:val="28"/>
                <w:szCs w:val="28"/>
              </w:rPr>
              <w:lastRenderedPageBreak/>
              <w:t>патрулирования мест отдыха на воде</w:t>
            </w:r>
          </w:p>
        </w:tc>
        <w:tc>
          <w:tcPr>
            <w:tcW w:w="852"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lastRenderedPageBreak/>
              <w:t>ед.</w:t>
            </w:r>
          </w:p>
        </w:tc>
        <w:tc>
          <w:tcPr>
            <w:tcW w:w="147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32</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32</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32</w:t>
            </w:r>
          </w:p>
        </w:tc>
        <w:tc>
          <w:tcPr>
            <w:tcW w:w="849"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32</w:t>
            </w:r>
          </w:p>
        </w:tc>
        <w:tc>
          <w:tcPr>
            <w:tcW w:w="85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32</w:t>
            </w:r>
          </w:p>
        </w:tc>
        <w:tc>
          <w:tcPr>
            <w:tcW w:w="90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32</w:t>
            </w:r>
          </w:p>
        </w:tc>
        <w:tc>
          <w:tcPr>
            <w:tcW w:w="96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32</w:t>
            </w:r>
          </w:p>
        </w:tc>
        <w:tc>
          <w:tcPr>
            <w:tcW w:w="102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32</w:t>
            </w:r>
          </w:p>
        </w:tc>
        <w:tc>
          <w:tcPr>
            <w:tcW w:w="153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224</w:t>
            </w:r>
          </w:p>
        </w:tc>
      </w:tr>
      <w:tr w:rsidR="00682EB8" w:rsidRPr="00682EB8">
        <w:tc>
          <w:tcPr>
            <w:tcW w:w="56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lastRenderedPageBreak/>
              <w:t>3.3.</w:t>
            </w:r>
          </w:p>
        </w:tc>
        <w:tc>
          <w:tcPr>
            <w:tcW w:w="2438" w:type="dxa"/>
          </w:tcPr>
          <w:p w:rsidR="00BB07E1" w:rsidRPr="00682EB8" w:rsidRDefault="00BB07E1" w:rsidP="00682EB8">
            <w:pPr>
              <w:pStyle w:val="ConsPlusNormal"/>
              <w:rPr>
                <w:rFonts w:ascii="Times New Roman" w:hAnsi="Times New Roman" w:cs="Times New Roman"/>
                <w:sz w:val="28"/>
                <w:szCs w:val="28"/>
              </w:rPr>
            </w:pPr>
            <w:r w:rsidRPr="00682EB8">
              <w:rPr>
                <w:rFonts w:ascii="Times New Roman" w:hAnsi="Times New Roman" w:cs="Times New Roman"/>
                <w:sz w:val="28"/>
                <w:szCs w:val="28"/>
              </w:rPr>
              <w:t>Количество публикаций на официальном сайте Управления в области пожарной безопасности и безопасности населения на водных объектах</w:t>
            </w:r>
          </w:p>
        </w:tc>
        <w:tc>
          <w:tcPr>
            <w:tcW w:w="852"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шт.</w:t>
            </w:r>
          </w:p>
        </w:tc>
        <w:tc>
          <w:tcPr>
            <w:tcW w:w="147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50</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70</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70</w:t>
            </w:r>
          </w:p>
        </w:tc>
        <w:tc>
          <w:tcPr>
            <w:tcW w:w="849"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70</w:t>
            </w:r>
          </w:p>
        </w:tc>
        <w:tc>
          <w:tcPr>
            <w:tcW w:w="85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70</w:t>
            </w:r>
          </w:p>
        </w:tc>
        <w:tc>
          <w:tcPr>
            <w:tcW w:w="90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70</w:t>
            </w:r>
          </w:p>
        </w:tc>
        <w:tc>
          <w:tcPr>
            <w:tcW w:w="96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70</w:t>
            </w:r>
          </w:p>
        </w:tc>
        <w:tc>
          <w:tcPr>
            <w:tcW w:w="102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70</w:t>
            </w:r>
          </w:p>
        </w:tc>
        <w:tc>
          <w:tcPr>
            <w:tcW w:w="153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490</w:t>
            </w:r>
          </w:p>
        </w:tc>
      </w:tr>
      <w:tr w:rsidR="00682EB8" w:rsidRPr="00682EB8">
        <w:tc>
          <w:tcPr>
            <w:tcW w:w="13154" w:type="dxa"/>
            <w:gridSpan w:val="12"/>
          </w:tcPr>
          <w:p w:rsidR="00BB07E1" w:rsidRPr="00682EB8" w:rsidRDefault="00BB07E1" w:rsidP="00682EB8">
            <w:pPr>
              <w:pStyle w:val="ConsPlusNormal"/>
              <w:jc w:val="center"/>
              <w:outlineLvl w:val="3"/>
              <w:rPr>
                <w:rFonts w:ascii="Times New Roman" w:hAnsi="Times New Roman" w:cs="Times New Roman"/>
                <w:sz w:val="28"/>
                <w:szCs w:val="28"/>
              </w:rPr>
            </w:pPr>
            <w:r w:rsidRPr="00682EB8">
              <w:rPr>
                <w:rFonts w:ascii="Times New Roman" w:hAnsi="Times New Roman" w:cs="Times New Roman"/>
                <w:sz w:val="28"/>
                <w:szCs w:val="28"/>
              </w:rPr>
              <w:t>Задача 4. Финансовое обеспечение деятельности МКУ "Управление по делам ГО и ЧС при Администрации города Курска"</w:t>
            </w:r>
          </w:p>
        </w:tc>
      </w:tr>
      <w:tr w:rsidR="00682EB8" w:rsidRPr="00682EB8">
        <w:tc>
          <w:tcPr>
            <w:tcW w:w="56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4.1.</w:t>
            </w:r>
          </w:p>
        </w:tc>
        <w:tc>
          <w:tcPr>
            <w:tcW w:w="2438" w:type="dxa"/>
          </w:tcPr>
          <w:p w:rsidR="00BB07E1" w:rsidRPr="00682EB8" w:rsidRDefault="00BB07E1" w:rsidP="00682EB8">
            <w:pPr>
              <w:pStyle w:val="ConsPlusNormal"/>
              <w:rPr>
                <w:rFonts w:ascii="Times New Roman" w:hAnsi="Times New Roman" w:cs="Times New Roman"/>
                <w:sz w:val="28"/>
                <w:szCs w:val="28"/>
              </w:rPr>
            </w:pPr>
            <w:r w:rsidRPr="00682EB8">
              <w:rPr>
                <w:rFonts w:ascii="Times New Roman" w:hAnsi="Times New Roman" w:cs="Times New Roman"/>
                <w:sz w:val="28"/>
                <w:szCs w:val="28"/>
              </w:rPr>
              <w:t>Уровень исполнения полномочий</w:t>
            </w:r>
          </w:p>
        </w:tc>
        <w:tc>
          <w:tcPr>
            <w:tcW w:w="852"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w:t>
            </w:r>
          </w:p>
        </w:tc>
        <w:tc>
          <w:tcPr>
            <w:tcW w:w="147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85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849"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85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907"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964"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1020"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c>
          <w:tcPr>
            <w:tcW w:w="1531" w:type="dxa"/>
          </w:tcPr>
          <w:p w:rsidR="00BB07E1" w:rsidRPr="00682EB8" w:rsidRDefault="00BB07E1" w:rsidP="00682EB8">
            <w:pPr>
              <w:pStyle w:val="ConsPlusNormal"/>
              <w:jc w:val="center"/>
              <w:rPr>
                <w:rFonts w:ascii="Times New Roman" w:hAnsi="Times New Roman" w:cs="Times New Roman"/>
                <w:sz w:val="28"/>
                <w:szCs w:val="28"/>
              </w:rPr>
            </w:pPr>
            <w:r w:rsidRPr="00682EB8">
              <w:rPr>
                <w:rFonts w:ascii="Times New Roman" w:hAnsi="Times New Roman" w:cs="Times New Roman"/>
                <w:sz w:val="28"/>
                <w:szCs w:val="28"/>
              </w:rPr>
              <w:t>100</w:t>
            </w:r>
          </w:p>
        </w:tc>
      </w:tr>
    </w:tbl>
    <w:p w:rsidR="00BB07E1" w:rsidRPr="00682EB8" w:rsidRDefault="00BB07E1" w:rsidP="00682EB8">
      <w:pPr>
        <w:spacing w:after="0" w:line="240" w:lineRule="auto"/>
        <w:rPr>
          <w:rFonts w:ascii="Times New Roman" w:hAnsi="Times New Roman" w:cs="Times New Roman"/>
          <w:sz w:val="28"/>
          <w:szCs w:val="28"/>
        </w:rPr>
        <w:sectPr w:rsidR="00BB07E1" w:rsidRPr="00682EB8">
          <w:pgSz w:w="16838" w:h="11905" w:orient="landscape"/>
          <w:pgMar w:top="1701" w:right="1134" w:bottom="850" w:left="1134" w:header="0" w:footer="0" w:gutter="0"/>
          <w:cols w:space="720"/>
        </w:sectPr>
      </w:pP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jc w:val="right"/>
        <w:outlineLvl w:val="1"/>
        <w:rPr>
          <w:rFonts w:ascii="Times New Roman" w:hAnsi="Times New Roman" w:cs="Times New Roman"/>
          <w:sz w:val="28"/>
          <w:szCs w:val="28"/>
        </w:rPr>
      </w:pPr>
      <w:r w:rsidRPr="00682EB8">
        <w:rPr>
          <w:rFonts w:ascii="Times New Roman" w:hAnsi="Times New Roman" w:cs="Times New Roman"/>
          <w:sz w:val="28"/>
          <w:szCs w:val="28"/>
        </w:rPr>
        <w:t>Приложение 4</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к муниципальной программе</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"Развитие и совершенствование системы</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гражданской обороны, защита населения</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и территории от чрезвычайных ситуаций,</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 xml:space="preserve">обеспечение первичных мер </w:t>
      </w:r>
      <w:proofErr w:type="gramStart"/>
      <w:r w:rsidRPr="00682EB8">
        <w:rPr>
          <w:rFonts w:ascii="Times New Roman" w:hAnsi="Times New Roman" w:cs="Times New Roman"/>
          <w:sz w:val="28"/>
          <w:szCs w:val="28"/>
        </w:rPr>
        <w:t>пожарной</w:t>
      </w:r>
      <w:proofErr w:type="gramEnd"/>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безопасности и безопасности людей</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на водных объектах в городе Курске</w:t>
      </w:r>
    </w:p>
    <w:p w:rsidR="00BB07E1" w:rsidRPr="00682EB8" w:rsidRDefault="00BB07E1" w:rsidP="00682EB8">
      <w:pPr>
        <w:pStyle w:val="ConsPlusNormal"/>
        <w:jc w:val="right"/>
        <w:rPr>
          <w:rFonts w:ascii="Times New Roman" w:hAnsi="Times New Roman" w:cs="Times New Roman"/>
          <w:sz w:val="28"/>
          <w:szCs w:val="28"/>
        </w:rPr>
      </w:pPr>
      <w:r w:rsidRPr="00682EB8">
        <w:rPr>
          <w:rFonts w:ascii="Times New Roman" w:hAnsi="Times New Roman" w:cs="Times New Roman"/>
          <w:sz w:val="28"/>
          <w:szCs w:val="28"/>
        </w:rPr>
        <w:t>на 2021 - 2027 годы"</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Title"/>
        <w:jc w:val="center"/>
        <w:rPr>
          <w:rFonts w:ascii="Times New Roman" w:hAnsi="Times New Roman" w:cs="Times New Roman"/>
          <w:sz w:val="28"/>
          <w:szCs w:val="28"/>
        </w:rPr>
      </w:pPr>
      <w:bookmarkStart w:id="5" w:name="P1805"/>
      <w:bookmarkEnd w:id="5"/>
      <w:r w:rsidRPr="00682EB8">
        <w:rPr>
          <w:rFonts w:ascii="Times New Roman" w:hAnsi="Times New Roman" w:cs="Times New Roman"/>
          <w:sz w:val="28"/>
          <w:szCs w:val="28"/>
        </w:rPr>
        <w:t>МЕТОДИКА</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ОЦЕНКИ ЭФФЕКТИВНОСТИ РЕАЛИЗАЦИИ МУНИЦИПАЛЬНОЙ ПРОГРАММЫ</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"РАЗВИТИЕ И СОВЕРШЕНСТВОВАНИЕ СИСТЕМЫ ГРАЖДАНСКОЙ ОБОРОНЫ,</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ЗАЩИТА НАСЕЛЕНИЯ И ТЕРРИТОРИИ ОТ ЧРЕЗВЫЧАЙНЫХ СИТУАЦИЙ,</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ОБЕСПЕЧЕНИЕ ПЕРВИЧНЫХ МЕР ПОЖАРНОЙ БЕЗОПАСНОСТИ</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И БЕЗОПАСНОСТИ ЛЮДЕЙ НА ВОДНЫХ ОБЪЕКТАХ В ГОРОДЕ КУРСКЕ</w:t>
      </w:r>
    </w:p>
    <w:p w:rsidR="00BB07E1" w:rsidRPr="00682EB8" w:rsidRDefault="00BB07E1" w:rsidP="00682EB8">
      <w:pPr>
        <w:pStyle w:val="ConsPlusTitle"/>
        <w:jc w:val="center"/>
        <w:rPr>
          <w:rFonts w:ascii="Times New Roman" w:hAnsi="Times New Roman" w:cs="Times New Roman"/>
          <w:sz w:val="28"/>
          <w:szCs w:val="28"/>
        </w:rPr>
      </w:pPr>
      <w:r w:rsidRPr="00682EB8">
        <w:rPr>
          <w:rFonts w:ascii="Times New Roman" w:hAnsi="Times New Roman" w:cs="Times New Roman"/>
          <w:sz w:val="28"/>
          <w:szCs w:val="28"/>
        </w:rPr>
        <w:t>НА 2021 - 2027 ГОДЫ"</w:t>
      </w:r>
    </w:p>
    <w:p w:rsidR="00BB07E1" w:rsidRPr="00682EB8" w:rsidRDefault="00BB07E1" w:rsidP="00682EB8">
      <w:pPr>
        <w:spacing w:after="0" w:line="240" w:lineRule="auto"/>
        <w:rPr>
          <w:rFonts w:ascii="Times New Roman" w:hAnsi="Times New Roman" w:cs="Times New Roman"/>
          <w:sz w:val="28"/>
          <w:szCs w:val="28"/>
        </w:rPr>
      </w:pP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1. Оценка эффективности реализации Программы (далее - оценка) осуществляется исполнителем-координатором Программы ежегодно в течение всего срока ее реализации и по окончании ее реализации.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2. Источником информации для проведения оценки являются информация территориальных органов Администрации города Курска. Методика расчета значений целевых показателей Программы утверждается приказом начальника Управления.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3. Оценка осуществляется по следующим критериям:</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3.1. Достижение цели и решение задач Программы:</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Оценка степени достижения каждого целевого показателя определяется как отношение фактического значения целевого показателя к </w:t>
      </w:r>
      <w:proofErr w:type="gramStart"/>
      <w:r w:rsidRPr="00682EB8">
        <w:rPr>
          <w:rFonts w:ascii="Times New Roman" w:hAnsi="Times New Roman" w:cs="Times New Roman"/>
          <w:sz w:val="28"/>
          <w:szCs w:val="28"/>
        </w:rPr>
        <w:t>запланированному</w:t>
      </w:r>
      <w:proofErr w:type="gramEnd"/>
      <w:r w:rsidRPr="00682EB8">
        <w:rPr>
          <w:rFonts w:ascii="Times New Roman" w:hAnsi="Times New Roman" w:cs="Times New Roman"/>
          <w:sz w:val="28"/>
          <w:szCs w:val="28"/>
        </w:rPr>
        <w:t xml:space="preserve"> по следующей формуле:</w:t>
      </w:r>
    </w:p>
    <w:p w:rsidR="00BB07E1" w:rsidRPr="00682EB8" w:rsidRDefault="00BB07E1" w:rsidP="00682EB8">
      <w:pPr>
        <w:pStyle w:val="ConsPlusNormal"/>
        <w:rPr>
          <w:rFonts w:ascii="Times New Roman" w:hAnsi="Times New Roman" w:cs="Times New Roman"/>
          <w:sz w:val="28"/>
          <w:szCs w:val="28"/>
        </w:rPr>
      </w:pPr>
    </w:p>
    <w:p w:rsidR="00BB07E1" w:rsidRPr="00682EB8" w:rsidRDefault="00682EB8" w:rsidP="00682EB8">
      <w:pPr>
        <w:pStyle w:val="ConsPlusNormal"/>
        <w:jc w:val="center"/>
        <w:rPr>
          <w:rFonts w:ascii="Times New Roman" w:hAnsi="Times New Roman" w:cs="Times New Roman"/>
          <w:sz w:val="28"/>
          <w:szCs w:val="28"/>
        </w:rPr>
      </w:pPr>
      <w:r w:rsidRPr="00682EB8">
        <w:rPr>
          <w:rFonts w:ascii="Times New Roman" w:hAnsi="Times New Roman" w:cs="Times New Roman"/>
          <w:position w:val="-18"/>
          <w:sz w:val="28"/>
          <w:szCs w:val="28"/>
        </w:rPr>
        <w:pict>
          <v:shape id="_x0000_i1025" style="width:49.5pt;height:30pt" coordsize="" o:spt="100" adj="0,,0" path="" filled="f" stroked="f">
            <v:stroke joinstyle="miter"/>
            <v:imagedata r:id="rId59" o:title="base_23969_98811_32768"/>
            <v:formulas/>
            <v:path o:connecttype="segments"/>
          </v:shape>
        </w:pic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где:</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И - степень достижения целевого показателя;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Ф - фактически достигнутое значение целевого показателя;</w:t>
      </w:r>
    </w:p>
    <w:p w:rsidR="00BB07E1" w:rsidRPr="00682EB8" w:rsidRDefault="00BB07E1" w:rsidP="00682EB8">
      <w:pPr>
        <w:pStyle w:val="ConsPlusNormal"/>
        <w:ind w:firstLine="540"/>
        <w:jc w:val="both"/>
        <w:rPr>
          <w:rFonts w:ascii="Times New Roman" w:hAnsi="Times New Roman" w:cs="Times New Roman"/>
          <w:sz w:val="28"/>
          <w:szCs w:val="28"/>
        </w:rPr>
      </w:pPr>
      <w:proofErr w:type="gramStart"/>
      <w:r w:rsidRPr="00682EB8">
        <w:rPr>
          <w:rFonts w:ascii="Times New Roman" w:hAnsi="Times New Roman" w:cs="Times New Roman"/>
          <w:sz w:val="28"/>
          <w:szCs w:val="28"/>
        </w:rPr>
        <w:t>П</w:t>
      </w:r>
      <w:proofErr w:type="gramEnd"/>
      <w:r w:rsidRPr="00682EB8">
        <w:rPr>
          <w:rFonts w:ascii="Times New Roman" w:hAnsi="Times New Roman" w:cs="Times New Roman"/>
          <w:sz w:val="28"/>
          <w:szCs w:val="28"/>
        </w:rPr>
        <w:t xml:space="preserve"> - плановое значение целевого показателя.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Оценка степени достижения цели и решения задач (И</w:t>
      </w:r>
      <w:r w:rsidRPr="00682EB8">
        <w:rPr>
          <w:rFonts w:ascii="Times New Roman" w:hAnsi="Times New Roman" w:cs="Times New Roman"/>
          <w:sz w:val="28"/>
          <w:szCs w:val="28"/>
          <w:vertAlign w:val="subscript"/>
        </w:rPr>
        <w:t>к</w:t>
      </w:r>
      <w:r w:rsidRPr="00682EB8">
        <w:rPr>
          <w:rFonts w:ascii="Times New Roman" w:hAnsi="Times New Roman" w:cs="Times New Roman"/>
          <w:sz w:val="28"/>
          <w:szCs w:val="28"/>
        </w:rPr>
        <w:t xml:space="preserve">) определяется как </w:t>
      </w:r>
      <w:r w:rsidRPr="00682EB8">
        <w:rPr>
          <w:rFonts w:ascii="Times New Roman" w:hAnsi="Times New Roman" w:cs="Times New Roman"/>
          <w:sz w:val="28"/>
          <w:szCs w:val="28"/>
        </w:rPr>
        <w:lastRenderedPageBreak/>
        <w:t xml:space="preserve">отношение </w:t>
      </w:r>
      <w:proofErr w:type="gramStart"/>
      <w:r w:rsidRPr="00682EB8">
        <w:rPr>
          <w:rFonts w:ascii="Times New Roman" w:hAnsi="Times New Roman" w:cs="Times New Roman"/>
          <w:sz w:val="28"/>
          <w:szCs w:val="28"/>
        </w:rPr>
        <w:t>суммы оценок достижения запланированных результатов всех целевых показателей</w:t>
      </w:r>
      <w:proofErr w:type="gramEnd"/>
      <w:r w:rsidRPr="00682EB8">
        <w:rPr>
          <w:rFonts w:ascii="Times New Roman" w:hAnsi="Times New Roman" w:cs="Times New Roman"/>
          <w:sz w:val="28"/>
          <w:szCs w:val="28"/>
        </w:rPr>
        <w:t xml:space="preserve"> к их количеству:</w:t>
      </w:r>
    </w:p>
    <w:p w:rsidR="00BB07E1" w:rsidRPr="00682EB8" w:rsidRDefault="00BB07E1" w:rsidP="00682EB8">
      <w:pPr>
        <w:pStyle w:val="ConsPlusNormal"/>
        <w:rPr>
          <w:rFonts w:ascii="Times New Roman" w:hAnsi="Times New Roman" w:cs="Times New Roman"/>
          <w:sz w:val="28"/>
          <w:szCs w:val="28"/>
        </w:rPr>
      </w:pPr>
    </w:p>
    <w:p w:rsidR="00BB07E1" w:rsidRPr="00682EB8" w:rsidRDefault="00682EB8" w:rsidP="00682EB8">
      <w:pPr>
        <w:pStyle w:val="ConsPlusNormal"/>
        <w:jc w:val="center"/>
        <w:rPr>
          <w:rFonts w:ascii="Times New Roman" w:hAnsi="Times New Roman" w:cs="Times New Roman"/>
          <w:sz w:val="28"/>
          <w:szCs w:val="28"/>
        </w:rPr>
      </w:pPr>
      <w:r w:rsidRPr="00682EB8">
        <w:rPr>
          <w:rFonts w:ascii="Times New Roman" w:hAnsi="Times New Roman" w:cs="Times New Roman"/>
          <w:position w:val="-19"/>
          <w:sz w:val="28"/>
          <w:szCs w:val="28"/>
        </w:rPr>
        <w:pict>
          <v:shape id="_x0000_i1026" style="width:55.5pt;height:30.75pt" coordsize="" o:spt="100" adj="0,,0" path="" filled="f" stroked="f">
            <v:stroke joinstyle="miter"/>
            <v:imagedata r:id="rId60" o:title="base_23969_98811_32769"/>
            <v:formulas/>
            <v:path o:connecttype="segments"/>
          </v:shape>
        </w:pic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где:</w:t>
      </w:r>
    </w:p>
    <w:p w:rsidR="00BB07E1" w:rsidRPr="00682EB8" w:rsidRDefault="00BB07E1" w:rsidP="00682EB8">
      <w:pPr>
        <w:pStyle w:val="ConsPlusNormal"/>
        <w:ind w:firstLine="540"/>
        <w:jc w:val="both"/>
        <w:rPr>
          <w:rFonts w:ascii="Times New Roman" w:hAnsi="Times New Roman" w:cs="Times New Roman"/>
          <w:sz w:val="28"/>
          <w:szCs w:val="28"/>
        </w:rPr>
      </w:pPr>
      <w:proofErr w:type="spellStart"/>
      <w:r w:rsidRPr="00682EB8">
        <w:rPr>
          <w:rFonts w:ascii="Times New Roman" w:hAnsi="Times New Roman" w:cs="Times New Roman"/>
          <w:sz w:val="28"/>
          <w:szCs w:val="28"/>
        </w:rPr>
        <w:t>И</w:t>
      </w:r>
      <w:proofErr w:type="gramStart"/>
      <w:r w:rsidRPr="00682EB8">
        <w:rPr>
          <w:rFonts w:ascii="Times New Roman" w:hAnsi="Times New Roman" w:cs="Times New Roman"/>
          <w:sz w:val="28"/>
          <w:szCs w:val="28"/>
          <w:vertAlign w:val="subscript"/>
        </w:rPr>
        <w:t>k</w:t>
      </w:r>
      <w:proofErr w:type="spellEnd"/>
      <w:proofErr w:type="gramEnd"/>
      <w:r w:rsidRPr="00682EB8">
        <w:rPr>
          <w:rFonts w:ascii="Times New Roman" w:hAnsi="Times New Roman" w:cs="Times New Roman"/>
          <w:sz w:val="28"/>
          <w:szCs w:val="28"/>
        </w:rPr>
        <w:t xml:space="preserve"> - степень достижения цели и решения задач Программы;</w:t>
      </w:r>
    </w:p>
    <w:p w:rsidR="00BB07E1" w:rsidRPr="00682EB8" w:rsidRDefault="00682EB8"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position w:val="-3"/>
          <w:sz w:val="28"/>
          <w:szCs w:val="28"/>
        </w:rPr>
        <w:pict>
          <v:shape id="_x0000_i1027" style="width:22.5pt;height:14.25pt" coordsize="" o:spt="100" adj="0,,0" path="" filled="f" stroked="f">
            <v:stroke joinstyle="miter"/>
            <v:imagedata r:id="rId61" o:title="base_23969_98811_32770"/>
            <v:formulas/>
            <v:path o:connecttype="segments"/>
          </v:shape>
        </w:pict>
      </w:r>
      <w:r w:rsidR="00BB07E1" w:rsidRPr="00682EB8">
        <w:rPr>
          <w:rFonts w:ascii="Times New Roman" w:hAnsi="Times New Roman" w:cs="Times New Roman"/>
          <w:sz w:val="28"/>
          <w:szCs w:val="28"/>
        </w:rPr>
        <w:t xml:space="preserve"> - сумма оценок достижения запланированных результатов всех целевых показателей;</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N - количество целевых показателей.</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Для расчета степени достижения цели и решения задач Программы используются целевые индикаторы, достижение которых предусмотрено Программой в отчетном году.</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Если значение вышеуказанных отношений превышает 1, то для расчета степени достижения цели и решения задач оно принимается </w:t>
      </w:r>
      <w:proofErr w:type="gramStart"/>
      <w:r w:rsidRPr="00682EB8">
        <w:rPr>
          <w:rFonts w:ascii="Times New Roman" w:hAnsi="Times New Roman" w:cs="Times New Roman"/>
          <w:sz w:val="28"/>
          <w:szCs w:val="28"/>
        </w:rPr>
        <w:t>равным</w:t>
      </w:r>
      <w:proofErr w:type="gramEnd"/>
      <w:r w:rsidRPr="00682EB8">
        <w:rPr>
          <w:rFonts w:ascii="Times New Roman" w:hAnsi="Times New Roman" w:cs="Times New Roman"/>
          <w:sz w:val="28"/>
          <w:szCs w:val="28"/>
        </w:rPr>
        <w:t xml:space="preserve"> 1.</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3.2. Реализация запланированных мероприятий и достижение ожидаемых непосредственных результатов их реализации.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Степень реализации запланированных мероприятий (М) как отношение </w:t>
      </w:r>
      <w:proofErr w:type="gramStart"/>
      <w:r w:rsidRPr="00682EB8">
        <w:rPr>
          <w:rFonts w:ascii="Times New Roman" w:hAnsi="Times New Roman" w:cs="Times New Roman"/>
          <w:sz w:val="28"/>
          <w:szCs w:val="28"/>
        </w:rPr>
        <w:t>суммы оценок степени выполнения запланированных мероприятий</w:t>
      </w:r>
      <w:proofErr w:type="gramEnd"/>
      <w:r w:rsidRPr="00682EB8">
        <w:rPr>
          <w:rFonts w:ascii="Times New Roman" w:hAnsi="Times New Roman" w:cs="Times New Roman"/>
          <w:sz w:val="28"/>
          <w:szCs w:val="28"/>
        </w:rPr>
        <w:t xml:space="preserve"> к их количеству, подлежащему выполнению в отчетном году (за весь период реализации).</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Оценка степени выполнения каждого мероприятия производится исходя из фактически полученного результата от реализации мероприятия по следующей формуле:</w:t>
      </w:r>
    </w:p>
    <w:p w:rsidR="00BB07E1" w:rsidRPr="00682EB8" w:rsidRDefault="00BB07E1" w:rsidP="00682EB8">
      <w:pPr>
        <w:pStyle w:val="ConsPlusNormal"/>
        <w:rPr>
          <w:rFonts w:ascii="Times New Roman" w:hAnsi="Times New Roman" w:cs="Times New Roman"/>
          <w:sz w:val="28"/>
          <w:szCs w:val="28"/>
        </w:rPr>
      </w:pPr>
    </w:p>
    <w:p w:rsidR="00BB07E1" w:rsidRPr="00682EB8" w:rsidRDefault="00682EB8" w:rsidP="00682EB8">
      <w:pPr>
        <w:pStyle w:val="ConsPlusNormal"/>
        <w:jc w:val="center"/>
        <w:rPr>
          <w:rFonts w:ascii="Times New Roman" w:hAnsi="Times New Roman" w:cs="Times New Roman"/>
          <w:sz w:val="28"/>
          <w:szCs w:val="28"/>
        </w:rPr>
      </w:pPr>
      <w:r w:rsidRPr="00682EB8">
        <w:rPr>
          <w:rFonts w:ascii="Times New Roman" w:hAnsi="Times New Roman" w:cs="Times New Roman"/>
          <w:position w:val="-22"/>
          <w:sz w:val="28"/>
          <w:szCs w:val="28"/>
        </w:rPr>
        <w:pict>
          <v:shape id="_x0000_i1028" style="width:58.5pt;height:33.75pt" coordsize="" o:spt="100" adj="0,,0" path="" filled="f" stroked="f">
            <v:stroke joinstyle="miter"/>
            <v:imagedata r:id="rId62" o:title="base_23969_98811_32771"/>
            <v:formulas/>
            <v:path o:connecttype="segments"/>
          </v:shape>
        </w:pic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где:</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М - степень реализации запланированных мероприятий;</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М</w:t>
      </w:r>
      <w:r w:rsidRPr="00682EB8">
        <w:rPr>
          <w:rFonts w:ascii="Times New Roman" w:hAnsi="Times New Roman" w:cs="Times New Roman"/>
          <w:sz w:val="28"/>
          <w:szCs w:val="28"/>
          <w:vertAlign w:val="subscript"/>
        </w:rPr>
        <w:t>ф</w:t>
      </w:r>
      <w:r w:rsidRPr="00682EB8">
        <w:rPr>
          <w:rFonts w:ascii="Times New Roman" w:hAnsi="Times New Roman" w:cs="Times New Roman"/>
          <w:sz w:val="28"/>
          <w:szCs w:val="28"/>
        </w:rPr>
        <w:t xml:space="preserve"> - количество мероприятий Программы, фактически реализованных за отчетный период;</w:t>
      </w:r>
    </w:p>
    <w:p w:rsidR="00BB07E1" w:rsidRPr="00682EB8" w:rsidRDefault="00BB07E1" w:rsidP="00682EB8">
      <w:pPr>
        <w:pStyle w:val="ConsPlusNormal"/>
        <w:ind w:firstLine="540"/>
        <w:jc w:val="both"/>
        <w:rPr>
          <w:rFonts w:ascii="Times New Roman" w:hAnsi="Times New Roman" w:cs="Times New Roman"/>
          <w:sz w:val="28"/>
          <w:szCs w:val="28"/>
        </w:rPr>
      </w:pPr>
      <w:proofErr w:type="spellStart"/>
      <w:r w:rsidRPr="00682EB8">
        <w:rPr>
          <w:rFonts w:ascii="Times New Roman" w:hAnsi="Times New Roman" w:cs="Times New Roman"/>
          <w:sz w:val="28"/>
          <w:szCs w:val="28"/>
        </w:rPr>
        <w:t>М</w:t>
      </w:r>
      <w:r w:rsidRPr="00682EB8">
        <w:rPr>
          <w:rFonts w:ascii="Times New Roman" w:hAnsi="Times New Roman" w:cs="Times New Roman"/>
          <w:sz w:val="28"/>
          <w:szCs w:val="28"/>
          <w:vertAlign w:val="subscript"/>
        </w:rPr>
        <w:t>п</w:t>
      </w:r>
      <w:proofErr w:type="spellEnd"/>
      <w:r w:rsidRPr="00682EB8">
        <w:rPr>
          <w:rFonts w:ascii="Times New Roman" w:hAnsi="Times New Roman" w:cs="Times New Roman"/>
          <w:sz w:val="28"/>
          <w:szCs w:val="28"/>
        </w:rPr>
        <w:t xml:space="preserve"> - количество мероприятий Программы, запланированных к реализации в отчетном периоде.</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В случае если отношение числового значения фактически полученного результата к его запланированному значению превышает 1, для расчета показателя степени реализации запланированных мероприятий данное отношение принимается </w:t>
      </w:r>
      <w:proofErr w:type="gramStart"/>
      <w:r w:rsidRPr="00682EB8">
        <w:rPr>
          <w:rFonts w:ascii="Times New Roman" w:hAnsi="Times New Roman" w:cs="Times New Roman"/>
          <w:sz w:val="28"/>
          <w:szCs w:val="28"/>
        </w:rPr>
        <w:t>равным</w:t>
      </w:r>
      <w:proofErr w:type="gramEnd"/>
      <w:r w:rsidRPr="00682EB8">
        <w:rPr>
          <w:rFonts w:ascii="Times New Roman" w:hAnsi="Times New Roman" w:cs="Times New Roman"/>
          <w:sz w:val="28"/>
          <w:szCs w:val="28"/>
        </w:rPr>
        <w:t xml:space="preserve"> 1.</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3.3. Степень соответствия объемов фактического финансирования запланированным объемам (Ф) как отношение фактического объема финансирования за счет всех источников финансирования к запланированному объему:</w:t>
      </w:r>
    </w:p>
    <w:p w:rsidR="00BB07E1" w:rsidRPr="00682EB8" w:rsidRDefault="00BB07E1" w:rsidP="00682EB8">
      <w:pPr>
        <w:pStyle w:val="ConsPlusNormal"/>
        <w:rPr>
          <w:rFonts w:ascii="Times New Roman" w:hAnsi="Times New Roman" w:cs="Times New Roman"/>
          <w:sz w:val="28"/>
          <w:szCs w:val="28"/>
        </w:rPr>
      </w:pPr>
    </w:p>
    <w:p w:rsidR="00BB07E1" w:rsidRPr="00682EB8" w:rsidRDefault="00682EB8" w:rsidP="00682EB8">
      <w:pPr>
        <w:pStyle w:val="ConsPlusNormal"/>
        <w:jc w:val="center"/>
        <w:rPr>
          <w:rFonts w:ascii="Times New Roman" w:hAnsi="Times New Roman" w:cs="Times New Roman"/>
          <w:sz w:val="28"/>
          <w:szCs w:val="28"/>
        </w:rPr>
      </w:pPr>
      <w:r w:rsidRPr="00682EB8">
        <w:rPr>
          <w:rFonts w:ascii="Times New Roman" w:hAnsi="Times New Roman" w:cs="Times New Roman"/>
          <w:position w:val="-22"/>
          <w:sz w:val="28"/>
          <w:szCs w:val="28"/>
        </w:rPr>
        <w:lastRenderedPageBreak/>
        <w:pict>
          <v:shape id="_x0000_i1029" style="width:46.5pt;height:33.75pt" coordsize="" o:spt="100" adj="0,,0" path="" filled="f" stroked="f">
            <v:stroke joinstyle="miter"/>
            <v:imagedata r:id="rId63" o:title="base_23969_98811_32772"/>
            <v:formulas/>
            <v:path o:connecttype="segments"/>
          </v:shape>
        </w:pic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где:</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Ф - степень соответствия объемов фактического финансирования запланированных объемов;</w:t>
      </w:r>
    </w:p>
    <w:p w:rsidR="00BB07E1" w:rsidRPr="00682EB8" w:rsidRDefault="00BB07E1" w:rsidP="00682EB8">
      <w:pPr>
        <w:pStyle w:val="ConsPlusNormal"/>
        <w:ind w:firstLine="540"/>
        <w:jc w:val="both"/>
        <w:rPr>
          <w:rFonts w:ascii="Times New Roman" w:hAnsi="Times New Roman" w:cs="Times New Roman"/>
          <w:sz w:val="28"/>
          <w:szCs w:val="28"/>
        </w:rPr>
      </w:pPr>
      <w:proofErr w:type="spellStart"/>
      <w:r w:rsidRPr="00682EB8">
        <w:rPr>
          <w:rFonts w:ascii="Times New Roman" w:hAnsi="Times New Roman" w:cs="Times New Roman"/>
          <w:sz w:val="28"/>
          <w:szCs w:val="28"/>
        </w:rPr>
        <w:t>Ф</w:t>
      </w:r>
      <w:r w:rsidRPr="00682EB8">
        <w:rPr>
          <w:rFonts w:ascii="Times New Roman" w:hAnsi="Times New Roman" w:cs="Times New Roman"/>
          <w:sz w:val="28"/>
          <w:szCs w:val="28"/>
          <w:vertAlign w:val="subscript"/>
        </w:rPr>
        <w:t>ф</w:t>
      </w:r>
      <w:proofErr w:type="spellEnd"/>
      <w:r w:rsidRPr="00682EB8">
        <w:rPr>
          <w:rFonts w:ascii="Times New Roman" w:hAnsi="Times New Roman" w:cs="Times New Roman"/>
          <w:sz w:val="28"/>
          <w:szCs w:val="28"/>
        </w:rPr>
        <w:t xml:space="preserve"> - фактический объем финансирования мероприятий Программы;</w:t>
      </w:r>
    </w:p>
    <w:p w:rsidR="00BB07E1" w:rsidRPr="00682EB8" w:rsidRDefault="00BB07E1" w:rsidP="00682EB8">
      <w:pPr>
        <w:pStyle w:val="ConsPlusNormal"/>
        <w:ind w:firstLine="540"/>
        <w:jc w:val="both"/>
        <w:rPr>
          <w:rFonts w:ascii="Times New Roman" w:hAnsi="Times New Roman" w:cs="Times New Roman"/>
          <w:sz w:val="28"/>
          <w:szCs w:val="28"/>
        </w:rPr>
      </w:pPr>
      <w:proofErr w:type="spellStart"/>
      <w:r w:rsidRPr="00682EB8">
        <w:rPr>
          <w:rFonts w:ascii="Times New Roman" w:hAnsi="Times New Roman" w:cs="Times New Roman"/>
          <w:sz w:val="28"/>
          <w:szCs w:val="28"/>
        </w:rPr>
        <w:t>Ф</w:t>
      </w:r>
      <w:r w:rsidRPr="00682EB8">
        <w:rPr>
          <w:rFonts w:ascii="Times New Roman" w:hAnsi="Times New Roman" w:cs="Times New Roman"/>
          <w:sz w:val="28"/>
          <w:szCs w:val="28"/>
          <w:vertAlign w:val="subscript"/>
        </w:rPr>
        <w:t>п</w:t>
      </w:r>
      <w:proofErr w:type="spellEnd"/>
      <w:r w:rsidRPr="00682EB8">
        <w:rPr>
          <w:rFonts w:ascii="Times New Roman" w:hAnsi="Times New Roman" w:cs="Times New Roman"/>
          <w:sz w:val="28"/>
          <w:szCs w:val="28"/>
        </w:rPr>
        <w:t xml:space="preserve"> - объем финансирования мероприятий, предусмотренный Программой.</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4. Показатель эффективности использования финансовых средств (Э) определяется как отношение степени реализации запланированных мероприятий (М) к степени соответствия объемов фактического финансирования запланированным объемам (Ф):</w:t>
      </w:r>
    </w:p>
    <w:p w:rsidR="00BB07E1" w:rsidRPr="00682EB8" w:rsidRDefault="00BB07E1" w:rsidP="00682EB8">
      <w:pPr>
        <w:pStyle w:val="ConsPlusNormal"/>
        <w:rPr>
          <w:rFonts w:ascii="Times New Roman" w:hAnsi="Times New Roman" w:cs="Times New Roman"/>
          <w:sz w:val="28"/>
          <w:szCs w:val="28"/>
        </w:rPr>
      </w:pPr>
    </w:p>
    <w:p w:rsidR="00BB07E1" w:rsidRPr="00682EB8" w:rsidRDefault="00682EB8" w:rsidP="00682EB8">
      <w:pPr>
        <w:pStyle w:val="ConsPlusNormal"/>
        <w:jc w:val="center"/>
        <w:rPr>
          <w:rFonts w:ascii="Times New Roman" w:hAnsi="Times New Roman" w:cs="Times New Roman"/>
          <w:sz w:val="28"/>
          <w:szCs w:val="28"/>
        </w:rPr>
      </w:pPr>
      <w:r w:rsidRPr="00682EB8">
        <w:rPr>
          <w:rFonts w:ascii="Times New Roman" w:hAnsi="Times New Roman" w:cs="Times New Roman"/>
          <w:position w:val="-18"/>
          <w:sz w:val="28"/>
          <w:szCs w:val="28"/>
        </w:rPr>
        <w:pict>
          <v:shape id="_x0000_i1030" style="width:39.75pt;height:30pt" coordsize="" o:spt="100" adj="0,,0" path="" filled="f" stroked="f">
            <v:stroke joinstyle="miter"/>
            <v:imagedata r:id="rId64" o:title="base_23969_98811_32773"/>
            <v:formulas/>
            <v:path o:connecttype="segments"/>
          </v:shape>
        </w:pic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5. Показатель эффективности реализации Программы (П) определяется как произведение степени достижения цели и решения задач (И) и показателя эффективности использования финансовых средств (Э):</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jc w:val="center"/>
        <w:rPr>
          <w:rFonts w:ascii="Times New Roman" w:hAnsi="Times New Roman" w:cs="Times New Roman"/>
          <w:sz w:val="28"/>
          <w:szCs w:val="28"/>
        </w:rPr>
      </w:pPr>
      <w:proofErr w:type="gramStart"/>
      <w:r w:rsidRPr="00682EB8">
        <w:rPr>
          <w:rFonts w:ascii="Times New Roman" w:hAnsi="Times New Roman" w:cs="Times New Roman"/>
          <w:sz w:val="28"/>
          <w:szCs w:val="28"/>
        </w:rPr>
        <w:t>П</w:t>
      </w:r>
      <w:proofErr w:type="gramEnd"/>
      <w:r w:rsidRPr="00682EB8">
        <w:rPr>
          <w:rFonts w:ascii="Times New Roman" w:hAnsi="Times New Roman" w:cs="Times New Roman"/>
          <w:sz w:val="28"/>
          <w:szCs w:val="28"/>
        </w:rPr>
        <w:t xml:space="preserve"> = И x Э.</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6. Вывод об эффективности реализации Программы формируется на основании значений П.</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Реализация муниципальной Программы признается:</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с высоким уровнем эффективности, если значение </w:t>
      </w:r>
      <w:proofErr w:type="gramStart"/>
      <w:r w:rsidRPr="00682EB8">
        <w:rPr>
          <w:rFonts w:ascii="Times New Roman" w:hAnsi="Times New Roman" w:cs="Times New Roman"/>
          <w:sz w:val="28"/>
          <w:szCs w:val="28"/>
        </w:rPr>
        <w:t>П</w:t>
      </w:r>
      <w:proofErr w:type="gramEnd"/>
      <w:r w:rsidRPr="00682EB8">
        <w:rPr>
          <w:rFonts w:ascii="Times New Roman" w:hAnsi="Times New Roman" w:cs="Times New Roman"/>
          <w:sz w:val="28"/>
          <w:szCs w:val="28"/>
        </w:rPr>
        <w:t xml:space="preserve"> больше либо равно 0,9;</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 xml:space="preserve">со средним уровнем эффективности, если значение </w:t>
      </w:r>
      <w:proofErr w:type="gramStart"/>
      <w:r w:rsidRPr="00682EB8">
        <w:rPr>
          <w:rFonts w:ascii="Times New Roman" w:hAnsi="Times New Roman" w:cs="Times New Roman"/>
          <w:sz w:val="28"/>
          <w:szCs w:val="28"/>
        </w:rPr>
        <w:t>П</w:t>
      </w:r>
      <w:proofErr w:type="gramEnd"/>
      <w:r w:rsidRPr="00682EB8">
        <w:rPr>
          <w:rFonts w:ascii="Times New Roman" w:hAnsi="Times New Roman" w:cs="Times New Roman"/>
          <w:sz w:val="28"/>
          <w:szCs w:val="28"/>
        </w:rPr>
        <w:t xml:space="preserve"> меньше 0,9, но больше либо равно 0,7.</w:t>
      </w:r>
    </w:p>
    <w:p w:rsidR="00BB07E1" w:rsidRPr="00682EB8" w:rsidRDefault="00BB07E1" w:rsidP="00682EB8">
      <w:pPr>
        <w:pStyle w:val="ConsPlusNormal"/>
        <w:ind w:firstLine="540"/>
        <w:jc w:val="both"/>
        <w:rPr>
          <w:rFonts w:ascii="Times New Roman" w:hAnsi="Times New Roman" w:cs="Times New Roman"/>
          <w:sz w:val="28"/>
          <w:szCs w:val="28"/>
        </w:rPr>
      </w:pPr>
      <w:r w:rsidRPr="00682EB8">
        <w:rPr>
          <w:rFonts w:ascii="Times New Roman" w:hAnsi="Times New Roman" w:cs="Times New Roman"/>
          <w:sz w:val="28"/>
          <w:szCs w:val="28"/>
        </w:rPr>
        <w:t>В остальных случаях реализация муниципальной программы признается с низким уровнем эффективности.</w:t>
      </w: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rPr>
          <w:rFonts w:ascii="Times New Roman" w:hAnsi="Times New Roman" w:cs="Times New Roman"/>
          <w:sz w:val="28"/>
          <w:szCs w:val="28"/>
        </w:rPr>
      </w:pPr>
    </w:p>
    <w:p w:rsidR="00BB07E1" w:rsidRPr="00682EB8" w:rsidRDefault="00BB07E1" w:rsidP="00682EB8">
      <w:pPr>
        <w:pStyle w:val="ConsPlusNormal"/>
        <w:pBdr>
          <w:top w:val="single" w:sz="6" w:space="0" w:color="auto"/>
        </w:pBdr>
        <w:jc w:val="both"/>
        <w:rPr>
          <w:rFonts w:ascii="Times New Roman" w:hAnsi="Times New Roman" w:cs="Times New Roman"/>
          <w:sz w:val="28"/>
          <w:szCs w:val="28"/>
        </w:rPr>
      </w:pPr>
    </w:p>
    <w:bookmarkEnd w:id="0"/>
    <w:p w:rsidR="00CF545D" w:rsidRPr="00682EB8" w:rsidRDefault="00CF545D" w:rsidP="00682EB8">
      <w:pPr>
        <w:spacing w:after="0" w:line="240" w:lineRule="auto"/>
        <w:rPr>
          <w:rFonts w:ascii="Times New Roman" w:hAnsi="Times New Roman" w:cs="Times New Roman"/>
          <w:sz w:val="28"/>
          <w:szCs w:val="28"/>
        </w:rPr>
      </w:pPr>
    </w:p>
    <w:sectPr w:rsidR="00CF545D" w:rsidRPr="00682EB8" w:rsidSect="005D242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7E1"/>
    <w:rsid w:val="002569CE"/>
    <w:rsid w:val="00682EB8"/>
    <w:rsid w:val="00761C53"/>
    <w:rsid w:val="00BB07E1"/>
    <w:rsid w:val="00CF5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7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07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7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7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7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07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7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7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213E2860D77FC025E9D7DA55D4B9163C9D7174F8F0F17FAB5BC635087768BF66626A57E9493DAE7BDCD5E6C92E5AC16Eq7H" TargetMode="External"/><Relationship Id="rId18" Type="http://schemas.openxmlformats.org/officeDocument/2006/relationships/hyperlink" Target="consultantplus://offline/ref=27213E2860D77FC025E9C9D743B8E31A399F287BFCF3FC2BFE049D685F7E62E8332D6B0BAD152EAE71DCD7E5D562qEH" TargetMode="External"/><Relationship Id="rId26" Type="http://schemas.openxmlformats.org/officeDocument/2006/relationships/hyperlink" Target="consultantplus://offline/ref=27213E2860D77FC025E9D7DA55D4B9163C9D7174F5F7F37FA75BC635087768BF66626A57E9493DAE7BDCD5E6C92E5AC16Eq7H" TargetMode="External"/><Relationship Id="rId39" Type="http://schemas.openxmlformats.org/officeDocument/2006/relationships/hyperlink" Target="consultantplus://offline/ref=27213E2860D77FC025E9C9D743B8E31A38972E71FCF1FC2BFE049D685F7E62E8332D6B0BAD152EAE71DCD7E5D562qEH" TargetMode="External"/><Relationship Id="rId21" Type="http://schemas.openxmlformats.org/officeDocument/2006/relationships/hyperlink" Target="consultantplus://offline/ref=27213E2860D77FC025E9C9D743B8E31A3F962A71FFF6FC2BFE049D685F7E62E8212D3307AD1D33A972C981B4937957C3ECBDF32FBD98706C69qEH" TargetMode="External"/><Relationship Id="rId34" Type="http://schemas.openxmlformats.org/officeDocument/2006/relationships/hyperlink" Target="consultantplus://offline/ref=27213E2860D77FC025E9C9D743B8E31A399E287FFFFDFC2BFE049D685F7E62E8332D6B0BAD152EAE71DCD7E5D562qEH" TargetMode="External"/><Relationship Id="rId42" Type="http://schemas.openxmlformats.org/officeDocument/2006/relationships/hyperlink" Target="consultantplus://offline/ref=27213E2860D77FC025E9C9D743B8E31A389F297CF4F2FC2BFE049D685F7E62E8332D6B0BAD152EAE71DCD7E5D562qEH" TargetMode="External"/><Relationship Id="rId47" Type="http://schemas.openxmlformats.org/officeDocument/2006/relationships/hyperlink" Target="consultantplus://offline/ref=27213E2860D77FC025E9D7DA55D4B9163C9D7174F5F0F37EA55BC635087768BF66626A57E9493DAE7BDCD5E6C92E5AC16Eq7H" TargetMode="External"/><Relationship Id="rId50" Type="http://schemas.openxmlformats.org/officeDocument/2006/relationships/hyperlink" Target="consultantplus://offline/ref=27213E2860D77FC025E9D7DA55D4B9163C9D7174FEF7F278A15BC635087768BF66626A57E9493DAE7BDCD5E6C92E5AC16Eq7H" TargetMode="External"/><Relationship Id="rId55" Type="http://schemas.openxmlformats.org/officeDocument/2006/relationships/hyperlink" Target="consultantplus://offline/ref=27213E2860D77FC025E9D7DA55D4B9163C9D7174F8F0F474AB5BC635087768BF66626A57E9493DAE7BDCD5E6C92E5AC16Eq7H" TargetMode="External"/><Relationship Id="rId63" Type="http://schemas.openxmlformats.org/officeDocument/2006/relationships/image" Target="media/image5.wmf"/><Relationship Id="rId7" Type="http://schemas.openxmlformats.org/officeDocument/2006/relationships/hyperlink" Target="consultantplus://offline/ref=27213E2860D77FC025E9D7DA55D4B9163C9D7174F5F0F77AAB5BC635087768BF66626A45E91131AE72C2D5E0DC780B87B0AEF325BD9A73709E9AD366q2H" TargetMode="External"/><Relationship Id="rId2" Type="http://schemas.microsoft.com/office/2007/relationships/stylesWithEffects" Target="stylesWithEffects.xml"/><Relationship Id="rId16" Type="http://schemas.openxmlformats.org/officeDocument/2006/relationships/hyperlink" Target="consultantplus://offline/ref=27213E2860D77FC025E9C9D743B8E31A3F962A71FFF6FC2BFE049D685F7E62E8212D3307AD1D33AB74C981B4937957C3ECBDF32FBD98706C69qEH" TargetMode="External"/><Relationship Id="rId20" Type="http://schemas.openxmlformats.org/officeDocument/2006/relationships/hyperlink" Target="consultantplus://offline/ref=27213E2860D77FC025E9C9D743B8E31A3A95287EF8F7FC2BFE049D685F7E62E8332D6B0BAD152EAE71DCD7E5D562qEH" TargetMode="External"/><Relationship Id="rId29" Type="http://schemas.openxmlformats.org/officeDocument/2006/relationships/hyperlink" Target="consultantplus://offline/ref=27213E2860D77FC025E9C9D743B8E31A389E2970FBF2FC2BFE049D685F7E62E8332D6B0BAD152EAE71DCD7E5D562qEH" TargetMode="External"/><Relationship Id="rId41" Type="http://schemas.openxmlformats.org/officeDocument/2006/relationships/hyperlink" Target="consultantplus://offline/ref=27213E2860D77FC025E9C9D743B8E31A389E2A78F5F7FC2BFE049D685F7E62E8332D6B0BAD152EAE71DCD7E5D562qEH" TargetMode="External"/><Relationship Id="rId54" Type="http://schemas.openxmlformats.org/officeDocument/2006/relationships/hyperlink" Target="consultantplus://offline/ref=27213E2860D77FC025E9D7DA55D4B9163C9D7174FAF5FE74A15BC635087768BF66626A57E9493DAE7BDCD5E6C92E5AC16Eq7H" TargetMode="External"/><Relationship Id="rId62"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consultantplus://offline/ref=27213E2860D77FC025E9D7DA55D4B9163C9D7174F5F6F77CA55BC635087768BF66626A45E91131AE72C2D5E0DC780B87B0AEF325BD9A73709E9AD366q2H" TargetMode="External"/><Relationship Id="rId11" Type="http://schemas.openxmlformats.org/officeDocument/2006/relationships/hyperlink" Target="consultantplus://offline/ref=27213E2860D77FC025E9D7DA55D4B9163C9D7174F5F1F278A05BC635087768BF66626A45E91131AE72C1DCE7DC780B87B0AEF325BD9A73709E9AD366q2H" TargetMode="External"/><Relationship Id="rId24" Type="http://schemas.openxmlformats.org/officeDocument/2006/relationships/hyperlink" Target="consultantplus://offline/ref=27213E2860D77FC025E9C9D743B8E31A38912D7BFEF4FC2BFE049D685F7E62E8212D3305AE1764FF3697D8E5DE325AC0FBA1F32E6Aq1H" TargetMode="External"/><Relationship Id="rId32" Type="http://schemas.openxmlformats.org/officeDocument/2006/relationships/hyperlink" Target="consultantplus://offline/ref=27213E2860D77FC025E9C9D743B8E31A38972E79FDF4FC2BFE049D685F7E62E8332D6B0BAD152EAE71DCD7E5D562qEH" TargetMode="External"/><Relationship Id="rId37" Type="http://schemas.openxmlformats.org/officeDocument/2006/relationships/hyperlink" Target="consultantplus://offline/ref=27213E2860D77FC025E9C9D743B8E31A3F962C7DFDF7FC2BFE049D685F7E62E8332D6B0BAD152EAE71DCD7E5D562qEH" TargetMode="External"/><Relationship Id="rId40" Type="http://schemas.openxmlformats.org/officeDocument/2006/relationships/hyperlink" Target="consultantplus://offline/ref=27213E2860D77FC025E9C9D743B8E31A399F287BFCF3FC2BFE049D685F7E62E8332D6B0BAD152EAE71DCD7E5D562qEH" TargetMode="External"/><Relationship Id="rId45" Type="http://schemas.openxmlformats.org/officeDocument/2006/relationships/hyperlink" Target="consultantplus://offline/ref=27213E2860D77FC025E9D7DA55D4B9163C9D7174F5F2FE7DAB5BC635087768BF66626A57E9493DAE7BDCD5E6C92E5AC16Eq7H" TargetMode="External"/><Relationship Id="rId53" Type="http://schemas.openxmlformats.org/officeDocument/2006/relationships/hyperlink" Target="consultantplus://offline/ref=27213E2860D77FC025E9D7DA55D4B9163C9D7174F8FCF279A05BC635087768BF66626A57E9493DAE7BDCD5E6C92E5AC16Eq7H" TargetMode="External"/><Relationship Id="rId58" Type="http://schemas.openxmlformats.org/officeDocument/2006/relationships/hyperlink" Target="consultantplus://offline/ref=27213E2860D77FC025E9C9D743B8E31A389E267BFEF4FC2BFE049D685F7E62E8212D3307AD1C32AF7BC981B4937957C3ECBDF32FBD98706C69qEH" TargetMode="External"/><Relationship Id="rId66" Type="http://schemas.openxmlformats.org/officeDocument/2006/relationships/theme" Target="theme/theme1.xml"/><Relationship Id="rId5" Type="http://schemas.openxmlformats.org/officeDocument/2006/relationships/hyperlink" Target="consultantplus://offline/ref=27213E2860D77FC025E9D7DA55D4B9163C9D7174F5F4F079A55BC635087768BF66626A45E91131AE72C2D5E0DC780B87B0AEF325BD9A73709E9AD366q2H" TargetMode="External"/><Relationship Id="rId15" Type="http://schemas.openxmlformats.org/officeDocument/2006/relationships/hyperlink" Target="consultantplus://offline/ref=27213E2860D77FC025E9D7DA55D4B9163C9D7174F5F3F67CA05BC635087768BF66626A57E9493DAE7BDCD5E6C92E5AC16Eq7H" TargetMode="External"/><Relationship Id="rId23" Type="http://schemas.openxmlformats.org/officeDocument/2006/relationships/hyperlink" Target="consultantplus://offline/ref=27213E2860D77FC025E9C9D743B8E31A38912D7BFEF4FC2BFE049D685F7E62E8332D6B0BAD152EAE71DCD7E5D562qEH" TargetMode="External"/><Relationship Id="rId28" Type="http://schemas.openxmlformats.org/officeDocument/2006/relationships/hyperlink" Target="consultantplus://offline/ref=27213E2860D77FC025E9C9D743B8E31A389F2E7EFBF4FC2BFE049D685F7E62E8332D6B0BAD152EAE71DCD7E5D562qEH" TargetMode="External"/><Relationship Id="rId36" Type="http://schemas.openxmlformats.org/officeDocument/2006/relationships/hyperlink" Target="consultantplus://offline/ref=27213E2860D77FC025E9C9D743B8E31A38902D7FFFF3FC2BFE049D685F7E62E8332D6B0BAD152EAE71DCD7E5D562qEH" TargetMode="External"/><Relationship Id="rId49" Type="http://schemas.openxmlformats.org/officeDocument/2006/relationships/hyperlink" Target="consultantplus://offline/ref=27213E2860D77FC025E9D7DA55D4B9163C9D7174FDFDF17BA25BC635087768BF66626A57E9493DAE7BDCD5E6C92E5AC16Eq7H" TargetMode="External"/><Relationship Id="rId57" Type="http://schemas.openxmlformats.org/officeDocument/2006/relationships/hyperlink" Target="consultantplus://offline/ref=27213E2860D77FC025E9D7DA55D4B9163C9D7174F9F0F179A25BC635087768BF66626A57E9493DAE7BDCD5E6C92E5AC16Eq7H" TargetMode="External"/><Relationship Id="rId61" Type="http://schemas.openxmlformats.org/officeDocument/2006/relationships/image" Target="media/image3.wmf"/><Relationship Id="rId10" Type="http://schemas.openxmlformats.org/officeDocument/2006/relationships/hyperlink" Target="consultantplus://offline/ref=27213E2860D77FC025E9D7DA55D4B9163C9D7174F5F7F37FA75BC635087768BF66626A57E9493DAE7BDCD5E6C92E5AC16Eq7H" TargetMode="External"/><Relationship Id="rId19" Type="http://schemas.openxmlformats.org/officeDocument/2006/relationships/hyperlink" Target="consultantplus://offline/ref=27213E2860D77FC025E9C9D743B8E31A3A9F2E7FFAFDFC2BFE049D685F7E62E8212D3307AD1C30AF77C981B4937957C3ECBDF32FBD98706C69qEH" TargetMode="External"/><Relationship Id="rId31" Type="http://schemas.openxmlformats.org/officeDocument/2006/relationships/hyperlink" Target="consultantplus://offline/ref=27213E2860D77FC025E9C9D743B8E31A389E2C7DF4F6FC2BFE049D685F7E62E8332D6B0BAD152EAE71DCD7E5D562qEH" TargetMode="External"/><Relationship Id="rId44" Type="http://schemas.openxmlformats.org/officeDocument/2006/relationships/hyperlink" Target="consultantplus://offline/ref=27213E2860D77FC025E9D7DA55D4B9163C9D7174F5F7F47AA45BC635087768BF66626A57E9493DAE7BDCD5E6C92E5AC16Eq7H" TargetMode="External"/><Relationship Id="rId52" Type="http://schemas.openxmlformats.org/officeDocument/2006/relationships/hyperlink" Target="consultantplus://offline/ref=27213E2860D77FC025E9D7DA55D4B9163C9D7174F8F4F679AB5BC635087768BF66626A57E9493DAE7BDCD5E6C92E5AC16Eq7H" TargetMode="External"/><Relationship Id="rId60" Type="http://schemas.openxmlformats.org/officeDocument/2006/relationships/image" Target="media/image2.wm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7213E2860D77FC025E9C9D743B8E31A38912879FEF2FC2BFE049D685F7E62E8212D3307AD1F32A673C981B4937957C3ECBDF32FBD98706C69qEH" TargetMode="External"/><Relationship Id="rId14" Type="http://schemas.openxmlformats.org/officeDocument/2006/relationships/hyperlink" Target="consultantplus://offline/ref=27213E2860D77FC025E9D7DA55D4B9163C9D7174FAFDF37BA35BC635087768BF66626A57E9493DAE7BDCD5E6C92E5AC16Eq7H" TargetMode="External"/><Relationship Id="rId22" Type="http://schemas.openxmlformats.org/officeDocument/2006/relationships/hyperlink" Target="consultantplus://offline/ref=27213E2860D77FC025E9C9D743B8E31A389F2E7EFBF4FC2BFE049D685F7E62E8212D3304AC143BFA238680E8D72544C3E6BDF12CA169q8H" TargetMode="External"/><Relationship Id="rId27" Type="http://schemas.openxmlformats.org/officeDocument/2006/relationships/hyperlink" Target="consultantplus://offline/ref=27213E2860D77FC025E9C9D743B8E31A3F962A7FF8F4FC2BFE049D685F7E62E8332D6B0BAD152EAE71DCD7E5D562qEH" TargetMode="External"/><Relationship Id="rId30" Type="http://schemas.openxmlformats.org/officeDocument/2006/relationships/hyperlink" Target="consultantplus://offline/ref=27213E2860D77FC025E9C9D743B8E31A3F962A71FFF6FC2BFE049D685F7E62E8332D6B0BAD152EAE71DCD7E5D562qEH" TargetMode="External"/><Relationship Id="rId35" Type="http://schemas.openxmlformats.org/officeDocument/2006/relationships/hyperlink" Target="consultantplus://offline/ref=27213E2860D77FC025E9C9D743B8E31A38952A7FFEF3FC2BFE049D685F7E62E8332D6B0BAD152EAE71DCD7E5D562qEH" TargetMode="External"/><Relationship Id="rId43" Type="http://schemas.openxmlformats.org/officeDocument/2006/relationships/hyperlink" Target="consultantplus://offline/ref=27213E2860D77FC025E9C9D743B8E31A38902978FBF5FC2BFE049D685F7E62E8332D6B0BAD152EAE71DCD7E5D562qEH" TargetMode="External"/><Relationship Id="rId48" Type="http://schemas.openxmlformats.org/officeDocument/2006/relationships/hyperlink" Target="consultantplus://offline/ref=27213E2860D77FC025E9D7DA55D4B9163C9D7174F9F4F57AA65BC635087768BF66626A57E9493DAE7BDCD5E6C92E5AC16Eq7H" TargetMode="External"/><Relationship Id="rId56" Type="http://schemas.openxmlformats.org/officeDocument/2006/relationships/hyperlink" Target="consultantplus://offline/ref=27213E2860D77FC025E9C9D743B8E31A389E267BFEF4FC2BFE049D685F7E62E8212D3307AD1C32AF7BC981B4937957C3ECBDF32FBD98706C69qEH" TargetMode="External"/><Relationship Id="rId64" Type="http://schemas.openxmlformats.org/officeDocument/2006/relationships/image" Target="media/image6.wmf"/><Relationship Id="rId8" Type="http://schemas.openxmlformats.org/officeDocument/2006/relationships/hyperlink" Target="consultantplus://offline/ref=27213E2860D77FC025E9D7DA55D4B9163C9D7174F5FCF27DA45BC635087768BF66626A45E91131AE72C2D5E0DC780B87B0AEF325BD9A73709E9AD366q2H" TargetMode="External"/><Relationship Id="rId51" Type="http://schemas.openxmlformats.org/officeDocument/2006/relationships/hyperlink" Target="consultantplus://offline/ref=27213E2860D77FC025E9D7DA55D4B9163C9D7174F4F1F374AB5BC635087768BF66626A57E9493DAE7BDCD5E6C92E5AC16Eq7H" TargetMode="External"/><Relationship Id="rId3" Type="http://schemas.openxmlformats.org/officeDocument/2006/relationships/settings" Target="settings.xml"/><Relationship Id="rId12" Type="http://schemas.openxmlformats.org/officeDocument/2006/relationships/hyperlink" Target="consultantplus://offline/ref=27213E2860D77FC025E9D7DA55D4B9163C9D7174F5F4FE7AA15BC635087768BF66626A57E9493DAE7BDCD5E6C92E5AC16Eq7H" TargetMode="External"/><Relationship Id="rId17" Type="http://schemas.openxmlformats.org/officeDocument/2006/relationships/hyperlink" Target="consultantplus://offline/ref=27213E2860D77FC025E9D7DA55D4B9163C9D7174FBF5FE7FA05BC635087768BF66626A57E9493DAE7BDCD5E6C92E5AC16Eq7H" TargetMode="External"/><Relationship Id="rId25" Type="http://schemas.openxmlformats.org/officeDocument/2006/relationships/hyperlink" Target="consultantplus://offline/ref=27213E2860D77FC025E9C9D743B8E31A3F962A71FFF6FC2BFE049D685F7E62E8332D6B0BAD152EAE71DCD7E5D562qEH" TargetMode="External"/><Relationship Id="rId33" Type="http://schemas.openxmlformats.org/officeDocument/2006/relationships/hyperlink" Target="consultantplus://offline/ref=27213E2860D77FC025E9C9D743B8E31A389E267BFBF5FC2BFE049D685F7E62E8332D6B0BAD152EAE71DCD7E5D562qEH" TargetMode="External"/><Relationship Id="rId38" Type="http://schemas.openxmlformats.org/officeDocument/2006/relationships/hyperlink" Target="consultantplus://offline/ref=27213E2860D77FC025E9C9D743B8E31A3A942F7DFDF0FC2BFE049D685F7E62E8332D6B0BAD152EAE71DCD7E5D562qEH" TargetMode="External"/><Relationship Id="rId46" Type="http://schemas.openxmlformats.org/officeDocument/2006/relationships/hyperlink" Target="consultantplus://offline/ref=27213E2860D77FC025E9D7DA55D4B9163C9D7174FAF3F77EAB5BC635087768BF66626A57E9493DAE7BDCD5E6C92E5AC16Eq7H" TargetMode="External"/><Relationship Id="rId5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18181</Words>
  <Characters>103636</Characters>
  <Application>Microsoft Office Word</Application>
  <DocSecurity>0</DocSecurity>
  <Lines>863</Lines>
  <Paragraphs>243</Paragraphs>
  <ScaleCrop>false</ScaleCrop>
  <Company/>
  <LinksUpToDate>false</LinksUpToDate>
  <CharactersWithSpaces>121574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adm51</dc:creator>
  <cp:lastModifiedBy>adm51</cp:lastModifiedBy>
  <cp:revision>4</cp:revision>
  <dcterms:created xsi:type="dcterms:W3CDTF">2022-03-09T07:42:00Z</dcterms:created>
  <dcterms:modified xsi:type="dcterms:W3CDTF">2022-03-09T07:47:00Z</dcterms:modified>
</cp:coreProperties>
</file>