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8E" w:rsidRDefault="0006218E" w:rsidP="0006218E"/>
    <w:p w:rsidR="00C64916" w:rsidRDefault="00C64916" w:rsidP="0006218E">
      <w:pPr>
        <w:jc w:val="center"/>
        <w:rPr>
          <w:b/>
          <w:sz w:val="28"/>
          <w:szCs w:val="28"/>
        </w:rPr>
      </w:pPr>
    </w:p>
    <w:p w:rsidR="00C64916" w:rsidRDefault="00C64916" w:rsidP="0006218E">
      <w:pPr>
        <w:jc w:val="center"/>
        <w:rPr>
          <w:b/>
          <w:sz w:val="28"/>
          <w:szCs w:val="28"/>
        </w:rPr>
      </w:pPr>
    </w:p>
    <w:p w:rsidR="00C64916" w:rsidRDefault="00C64916" w:rsidP="0006218E">
      <w:pPr>
        <w:jc w:val="center"/>
        <w:rPr>
          <w:b/>
          <w:sz w:val="28"/>
          <w:szCs w:val="28"/>
        </w:rPr>
      </w:pPr>
    </w:p>
    <w:p w:rsidR="00C64916" w:rsidRDefault="00C64916" w:rsidP="00C64916">
      <w:pPr>
        <w:spacing w:before="0"/>
        <w:jc w:val="center"/>
        <w:rPr>
          <w:b/>
          <w:sz w:val="28"/>
          <w:szCs w:val="28"/>
        </w:rPr>
      </w:pPr>
    </w:p>
    <w:p w:rsidR="0006218E" w:rsidRPr="00C64916" w:rsidRDefault="0006218E" w:rsidP="00C64916">
      <w:pPr>
        <w:spacing w:before="0"/>
        <w:jc w:val="center"/>
        <w:rPr>
          <w:b/>
          <w:sz w:val="28"/>
          <w:szCs w:val="28"/>
        </w:rPr>
      </w:pPr>
      <w:proofErr w:type="gramStart"/>
      <w:r w:rsidRPr="00C64916">
        <w:rPr>
          <w:b/>
          <w:sz w:val="28"/>
          <w:szCs w:val="28"/>
        </w:rPr>
        <w:t>П</w:t>
      </w:r>
      <w:proofErr w:type="gramEnd"/>
      <w:r w:rsidRPr="00C64916">
        <w:rPr>
          <w:b/>
          <w:sz w:val="28"/>
          <w:szCs w:val="28"/>
        </w:rPr>
        <w:t xml:space="preserve"> Р И К А З</w:t>
      </w:r>
    </w:p>
    <w:p w:rsidR="0006218E" w:rsidRPr="007D05B6" w:rsidRDefault="00C64916" w:rsidP="00C64916">
      <w:pPr>
        <w:spacing w:before="0"/>
        <w:ind w:firstLine="0"/>
        <w:rPr>
          <w:sz w:val="28"/>
          <w:szCs w:val="28"/>
        </w:rPr>
      </w:pPr>
      <w:r>
        <w:rPr>
          <w:sz w:val="28"/>
          <w:szCs w:val="28"/>
        </w:rPr>
        <w:t xml:space="preserve">28 </w:t>
      </w:r>
      <w:r w:rsidR="0006218E" w:rsidRPr="007D05B6">
        <w:rPr>
          <w:sz w:val="28"/>
          <w:szCs w:val="28"/>
        </w:rPr>
        <w:t>декабря 20</w:t>
      </w:r>
      <w:r>
        <w:rPr>
          <w:sz w:val="28"/>
          <w:szCs w:val="28"/>
        </w:rPr>
        <w:t>20</w:t>
      </w:r>
      <w:r w:rsidR="0006218E" w:rsidRPr="007D05B6">
        <w:rPr>
          <w:sz w:val="28"/>
          <w:szCs w:val="28"/>
        </w:rPr>
        <w:t xml:space="preserve"> года</w:t>
      </w:r>
      <w:r w:rsidR="0006218E">
        <w:rPr>
          <w:sz w:val="28"/>
          <w:szCs w:val="28"/>
        </w:rPr>
        <w:t xml:space="preserve">                                                                     </w:t>
      </w:r>
      <w:r>
        <w:rPr>
          <w:sz w:val="28"/>
          <w:szCs w:val="28"/>
        </w:rPr>
        <w:t xml:space="preserve">                </w:t>
      </w:r>
      <w:r w:rsidR="0006218E">
        <w:rPr>
          <w:sz w:val="28"/>
          <w:szCs w:val="28"/>
        </w:rPr>
        <w:t xml:space="preserve"> № </w:t>
      </w:r>
      <w:r>
        <w:rPr>
          <w:sz w:val="28"/>
          <w:szCs w:val="28"/>
        </w:rPr>
        <w:t>130</w:t>
      </w:r>
      <w:r w:rsidR="0006218E">
        <w:rPr>
          <w:sz w:val="28"/>
          <w:szCs w:val="28"/>
        </w:rPr>
        <w:t xml:space="preserve">       </w:t>
      </w:r>
    </w:p>
    <w:p w:rsidR="0006218E" w:rsidRDefault="0006218E" w:rsidP="00C64916">
      <w:pPr>
        <w:pStyle w:val="a4"/>
        <w:spacing w:before="0" w:after="0"/>
        <w:jc w:val="left"/>
      </w:pPr>
      <w:bookmarkStart w:id="0" w:name="_docStart_1"/>
      <w:bookmarkStart w:id="1" w:name="_title_1"/>
      <w:bookmarkStart w:id="2" w:name="_ref_537763"/>
      <w:bookmarkEnd w:id="0"/>
      <w:r>
        <w:br/>
        <w:t>Об утверждении учетной политики</w:t>
      </w:r>
    </w:p>
    <w:p w:rsidR="0006218E" w:rsidRDefault="0006218E" w:rsidP="00C64916">
      <w:pPr>
        <w:pStyle w:val="a4"/>
        <w:spacing w:before="0" w:after="0"/>
        <w:jc w:val="left"/>
      </w:pPr>
      <w:r>
        <w:t>для целей бюджетного учета</w:t>
      </w:r>
      <w:bookmarkEnd w:id="1"/>
      <w:bookmarkEnd w:id="2"/>
    </w:p>
    <w:p w:rsidR="0006218E" w:rsidRPr="007D05B6" w:rsidRDefault="0006218E" w:rsidP="00C64916">
      <w:pPr>
        <w:spacing w:before="0" w:after="0" w:line="240" w:lineRule="auto"/>
        <w:ind w:firstLine="0"/>
        <w:rPr>
          <w:b/>
          <w:sz w:val="28"/>
          <w:szCs w:val="28"/>
        </w:rPr>
      </w:pPr>
      <w:r w:rsidRPr="007D05B6">
        <w:rPr>
          <w:b/>
          <w:sz w:val="28"/>
          <w:szCs w:val="28"/>
        </w:rPr>
        <w:t>комитета финансов  города Курска</w:t>
      </w:r>
    </w:p>
    <w:p w:rsidR="0006218E" w:rsidRPr="007D05B6" w:rsidRDefault="0006218E" w:rsidP="00C64916">
      <w:pPr>
        <w:spacing w:before="0"/>
      </w:pPr>
    </w:p>
    <w:p w:rsidR="0006218E" w:rsidRPr="007D05B6" w:rsidRDefault="0006218E" w:rsidP="00C64916">
      <w:pPr>
        <w:spacing w:before="0"/>
        <w:rPr>
          <w:sz w:val="28"/>
          <w:szCs w:val="28"/>
        </w:rPr>
      </w:pPr>
      <w:r w:rsidRPr="007D05B6">
        <w:rPr>
          <w:sz w:val="28"/>
          <w:szCs w:val="28"/>
        </w:rPr>
        <w:t xml:space="preserve">В соответствии с </w:t>
      </w:r>
      <w:hyperlink r:id="rId8" w:history="1">
        <w:r w:rsidRPr="007D05B6">
          <w:rPr>
            <w:rStyle w:val="afd"/>
            <w:sz w:val="28"/>
            <w:szCs w:val="28"/>
          </w:rPr>
          <w:t>Федеральным законом</w:t>
        </w:r>
      </w:hyperlink>
      <w:r w:rsidRPr="007D05B6">
        <w:rPr>
          <w:sz w:val="28"/>
          <w:szCs w:val="28"/>
        </w:rPr>
        <w:t xml:space="preserve"> от 06.12.2011 № 402-ФЗ, </w:t>
      </w:r>
      <w:hyperlink r:id="rId9" w:history="1">
        <w:r w:rsidRPr="007D05B6">
          <w:rPr>
            <w:rStyle w:val="afd"/>
            <w:sz w:val="28"/>
            <w:szCs w:val="28"/>
          </w:rPr>
          <w:t>Приказом</w:t>
        </w:r>
      </w:hyperlink>
      <w:r w:rsidRPr="007D05B6">
        <w:rPr>
          <w:sz w:val="28"/>
          <w:szCs w:val="28"/>
        </w:rPr>
        <w:t xml:space="preserve"> Минфина России от 01.12.2010 № 157н, </w:t>
      </w:r>
      <w:hyperlink r:id="rId10" w:history="1">
        <w:r w:rsidRPr="007D05B6">
          <w:rPr>
            <w:rStyle w:val="afd"/>
            <w:sz w:val="28"/>
            <w:szCs w:val="28"/>
          </w:rPr>
          <w:t>Приказом</w:t>
        </w:r>
      </w:hyperlink>
      <w:r w:rsidRPr="007D05B6">
        <w:rPr>
          <w:sz w:val="28"/>
          <w:szCs w:val="28"/>
        </w:rPr>
        <w:t xml:space="preserve"> Минфина России от 06.12.2010 № 162н, </w:t>
      </w:r>
      <w:hyperlink r:id="rId11" w:history="1">
        <w:r w:rsidRPr="007D05B6">
          <w:rPr>
            <w:rStyle w:val="afd"/>
            <w:sz w:val="28"/>
            <w:szCs w:val="28"/>
          </w:rPr>
          <w:t>Приказом</w:t>
        </w:r>
      </w:hyperlink>
      <w:r w:rsidRPr="007D05B6">
        <w:rPr>
          <w:sz w:val="28"/>
          <w:szCs w:val="28"/>
        </w:rPr>
        <w:t xml:space="preserve"> Минфина России от 28.12.2010 № 191н, федеральными стандартами бухгалтерского учета для организаций государственного сектора:</w:t>
      </w:r>
    </w:p>
    <w:p w:rsidR="0006218E" w:rsidRPr="007D05B6" w:rsidRDefault="0006218E" w:rsidP="00C64916">
      <w:pPr>
        <w:spacing w:before="0"/>
        <w:rPr>
          <w:sz w:val="28"/>
          <w:szCs w:val="28"/>
        </w:rPr>
      </w:pPr>
      <w:r w:rsidRPr="007D05B6">
        <w:rPr>
          <w:sz w:val="28"/>
          <w:szCs w:val="28"/>
        </w:rPr>
        <w:t>1. Утвердить новую редакцию Учетной политики для целей бюджетного учета.</w:t>
      </w:r>
    </w:p>
    <w:p w:rsidR="00C112AA" w:rsidRDefault="0006218E" w:rsidP="00C64916">
      <w:pPr>
        <w:spacing w:before="0"/>
        <w:rPr>
          <w:sz w:val="28"/>
          <w:szCs w:val="28"/>
        </w:rPr>
      </w:pPr>
      <w:r w:rsidRPr="00C112AA">
        <w:rPr>
          <w:sz w:val="28"/>
          <w:szCs w:val="28"/>
        </w:rPr>
        <w:t xml:space="preserve">2. </w:t>
      </w:r>
      <w:r w:rsidR="00C112AA" w:rsidRPr="00C112AA">
        <w:rPr>
          <w:sz w:val="28"/>
          <w:szCs w:val="28"/>
        </w:rPr>
        <w:t>Установить, что данная редакция Учетной политики применяется со дня утверждения во все последующие отчетные периоды с внесением в нее необходимых изменений и дополнений</w:t>
      </w:r>
      <w:r w:rsidR="00C112AA">
        <w:rPr>
          <w:sz w:val="28"/>
          <w:szCs w:val="28"/>
        </w:rPr>
        <w:t>.</w:t>
      </w:r>
      <w:r w:rsidR="00C112AA" w:rsidRPr="00C112AA">
        <w:rPr>
          <w:sz w:val="28"/>
          <w:szCs w:val="28"/>
        </w:rPr>
        <w:t xml:space="preserve"> </w:t>
      </w:r>
    </w:p>
    <w:p w:rsidR="0006218E" w:rsidRPr="00B43601" w:rsidRDefault="00C112AA" w:rsidP="00C64916">
      <w:pPr>
        <w:spacing w:before="0"/>
        <w:rPr>
          <w:sz w:val="28"/>
          <w:szCs w:val="28"/>
        </w:rPr>
      </w:pPr>
      <w:r>
        <w:rPr>
          <w:sz w:val="28"/>
          <w:szCs w:val="28"/>
        </w:rPr>
        <w:t>3.</w:t>
      </w:r>
      <w:r w:rsidR="0006218E" w:rsidRPr="00B43601">
        <w:rPr>
          <w:sz w:val="28"/>
          <w:szCs w:val="28"/>
        </w:rPr>
        <w:t xml:space="preserve"> Контроль </w:t>
      </w:r>
      <w:r w:rsidR="0006218E">
        <w:rPr>
          <w:sz w:val="28"/>
          <w:szCs w:val="28"/>
        </w:rPr>
        <w:t>над</w:t>
      </w:r>
      <w:r w:rsidR="0006218E" w:rsidRPr="00B43601">
        <w:rPr>
          <w:sz w:val="28"/>
          <w:szCs w:val="28"/>
        </w:rPr>
        <w:t xml:space="preserve"> соблюдением учетной политики возложить на </w:t>
      </w:r>
      <w:r w:rsidR="0006218E">
        <w:rPr>
          <w:sz w:val="28"/>
          <w:szCs w:val="28"/>
        </w:rPr>
        <w:t>начальника отдела учета и отчетности комитета финансов города Курска Шаталову Наталью Вениаминовну</w:t>
      </w:r>
      <w:r w:rsidR="0006218E" w:rsidRPr="00B43601">
        <w:rPr>
          <w:i/>
          <w:sz w:val="28"/>
          <w:szCs w:val="28"/>
        </w:rPr>
        <w:t>.</w:t>
      </w:r>
    </w:p>
    <w:tbl>
      <w:tblPr>
        <w:tblW w:w="7716" w:type="pct"/>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60"/>
        <w:gridCol w:w="5412"/>
      </w:tblGrid>
      <w:tr w:rsidR="0006218E" w:rsidTr="00C64916">
        <w:tc>
          <w:tcPr>
            <w:tcW w:w="3168" w:type="pct"/>
            <w:tcBorders>
              <w:top w:val="nil"/>
              <w:left w:val="nil"/>
              <w:bottom w:val="nil"/>
              <w:right w:val="nil"/>
            </w:tcBorders>
          </w:tcPr>
          <w:p w:rsidR="0006218E" w:rsidRDefault="0006218E" w:rsidP="00C64916">
            <w:pPr>
              <w:pStyle w:val="Normalunindented"/>
              <w:keepNext/>
              <w:spacing w:before="0" w:after="0"/>
              <w:jc w:val="left"/>
            </w:pPr>
          </w:p>
          <w:p w:rsidR="0006218E" w:rsidRPr="00B43601" w:rsidRDefault="0006218E" w:rsidP="00C64916">
            <w:pPr>
              <w:pStyle w:val="Normalunindented"/>
              <w:keepNext/>
              <w:spacing w:before="0" w:after="0"/>
              <w:jc w:val="left"/>
              <w:rPr>
                <w:sz w:val="28"/>
                <w:szCs w:val="28"/>
              </w:rPr>
            </w:pPr>
            <w:r w:rsidRPr="00B43601">
              <w:rPr>
                <w:sz w:val="28"/>
                <w:szCs w:val="28"/>
              </w:rPr>
              <w:t xml:space="preserve">Председатель комитета </w:t>
            </w:r>
          </w:p>
          <w:p w:rsidR="0006218E" w:rsidRPr="0006218E" w:rsidRDefault="0006218E" w:rsidP="00C64916">
            <w:pPr>
              <w:pStyle w:val="Normalunindented"/>
              <w:keepNext/>
              <w:spacing w:before="0" w:after="0"/>
              <w:ind w:right="-248"/>
              <w:jc w:val="left"/>
            </w:pPr>
            <w:r w:rsidRPr="00B43601">
              <w:rPr>
                <w:sz w:val="28"/>
                <w:szCs w:val="28"/>
              </w:rPr>
              <w:t>финансов города Курска</w:t>
            </w:r>
            <w:r>
              <w:rPr>
                <w:sz w:val="28"/>
                <w:szCs w:val="28"/>
              </w:rPr>
              <w:t xml:space="preserve">                                                                </w:t>
            </w:r>
            <w:r w:rsidR="00C64916">
              <w:rPr>
                <w:sz w:val="28"/>
                <w:szCs w:val="28"/>
              </w:rPr>
              <w:t xml:space="preserve"> </w:t>
            </w:r>
            <w:r>
              <w:rPr>
                <w:sz w:val="28"/>
                <w:szCs w:val="28"/>
              </w:rPr>
              <w:t xml:space="preserve"> В.И. Стекачев</w:t>
            </w:r>
          </w:p>
        </w:tc>
        <w:tc>
          <w:tcPr>
            <w:tcW w:w="1832" w:type="pct"/>
            <w:tcBorders>
              <w:top w:val="nil"/>
              <w:left w:val="nil"/>
              <w:bottom w:val="nil"/>
              <w:right w:val="nil"/>
            </w:tcBorders>
          </w:tcPr>
          <w:p w:rsidR="0006218E" w:rsidRDefault="0006218E" w:rsidP="00C64916">
            <w:pPr>
              <w:pStyle w:val="Normalunindented"/>
              <w:keepNext/>
              <w:spacing w:before="0" w:after="0"/>
              <w:jc w:val="left"/>
            </w:pPr>
          </w:p>
        </w:tc>
      </w:tr>
    </w:tbl>
    <w:p w:rsidR="00C64916" w:rsidRDefault="00C64916" w:rsidP="00C64916">
      <w:pPr>
        <w:pStyle w:val="aa"/>
        <w:jc w:val="both"/>
        <w:rPr>
          <w:sz w:val="28"/>
          <w:szCs w:val="28"/>
        </w:rPr>
      </w:pPr>
      <w:bookmarkStart w:id="3" w:name="_docEnd_1"/>
      <w:bookmarkEnd w:id="3"/>
    </w:p>
    <w:p w:rsidR="00C64916" w:rsidRPr="00C64916" w:rsidRDefault="00C64916" w:rsidP="00C64916">
      <w:pPr>
        <w:pStyle w:val="aa"/>
        <w:jc w:val="both"/>
        <w:rPr>
          <w:sz w:val="28"/>
          <w:szCs w:val="28"/>
        </w:rPr>
      </w:pPr>
      <w:r w:rsidRPr="00C64916">
        <w:rPr>
          <w:sz w:val="28"/>
          <w:szCs w:val="28"/>
        </w:rPr>
        <w:t>Согласовано:</w:t>
      </w:r>
    </w:p>
    <w:p w:rsidR="00C64916" w:rsidRPr="00C64916" w:rsidRDefault="00C64916" w:rsidP="00C64916">
      <w:pPr>
        <w:pStyle w:val="aa"/>
        <w:jc w:val="both"/>
        <w:rPr>
          <w:sz w:val="28"/>
          <w:szCs w:val="28"/>
        </w:rPr>
      </w:pPr>
      <w:r w:rsidRPr="00C64916">
        <w:rPr>
          <w:sz w:val="28"/>
          <w:szCs w:val="28"/>
        </w:rPr>
        <w:t>Начальник отдела учёта и отчётности</w:t>
      </w:r>
    </w:p>
    <w:p w:rsidR="00C64916" w:rsidRPr="00C64916" w:rsidRDefault="00C64916" w:rsidP="00C64916">
      <w:pPr>
        <w:pStyle w:val="aa"/>
        <w:jc w:val="both"/>
        <w:rPr>
          <w:sz w:val="28"/>
          <w:szCs w:val="28"/>
        </w:rPr>
      </w:pPr>
      <w:r w:rsidRPr="00C64916">
        <w:rPr>
          <w:sz w:val="28"/>
          <w:szCs w:val="28"/>
        </w:rPr>
        <w:t>____________ Н.В. Шаталова</w:t>
      </w:r>
    </w:p>
    <w:p w:rsidR="00C64916" w:rsidRPr="00C64916" w:rsidRDefault="00C64916" w:rsidP="00C64916">
      <w:pPr>
        <w:pStyle w:val="aa"/>
        <w:jc w:val="both"/>
        <w:rPr>
          <w:sz w:val="28"/>
          <w:szCs w:val="28"/>
        </w:rPr>
      </w:pPr>
      <w:r w:rsidRPr="00C64916">
        <w:rPr>
          <w:sz w:val="28"/>
          <w:szCs w:val="28"/>
        </w:rPr>
        <w:t>«___»_____________ 2020 г.</w:t>
      </w:r>
    </w:p>
    <w:p w:rsidR="0006218E" w:rsidRDefault="0006218E" w:rsidP="00C64916">
      <w:pPr>
        <w:spacing w:after="0"/>
        <w:sectPr w:rsidR="0006218E">
          <w:headerReference w:type="default" r:id="rId12"/>
          <w:footerReference w:type="default" r:id="rId13"/>
          <w:footnotePr>
            <w:numRestart w:val="eachSect"/>
          </w:footnotePr>
          <w:pgSz w:w="11907" w:h="16839" w:code="9"/>
          <w:pgMar w:top="1134" w:right="850" w:bottom="1134" w:left="1701" w:header="720" w:footer="720" w:gutter="0"/>
          <w:pgNumType w:start="1"/>
          <w:cols w:space="720"/>
          <w:titlePg/>
        </w:sectPr>
      </w:pPr>
    </w:p>
    <w:p w:rsidR="0006218E" w:rsidRDefault="0006218E" w:rsidP="0006218E">
      <w:pPr>
        <w:pStyle w:val="ConsPlusNormal"/>
        <w:ind w:firstLine="6946"/>
        <w:jc w:val="both"/>
      </w:pPr>
      <w:bookmarkStart w:id="4" w:name="_docStart_2"/>
      <w:bookmarkStart w:id="5" w:name="_title_2"/>
      <w:bookmarkStart w:id="6" w:name="_ref_15896"/>
      <w:bookmarkEnd w:id="4"/>
      <w:r>
        <w:lastRenderedPageBreak/>
        <w:t>Приложение</w:t>
      </w:r>
    </w:p>
    <w:p w:rsidR="0006218E" w:rsidRDefault="0006218E" w:rsidP="0006218E">
      <w:pPr>
        <w:pStyle w:val="ConsPlusNormal"/>
        <w:ind w:firstLine="540"/>
        <w:jc w:val="both"/>
      </w:pPr>
      <w:r>
        <w:t xml:space="preserve">                                                                                      к приказу комитета финансов</w:t>
      </w:r>
    </w:p>
    <w:p w:rsidR="0006218E" w:rsidRDefault="0006218E" w:rsidP="0006218E">
      <w:pPr>
        <w:pStyle w:val="ConsPlusNormal"/>
        <w:ind w:firstLine="540"/>
        <w:jc w:val="both"/>
      </w:pPr>
      <w:r>
        <w:t xml:space="preserve">                                                    </w:t>
      </w:r>
      <w:r w:rsidR="00C64916">
        <w:t xml:space="preserve">                              </w:t>
      </w:r>
      <w:r>
        <w:t xml:space="preserve">  города Курска от </w:t>
      </w:r>
      <w:r w:rsidR="00C64916">
        <w:t xml:space="preserve">28.12.2020г. </w:t>
      </w:r>
      <w:r>
        <w:t xml:space="preserve">№ </w:t>
      </w:r>
      <w:r w:rsidR="00C64916">
        <w:t>130</w:t>
      </w:r>
    </w:p>
    <w:p w:rsidR="0006218E" w:rsidRDefault="0006218E" w:rsidP="0006218E">
      <w:pPr>
        <w:pStyle w:val="ConsPlusNormal"/>
        <w:ind w:firstLine="540"/>
        <w:jc w:val="both"/>
        <w:rPr>
          <w:sz w:val="28"/>
          <w:szCs w:val="28"/>
        </w:rPr>
      </w:pPr>
    </w:p>
    <w:p w:rsidR="0006218E" w:rsidRPr="00FA4542" w:rsidRDefault="0006218E" w:rsidP="0006218E">
      <w:pPr>
        <w:jc w:val="center"/>
        <w:rPr>
          <w:b/>
          <w:sz w:val="28"/>
          <w:szCs w:val="28"/>
        </w:rPr>
      </w:pPr>
    </w:p>
    <w:p w:rsidR="0006218E" w:rsidRDefault="0006218E" w:rsidP="0006218E">
      <w:pPr>
        <w:pStyle w:val="a4"/>
      </w:pPr>
      <w:r>
        <w:t>Учетная политика</w:t>
      </w:r>
      <w:r>
        <w:br/>
      </w:r>
      <w:r>
        <w:rPr>
          <w:u w:val="single"/>
        </w:rPr>
        <w:t>    комитета финансов города Курска      </w:t>
      </w:r>
      <w:r>
        <w:br/>
        <w:t>для целей бюджетного учета</w:t>
      </w:r>
      <w:bookmarkEnd w:id="5"/>
      <w:bookmarkEnd w:id="6"/>
    </w:p>
    <w:p w:rsidR="0006218E" w:rsidRDefault="0006218E" w:rsidP="0006218E">
      <w:pPr>
        <w:pStyle w:val="1"/>
        <w:numPr>
          <w:ilvl w:val="0"/>
          <w:numId w:val="2"/>
        </w:numPr>
      </w:pPr>
      <w:bookmarkStart w:id="7" w:name="_ref_15921"/>
      <w:r>
        <w:t>Организационные положения</w:t>
      </w:r>
      <w:bookmarkEnd w:id="7"/>
    </w:p>
    <w:p w:rsidR="0006218E" w:rsidRPr="000A0B76" w:rsidRDefault="0006218E" w:rsidP="0006218E">
      <w:pPr>
        <w:pStyle w:val="2"/>
        <w:rPr>
          <w:sz w:val="28"/>
          <w:szCs w:val="28"/>
        </w:rPr>
      </w:pPr>
      <w:bookmarkStart w:id="8" w:name="_ref_300807"/>
      <w:r w:rsidRPr="000A0B76">
        <w:rPr>
          <w:sz w:val="28"/>
          <w:szCs w:val="28"/>
        </w:rPr>
        <w:t>Настоящая Учетная политика разработана в соответствии с требованиями следующих документов:</w:t>
      </w:r>
      <w:bookmarkEnd w:id="8"/>
    </w:p>
    <w:p w:rsidR="0006218E" w:rsidRPr="00FC7E93" w:rsidRDefault="0006218E" w:rsidP="0006218E">
      <w:pPr>
        <w:pStyle w:val="aa"/>
        <w:jc w:val="both"/>
        <w:rPr>
          <w:sz w:val="28"/>
          <w:szCs w:val="28"/>
        </w:rPr>
      </w:pPr>
      <w:bookmarkStart w:id="9" w:name="_ref_307647"/>
      <w:r w:rsidRPr="00FC7E93">
        <w:rPr>
          <w:sz w:val="28"/>
          <w:szCs w:val="28"/>
        </w:rPr>
        <w:t xml:space="preserve">-  Бюджетный </w:t>
      </w:r>
      <w:hyperlink r:id="rId14" w:history="1">
        <w:r w:rsidRPr="00FC7E93">
          <w:rPr>
            <w:rStyle w:val="afd"/>
            <w:sz w:val="28"/>
            <w:szCs w:val="28"/>
          </w:rPr>
          <w:t>кодекс</w:t>
        </w:r>
      </w:hyperlink>
      <w:r w:rsidRPr="00FC7E93">
        <w:rPr>
          <w:sz w:val="28"/>
          <w:szCs w:val="28"/>
        </w:rPr>
        <w:t xml:space="preserve"> РФ (далее - БК РФ);</w:t>
      </w:r>
    </w:p>
    <w:p w:rsidR="0006218E" w:rsidRPr="00FC7E93" w:rsidRDefault="0006218E" w:rsidP="0006218E">
      <w:pPr>
        <w:pStyle w:val="aa"/>
        <w:jc w:val="both"/>
        <w:rPr>
          <w:sz w:val="28"/>
          <w:szCs w:val="28"/>
        </w:rPr>
      </w:pPr>
      <w:r w:rsidRPr="00FC7E93">
        <w:rPr>
          <w:sz w:val="28"/>
          <w:szCs w:val="28"/>
        </w:rPr>
        <w:t xml:space="preserve">-  Федеральный </w:t>
      </w:r>
      <w:hyperlink r:id="rId15" w:history="1">
        <w:r w:rsidRPr="00FC7E93">
          <w:rPr>
            <w:rStyle w:val="afd"/>
            <w:sz w:val="28"/>
            <w:szCs w:val="28"/>
          </w:rPr>
          <w:t>закон</w:t>
        </w:r>
      </w:hyperlink>
      <w:r w:rsidRPr="00FC7E93">
        <w:rPr>
          <w:sz w:val="28"/>
          <w:szCs w:val="28"/>
        </w:rPr>
        <w:t xml:space="preserve"> от 06.12.2011 № 402-ФЗ "О бухгалтерском учете" (далее   Закон № 402-ФЗ);</w:t>
      </w:r>
    </w:p>
    <w:p w:rsidR="0006218E" w:rsidRPr="00FC7E93" w:rsidRDefault="0006218E" w:rsidP="0006218E">
      <w:pPr>
        <w:pStyle w:val="afe"/>
        <w:jc w:val="both"/>
        <w:rPr>
          <w:sz w:val="28"/>
          <w:szCs w:val="28"/>
          <w:lang w:val="ru-RU"/>
        </w:rPr>
      </w:pPr>
      <w:r w:rsidRPr="00FC7E93">
        <w:rPr>
          <w:sz w:val="28"/>
          <w:szCs w:val="28"/>
          <w:lang w:val="ru-RU"/>
        </w:rPr>
        <w:t xml:space="preserve">- Федеральный </w:t>
      </w:r>
      <w:hyperlink r:id="rId16" w:history="1">
        <w:r w:rsidRPr="00FC7E93">
          <w:rPr>
            <w:rStyle w:val="afd"/>
            <w:sz w:val="28"/>
            <w:szCs w:val="28"/>
            <w:lang w:val="ru-RU"/>
          </w:rPr>
          <w:t>закон</w:t>
        </w:r>
      </w:hyperlink>
      <w:r w:rsidRPr="00FC7E93">
        <w:rPr>
          <w:sz w:val="28"/>
          <w:szCs w:val="28"/>
          <w:lang w:val="ru-RU"/>
        </w:rPr>
        <w:t xml:space="preserve"> от 12.01.1996 № 7-ФЗ "О некоммерческих организациях" (далее - Закон № 7-ФЗ);</w:t>
      </w:r>
    </w:p>
    <w:p w:rsidR="0006218E" w:rsidRPr="00FC7E93" w:rsidRDefault="0006218E" w:rsidP="0006218E">
      <w:pPr>
        <w:pStyle w:val="afe"/>
        <w:jc w:val="both"/>
        <w:rPr>
          <w:sz w:val="28"/>
          <w:szCs w:val="28"/>
          <w:lang w:val="ru-RU"/>
        </w:rPr>
      </w:pPr>
      <w:r w:rsidRPr="00FC7E93">
        <w:rPr>
          <w:sz w:val="28"/>
          <w:szCs w:val="28"/>
          <w:lang w:val="ru-RU"/>
        </w:rPr>
        <w:t xml:space="preserve">- Федеральный </w:t>
      </w:r>
      <w:hyperlink r:id="rId17"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8" w:history="1">
        <w:r w:rsidRPr="00FC7E93">
          <w:rPr>
            <w:rStyle w:val="afd"/>
            <w:sz w:val="28"/>
            <w:szCs w:val="28"/>
            <w:lang w:val="ru-RU"/>
          </w:rPr>
          <w:t>СГС</w:t>
        </w:r>
      </w:hyperlink>
      <w:r w:rsidRPr="00FC7E93">
        <w:rPr>
          <w:sz w:val="28"/>
          <w:szCs w:val="28"/>
          <w:lang w:val="ru-RU"/>
        </w:rPr>
        <w:t xml:space="preserve"> "Концептуальные основы");</w:t>
      </w:r>
    </w:p>
    <w:p w:rsidR="0006218E" w:rsidRPr="00FC7E93" w:rsidRDefault="0006218E" w:rsidP="0006218E">
      <w:pPr>
        <w:pStyle w:val="afe"/>
        <w:jc w:val="both"/>
        <w:rPr>
          <w:sz w:val="28"/>
          <w:szCs w:val="28"/>
          <w:lang w:val="ru-RU"/>
        </w:rPr>
      </w:pPr>
      <w:r w:rsidRPr="00FC7E93">
        <w:rPr>
          <w:sz w:val="28"/>
          <w:szCs w:val="28"/>
          <w:lang w:val="ru-RU"/>
        </w:rPr>
        <w:t xml:space="preserve">- Федеральный </w:t>
      </w:r>
      <w:hyperlink r:id="rId19"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0" w:history="1">
        <w:r w:rsidRPr="00FC7E93">
          <w:rPr>
            <w:rStyle w:val="afd"/>
            <w:sz w:val="28"/>
            <w:szCs w:val="28"/>
            <w:lang w:val="ru-RU"/>
          </w:rPr>
          <w:t>СГС</w:t>
        </w:r>
      </w:hyperlink>
      <w:r w:rsidRPr="00FC7E93">
        <w:rPr>
          <w:sz w:val="28"/>
          <w:szCs w:val="28"/>
          <w:lang w:val="ru-RU"/>
        </w:rPr>
        <w:t xml:space="preserve"> "Основные средства");</w:t>
      </w:r>
    </w:p>
    <w:p w:rsidR="0006218E" w:rsidRPr="00FC7E93" w:rsidRDefault="0006218E" w:rsidP="0006218E">
      <w:pPr>
        <w:pStyle w:val="afe"/>
        <w:jc w:val="both"/>
        <w:rPr>
          <w:sz w:val="28"/>
          <w:szCs w:val="28"/>
          <w:lang w:val="ru-RU"/>
        </w:rPr>
      </w:pPr>
      <w:r w:rsidRPr="00FC7E93">
        <w:rPr>
          <w:sz w:val="28"/>
          <w:szCs w:val="28"/>
          <w:lang w:val="ru-RU"/>
        </w:rPr>
        <w:t xml:space="preserve">- Федеральный </w:t>
      </w:r>
      <w:hyperlink r:id="rId21"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2" w:history="1">
        <w:r w:rsidRPr="00FC7E93">
          <w:rPr>
            <w:rStyle w:val="afd"/>
            <w:sz w:val="28"/>
            <w:szCs w:val="28"/>
            <w:lang w:val="ru-RU"/>
          </w:rPr>
          <w:t>СГС</w:t>
        </w:r>
      </w:hyperlink>
      <w:r w:rsidRPr="00FC7E93">
        <w:rPr>
          <w:sz w:val="28"/>
          <w:szCs w:val="28"/>
          <w:lang w:val="ru-RU"/>
        </w:rPr>
        <w:t xml:space="preserve"> "Аренда");</w:t>
      </w:r>
    </w:p>
    <w:p w:rsidR="0006218E" w:rsidRPr="00FC7E93" w:rsidRDefault="0006218E" w:rsidP="0006218E">
      <w:pPr>
        <w:pStyle w:val="afe"/>
        <w:jc w:val="both"/>
        <w:rPr>
          <w:sz w:val="28"/>
          <w:szCs w:val="28"/>
          <w:lang w:val="ru-RU"/>
        </w:rPr>
      </w:pPr>
      <w:r w:rsidRPr="00FC7E93">
        <w:rPr>
          <w:sz w:val="28"/>
          <w:szCs w:val="28"/>
          <w:lang w:val="ru-RU"/>
        </w:rPr>
        <w:t xml:space="preserve">- Федеральный </w:t>
      </w:r>
      <w:hyperlink r:id="rId23"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4" w:history="1">
        <w:r w:rsidRPr="00FC7E93">
          <w:rPr>
            <w:rStyle w:val="afd"/>
            <w:sz w:val="28"/>
            <w:szCs w:val="28"/>
            <w:lang w:val="ru-RU"/>
          </w:rPr>
          <w:t>СГС</w:t>
        </w:r>
      </w:hyperlink>
      <w:r w:rsidRPr="00FC7E93">
        <w:rPr>
          <w:sz w:val="28"/>
          <w:szCs w:val="28"/>
          <w:lang w:val="ru-RU"/>
        </w:rPr>
        <w:t xml:space="preserve"> "Обесценение активов");</w:t>
      </w:r>
    </w:p>
    <w:p w:rsidR="0006218E" w:rsidRPr="00FC7E93" w:rsidRDefault="0006218E" w:rsidP="0006218E">
      <w:pPr>
        <w:pStyle w:val="afe"/>
        <w:jc w:val="both"/>
        <w:rPr>
          <w:sz w:val="28"/>
          <w:szCs w:val="28"/>
          <w:lang w:val="ru-RU"/>
        </w:rPr>
      </w:pPr>
      <w:r w:rsidRPr="00FC7E93">
        <w:rPr>
          <w:sz w:val="28"/>
          <w:szCs w:val="28"/>
          <w:lang w:val="ru-RU"/>
        </w:rPr>
        <w:t xml:space="preserve">- Федеральный </w:t>
      </w:r>
      <w:hyperlink r:id="rId25"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6" w:history="1">
        <w:r w:rsidRPr="00FC7E93">
          <w:rPr>
            <w:rStyle w:val="afd"/>
            <w:sz w:val="28"/>
            <w:szCs w:val="28"/>
            <w:lang w:val="ru-RU"/>
          </w:rPr>
          <w:t>СГС</w:t>
        </w:r>
      </w:hyperlink>
      <w:r w:rsidRPr="00FC7E93">
        <w:rPr>
          <w:sz w:val="28"/>
          <w:szCs w:val="28"/>
          <w:lang w:val="ru-RU"/>
        </w:rPr>
        <w:t xml:space="preserve"> "Представление отчетности");</w:t>
      </w:r>
    </w:p>
    <w:p w:rsidR="0006218E" w:rsidRPr="00FC7E93" w:rsidRDefault="0006218E" w:rsidP="0006218E">
      <w:pPr>
        <w:pStyle w:val="afe"/>
        <w:jc w:val="both"/>
        <w:rPr>
          <w:sz w:val="28"/>
          <w:szCs w:val="28"/>
          <w:lang w:val="ru-RU"/>
        </w:rPr>
      </w:pPr>
      <w:proofErr w:type="gramStart"/>
      <w:r w:rsidRPr="00FC7E93">
        <w:rPr>
          <w:sz w:val="28"/>
          <w:szCs w:val="28"/>
          <w:lang w:val="ru-RU"/>
        </w:rPr>
        <w:t xml:space="preserve">- Федеральный </w:t>
      </w:r>
      <w:hyperlink r:id="rId27"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w:t>
      </w:r>
      <w:proofErr w:type="gramEnd"/>
      <w:r w:rsidRPr="00FC7E93">
        <w:rPr>
          <w:sz w:val="28"/>
          <w:szCs w:val="28"/>
          <w:lang w:val="ru-RU"/>
        </w:rPr>
        <w:t xml:space="preserve"> - </w:t>
      </w:r>
      <w:hyperlink r:id="rId28" w:history="1">
        <w:proofErr w:type="gramStart"/>
        <w:r w:rsidRPr="00FC7E93">
          <w:rPr>
            <w:rStyle w:val="afd"/>
            <w:sz w:val="28"/>
            <w:szCs w:val="28"/>
            <w:lang w:val="ru-RU"/>
          </w:rPr>
          <w:t>СГС</w:t>
        </w:r>
      </w:hyperlink>
      <w:r w:rsidRPr="00FC7E93">
        <w:rPr>
          <w:sz w:val="28"/>
          <w:szCs w:val="28"/>
          <w:lang w:val="ru-RU"/>
        </w:rPr>
        <w:t xml:space="preserve"> "Отчет о движении денежных средств");</w:t>
      </w:r>
      <w:proofErr w:type="gramEnd"/>
    </w:p>
    <w:p w:rsidR="0006218E" w:rsidRPr="00FC7E93" w:rsidRDefault="0006218E" w:rsidP="0006218E">
      <w:pPr>
        <w:pStyle w:val="afe"/>
        <w:jc w:val="both"/>
        <w:rPr>
          <w:sz w:val="28"/>
          <w:szCs w:val="28"/>
          <w:lang w:val="ru-RU"/>
        </w:rPr>
      </w:pPr>
      <w:r w:rsidRPr="00FC7E93">
        <w:rPr>
          <w:sz w:val="28"/>
          <w:szCs w:val="28"/>
          <w:lang w:val="ru-RU"/>
        </w:rPr>
        <w:t xml:space="preserve">- Федеральный </w:t>
      </w:r>
      <w:hyperlink r:id="rId29"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0" w:history="1">
        <w:r w:rsidRPr="00FC7E93">
          <w:rPr>
            <w:rStyle w:val="afd"/>
            <w:sz w:val="28"/>
            <w:szCs w:val="28"/>
            <w:lang w:val="ru-RU"/>
          </w:rPr>
          <w:t>СГС</w:t>
        </w:r>
      </w:hyperlink>
      <w:r w:rsidRPr="00FC7E93">
        <w:rPr>
          <w:sz w:val="28"/>
          <w:szCs w:val="28"/>
          <w:lang w:val="ru-RU"/>
        </w:rPr>
        <w:t xml:space="preserve"> "Учетная политика");</w:t>
      </w:r>
    </w:p>
    <w:p w:rsidR="0006218E" w:rsidRPr="00FC7E93" w:rsidRDefault="0006218E" w:rsidP="0006218E">
      <w:pPr>
        <w:pStyle w:val="afe"/>
        <w:jc w:val="both"/>
        <w:rPr>
          <w:sz w:val="28"/>
          <w:szCs w:val="28"/>
          <w:lang w:val="ru-RU"/>
        </w:rPr>
      </w:pPr>
      <w:r w:rsidRPr="00FC7E93">
        <w:rPr>
          <w:sz w:val="28"/>
          <w:szCs w:val="28"/>
          <w:lang w:val="ru-RU"/>
        </w:rPr>
        <w:lastRenderedPageBreak/>
        <w:t xml:space="preserve">- Федеральный </w:t>
      </w:r>
      <w:hyperlink r:id="rId31"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2" w:history="1">
        <w:r w:rsidRPr="00FC7E93">
          <w:rPr>
            <w:rStyle w:val="afd"/>
            <w:sz w:val="28"/>
            <w:szCs w:val="28"/>
            <w:lang w:val="ru-RU"/>
          </w:rPr>
          <w:t>СГС</w:t>
        </w:r>
      </w:hyperlink>
      <w:r w:rsidRPr="00FC7E93">
        <w:rPr>
          <w:sz w:val="28"/>
          <w:szCs w:val="28"/>
          <w:lang w:val="ru-RU"/>
        </w:rPr>
        <w:t xml:space="preserve"> "События после отчетной даты");</w:t>
      </w:r>
    </w:p>
    <w:p w:rsidR="0006218E" w:rsidRPr="00FC7E93" w:rsidRDefault="0006218E" w:rsidP="0006218E">
      <w:pPr>
        <w:pStyle w:val="afe"/>
        <w:jc w:val="both"/>
        <w:rPr>
          <w:sz w:val="28"/>
          <w:szCs w:val="28"/>
          <w:lang w:val="ru-RU"/>
        </w:rPr>
      </w:pPr>
      <w:r w:rsidRPr="00FC7E93">
        <w:rPr>
          <w:sz w:val="28"/>
          <w:szCs w:val="28"/>
          <w:lang w:val="ru-RU"/>
        </w:rPr>
        <w:t xml:space="preserve">- Федеральный </w:t>
      </w:r>
      <w:hyperlink r:id="rId33"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4" w:history="1">
        <w:r w:rsidRPr="00FC7E93">
          <w:rPr>
            <w:rStyle w:val="afd"/>
            <w:sz w:val="28"/>
            <w:szCs w:val="28"/>
            <w:lang w:val="ru-RU"/>
          </w:rPr>
          <w:t>СГС</w:t>
        </w:r>
      </w:hyperlink>
      <w:r w:rsidRPr="00FC7E93">
        <w:rPr>
          <w:sz w:val="28"/>
          <w:szCs w:val="28"/>
          <w:lang w:val="ru-RU"/>
        </w:rPr>
        <w:t xml:space="preserve"> "Доходы");</w:t>
      </w:r>
    </w:p>
    <w:p w:rsidR="0006218E" w:rsidRPr="00FC7E93" w:rsidRDefault="0006218E" w:rsidP="0006218E">
      <w:pPr>
        <w:pStyle w:val="afe"/>
        <w:jc w:val="both"/>
        <w:rPr>
          <w:sz w:val="28"/>
          <w:szCs w:val="28"/>
          <w:lang w:val="ru-RU"/>
        </w:rPr>
      </w:pPr>
      <w:r w:rsidRPr="00FC7E93">
        <w:rPr>
          <w:sz w:val="28"/>
          <w:szCs w:val="28"/>
          <w:lang w:val="ru-RU"/>
        </w:rPr>
        <w:t xml:space="preserve">- Федеральный </w:t>
      </w:r>
      <w:hyperlink r:id="rId35" w:history="1">
        <w:r w:rsidRPr="00FC7E93">
          <w:rPr>
            <w:rStyle w:val="afd"/>
            <w:sz w:val="28"/>
            <w:szCs w:val="28"/>
            <w:lang w:val="ru-RU"/>
          </w:rPr>
          <w:t>стандарт</w:t>
        </w:r>
      </w:hyperlink>
      <w:r w:rsidRPr="00FC7E93">
        <w:rPr>
          <w:sz w:val="28"/>
          <w:szCs w:val="28"/>
          <w:lang w:val="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6" w:history="1">
        <w:r w:rsidRPr="00FC7E93">
          <w:rPr>
            <w:rStyle w:val="afd"/>
            <w:sz w:val="28"/>
            <w:szCs w:val="28"/>
            <w:lang w:val="ru-RU"/>
          </w:rPr>
          <w:t>СГС</w:t>
        </w:r>
      </w:hyperlink>
      <w:r w:rsidRPr="00FC7E93">
        <w:rPr>
          <w:sz w:val="28"/>
          <w:szCs w:val="28"/>
          <w:lang w:val="ru-RU"/>
        </w:rPr>
        <w:t xml:space="preserve"> "Влияние изменений курсов иностранных валют");</w:t>
      </w:r>
    </w:p>
    <w:p w:rsidR="0006218E" w:rsidRPr="00FC7E93" w:rsidRDefault="0006218E" w:rsidP="0006218E">
      <w:pPr>
        <w:pStyle w:val="afe"/>
        <w:jc w:val="both"/>
        <w:rPr>
          <w:sz w:val="28"/>
          <w:szCs w:val="28"/>
          <w:lang w:val="ru-RU"/>
        </w:rPr>
      </w:pPr>
      <w:r w:rsidRPr="00FC7E93">
        <w:rPr>
          <w:sz w:val="28"/>
          <w:szCs w:val="28"/>
          <w:lang w:val="ru-RU"/>
        </w:rPr>
        <w:t xml:space="preserve">- Федеральный </w:t>
      </w:r>
      <w:hyperlink r:id="rId37" w:history="1">
        <w:r w:rsidRPr="00FC7E93">
          <w:rPr>
            <w:rStyle w:val="afd"/>
            <w:sz w:val="28"/>
            <w:szCs w:val="28"/>
            <w:lang w:val="ru-RU"/>
          </w:rPr>
          <w:t>стандарт</w:t>
        </w:r>
      </w:hyperlink>
      <w:r w:rsidRPr="00FC7E93">
        <w:rPr>
          <w:sz w:val="28"/>
          <w:szCs w:val="28"/>
        </w:rPr>
        <w:t> </w:t>
      </w:r>
      <w:r w:rsidRPr="00FC7E93">
        <w:rPr>
          <w:sz w:val="28"/>
          <w:szCs w:val="28"/>
          <w:lang w:val="ru-RU"/>
        </w:rPr>
        <w:t xml:space="preserve">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8" w:history="1">
        <w:r w:rsidRPr="00FC7E93">
          <w:rPr>
            <w:rStyle w:val="afd"/>
            <w:sz w:val="28"/>
            <w:szCs w:val="28"/>
            <w:lang w:val="ru-RU"/>
          </w:rPr>
          <w:t>СГС</w:t>
        </w:r>
      </w:hyperlink>
      <w:r w:rsidRPr="00FC7E93">
        <w:rPr>
          <w:sz w:val="28"/>
          <w:szCs w:val="28"/>
          <w:lang w:val="ru-RU"/>
        </w:rPr>
        <w:t xml:space="preserve"> "Бюджетная информация в бухгалтерской (финансовой) отчетности") ;</w:t>
      </w:r>
    </w:p>
    <w:p w:rsidR="0006218E" w:rsidRPr="0006218E" w:rsidRDefault="0006218E" w:rsidP="0006218E">
      <w:pPr>
        <w:pStyle w:val="afe"/>
        <w:jc w:val="both"/>
        <w:rPr>
          <w:sz w:val="28"/>
          <w:szCs w:val="28"/>
          <w:lang w:val="ru-RU"/>
        </w:rPr>
      </w:pPr>
      <w:r w:rsidRPr="00FC7E93">
        <w:rPr>
          <w:sz w:val="28"/>
          <w:szCs w:val="28"/>
          <w:lang w:val="ru-RU"/>
        </w:rPr>
        <w:t xml:space="preserve">- Федеральный </w:t>
      </w:r>
      <w:hyperlink r:id="rId39" w:history="1">
        <w:r w:rsidRPr="00FC7E93">
          <w:rPr>
            <w:rStyle w:val="afd"/>
            <w:sz w:val="28"/>
            <w:szCs w:val="28"/>
            <w:lang w:val="ru-RU"/>
          </w:rPr>
          <w:t>стандарт</w:t>
        </w:r>
      </w:hyperlink>
      <w:r w:rsidRPr="00FC7E93">
        <w:rPr>
          <w:sz w:val="28"/>
          <w:szCs w:val="28"/>
        </w:rPr>
        <w:t> </w:t>
      </w:r>
      <w:r w:rsidRPr="00FC7E93">
        <w:rPr>
          <w:sz w:val="28"/>
          <w:szCs w:val="28"/>
          <w:lang w:val="ru-RU"/>
        </w:rPr>
        <w:t xml:space="preserve">бухгалтерского учета для организаций государственного сектора "Резервы. </w:t>
      </w:r>
      <w:r w:rsidRPr="0006218E">
        <w:rPr>
          <w:sz w:val="28"/>
          <w:szCs w:val="28"/>
          <w:lang w:val="ru-RU"/>
        </w:rPr>
        <w:t xml:space="preserve">Раскрытие информации об условных обязательствах и условных активах", </w:t>
      </w:r>
      <w:proofErr w:type="gramStart"/>
      <w:r w:rsidRPr="0006218E">
        <w:rPr>
          <w:sz w:val="28"/>
          <w:szCs w:val="28"/>
          <w:lang w:val="ru-RU"/>
        </w:rPr>
        <w:t>утвержденный</w:t>
      </w:r>
      <w:proofErr w:type="gramEnd"/>
      <w:r w:rsidRPr="0006218E">
        <w:rPr>
          <w:sz w:val="28"/>
          <w:szCs w:val="28"/>
          <w:lang w:val="ru-RU"/>
        </w:rPr>
        <w:t xml:space="preserve"> Приказом Минфина России от 30.05.2018 № 124н (далее - </w:t>
      </w:r>
      <w:hyperlink r:id="rId40" w:history="1">
        <w:r w:rsidRPr="0006218E">
          <w:rPr>
            <w:rStyle w:val="afd"/>
            <w:sz w:val="28"/>
            <w:szCs w:val="28"/>
            <w:lang w:val="ru-RU"/>
          </w:rPr>
          <w:t>СГС</w:t>
        </w:r>
      </w:hyperlink>
      <w:r w:rsidRPr="0006218E">
        <w:rPr>
          <w:sz w:val="28"/>
          <w:szCs w:val="28"/>
          <w:lang w:val="ru-RU"/>
        </w:rPr>
        <w:t xml:space="preserve"> "Резервы") ;</w:t>
      </w:r>
    </w:p>
    <w:p w:rsidR="0006218E" w:rsidRPr="00FC7E93" w:rsidRDefault="0006218E" w:rsidP="0006218E">
      <w:pPr>
        <w:pStyle w:val="afe"/>
        <w:jc w:val="both"/>
        <w:rPr>
          <w:sz w:val="28"/>
          <w:szCs w:val="28"/>
          <w:lang w:val="ru-RU"/>
        </w:rPr>
      </w:pPr>
      <w:r w:rsidRPr="00FC7E93">
        <w:rPr>
          <w:sz w:val="28"/>
          <w:szCs w:val="28"/>
          <w:lang w:val="ru-RU"/>
        </w:rPr>
        <w:t xml:space="preserve">- Федеральный </w:t>
      </w:r>
      <w:hyperlink r:id="rId41" w:history="1">
        <w:r w:rsidRPr="00FC7E93">
          <w:rPr>
            <w:rStyle w:val="afd"/>
            <w:sz w:val="28"/>
            <w:szCs w:val="28"/>
            <w:lang w:val="ru-RU"/>
          </w:rPr>
          <w:t>стандарт</w:t>
        </w:r>
      </w:hyperlink>
      <w:r w:rsidRPr="00FC7E93">
        <w:rPr>
          <w:sz w:val="28"/>
          <w:szCs w:val="28"/>
        </w:rPr>
        <w:t> </w:t>
      </w:r>
      <w:r w:rsidRPr="00FC7E93">
        <w:rPr>
          <w:sz w:val="28"/>
          <w:szCs w:val="28"/>
          <w:lang w:val="ru-RU"/>
        </w:rPr>
        <w:t xml:space="preserve">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2" w:history="1">
        <w:r w:rsidRPr="00FC7E93">
          <w:rPr>
            <w:rStyle w:val="afd"/>
            <w:sz w:val="28"/>
            <w:szCs w:val="28"/>
            <w:lang w:val="ru-RU"/>
          </w:rPr>
          <w:t>СГС</w:t>
        </w:r>
      </w:hyperlink>
      <w:r w:rsidRPr="00FC7E93">
        <w:rPr>
          <w:sz w:val="28"/>
          <w:szCs w:val="28"/>
          <w:lang w:val="ru-RU"/>
        </w:rPr>
        <w:t xml:space="preserve"> "Долгосрочные договоры") ;</w:t>
      </w:r>
    </w:p>
    <w:p w:rsidR="0006218E" w:rsidRPr="00FC7E93" w:rsidRDefault="0006218E" w:rsidP="0006218E">
      <w:pPr>
        <w:pStyle w:val="afe"/>
        <w:jc w:val="both"/>
        <w:rPr>
          <w:sz w:val="28"/>
          <w:szCs w:val="28"/>
          <w:lang w:val="ru-RU"/>
        </w:rPr>
      </w:pPr>
      <w:r w:rsidRPr="00FC7E93">
        <w:rPr>
          <w:sz w:val="28"/>
          <w:szCs w:val="28"/>
          <w:lang w:val="ru-RU"/>
        </w:rPr>
        <w:t xml:space="preserve">- Федеральный </w:t>
      </w:r>
      <w:hyperlink r:id="rId43" w:history="1">
        <w:r w:rsidRPr="00FC7E93">
          <w:rPr>
            <w:rStyle w:val="afd"/>
            <w:sz w:val="28"/>
            <w:szCs w:val="28"/>
            <w:lang w:val="ru-RU"/>
          </w:rPr>
          <w:t>стандарт</w:t>
        </w:r>
      </w:hyperlink>
      <w:r w:rsidRPr="00FC7E93">
        <w:rPr>
          <w:sz w:val="28"/>
          <w:szCs w:val="28"/>
        </w:rPr>
        <w:t> </w:t>
      </w:r>
      <w:r w:rsidRPr="00FC7E93">
        <w:rPr>
          <w:sz w:val="28"/>
          <w:szCs w:val="28"/>
          <w:lang w:val="ru-RU"/>
        </w:rPr>
        <w:t xml:space="preserve">бухгалтерского учета для организаций государственного сектора "Запасы", утвержденный Приказом Минфина России от 07.12.2018 № 256н (далее - </w:t>
      </w:r>
      <w:hyperlink r:id="rId44" w:history="1">
        <w:r w:rsidRPr="00FC7E93">
          <w:rPr>
            <w:rStyle w:val="afd"/>
            <w:sz w:val="28"/>
            <w:szCs w:val="28"/>
            <w:lang w:val="ru-RU"/>
          </w:rPr>
          <w:t>СГС</w:t>
        </w:r>
      </w:hyperlink>
      <w:r w:rsidRPr="00FC7E93">
        <w:rPr>
          <w:sz w:val="28"/>
          <w:szCs w:val="28"/>
          <w:lang w:val="ru-RU"/>
        </w:rPr>
        <w:t xml:space="preserve"> "Запасы") ;</w:t>
      </w:r>
    </w:p>
    <w:p w:rsidR="0006218E" w:rsidRPr="00FC7E93" w:rsidRDefault="0006218E" w:rsidP="0006218E">
      <w:pPr>
        <w:pStyle w:val="afe"/>
        <w:jc w:val="both"/>
        <w:rPr>
          <w:sz w:val="28"/>
          <w:szCs w:val="28"/>
          <w:lang w:val="ru-RU"/>
        </w:rPr>
      </w:pPr>
      <w:r w:rsidRPr="00FC7E93">
        <w:rPr>
          <w:sz w:val="28"/>
          <w:szCs w:val="28"/>
          <w:lang w:val="ru-RU"/>
        </w:rPr>
        <w:t xml:space="preserve">- Единый </w:t>
      </w:r>
      <w:hyperlink r:id="rId45" w:history="1">
        <w:r w:rsidRPr="00FC7E93">
          <w:rPr>
            <w:rStyle w:val="afd"/>
            <w:sz w:val="28"/>
            <w:szCs w:val="28"/>
            <w:lang w:val="ru-RU"/>
          </w:rPr>
          <w:t>план</w:t>
        </w:r>
      </w:hyperlink>
      <w:r w:rsidRPr="00FC7E93">
        <w:rPr>
          <w:sz w:val="28"/>
          <w:szCs w:val="28"/>
          <w:lang w:val="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6" w:history="1">
        <w:r w:rsidRPr="00FC7E93">
          <w:rPr>
            <w:rStyle w:val="afd"/>
            <w:sz w:val="28"/>
            <w:szCs w:val="28"/>
            <w:lang w:val="ru-RU"/>
          </w:rPr>
          <w:t>план</w:t>
        </w:r>
      </w:hyperlink>
      <w:r w:rsidRPr="00FC7E93">
        <w:rPr>
          <w:sz w:val="28"/>
          <w:szCs w:val="28"/>
          <w:lang w:val="ru-RU"/>
        </w:rPr>
        <w:t xml:space="preserve"> счетов);</w:t>
      </w:r>
    </w:p>
    <w:p w:rsidR="0006218E" w:rsidRPr="00FC7E93" w:rsidRDefault="0006218E" w:rsidP="0006218E">
      <w:pPr>
        <w:pStyle w:val="afe"/>
        <w:jc w:val="both"/>
        <w:rPr>
          <w:sz w:val="28"/>
          <w:szCs w:val="28"/>
          <w:lang w:val="ru-RU"/>
        </w:rPr>
      </w:pPr>
      <w:r w:rsidRPr="00FC7E93">
        <w:rPr>
          <w:sz w:val="28"/>
          <w:szCs w:val="28"/>
          <w:lang w:val="ru-RU"/>
        </w:rPr>
        <w:t xml:space="preserve">-   </w:t>
      </w:r>
      <w:hyperlink r:id="rId47" w:history="1">
        <w:r w:rsidRPr="00FC7E93">
          <w:rPr>
            <w:rStyle w:val="afd"/>
            <w:sz w:val="28"/>
            <w:szCs w:val="28"/>
            <w:lang w:val="ru-RU"/>
          </w:rPr>
          <w:t>Инструкция</w:t>
        </w:r>
      </w:hyperlink>
      <w:r w:rsidRPr="00FC7E93">
        <w:rPr>
          <w:sz w:val="28"/>
          <w:szCs w:val="28"/>
          <w:lang w:val="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8" w:history="1">
        <w:r w:rsidRPr="00FC7E93">
          <w:rPr>
            <w:rStyle w:val="afd"/>
            <w:sz w:val="28"/>
            <w:szCs w:val="28"/>
            <w:lang w:val="ru-RU"/>
          </w:rPr>
          <w:t>Инструкция</w:t>
        </w:r>
      </w:hyperlink>
      <w:r w:rsidRPr="00FC7E93">
        <w:rPr>
          <w:sz w:val="28"/>
          <w:szCs w:val="28"/>
          <w:lang w:val="ru-RU"/>
        </w:rPr>
        <w:t xml:space="preserve"> № 157н);</w:t>
      </w:r>
    </w:p>
    <w:p w:rsidR="0006218E" w:rsidRPr="00FC7E93" w:rsidRDefault="0006218E" w:rsidP="0006218E">
      <w:pPr>
        <w:pStyle w:val="afe"/>
        <w:jc w:val="both"/>
        <w:rPr>
          <w:sz w:val="28"/>
          <w:szCs w:val="28"/>
          <w:lang w:val="ru-RU"/>
        </w:rPr>
      </w:pPr>
      <w:r w:rsidRPr="00FC7E93">
        <w:rPr>
          <w:sz w:val="28"/>
          <w:szCs w:val="28"/>
          <w:lang w:val="ru-RU"/>
        </w:rPr>
        <w:t xml:space="preserve">- </w:t>
      </w:r>
      <w:hyperlink r:id="rId49" w:history="1">
        <w:r w:rsidRPr="00FC7E93">
          <w:rPr>
            <w:rStyle w:val="afd"/>
            <w:sz w:val="28"/>
            <w:szCs w:val="28"/>
            <w:lang w:val="ru-RU"/>
          </w:rPr>
          <w:t>План</w:t>
        </w:r>
      </w:hyperlink>
      <w:r w:rsidRPr="00FC7E93">
        <w:rPr>
          <w:sz w:val="28"/>
          <w:szCs w:val="28"/>
          <w:lang w:val="ru-RU"/>
        </w:rPr>
        <w:t xml:space="preserve"> счетов бюджетного учета, утвержденный Приказом Минфина России от 06.12.2010 № 162н (далее - </w:t>
      </w:r>
      <w:hyperlink r:id="rId50" w:history="1">
        <w:r w:rsidRPr="00FC7E93">
          <w:rPr>
            <w:rStyle w:val="afd"/>
            <w:sz w:val="28"/>
            <w:szCs w:val="28"/>
            <w:lang w:val="ru-RU"/>
          </w:rPr>
          <w:t>План</w:t>
        </w:r>
      </w:hyperlink>
      <w:r w:rsidRPr="00FC7E93">
        <w:rPr>
          <w:sz w:val="28"/>
          <w:szCs w:val="28"/>
          <w:lang w:val="ru-RU"/>
        </w:rPr>
        <w:t xml:space="preserve"> счетов бюджетного учета);</w:t>
      </w:r>
    </w:p>
    <w:p w:rsidR="0006218E" w:rsidRPr="00FC7E93" w:rsidRDefault="0006218E" w:rsidP="0006218E">
      <w:pPr>
        <w:pStyle w:val="afe"/>
        <w:jc w:val="both"/>
        <w:rPr>
          <w:sz w:val="28"/>
          <w:szCs w:val="28"/>
          <w:lang w:val="ru-RU"/>
        </w:rPr>
      </w:pPr>
      <w:r w:rsidRPr="00FC7E93">
        <w:rPr>
          <w:sz w:val="28"/>
          <w:szCs w:val="28"/>
          <w:lang w:val="ru-RU"/>
        </w:rPr>
        <w:t xml:space="preserve">- </w:t>
      </w:r>
      <w:hyperlink r:id="rId51" w:history="1">
        <w:r w:rsidRPr="00FC7E93">
          <w:rPr>
            <w:rStyle w:val="afd"/>
            <w:sz w:val="28"/>
            <w:szCs w:val="28"/>
            <w:lang w:val="ru-RU"/>
          </w:rPr>
          <w:t>Инструкция</w:t>
        </w:r>
      </w:hyperlink>
      <w:r w:rsidRPr="00FC7E93">
        <w:rPr>
          <w:sz w:val="28"/>
          <w:szCs w:val="28"/>
          <w:lang w:val="ru-RU"/>
        </w:rPr>
        <w:t xml:space="preserve"> по применению Плана счетов бюджетного учета, утвержденная Приказом Минфина России от 06.12.2010 № 162н (далее - </w:t>
      </w:r>
      <w:hyperlink r:id="rId52" w:history="1">
        <w:r w:rsidRPr="00FC7E93">
          <w:rPr>
            <w:rStyle w:val="afd"/>
            <w:sz w:val="28"/>
            <w:szCs w:val="28"/>
            <w:lang w:val="ru-RU"/>
          </w:rPr>
          <w:t>Инструкция</w:t>
        </w:r>
      </w:hyperlink>
      <w:r w:rsidRPr="00FC7E93">
        <w:rPr>
          <w:sz w:val="28"/>
          <w:szCs w:val="28"/>
          <w:lang w:val="ru-RU"/>
        </w:rPr>
        <w:t xml:space="preserve"> № 162н);</w:t>
      </w:r>
    </w:p>
    <w:p w:rsidR="0006218E" w:rsidRPr="00FC7E93" w:rsidRDefault="0006218E" w:rsidP="0006218E">
      <w:pPr>
        <w:pStyle w:val="afe"/>
        <w:jc w:val="both"/>
        <w:rPr>
          <w:sz w:val="28"/>
          <w:szCs w:val="28"/>
          <w:lang w:val="ru-RU"/>
        </w:rPr>
      </w:pPr>
      <w:r w:rsidRPr="00FC7E93">
        <w:rPr>
          <w:sz w:val="28"/>
          <w:szCs w:val="28"/>
          <w:lang w:val="ru-RU"/>
        </w:rPr>
        <w:t xml:space="preserve"> -</w:t>
      </w:r>
      <w:hyperlink r:id="rId53" w:history="1">
        <w:r w:rsidRPr="00FC7E93">
          <w:rPr>
            <w:rStyle w:val="afd"/>
            <w:sz w:val="28"/>
            <w:szCs w:val="28"/>
            <w:lang w:val="ru-RU"/>
          </w:rPr>
          <w:t>Приказ</w:t>
        </w:r>
      </w:hyperlink>
      <w:r w:rsidRPr="00FC7E93">
        <w:rPr>
          <w:sz w:val="28"/>
          <w:szCs w:val="28"/>
          <w:lang w:val="ru-RU"/>
        </w:rPr>
        <w:t xml:space="preserve"> Минфина России от 30.03.2015 № 52н "Об утверждении форм </w:t>
      </w:r>
      <w:r w:rsidRPr="00FC7E93">
        <w:rPr>
          <w:sz w:val="28"/>
          <w:szCs w:val="28"/>
          <w:lang w:val="ru-RU"/>
        </w:rPr>
        <w:lastRenderedPageBreak/>
        <w:t xml:space="preserve">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4" w:history="1">
        <w:r w:rsidRPr="00FC7E93">
          <w:rPr>
            <w:rStyle w:val="afd"/>
            <w:sz w:val="28"/>
            <w:szCs w:val="28"/>
            <w:lang w:val="ru-RU"/>
          </w:rPr>
          <w:t>Приказ</w:t>
        </w:r>
      </w:hyperlink>
      <w:r w:rsidRPr="00FC7E93">
        <w:rPr>
          <w:sz w:val="28"/>
          <w:szCs w:val="28"/>
          <w:lang w:val="ru-RU"/>
        </w:rPr>
        <w:t xml:space="preserve"> Минфина России № 52н);</w:t>
      </w:r>
    </w:p>
    <w:p w:rsidR="0006218E" w:rsidRPr="00FC7E93" w:rsidRDefault="0006218E" w:rsidP="0006218E">
      <w:pPr>
        <w:pStyle w:val="afe"/>
        <w:jc w:val="both"/>
        <w:rPr>
          <w:sz w:val="28"/>
          <w:szCs w:val="28"/>
          <w:lang w:val="ru-RU"/>
        </w:rPr>
      </w:pPr>
      <w:r w:rsidRPr="00FC7E93">
        <w:rPr>
          <w:sz w:val="28"/>
          <w:szCs w:val="28"/>
          <w:lang w:val="ru-RU"/>
        </w:rPr>
        <w:t xml:space="preserve">- Методические </w:t>
      </w:r>
      <w:hyperlink r:id="rId55" w:history="1">
        <w:r w:rsidRPr="00FC7E93">
          <w:rPr>
            <w:rStyle w:val="afd"/>
            <w:sz w:val="28"/>
            <w:szCs w:val="28"/>
            <w:lang w:val="ru-RU"/>
          </w:rPr>
          <w:t>указания</w:t>
        </w:r>
      </w:hyperlink>
      <w:r w:rsidRPr="00FC7E93">
        <w:rPr>
          <w:sz w:val="28"/>
          <w:szCs w:val="28"/>
          <w:lang w:val="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6" w:history="1">
        <w:r w:rsidRPr="00FC7E93">
          <w:rPr>
            <w:rStyle w:val="afd"/>
            <w:sz w:val="28"/>
            <w:szCs w:val="28"/>
            <w:lang w:val="ru-RU"/>
          </w:rPr>
          <w:t>указания</w:t>
        </w:r>
      </w:hyperlink>
      <w:r w:rsidRPr="00FC7E93">
        <w:rPr>
          <w:sz w:val="28"/>
          <w:szCs w:val="28"/>
          <w:lang w:val="ru-RU"/>
        </w:rPr>
        <w:t xml:space="preserve"> № 52н);</w:t>
      </w:r>
    </w:p>
    <w:p w:rsidR="0006218E" w:rsidRPr="00FC7E93" w:rsidRDefault="0006218E" w:rsidP="0006218E">
      <w:pPr>
        <w:pStyle w:val="afe"/>
        <w:jc w:val="both"/>
        <w:rPr>
          <w:sz w:val="28"/>
          <w:szCs w:val="28"/>
          <w:lang w:val="ru-RU"/>
        </w:rPr>
      </w:pPr>
      <w:r w:rsidRPr="00FC7E93">
        <w:rPr>
          <w:sz w:val="28"/>
          <w:szCs w:val="28"/>
          <w:lang w:val="ru-RU"/>
        </w:rPr>
        <w:t xml:space="preserve">- </w:t>
      </w:r>
      <w:hyperlink r:id="rId57" w:history="1">
        <w:r w:rsidRPr="00FC7E93">
          <w:rPr>
            <w:rStyle w:val="afd"/>
            <w:sz w:val="28"/>
            <w:szCs w:val="28"/>
            <w:lang w:val="ru-RU"/>
          </w:rPr>
          <w:t>Указание</w:t>
        </w:r>
      </w:hyperlink>
      <w:r w:rsidRPr="00FC7E93">
        <w:rPr>
          <w:sz w:val="28"/>
          <w:szCs w:val="28"/>
          <w:lang w:val="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8" w:history="1">
        <w:r w:rsidRPr="00FC7E93">
          <w:rPr>
            <w:rStyle w:val="afd"/>
            <w:sz w:val="28"/>
            <w:szCs w:val="28"/>
            <w:lang w:val="ru-RU"/>
          </w:rPr>
          <w:t>Указание</w:t>
        </w:r>
      </w:hyperlink>
      <w:r w:rsidRPr="00FC7E93">
        <w:rPr>
          <w:sz w:val="28"/>
          <w:szCs w:val="28"/>
          <w:lang w:val="ru-RU"/>
        </w:rPr>
        <w:t xml:space="preserve"> № 3210-У);</w:t>
      </w:r>
    </w:p>
    <w:p w:rsidR="0006218E" w:rsidRPr="00FC7E93" w:rsidRDefault="0006218E" w:rsidP="0006218E">
      <w:pPr>
        <w:pStyle w:val="afe"/>
        <w:jc w:val="both"/>
        <w:rPr>
          <w:sz w:val="28"/>
          <w:szCs w:val="28"/>
          <w:lang w:val="ru-RU"/>
        </w:rPr>
      </w:pPr>
      <w:r w:rsidRPr="00FC7E93">
        <w:rPr>
          <w:sz w:val="28"/>
          <w:szCs w:val="28"/>
          <w:lang w:val="ru-RU"/>
        </w:rPr>
        <w:t xml:space="preserve">- </w:t>
      </w:r>
      <w:hyperlink r:id="rId59" w:history="1">
        <w:r w:rsidRPr="00FC7E93">
          <w:rPr>
            <w:rStyle w:val="afd"/>
            <w:sz w:val="28"/>
            <w:szCs w:val="28"/>
            <w:lang w:val="ru-RU"/>
          </w:rPr>
          <w:t>Указание</w:t>
        </w:r>
      </w:hyperlink>
      <w:r w:rsidRPr="00FC7E93">
        <w:rPr>
          <w:sz w:val="28"/>
          <w:szCs w:val="28"/>
          <w:lang w:val="ru-RU"/>
        </w:rPr>
        <w:t xml:space="preserve"> Банка России от 09.12.2019 № 5348-У "О правилах наличных расчетов" (далее - </w:t>
      </w:r>
      <w:hyperlink r:id="rId60" w:history="1">
        <w:r w:rsidRPr="00FC7E93">
          <w:rPr>
            <w:rStyle w:val="afd"/>
            <w:sz w:val="28"/>
            <w:szCs w:val="28"/>
            <w:lang w:val="ru-RU"/>
          </w:rPr>
          <w:t>Указание</w:t>
        </w:r>
      </w:hyperlink>
      <w:r w:rsidRPr="00FC7E93">
        <w:rPr>
          <w:sz w:val="28"/>
          <w:szCs w:val="28"/>
          <w:lang w:val="ru-RU"/>
        </w:rPr>
        <w:t xml:space="preserve"> № 5348-У);</w:t>
      </w:r>
    </w:p>
    <w:p w:rsidR="0006218E" w:rsidRPr="00FC7E93" w:rsidRDefault="0006218E" w:rsidP="0006218E">
      <w:pPr>
        <w:pStyle w:val="afe"/>
        <w:jc w:val="both"/>
        <w:rPr>
          <w:sz w:val="28"/>
          <w:szCs w:val="28"/>
          <w:lang w:val="ru-RU"/>
        </w:rPr>
      </w:pPr>
      <w:r w:rsidRPr="00FC7E93">
        <w:rPr>
          <w:sz w:val="28"/>
          <w:szCs w:val="28"/>
          <w:lang w:val="ru-RU"/>
        </w:rPr>
        <w:t xml:space="preserve">- Методические </w:t>
      </w:r>
      <w:hyperlink r:id="rId61" w:history="1">
        <w:r w:rsidRPr="00FC7E93">
          <w:rPr>
            <w:rStyle w:val="afd"/>
            <w:sz w:val="28"/>
            <w:szCs w:val="28"/>
            <w:lang w:val="ru-RU"/>
          </w:rPr>
          <w:t>указания</w:t>
        </w:r>
      </w:hyperlink>
      <w:r w:rsidRPr="00FC7E93">
        <w:rPr>
          <w:sz w:val="28"/>
          <w:szCs w:val="28"/>
          <w:lang w:val="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62" w:history="1">
        <w:r w:rsidRPr="00FC7E93">
          <w:rPr>
            <w:rStyle w:val="afd"/>
            <w:sz w:val="28"/>
            <w:szCs w:val="28"/>
            <w:lang w:val="ru-RU"/>
          </w:rPr>
          <w:t>указания</w:t>
        </w:r>
      </w:hyperlink>
      <w:r w:rsidRPr="00FC7E93">
        <w:rPr>
          <w:sz w:val="28"/>
          <w:szCs w:val="28"/>
          <w:lang w:val="ru-RU"/>
        </w:rPr>
        <w:t xml:space="preserve"> № 49);</w:t>
      </w:r>
    </w:p>
    <w:p w:rsidR="0006218E" w:rsidRPr="00FC7E93" w:rsidRDefault="0006218E" w:rsidP="0006218E">
      <w:pPr>
        <w:pStyle w:val="afe"/>
        <w:jc w:val="both"/>
        <w:rPr>
          <w:sz w:val="28"/>
          <w:szCs w:val="28"/>
          <w:lang w:val="ru-RU"/>
        </w:rPr>
      </w:pPr>
      <w:r w:rsidRPr="00FC7E93">
        <w:rPr>
          <w:sz w:val="28"/>
          <w:szCs w:val="28"/>
          <w:lang w:val="ru-RU"/>
        </w:rPr>
        <w:t xml:space="preserve">- Методические </w:t>
      </w:r>
      <w:hyperlink r:id="rId63" w:history="1">
        <w:r w:rsidRPr="00FC7E93">
          <w:rPr>
            <w:rStyle w:val="afd"/>
            <w:sz w:val="28"/>
            <w:szCs w:val="28"/>
            <w:lang w:val="ru-RU"/>
          </w:rPr>
          <w:t>рекомендации</w:t>
        </w:r>
      </w:hyperlink>
      <w:r w:rsidRPr="00FC7E93">
        <w:rPr>
          <w:sz w:val="28"/>
          <w:szCs w:val="28"/>
          <w:lang w:val="ru-RU"/>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64" w:history="1">
        <w:r w:rsidRPr="00FC7E93">
          <w:rPr>
            <w:rStyle w:val="afd"/>
            <w:sz w:val="28"/>
            <w:szCs w:val="28"/>
            <w:lang w:val="ru-RU"/>
          </w:rPr>
          <w:t>рекомендации</w:t>
        </w:r>
      </w:hyperlink>
      <w:r w:rsidRPr="00FC7E93">
        <w:rPr>
          <w:sz w:val="28"/>
          <w:szCs w:val="28"/>
          <w:lang w:val="ru-RU"/>
        </w:rPr>
        <w:t xml:space="preserve"> № АМ-23-р);</w:t>
      </w:r>
    </w:p>
    <w:p w:rsidR="0006218E" w:rsidRPr="00FC7E93" w:rsidRDefault="0006218E" w:rsidP="0006218E">
      <w:pPr>
        <w:pStyle w:val="afe"/>
        <w:jc w:val="both"/>
        <w:rPr>
          <w:sz w:val="28"/>
          <w:szCs w:val="28"/>
          <w:lang w:val="ru-RU"/>
        </w:rPr>
      </w:pPr>
      <w:r w:rsidRPr="00FC7E93">
        <w:rPr>
          <w:sz w:val="28"/>
          <w:szCs w:val="28"/>
          <w:lang w:val="ru-RU"/>
        </w:rPr>
        <w:t xml:space="preserve">- </w:t>
      </w:r>
      <w:hyperlink r:id="rId65" w:history="1">
        <w:r w:rsidRPr="00FC7E93">
          <w:rPr>
            <w:rStyle w:val="afd"/>
            <w:sz w:val="28"/>
            <w:szCs w:val="28"/>
            <w:lang w:val="ru-RU"/>
          </w:rPr>
          <w:t>Правила</w:t>
        </w:r>
      </w:hyperlink>
      <w:r w:rsidRPr="00FC7E93">
        <w:rPr>
          <w:sz w:val="28"/>
          <w:szCs w:val="28"/>
          <w:lang w:val="ru-RU"/>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6" w:history="1">
        <w:r w:rsidRPr="00FC7E93">
          <w:rPr>
            <w:rStyle w:val="afd"/>
            <w:sz w:val="28"/>
            <w:szCs w:val="28"/>
            <w:lang w:val="ru-RU"/>
          </w:rPr>
          <w:t>Правила</w:t>
        </w:r>
      </w:hyperlink>
      <w:r w:rsidRPr="00FC7E93">
        <w:rPr>
          <w:sz w:val="28"/>
          <w:szCs w:val="28"/>
          <w:lang w:val="ru-RU"/>
        </w:rPr>
        <w:t xml:space="preserve"> учета и хранения драгоценных металлов, драгоценных камней и продукции из них, а также ведения соответствующей отчетности);</w:t>
      </w:r>
    </w:p>
    <w:p w:rsidR="0006218E" w:rsidRPr="00FC7E93" w:rsidRDefault="0006218E" w:rsidP="0006218E">
      <w:pPr>
        <w:pStyle w:val="afe"/>
        <w:jc w:val="both"/>
        <w:rPr>
          <w:sz w:val="28"/>
          <w:szCs w:val="28"/>
          <w:lang w:val="ru-RU"/>
        </w:rPr>
      </w:pPr>
      <w:r w:rsidRPr="00FC7E93">
        <w:rPr>
          <w:sz w:val="28"/>
          <w:szCs w:val="28"/>
          <w:lang w:val="ru-RU"/>
        </w:rPr>
        <w:t xml:space="preserve">- </w:t>
      </w:r>
      <w:hyperlink r:id="rId67" w:history="1">
        <w:r w:rsidRPr="00FC7E93">
          <w:rPr>
            <w:rStyle w:val="afd"/>
            <w:sz w:val="28"/>
            <w:szCs w:val="28"/>
            <w:lang w:val="ru-RU"/>
          </w:rPr>
          <w:t>Инструкция</w:t>
        </w:r>
      </w:hyperlink>
      <w:r w:rsidRPr="00FC7E93">
        <w:rPr>
          <w:sz w:val="28"/>
          <w:szCs w:val="28"/>
          <w:lang w:val="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8" w:history="1">
        <w:r w:rsidRPr="00FC7E93">
          <w:rPr>
            <w:rStyle w:val="afd"/>
            <w:sz w:val="28"/>
            <w:szCs w:val="28"/>
            <w:lang w:val="ru-RU"/>
          </w:rPr>
          <w:t>Инструкция</w:t>
        </w:r>
      </w:hyperlink>
      <w:r w:rsidRPr="00FC7E93">
        <w:rPr>
          <w:sz w:val="28"/>
          <w:szCs w:val="28"/>
          <w:lang w:val="ru-RU"/>
        </w:rPr>
        <w:t xml:space="preserve"> № 191н);</w:t>
      </w:r>
    </w:p>
    <w:p w:rsidR="0006218E" w:rsidRPr="00FC7E93" w:rsidRDefault="0006218E" w:rsidP="0006218E">
      <w:pPr>
        <w:pStyle w:val="afe"/>
        <w:jc w:val="both"/>
        <w:rPr>
          <w:sz w:val="28"/>
          <w:szCs w:val="28"/>
          <w:lang w:val="ru-RU"/>
        </w:rPr>
      </w:pPr>
      <w:r w:rsidRPr="00FC7E93">
        <w:rPr>
          <w:sz w:val="28"/>
          <w:szCs w:val="28"/>
          <w:lang w:val="ru-RU"/>
        </w:rPr>
        <w:t xml:space="preserve">- </w:t>
      </w:r>
      <w:hyperlink r:id="rId69" w:history="1">
        <w:r w:rsidRPr="00FC7E93">
          <w:rPr>
            <w:rStyle w:val="afd"/>
            <w:sz w:val="28"/>
            <w:szCs w:val="28"/>
            <w:lang w:val="ru-RU"/>
          </w:rPr>
          <w:t>Приказ</w:t>
        </w:r>
      </w:hyperlink>
      <w:r w:rsidRPr="00FC7E93">
        <w:rPr>
          <w:sz w:val="28"/>
          <w:szCs w:val="28"/>
          <w:lang w:val="ru-RU"/>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0" w:history="1">
        <w:r w:rsidRPr="00FC7E93">
          <w:rPr>
            <w:rStyle w:val="afd"/>
            <w:sz w:val="28"/>
            <w:szCs w:val="28"/>
            <w:lang w:val="ru-RU"/>
          </w:rPr>
          <w:t>Приказ</w:t>
        </w:r>
      </w:hyperlink>
      <w:r w:rsidRPr="00FC7E93">
        <w:rPr>
          <w:sz w:val="28"/>
          <w:szCs w:val="28"/>
          <w:lang w:val="ru-RU"/>
        </w:rPr>
        <w:t xml:space="preserve"> Минфина России № 231н);</w:t>
      </w:r>
    </w:p>
    <w:p w:rsidR="0006218E" w:rsidRPr="00FC7E93" w:rsidRDefault="0006218E" w:rsidP="0006218E">
      <w:pPr>
        <w:pStyle w:val="afe"/>
        <w:jc w:val="both"/>
        <w:rPr>
          <w:sz w:val="28"/>
          <w:szCs w:val="28"/>
          <w:lang w:val="ru-RU"/>
        </w:rPr>
      </w:pPr>
      <w:r w:rsidRPr="00FC7E93">
        <w:rPr>
          <w:sz w:val="28"/>
          <w:szCs w:val="28"/>
          <w:lang w:val="ru-RU"/>
        </w:rPr>
        <w:t xml:space="preserve">- </w:t>
      </w:r>
      <w:hyperlink r:id="rId71" w:history="1">
        <w:r w:rsidRPr="00FC7E93">
          <w:rPr>
            <w:rStyle w:val="afd"/>
            <w:sz w:val="28"/>
            <w:szCs w:val="28"/>
            <w:lang w:val="ru-RU"/>
          </w:rPr>
          <w:t>Порядок</w:t>
        </w:r>
      </w:hyperlink>
      <w:r w:rsidRPr="00FC7E93">
        <w:rPr>
          <w:sz w:val="28"/>
          <w:szCs w:val="28"/>
          <w:lang w:val="ru-RU"/>
        </w:rPr>
        <w:t xml:space="preserve">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06.06.2019 № 85н (далее - </w:t>
      </w:r>
      <w:hyperlink r:id="rId72" w:history="1">
        <w:r w:rsidRPr="00FC7E93">
          <w:rPr>
            <w:rStyle w:val="afd"/>
            <w:sz w:val="28"/>
            <w:szCs w:val="28"/>
            <w:lang w:val="ru-RU"/>
          </w:rPr>
          <w:t>Порядок</w:t>
        </w:r>
      </w:hyperlink>
      <w:r w:rsidRPr="00FC7E93">
        <w:rPr>
          <w:sz w:val="28"/>
          <w:szCs w:val="28"/>
          <w:lang w:val="ru-RU"/>
        </w:rPr>
        <w:t xml:space="preserve"> № 85н);</w:t>
      </w:r>
    </w:p>
    <w:p w:rsidR="0006218E" w:rsidRPr="0006218E" w:rsidRDefault="0006218E" w:rsidP="0006218E">
      <w:pPr>
        <w:pStyle w:val="afe"/>
        <w:jc w:val="both"/>
        <w:rPr>
          <w:sz w:val="28"/>
          <w:szCs w:val="28"/>
          <w:lang w:val="ru-RU"/>
        </w:rPr>
      </w:pPr>
      <w:r w:rsidRPr="00FC7E93">
        <w:rPr>
          <w:sz w:val="28"/>
          <w:szCs w:val="28"/>
          <w:lang w:val="ru-RU"/>
        </w:rPr>
        <w:t xml:space="preserve">- </w:t>
      </w:r>
      <w:hyperlink r:id="rId73" w:history="1">
        <w:r w:rsidRPr="00FC7E93">
          <w:rPr>
            <w:rStyle w:val="afd"/>
            <w:sz w:val="28"/>
            <w:szCs w:val="28"/>
            <w:lang w:val="ru-RU"/>
          </w:rPr>
          <w:t>Порядок</w:t>
        </w:r>
      </w:hyperlink>
      <w:r w:rsidRPr="00FC7E93">
        <w:rPr>
          <w:sz w:val="28"/>
          <w:szCs w:val="28"/>
          <w:lang w:val="ru-RU"/>
        </w:rPr>
        <w:t xml:space="preserve"> применения классификации операций сектора государственного управления, утвержденный Приказом Минфина России от 29.11.2017 № 209н </w:t>
      </w:r>
      <w:r w:rsidRPr="00FC7E93">
        <w:rPr>
          <w:sz w:val="28"/>
          <w:szCs w:val="28"/>
          <w:lang w:val="ru-RU"/>
        </w:rPr>
        <w:lastRenderedPageBreak/>
        <w:t xml:space="preserve">(далее - </w:t>
      </w:r>
      <w:hyperlink r:id="rId74" w:history="1">
        <w:r w:rsidRPr="00FC7E93">
          <w:rPr>
            <w:rStyle w:val="afd"/>
            <w:sz w:val="28"/>
            <w:szCs w:val="28"/>
            <w:lang w:val="ru-RU"/>
          </w:rPr>
          <w:t>Порядок</w:t>
        </w:r>
      </w:hyperlink>
      <w:r w:rsidRPr="00FC7E93">
        <w:rPr>
          <w:sz w:val="28"/>
          <w:szCs w:val="28"/>
          <w:lang w:val="ru-RU"/>
        </w:rPr>
        <w:t xml:space="preserve"> применения КОСГУ, </w:t>
      </w:r>
      <w:hyperlink r:id="rId75" w:history="1">
        <w:r w:rsidRPr="00FC7E93">
          <w:rPr>
            <w:rStyle w:val="afd"/>
            <w:sz w:val="28"/>
            <w:szCs w:val="28"/>
            <w:lang w:val="ru-RU"/>
          </w:rPr>
          <w:t>Порядок</w:t>
        </w:r>
      </w:hyperlink>
      <w:r w:rsidRPr="00FC7E93">
        <w:rPr>
          <w:sz w:val="28"/>
          <w:szCs w:val="28"/>
          <w:lang w:val="ru-RU"/>
        </w:rPr>
        <w:t xml:space="preserve"> № 209н);</w:t>
      </w:r>
    </w:p>
    <w:p w:rsidR="0006218E" w:rsidRDefault="0006218E" w:rsidP="0006218E">
      <w:pPr>
        <w:pStyle w:val="afe"/>
        <w:jc w:val="both"/>
        <w:rPr>
          <w:sz w:val="28"/>
          <w:szCs w:val="28"/>
          <w:lang w:val="ru-RU"/>
        </w:rPr>
      </w:pPr>
      <w:r w:rsidRPr="004D70D6">
        <w:rPr>
          <w:sz w:val="28"/>
          <w:szCs w:val="28"/>
          <w:lang w:val="ru-RU"/>
        </w:rPr>
        <w:t xml:space="preserve">- </w:t>
      </w:r>
      <w:r>
        <w:rPr>
          <w:sz w:val="28"/>
          <w:szCs w:val="28"/>
          <w:lang w:val="ru-RU"/>
        </w:rPr>
        <w:t>Учетная политика комитета финансов города Курска.</w:t>
      </w:r>
    </w:p>
    <w:p w:rsidR="0006218E" w:rsidRPr="004D70D6" w:rsidRDefault="0006218E" w:rsidP="0006218E">
      <w:pPr>
        <w:pStyle w:val="afe"/>
        <w:jc w:val="both"/>
        <w:rPr>
          <w:sz w:val="28"/>
          <w:szCs w:val="28"/>
          <w:lang w:val="ru-RU"/>
        </w:rPr>
      </w:pPr>
    </w:p>
    <w:p w:rsidR="0006218E" w:rsidRPr="003B63A0" w:rsidRDefault="0006218E" w:rsidP="00D4757A">
      <w:pPr>
        <w:pStyle w:val="aa"/>
        <w:ind w:firstLine="482"/>
      </w:pPr>
      <w:r w:rsidRPr="004D70D6">
        <w:rPr>
          <w:sz w:val="28"/>
          <w:szCs w:val="28"/>
        </w:rPr>
        <w:t>1.2</w:t>
      </w:r>
      <w:r>
        <w:rPr>
          <w:sz w:val="28"/>
          <w:szCs w:val="28"/>
        </w:rPr>
        <w:t>.</w:t>
      </w:r>
      <w:r w:rsidRPr="004D70D6">
        <w:rPr>
          <w:sz w:val="28"/>
          <w:szCs w:val="28"/>
        </w:rPr>
        <w:t xml:space="preserve"> Ведение учета возложено на </w:t>
      </w:r>
      <w:bookmarkEnd w:id="9"/>
      <w:r w:rsidR="003B63A0">
        <w:rPr>
          <w:sz w:val="28"/>
          <w:szCs w:val="28"/>
        </w:rPr>
        <w:t>начальника отдела учета и отчетности</w:t>
      </w:r>
      <w:r w:rsidR="007E4758">
        <w:rPr>
          <w:sz w:val="28"/>
          <w:szCs w:val="28"/>
        </w:rPr>
        <w:t>.</w:t>
      </w:r>
    </w:p>
    <w:p w:rsidR="0006218E" w:rsidRDefault="0006218E" w:rsidP="0006218E">
      <w:pPr>
        <w:ind w:left="-142" w:firstLine="624"/>
        <w:rPr>
          <w:i/>
        </w:rPr>
      </w:pPr>
      <w:r>
        <w:rPr>
          <w:i/>
        </w:rPr>
        <w:t xml:space="preserve">(Основание: </w:t>
      </w:r>
      <w:hyperlink r:id="rId76" w:history="1">
        <w:proofErr w:type="gramStart"/>
        <w:r>
          <w:rPr>
            <w:rStyle w:val="afd"/>
            <w:i/>
          </w:rPr>
          <w:t>ч</w:t>
        </w:r>
        <w:proofErr w:type="gramEnd"/>
        <w:r>
          <w:rPr>
            <w:rStyle w:val="afd"/>
            <w:i/>
          </w:rPr>
          <w:t>. 3</w:t>
        </w:r>
      </w:hyperlink>
      <w:r>
        <w:rPr>
          <w:i/>
        </w:rPr>
        <w:t xml:space="preserve"> ст. 7 Закона № 402-ФЗ)</w:t>
      </w:r>
    </w:p>
    <w:p w:rsidR="007E4758" w:rsidRPr="007E4758" w:rsidRDefault="007E4758" w:rsidP="00D4757A">
      <w:pPr>
        <w:pStyle w:val="2"/>
        <w:numPr>
          <w:ilvl w:val="0"/>
          <w:numId w:val="0"/>
        </w:numPr>
        <w:ind w:firstLine="482"/>
        <w:jc w:val="left"/>
        <w:rPr>
          <w:sz w:val="28"/>
          <w:szCs w:val="28"/>
        </w:rPr>
      </w:pPr>
      <w:bookmarkStart w:id="10" w:name="_ref_1-b061d215432f4c"/>
      <w:r w:rsidRPr="007E4758">
        <w:rPr>
          <w:sz w:val="28"/>
          <w:szCs w:val="28"/>
        </w:rPr>
        <w:t>1.3.Порядок передачи документов и дел при смене руководителя, главного бухгалтера приведен в Приложении № </w:t>
      </w:r>
      <w:fldSimple w:instr=" REF _ref_1-2d9ccee8c6f843 \h \n \!  \* MERGEFORMAT " w:fldLock="1">
        <w:r w:rsidRPr="007E4758">
          <w:rPr>
            <w:sz w:val="28"/>
            <w:szCs w:val="28"/>
          </w:rPr>
          <w:t>7</w:t>
        </w:r>
      </w:fldSimple>
      <w:r w:rsidRPr="007E4758">
        <w:rPr>
          <w:sz w:val="28"/>
          <w:szCs w:val="28"/>
        </w:rPr>
        <w:t xml:space="preserve"> к Учетной политике.</w:t>
      </w:r>
      <w:bookmarkEnd w:id="10"/>
    </w:p>
    <w:p w:rsidR="007E4758" w:rsidRPr="007E4758" w:rsidRDefault="007E4758" w:rsidP="007E4758">
      <w:pPr>
        <w:rPr>
          <w:sz w:val="24"/>
          <w:szCs w:val="24"/>
        </w:rPr>
      </w:pPr>
      <w:r w:rsidRPr="007E4758">
        <w:rPr>
          <w:i/>
          <w:sz w:val="24"/>
          <w:szCs w:val="24"/>
        </w:rPr>
        <w:t xml:space="preserve">(Основание: </w:t>
      </w:r>
      <w:hyperlink r:id="rId77" w:history="1">
        <w:r w:rsidRPr="007E4758">
          <w:rPr>
            <w:rStyle w:val="afd"/>
            <w:i/>
            <w:sz w:val="24"/>
            <w:szCs w:val="24"/>
          </w:rPr>
          <w:t>п. 14</w:t>
        </w:r>
      </w:hyperlink>
      <w:r w:rsidRPr="007E4758">
        <w:rPr>
          <w:i/>
          <w:sz w:val="24"/>
          <w:szCs w:val="24"/>
        </w:rPr>
        <w:t xml:space="preserve"> Инструкции № 157н)</w:t>
      </w:r>
    </w:p>
    <w:p w:rsidR="0006218E" w:rsidRPr="00FD01B4" w:rsidRDefault="0006218E" w:rsidP="0006218E">
      <w:pPr>
        <w:pStyle w:val="afe"/>
        <w:spacing w:line="259" w:lineRule="auto"/>
        <w:ind w:right="-8" w:firstLine="425"/>
        <w:jc w:val="both"/>
        <w:rPr>
          <w:sz w:val="28"/>
          <w:szCs w:val="28"/>
          <w:lang w:val="ru-RU"/>
        </w:rPr>
      </w:pPr>
      <w:r w:rsidRPr="00FD01B4">
        <w:rPr>
          <w:spacing w:val="7"/>
          <w:sz w:val="28"/>
          <w:szCs w:val="28"/>
          <w:lang w:val="ru-RU"/>
        </w:rPr>
        <w:t xml:space="preserve">Ведение </w:t>
      </w:r>
      <w:r w:rsidRPr="00FD01B4">
        <w:rPr>
          <w:spacing w:val="6"/>
          <w:sz w:val="28"/>
          <w:szCs w:val="28"/>
          <w:lang w:val="ru-RU"/>
        </w:rPr>
        <w:t xml:space="preserve">бюджетного </w:t>
      </w:r>
      <w:r w:rsidRPr="00FD01B4">
        <w:rPr>
          <w:spacing w:val="7"/>
          <w:sz w:val="28"/>
          <w:szCs w:val="28"/>
          <w:lang w:val="ru-RU"/>
        </w:rPr>
        <w:t xml:space="preserve">учета </w:t>
      </w:r>
      <w:r w:rsidRPr="00FD01B4">
        <w:rPr>
          <w:sz w:val="28"/>
          <w:szCs w:val="28"/>
          <w:lang w:val="ru-RU"/>
        </w:rPr>
        <w:t xml:space="preserve">в </w:t>
      </w:r>
      <w:r w:rsidRPr="00FD01B4">
        <w:rPr>
          <w:spacing w:val="5"/>
          <w:sz w:val="28"/>
          <w:szCs w:val="28"/>
          <w:lang w:val="ru-RU"/>
        </w:rPr>
        <w:t xml:space="preserve">комитете финансов города Курска </w:t>
      </w:r>
      <w:r w:rsidRPr="00FD01B4">
        <w:rPr>
          <w:spacing w:val="3"/>
          <w:sz w:val="28"/>
          <w:szCs w:val="28"/>
          <w:lang w:val="ru-RU"/>
        </w:rPr>
        <w:t xml:space="preserve">(далее </w:t>
      </w:r>
      <w:r w:rsidRPr="00FD01B4">
        <w:rPr>
          <w:sz w:val="28"/>
          <w:szCs w:val="28"/>
          <w:lang w:val="ru-RU"/>
        </w:rPr>
        <w:t xml:space="preserve">- </w:t>
      </w:r>
      <w:r w:rsidRPr="00FD01B4">
        <w:rPr>
          <w:spacing w:val="6"/>
          <w:sz w:val="28"/>
          <w:szCs w:val="28"/>
          <w:lang w:val="ru-RU"/>
        </w:rPr>
        <w:t xml:space="preserve">комитет) осуществляется </w:t>
      </w:r>
      <w:r w:rsidRPr="00FD01B4">
        <w:rPr>
          <w:spacing w:val="5"/>
          <w:sz w:val="28"/>
          <w:szCs w:val="28"/>
          <w:lang w:val="ru-RU"/>
        </w:rPr>
        <w:t>отделом учета и отчетности</w:t>
      </w:r>
      <w:r w:rsidRPr="00FD01B4">
        <w:rPr>
          <w:spacing w:val="6"/>
          <w:sz w:val="28"/>
          <w:szCs w:val="28"/>
          <w:lang w:val="ru-RU"/>
        </w:rPr>
        <w:t xml:space="preserve"> </w:t>
      </w:r>
      <w:r w:rsidRPr="00FD01B4">
        <w:rPr>
          <w:spacing w:val="5"/>
          <w:sz w:val="28"/>
          <w:szCs w:val="28"/>
          <w:lang w:val="ru-RU"/>
        </w:rPr>
        <w:t>бюджета</w:t>
      </w:r>
      <w:r w:rsidRPr="00FD01B4">
        <w:rPr>
          <w:spacing w:val="76"/>
          <w:sz w:val="28"/>
          <w:szCs w:val="28"/>
          <w:lang w:val="ru-RU"/>
        </w:rPr>
        <w:t xml:space="preserve"> </w:t>
      </w:r>
      <w:r w:rsidRPr="00FD01B4">
        <w:rPr>
          <w:spacing w:val="3"/>
          <w:sz w:val="28"/>
          <w:szCs w:val="28"/>
          <w:lang w:val="ru-RU"/>
        </w:rPr>
        <w:t xml:space="preserve">(далее </w:t>
      </w:r>
      <w:r w:rsidRPr="00FD01B4">
        <w:rPr>
          <w:sz w:val="28"/>
          <w:szCs w:val="28"/>
          <w:lang w:val="ru-RU"/>
        </w:rPr>
        <w:t xml:space="preserve">- </w:t>
      </w:r>
      <w:r w:rsidRPr="00FD01B4">
        <w:rPr>
          <w:spacing w:val="5"/>
          <w:sz w:val="28"/>
          <w:szCs w:val="28"/>
          <w:lang w:val="ru-RU"/>
        </w:rPr>
        <w:t xml:space="preserve">Отдел). </w:t>
      </w:r>
      <w:r w:rsidRPr="00FD01B4">
        <w:rPr>
          <w:spacing w:val="6"/>
          <w:sz w:val="28"/>
          <w:szCs w:val="28"/>
          <w:lang w:val="ru-RU"/>
        </w:rPr>
        <w:t xml:space="preserve">Работники </w:t>
      </w:r>
      <w:r w:rsidRPr="00FD01B4">
        <w:rPr>
          <w:spacing w:val="5"/>
          <w:sz w:val="28"/>
          <w:szCs w:val="28"/>
          <w:lang w:val="ru-RU"/>
        </w:rPr>
        <w:t xml:space="preserve">Отдела </w:t>
      </w:r>
      <w:r w:rsidRPr="00FD01B4">
        <w:rPr>
          <w:spacing w:val="6"/>
          <w:sz w:val="28"/>
          <w:szCs w:val="28"/>
          <w:lang w:val="ru-RU"/>
        </w:rPr>
        <w:t>осуществляют</w:t>
      </w:r>
      <w:r w:rsidRPr="00FD01B4">
        <w:rPr>
          <w:spacing w:val="5"/>
          <w:sz w:val="28"/>
          <w:szCs w:val="28"/>
          <w:lang w:val="ru-RU"/>
        </w:rPr>
        <w:t xml:space="preserve"> свою </w:t>
      </w:r>
      <w:r w:rsidRPr="00FD01B4">
        <w:rPr>
          <w:spacing w:val="6"/>
          <w:sz w:val="28"/>
          <w:szCs w:val="28"/>
          <w:lang w:val="ru-RU"/>
        </w:rPr>
        <w:t>деятельность</w:t>
      </w:r>
      <w:r w:rsidRPr="00FD01B4">
        <w:rPr>
          <w:spacing w:val="5"/>
          <w:sz w:val="28"/>
          <w:szCs w:val="28"/>
          <w:lang w:val="ru-RU"/>
        </w:rPr>
        <w:t xml:space="preserve"> </w:t>
      </w:r>
      <w:r w:rsidRPr="00FD01B4">
        <w:rPr>
          <w:spacing w:val="3"/>
          <w:sz w:val="28"/>
          <w:szCs w:val="28"/>
          <w:lang w:val="ru-RU"/>
        </w:rPr>
        <w:t>на</w:t>
      </w:r>
      <w:r w:rsidRPr="00FD01B4">
        <w:rPr>
          <w:spacing w:val="2"/>
          <w:sz w:val="28"/>
          <w:szCs w:val="28"/>
          <w:lang w:val="ru-RU"/>
        </w:rPr>
        <w:t xml:space="preserve"> </w:t>
      </w:r>
      <w:r w:rsidRPr="00FD01B4">
        <w:rPr>
          <w:spacing w:val="5"/>
          <w:sz w:val="28"/>
          <w:szCs w:val="28"/>
          <w:lang w:val="ru-RU"/>
        </w:rPr>
        <w:t xml:space="preserve">основании </w:t>
      </w:r>
      <w:r w:rsidRPr="00FD01B4">
        <w:rPr>
          <w:spacing w:val="8"/>
          <w:sz w:val="28"/>
          <w:szCs w:val="28"/>
          <w:lang w:val="ru-RU"/>
        </w:rPr>
        <w:t>должностных</w:t>
      </w:r>
      <w:r w:rsidRPr="00FD01B4">
        <w:rPr>
          <w:spacing w:val="7"/>
          <w:sz w:val="28"/>
          <w:szCs w:val="28"/>
          <w:lang w:val="ru-RU"/>
        </w:rPr>
        <w:t xml:space="preserve"> </w:t>
      </w:r>
      <w:r w:rsidRPr="00FD01B4">
        <w:rPr>
          <w:spacing w:val="6"/>
          <w:sz w:val="28"/>
          <w:szCs w:val="28"/>
          <w:lang w:val="ru-RU"/>
        </w:rPr>
        <w:t>инструкций.</w:t>
      </w:r>
    </w:p>
    <w:p w:rsidR="007E4758" w:rsidRDefault="0006218E" w:rsidP="0006218E">
      <w:pPr>
        <w:pStyle w:val="afe"/>
        <w:spacing w:before="5" w:line="259" w:lineRule="auto"/>
        <w:ind w:right="-8" w:firstLine="709"/>
        <w:jc w:val="both"/>
        <w:rPr>
          <w:spacing w:val="5"/>
          <w:sz w:val="28"/>
          <w:szCs w:val="28"/>
          <w:lang w:val="ru-RU"/>
        </w:rPr>
      </w:pPr>
      <w:r w:rsidRPr="00FD01B4">
        <w:rPr>
          <w:spacing w:val="7"/>
          <w:sz w:val="28"/>
          <w:szCs w:val="28"/>
          <w:lang w:val="ru-RU"/>
        </w:rPr>
        <w:t xml:space="preserve">Ведение </w:t>
      </w:r>
      <w:r w:rsidRPr="00FD01B4">
        <w:rPr>
          <w:spacing w:val="6"/>
          <w:sz w:val="28"/>
          <w:szCs w:val="28"/>
          <w:lang w:val="ru-RU"/>
        </w:rPr>
        <w:t xml:space="preserve">бюджетного </w:t>
      </w:r>
      <w:r w:rsidRPr="00FD01B4">
        <w:rPr>
          <w:spacing w:val="5"/>
          <w:sz w:val="28"/>
          <w:szCs w:val="28"/>
          <w:lang w:val="ru-RU"/>
        </w:rPr>
        <w:t xml:space="preserve">учета организовано </w:t>
      </w:r>
      <w:r w:rsidRPr="00FD01B4">
        <w:rPr>
          <w:spacing w:val="2"/>
          <w:sz w:val="28"/>
          <w:szCs w:val="28"/>
          <w:lang w:val="ru-RU"/>
        </w:rPr>
        <w:t xml:space="preserve">по </w:t>
      </w:r>
      <w:r w:rsidRPr="00FD01B4">
        <w:rPr>
          <w:spacing w:val="6"/>
          <w:sz w:val="28"/>
          <w:szCs w:val="28"/>
          <w:lang w:val="ru-RU"/>
        </w:rPr>
        <w:t xml:space="preserve">осуществлению </w:t>
      </w:r>
      <w:r w:rsidRPr="00FD01B4">
        <w:rPr>
          <w:spacing w:val="5"/>
          <w:sz w:val="28"/>
          <w:szCs w:val="28"/>
          <w:lang w:val="ru-RU"/>
        </w:rPr>
        <w:t>функций финансового</w:t>
      </w:r>
      <w:r w:rsidRPr="00FD01B4">
        <w:rPr>
          <w:spacing w:val="76"/>
          <w:sz w:val="28"/>
          <w:szCs w:val="28"/>
          <w:lang w:val="ru-RU"/>
        </w:rPr>
        <w:t xml:space="preserve"> </w:t>
      </w:r>
      <w:r w:rsidRPr="00FD01B4">
        <w:rPr>
          <w:spacing w:val="5"/>
          <w:sz w:val="28"/>
          <w:szCs w:val="28"/>
          <w:lang w:val="ru-RU"/>
        </w:rPr>
        <w:t>органа, главного</w:t>
      </w:r>
      <w:r w:rsidRPr="00FD01B4">
        <w:rPr>
          <w:spacing w:val="76"/>
          <w:sz w:val="28"/>
          <w:szCs w:val="28"/>
          <w:lang w:val="ru-RU"/>
        </w:rPr>
        <w:t xml:space="preserve"> </w:t>
      </w:r>
      <w:r w:rsidRPr="00FD01B4">
        <w:rPr>
          <w:spacing w:val="6"/>
          <w:sz w:val="28"/>
          <w:szCs w:val="28"/>
          <w:lang w:val="ru-RU"/>
        </w:rPr>
        <w:t xml:space="preserve">распорядителя </w:t>
      </w:r>
      <w:r w:rsidRPr="00FD01B4">
        <w:rPr>
          <w:sz w:val="28"/>
          <w:szCs w:val="28"/>
          <w:lang w:val="ru-RU"/>
        </w:rPr>
        <w:t xml:space="preserve">и </w:t>
      </w:r>
      <w:r w:rsidRPr="00FD01B4">
        <w:rPr>
          <w:spacing w:val="6"/>
          <w:sz w:val="28"/>
          <w:szCs w:val="28"/>
          <w:lang w:val="ru-RU"/>
        </w:rPr>
        <w:t xml:space="preserve">получателя </w:t>
      </w:r>
      <w:r w:rsidRPr="00FD01B4">
        <w:rPr>
          <w:spacing w:val="7"/>
          <w:sz w:val="28"/>
          <w:szCs w:val="28"/>
          <w:lang w:val="ru-RU"/>
        </w:rPr>
        <w:t xml:space="preserve">бюджетных </w:t>
      </w:r>
      <w:r w:rsidRPr="00FD01B4">
        <w:rPr>
          <w:spacing w:val="6"/>
          <w:sz w:val="28"/>
          <w:szCs w:val="28"/>
          <w:lang w:val="ru-RU"/>
        </w:rPr>
        <w:t xml:space="preserve">средств, </w:t>
      </w:r>
      <w:r w:rsidRPr="00FD01B4">
        <w:rPr>
          <w:spacing w:val="5"/>
          <w:sz w:val="28"/>
          <w:szCs w:val="28"/>
          <w:lang w:val="ru-RU"/>
        </w:rPr>
        <w:t>главного</w:t>
      </w:r>
      <w:r w:rsidRPr="00FD01B4">
        <w:rPr>
          <w:spacing w:val="76"/>
          <w:sz w:val="28"/>
          <w:szCs w:val="28"/>
          <w:lang w:val="ru-RU"/>
        </w:rPr>
        <w:t xml:space="preserve"> </w:t>
      </w:r>
      <w:r w:rsidRPr="00FD01B4">
        <w:rPr>
          <w:spacing w:val="6"/>
          <w:sz w:val="28"/>
          <w:szCs w:val="28"/>
          <w:lang w:val="ru-RU"/>
        </w:rPr>
        <w:t xml:space="preserve">администратора </w:t>
      </w:r>
      <w:r w:rsidRPr="00FD01B4">
        <w:rPr>
          <w:sz w:val="28"/>
          <w:szCs w:val="28"/>
          <w:lang w:val="ru-RU"/>
        </w:rPr>
        <w:t xml:space="preserve">и </w:t>
      </w:r>
      <w:r w:rsidRPr="00FD01B4">
        <w:rPr>
          <w:spacing w:val="6"/>
          <w:sz w:val="28"/>
          <w:szCs w:val="28"/>
          <w:lang w:val="ru-RU"/>
        </w:rPr>
        <w:t xml:space="preserve">администратора </w:t>
      </w:r>
      <w:r w:rsidRPr="00FD01B4">
        <w:rPr>
          <w:spacing w:val="5"/>
          <w:sz w:val="28"/>
          <w:szCs w:val="28"/>
          <w:lang w:val="ru-RU"/>
        </w:rPr>
        <w:t>доходов</w:t>
      </w:r>
      <w:r w:rsidRPr="00FD01B4">
        <w:rPr>
          <w:spacing w:val="76"/>
          <w:sz w:val="28"/>
          <w:szCs w:val="28"/>
          <w:lang w:val="ru-RU"/>
        </w:rPr>
        <w:t xml:space="preserve"> </w:t>
      </w:r>
      <w:r w:rsidRPr="00FD01B4">
        <w:rPr>
          <w:spacing w:val="6"/>
          <w:sz w:val="28"/>
          <w:szCs w:val="28"/>
          <w:lang w:val="ru-RU"/>
        </w:rPr>
        <w:t xml:space="preserve">бюджета, </w:t>
      </w:r>
      <w:r w:rsidRPr="00FD01B4">
        <w:rPr>
          <w:spacing w:val="5"/>
          <w:sz w:val="28"/>
          <w:szCs w:val="28"/>
          <w:lang w:val="ru-RU"/>
        </w:rPr>
        <w:t>главного</w:t>
      </w:r>
      <w:r w:rsidRPr="00FD01B4">
        <w:rPr>
          <w:spacing w:val="76"/>
          <w:sz w:val="28"/>
          <w:szCs w:val="28"/>
          <w:lang w:val="ru-RU"/>
        </w:rPr>
        <w:t xml:space="preserve"> </w:t>
      </w:r>
      <w:r w:rsidRPr="00FD01B4">
        <w:rPr>
          <w:spacing w:val="6"/>
          <w:sz w:val="28"/>
          <w:szCs w:val="28"/>
          <w:lang w:val="ru-RU"/>
        </w:rPr>
        <w:t xml:space="preserve">администратора </w:t>
      </w:r>
      <w:r w:rsidRPr="00FD01B4">
        <w:rPr>
          <w:sz w:val="28"/>
          <w:szCs w:val="28"/>
          <w:lang w:val="ru-RU"/>
        </w:rPr>
        <w:t xml:space="preserve">и </w:t>
      </w:r>
      <w:r w:rsidRPr="00FD01B4">
        <w:rPr>
          <w:spacing w:val="6"/>
          <w:sz w:val="28"/>
          <w:szCs w:val="28"/>
          <w:lang w:val="ru-RU"/>
        </w:rPr>
        <w:t xml:space="preserve">администратора источников </w:t>
      </w:r>
      <w:r w:rsidRPr="00FD01B4">
        <w:rPr>
          <w:spacing w:val="5"/>
          <w:sz w:val="28"/>
          <w:szCs w:val="28"/>
          <w:lang w:val="ru-RU"/>
        </w:rPr>
        <w:t xml:space="preserve">финансирования </w:t>
      </w:r>
      <w:r w:rsidRPr="00FD01B4">
        <w:rPr>
          <w:spacing w:val="6"/>
          <w:sz w:val="28"/>
          <w:szCs w:val="28"/>
          <w:lang w:val="ru-RU"/>
        </w:rPr>
        <w:t xml:space="preserve">дефицита </w:t>
      </w:r>
      <w:r w:rsidRPr="00FD01B4">
        <w:rPr>
          <w:spacing w:val="5"/>
          <w:sz w:val="28"/>
          <w:szCs w:val="28"/>
          <w:lang w:val="ru-RU"/>
        </w:rPr>
        <w:t xml:space="preserve">бюджета. </w:t>
      </w:r>
    </w:p>
    <w:p w:rsidR="0006218E" w:rsidRDefault="0006218E" w:rsidP="0006218E">
      <w:pPr>
        <w:pStyle w:val="afe"/>
        <w:spacing w:before="5" w:line="259" w:lineRule="auto"/>
        <w:ind w:right="-8" w:firstLine="709"/>
        <w:jc w:val="both"/>
        <w:rPr>
          <w:spacing w:val="5"/>
          <w:sz w:val="28"/>
          <w:szCs w:val="28"/>
          <w:lang w:val="ru-RU"/>
        </w:rPr>
      </w:pPr>
      <w:r w:rsidRPr="00FD01B4">
        <w:rPr>
          <w:spacing w:val="5"/>
          <w:sz w:val="28"/>
          <w:szCs w:val="28"/>
          <w:lang w:val="ru-RU"/>
        </w:rPr>
        <w:t>Отдел осуществляет</w:t>
      </w:r>
      <w:r w:rsidRPr="00FD01B4">
        <w:rPr>
          <w:spacing w:val="3"/>
          <w:sz w:val="28"/>
          <w:szCs w:val="28"/>
          <w:lang w:val="ru-RU"/>
        </w:rPr>
        <w:t xml:space="preserve"> </w:t>
      </w:r>
      <w:r w:rsidRPr="00FD01B4">
        <w:rPr>
          <w:spacing w:val="5"/>
          <w:sz w:val="28"/>
          <w:szCs w:val="28"/>
          <w:lang w:val="ru-RU"/>
        </w:rPr>
        <w:t xml:space="preserve">учет финансового органа </w:t>
      </w:r>
      <w:r w:rsidRPr="00FD01B4">
        <w:rPr>
          <w:sz w:val="28"/>
          <w:szCs w:val="28"/>
          <w:lang w:val="ru-RU"/>
        </w:rPr>
        <w:t xml:space="preserve">в </w:t>
      </w:r>
      <w:r w:rsidRPr="00FD01B4">
        <w:rPr>
          <w:spacing w:val="5"/>
          <w:sz w:val="28"/>
          <w:szCs w:val="28"/>
          <w:lang w:val="ru-RU"/>
        </w:rPr>
        <w:t xml:space="preserve">части </w:t>
      </w:r>
      <w:r w:rsidRPr="00FD01B4">
        <w:rPr>
          <w:spacing w:val="7"/>
          <w:sz w:val="28"/>
          <w:szCs w:val="28"/>
          <w:lang w:val="ru-RU"/>
        </w:rPr>
        <w:t xml:space="preserve">учета </w:t>
      </w:r>
      <w:r w:rsidRPr="00FD01B4">
        <w:rPr>
          <w:spacing w:val="6"/>
          <w:sz w:val="28"/>
          <w:szCs w:val="28"/>
          <w:lang w:val="ru-RU"/>
        </w:rPr>
        <w:t xml:space="preserve">исполнения </w:t>
      </w:r>
      <w:r w:rsidRPr="00FD01B4">
        <w:rPr>
          <w:spacing w:val="7"/>
          <w:sz w:val="28"/>
          <w:szCs w:val="28"/>
          <w:lang w:val="ru-RU"/>
        </w:rPr>
        <w:t xml:space="preserve">бюджета </w:t>
      </w:r>
      <w:r w:rsidRPr="00FD01B4">
        <w:rPr>
          <w:spacing w:val="6"/>
          <w:sz w:val="28"/>
          <w:szCs w:val="28"/>
          <w:lang w:val="ru-RU"/>
        </w:rPr>
        <w:t>города Курска</w:t>
      </w:r>
      <w:r w:rsidRPr="00FD01B4">
        <w:rPr>
          <w:spacing w:val="5"/>
          <w:sz w:val="28"/>
          <w:szCs w:val="28"/>
          <w:lang w:val="ru-RU"/>
        </w:rPr>
        <w:t xml:space="preserve">, учет </w:t>
      </w:r>
      <w:r w:rsidRPr="00FD01B4">
        <w:rPr>
          <w:spacing w:val="6"/>
          <w:sz w:val="28"/>
          <w:szCs w:val="28"/>
          <w:lang w:val="ru-RU"/>
        </w:rPr>
        <w:t xml:space="preserve">получателя  </w:t>
      </w:r>
      <w:r w:rsidRPr="00FD01B4">
        <w:rPr>
          <w:sz w:val="28"/>
          <w:szCs w:val="28"/>
          <w:lang w:val="ru-RU"/>
        </w:rPr>
        <w:t xml:space="preserve">в </w:t>
      </w:r>
      <w:r w:rsidRPr="00FD01B4">
        <w:rPr>
          <w:spacing w:val="5"/>
          <w:sz w:val="28"/>
          <w:szCs w:val="28"/>
          <w:lang w:val="ru-RU"/>
        </w:rPr>
        <w:t xml:space="preserve">части </w:t>
      </w:r>
      <w:r w:rsidRPr="00FD01B4">
        <w:rPr>
          <w:spacing w:val="7"/>
          <w:sz w:val="28"/>
          <w:szCs w:val="28"/>
          <w:lang w:val="ru-RU"/>
        </w:rPr>
        <w:t xml:space="preserve">учета </w:t>
      </w:r>
      <w:r w:rsidRPr="00FD01B4">
        <w:rPr>
          <w:spacing w:val="5"/>
          <w:sz w:val="28"/>
          <w:szCs w:val="28"/>
          <w:lang w:val="ru-RU"/>
        </w:rPr>
        <w:t xml:space="preserve">главного </w:t>
      </w:r>
      <w:r w:rsidRPr="00FD01B4">
        <w:rPr>
          <w:spacing w:val="6"/>
          <w:sz w:val="28"/>
          <w:szCs w:val="28"/>
          <w:lang w:val="ru-RU"/>
        </w:rPr>
        <w:t xml:space="preserve">распорядителя </w:t>
      </w:r>
      <w:r w:rsidRPr="00FD01B4">
        <w:rPr>
          <w:spacing w:val="5"/>
          <w:sz w:val="28"/>
          <w:szCs w:val="28"/>
          <w:lang w:val="ru-RU"/>
        </w:rPr>
        <w:t xml:space="preserve">средств </w:t>
      </w:r>
      <w:r w:rsidRPr="00FD01B4">
        <w:rPr>
          <w:spacing w:val="7"/>
          <w:sz w:val="28"/>
          <w:szCs w:val="28"/>
          <w:lang w:val="ru-RU"/>
        </w:rPr>
        <w:t xml:space="preserve">бюджета </w:t>
      </w:r>
      <w:r w:rsidRPr="00FD01B4">
        <w:rPr>
          <w:spacing w:val="6"/>
          <w:sz w:val="28"/>
          <w:szCs w:val="28"/>
          <w:lang w:val="ru-RU"/>
        </w:rPr>
        <w:t>города Курска</w:t>
      </w:r>
      <w:r w:rsidRPr="00FD01B4">
        <w:rPr>
          <w:spacing w:val="5"/>
          <w:sz w:val="28"/>
          <w:szCs w:val="28"/>
          <w:lang w:val="ru-RU"/>
        </w:rPr>
        <w:t xml:space="preserve">, </w:t>
      </w:r>
      <w:r w:rsidRPr="00FD01B4">
        <w:rPr>
          <w:spacing w:val="6"/>
          <w:sz w:val="28"/>
          <w:szCs w:val="28"/>
          <w:lang w:val="ru-RU"/>
        </w:rPr>
        <w:t xml:space="preserve">предусмотренных </w:t>
      </w:r>
      <w:r w:rsidRPr="00FD01B4">
        <w:rPr>
          <w:spacing w:val="2"/>
          <w:sz w:val="28"/>
          <w:szCs w:val="28"/>
          <w:lang w:val="ru-RU"/>
        </w:rPr>
        <w:t xml:space="preserve">на </w:t>
      </w:r>
      <w:r w:rsidRPr="00FD01B4">
        <w:rPr>
          <w:spacing w:val="5"/>
          <w:sz w:val="28"/>
          <w:szCs w:val="28"/>
          <w:lang w:val="ru-RU"/>
        </w:rPr>
        <w:t xml:space="preserve">содержание </w:t>
      </w:r>
      <w:r w:rsidRPr="00FD01B4">
        <w:rPr>
          <w:spacing w:val="8"/>
          <w:sz w:val="28"/>
          <w:szCs w:val="28"/>
          <w:lang w:val="ru-RU"/>
        </w:rPr>
        <w:t xml:space="preserve">комитета, </w:t>
      </w:r>
      <w:r w:rsidRPr="00FD01B4">
        <w:rPr>
          <w:spacing w:val="5"/>
          <w:sz w:val="28"/>
          <w:szCs w:val="28"/>
          <w:lang w:val="ru-RU"/>
        </w:rPr>
        <w:t xml:space="preserve">учет </w:t>
      </w:r>
      <w:r w:rsidRPr="00FD01B4">
        <w:rPr>
          <w:spacing w:val="6"/>
          <w:sz w:val="28"/>
          <w:szCs w:val="28"/>
          <w:lang w:val="ru-RU"/>
        </w:rPr>
        <w:t xml:space="preserve">администратора </w:t>
      </w:r>
      <w:r w:rsidRPr="00FD01B4">
        <w:rPr>
          <w:sz w:val="28"/>
          <w:szCs w:val="28"/>
          <w:lang w:val="ru-RU"/>
        </w:rPr>
        <w:t xml:space="preserve">в </w:t>
      </w:r>
      <w:r w:rsidRPr="00FD01B4">
        <w:rPr>
          <w:spacing w:val="3"/>
          <w:sz w:val="28"/>
          <w:szCs w:val="28"/>
          <w:lang w:val="ru-RU"/>
        </w:rPr>
        <w:t xml:space="preserve">части </w:t>
      </w:r>
      <w:r w:rsidRPr="00FD01B4">
        <w:rPr>
          <w:spacing w:val="5"/>
          <w:sz w:val="28"/>
          <w:szCs w:val="28"/>
          <w:lang w:val="ru-RU"/>
        </w:rPr>
        <w:t xml:space="preserve">учета </w:t>
      </w:r>
      <w:r w:rsidRPr="00FD01B4">
        <w:rPr>
          <w:spacing w:val="8"/>
          <w:sz w:val="28"/>
          <w:szCs w:val="28"/>
          <w:lang w:val="ru-RU"/>
        </w:rPr>
        <w:t xml:space="preserve">возложенных </w:t>
      </w:r>
      <w:r w:rsidRPr="00FD01B4">
        <w:rPr>
          <w:spacing w:val="3"/>
          <w:sz w:val="28"/>
          <w:szCs w:val="28"/>
          <w:lang w:val="ru-RU"/>
        </w:rPr>
        <w:t xml:space="preserve">на </w:t>
      </w:r>
      <w:r w:rsidRPr="00FD01B4">
        <w:rPr>
          <w:spacing w:val="6"/>
          <w:sz w:val="28"/>
          <w:szCs w:val="28"/>
          <w:lang w:val="ru-RU"/>
        </w:rPr>
        <w:t>комитет</w:t>
      </w:r>
      <w:r w:rsidRPr="00FD01B4">
        <w:rPr>
          <w:spacing w:val="30"/>
          <w:sz w:val="28"/>
          <w:szCs w:val="28"/>
          <w:lang w:val="ru-RU"/>
        </w:rPr>
        <w:t xml:space="preserve"> </w:t>
      </w:r>
      <w:r w:rsidRPr="00FD01B4">
        <w:rPr>
          <w:spacing w:val="5"/>
          <w:sz w:val="28"/>
          <w:szCs w:val="28"/>
          <w:lang w:val="ru-RU"/>
        </w:rPr>
        <w:t>функций.</w:t>
      </w:r>
    </w:p>
    <w:p w:rsidR="007E4758" w:rsidRPr="00407A86" w:rsidRDefault="00EE2174" w:rsidP="0006218E">
      <w:pPr>
        <w:pStyle w:val="afe"/>
        <w:spacing w:before="5" w:line="259" w:lineRule="auto"/>
        <w:ind w:right="-8" w:firstLine="709"/>
        <w:jc w:val="both"/>
        <w:rPr>
          <w:sz w:val="28"/>
          <w:szCs w:val="28"/>
          <w:lang w:val="ru-RU"/>
        </w:rPr>
      </w:pPr>
      <w:r>
        <w:rPr>
          <w:sz w:val="28"/>
          <w:szCs w:val="28"/>
          <w:lang w:val="ru-RU"/>
        </w:rPr>
        <w:t>Для  перечисления средств по  расходным обязательствам комитет  финансов как финорган</w:t>
      </w:r>
      <w:r w:rsidR="00407A86" w:rsidRPr="00407A86">
        <w:rPr>
          <w:sz w:val="28"/>
          <w:szCs w:val="28"/>
          <w:lang w:val="ru-RU"/>
        </w:rPr>
        <w:t xml:space="preserve"> </w:t>
      </w:r>
      <w:r w:rsidR="00407A86">
        <w:rPr>
          <w:sz w:val="28"/>
          <w:szCs w:val="28"/>
          <w:lang w:val="ru-RU"/>
        </w:rPr>
        <w:t>формирует расходное расписание по доведенным предельным объемам финансирования (приложение № 3 к Учетной политике).</w:t>
      </w:r>
    </w:p>
    <w:p w:rsidR="0006218E" w:rsidRPr="00FD01B4" w:rsidRDefault="007E4758" w:rsidP="00D4757A">
      <w:pPr>
        <w:pStyle w:val="afe"/>
        <w:spacing w:line="259" w:lineRule="auto"/>
        <w:ind w:right="-8" w:firstLine="284"/>
        <w:jc w:val="both"/>
        <w:rPr>
          <w:sz w:val="28"/>
          <w:szCs w:val="28"/>
          <w:lang w:val="ru-RU"/>
        </w:rPr>
      </w:pPr>
      <w:r>
        <w:rPr>
          <w:sz w:val="28"/>
          <w:szCs w:val="28"/>
          <w:lang w:val="ru-RU"/>
        </w:rPr>
        <w:t>1.4.</w:t>
      </w:r>
      <w:r w:rsidR="0006218E" w:rsidRPr="00FD01B4">
        <w:rPr>
          <w:sz w:val="28"/>
          <w:szCs w:val="28"/>
          <w:lang w:val="ru-RU"/>
        </w:rPr>
        <w:t>Бюджетный учет ведется  в электронном виде с применением программных продуктов:</w:t>
      </w:r>
    </w:p>
    <w:p w:rsidR="0006218E" w:rsidRPr="00FD01B4" w:rsidRDefault="0006218E" w:rsidP="0006218E">
      <w:pPr>
        <w:pStyle w:val="afe"/>
        <w:spacing w:line="259" w:lineRule="auto"/>
        <w:ind w:left="284" w:right="-8" w:firstLine="709"/>
        <w:jc w:val="both"/>
        <w:rPr>
          <w:sz w:val="28"/>
          <w:szCs w:val="28"/>
          <w:lang w:val="ru-RU"/>
        </w:rPr>
      </w:pPr>
      <w:r w:rsidRPr="00FD01B4">
        <w:rPr>
          <w:sz w:val="28"/>
          <w:szCs w:val="28"/>
          <w:lang w:val="ru-RU"/>
        </w:rPr>
        <w:t>учет финансового органа с применением программного продукта, разработанног</w:t>
      </w:r>
      <w:proofErr w:type="gramStart"/>
      <w:r w:rsidRPr="00FD01B4">
        <w:rPr>
          <w:sz w:val="28"/>
          <w:szCs w:val="28"/>
          <w:lang w:val="ru-RU"/>
        </w:rPr>
        <w:t>о ООО И</w:t>
      </w:r>
      <w:proofErr w:type="gramEnd"/>
      <w:r w:rsidRPr="00FD01B4">
        <w:rPr>
          <w:sz w:val="28"/>
          <w:szCs w:val="28"/>
          <w:lang w:val="ru-RU"/>
        </w:rPr>
        <w:t xml:space="preserve">нформационные системы «Криста», </w:t>
      </w:r>
    </w:p>
    <w:p w:rsidR="0006218E" w:rsidRPr="00FD01B4" w:rsidRDefault="0006218E" w:rsidP="0006218E">
      <w:pPr>
        <w:pStyle w:val="afe"/>
        <w:spacing w:line="259" w:lineRule="auto"/>
        <w:ind w:left="284" w:right="-8" w:firstLine="709"/>
        <w:jc w:val="both"/>
        <w:rPr>
          <w:sz w:val="28"/>
          <w:szCs w:val="28"/>
          <w:lang w:val="ru-RU"/>
        </w:rPr>
      </w:pPr>
      <w:r w:rsidRPr="00FD01B4">
        <w:rPr>
          <w:sz w:val="28"/>
          <w:szCs w:val="28"/>
          <w:lang w:val="ru-RU"/>
        </w:rPr>
        <w:t>учет   главного распорядителя бюджетных средств   и   администратора  с   применением ПО «1С: предприятие 8</w:t>
      </w:r>
      <w:r>
        <w:rPr>
          <w:sz w:val="28"/>
          <w:szCs w:val="28"/>
          <w:lang w:val="ru-RU"/>
        </w:rPr>
        <w:t>. Зарплата и кадры</w:t>
      </w:r>
      <w:r w:rsidRPr="00FD01B4">
        <w:rPr>
          <w:sz w:val="28"/>
          <w:szCs w:val="28"/>
          <w:lang w:val="ru-RU"/>
        </w:rPr>
        <w:t xml:space="preserve">», </w:t>
      </w:r>
    </w:p>
    <w:p w:rsidR="0006218E" w:rsidRPr="00FD01B4" w:rsidRDefault="0006218E" w:rsidP="0006218E">
      <w:pPr>
        <w:pStyle w:val="afe"/>
        <w:spacing w:line="259" w:lineRule="auto"/>
        <w:ind w:left="284" w:right="-8" w:firstLine="709"/>
        <w:jc w:val="both"/>
        <w:rPr>
          <w:spacing w:val="6"/>
          <w:sz w:val="28"/>
          <w:szCs w:val="28"/>
          <w:lang w:val="ru-RU"/>
        </w:rPr>
      </w:pPr>
      <w:r w:rsidRPr="00FD01B4">
        <w:rPr>
          <w:spacing w:val="7"/>
          <w:sz w:val="28"/>
          <w:szCs w:val="28"/>
          <w:lang w:val="ru-RU"/>
        </w:rPr>
        <w:t xml:space="preserve">прием </w:t>
      </w:r>
      <w:r w:rsidRPr="00FD01B4">
        <w:rPr>
          <w:sz w:val="28"/>
          <w:szCs w:val="28"/>
          <w:lang w:val="ru-RU"/>
        </w:rPr>
        <w:t xml:space="preserve">и </w:t>
      </w:r>
      <w:r w:rsidRPr="00FD01B4">
        <w:rPr>
          <w:spacing w:val="5"/>
          <w:sz w:val="28"/>
          <w:szCs w:val="28"/>
          <w:lang w:val="ru-RU"/>
        </w:rPr>
        <w:t>свод отчетности осуществляется</w:t>
      </w:r>
      <w:r w:rsidRPr="00FD01B4">
        <w:rPr>
          <w:spacing w:val="76"/>
          <w:sz w:val="28"/>
          <w:szCs w:val="28"/>
          <w:lang w:val="ru-RU"/>
        </w:rPr>
        <w:t xml:space="preserve"> </w:t>
      </w:r>
      <w:r w:rsidRPr="00FD01B4">
        <w:rPr>
          <w:sz w:val="28"/>
          <w:szCs w:val="28"/>
          <w:lang w:val="ru-RU"/>
        </w:rPr>
        <w:t xml:space="preserve">с </w:t>
      </w:r>
      <w:r w:rsidRPr="00FD01B4">
        <w:rPr>
          <w:spacing w:val="6"/>
          <w:sz w:val="28"/>
          <w:szCs w:val="28"/>
          <w:lang w:val="ru-RU"/>
        </w:rPr>
        <w:t xml:space="preserve">использованием </w:t>
      </w:r>
      <w:r w:rsidRPr="00FD01B4">
        <w:rPr>
          <w:spacing w:val="5"/>
          <w:sz w:val="28"/>
          <w:szCs w:val="28"/>
          <w:lang w:val="ru-RU"/>
        </w:rPr>
        <w:t>ПО</w:t>
      </w:r>
      <w:r w:rsidRPr="00FD01B4">
        <w:rPr>
          <w:spacing w:val="6"/>
          <w:sz w:val="28"/>
          <w:szCs w:val="28"/>
          <w:lang w:val="ru-RU"/>
        </w:rPr>
        <w:t xml:space="preserve"> «СКИФ-БП».</w:t>
      </w:r>
    </w:p>
    <w:p w:rsidR="0006218E" w:rsidRPr="006033DA" w:rsidRDefault="0006218E" w:rsidP="00062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0"/>
          <w:szCs w:val="20"/>
        </w:rPr>
        <w:tab/>
      </w:r>
      <w:r w:rsidRPr="006033DA">
        <w:rPr>
          <w:sz w:val="28"/>
          <w:szCs w:val="28"/>
        </w:rPr>
        <w:t>С использованием телекоммуникационных каналов связи и электронной подписи отдел учета и отчетн</w:t>
      </w:r>
      <w:r>
        <w:rPr>
          <w:sz w:val="28"/>
          <w:szCs w:val="28"/>
        </w:rPr>
        <w:t>ос</w:t>
      </w:r>
      <w:r w:rsidRPr="006033DA">
        <w:rPr>
          <w:sz w:val="28"/>
          <w:szCs w:val="28"/>
        </w:rPr>
        <w:t>ти ведет электронный документооборот по следующим направлениям:</w:t>
      </w:r>
    </w:p>
    <w:p w:rsidR="0006218E" w:rsidRPr="006033DA" w:rsidRDefault="0006218E" w:rsidP="0006218E">
      <w:pPr>
        <w:rPr>
          <w:sz w:val="28"/>
          <w:szCs w:val="28"/>
        </w:rPr>
      </w:pPr>
      <w:r>
        <w:rPr>
          <w:sz w:val="28"/>
          <w:szCs w:val="28"/>
        </w:rPr>
        <w:t xml:space="preserve">           </w:t>
      </w:r>
      <w:r w:rsidRPr="006033DA">
        <w:rPr>
          <w:sz w:val="28"/>
          <w:szCs w:val="28"/>
        </w:rPr>
        <w:t>система электронного документооборота с территориальным органом Казначейства России;</w:t>
      </w:r>
    </w:p>
    <w:p w:rsidR="0006218E" w:rsidRPr="006033DA" w:rsidRDefault="0006218E" w:rsidP="0006218E">
      <w:pPr>
        <w:ind w:firstLine="360"/>
        <w:rPr>
          <w:sz w:val="28"/>
          <w:szCs w:val="28"/>
        </w:rPr>
      </w:pPr>
      <w:r>
        <w:rPr>
          <w:sz w:val="28"/>
          <w:szCs w:val="28"/>
        </w:rPr>
        <w:lastRenderedPageBreak/>
        <w:t xml:space="preserve">      </w:t>
      </w:r>
      <w:r w:rsidRPr="006033DA">
        <w:rPr>
          <w:sz w:val="28"/>
          <w:szCs w:val="28"/>
        </w:rPr>
        <w:t>передача отчетности по налогам, сборам и иным обязательным платежам в Инспекцию Федеральной налоговой службы;</w:t>
      </w:r>
    </w:p>
    <w:p w:rsidR="0006218E" w:rsidRPr="006033DA" w:rsidRDefault="0006218E" w:rsidP="0006218E">
      <w:pPr>
        <w:rPr>
          <w:sz w:val="28"/>
          <w:szCs w:val="28"/>
        </w:rPr>
      </w:pPr>
      <w:r>
        <w:rPr>
          <w:sz w:val="28"/>
          <w:szCs w:val="28"/>
        </w:rPr>
        <w:t xml:space="preserve">            </w:t>
      </w:r>
      <w:r w:rsidRPr="006033DA">
        <w:rPr>
          <w:sz w:val="28"/>
          <w:szCs w:val="28"/>
        </w:rPr>
        <w:t>передача отчетности по страховым взносам и сведениям персонифицированного учета в отделение Пенсионного фонда России;</w:t>
      </w:r>
    </w:p>
    <w:p w:rsidR="0006218E" w:rsidRPr="006033DA" w:rsidRDefault="0006218E" w:rsidP="0006218E">
      <w:pPr>
        <w:rPr>
          <w:sz w:val="28"/>
          <w:szCs w:val="28"/>
        </w:rPr>
      </w:pPr>
      <w:r>
        <w:rPr>
          <w:sz w:val="28"/>
          <w:szCs w:val="28"/>
        </w:rPr>
        <w:t xml:space="preserve">       </w:t>
      </w:r>
      <w:r>
        <w:rPr>
          <w:sz w:val="20"/>
          <w:szCs w:val="20"/>
        </w:rPr>
        <w:tab/>
      </w:r>
      <w:r w:rsidRPr="00C5155B">
        <w:rPr>
          <w:sz w:val="20"/>
          <w:szCs w:val="20"/>
        </w:rPr>
        <w:t> </w:t>
      </w:r>
      <w:proofErr w:type="gramStart"/>
      <w:r w:rsidRPr="006033DA">
        <w:rPr>
          <w:sz w:val="28"/>
          <w:szCs w:val="28"/>
        </w:rPr>
        <w:t>Сформированные в электронном виде, распечатываются на бумажный носитель и подшиваются в отдельные папки в хронологическом порядке.</w:t>
      </w:r>
      <w:proofErr w:type="gramEnd"/>
    </w:p>
    <w:p w:rsidR="0006218E" w:rsidRDefault="0006218E" w:rsidP="0006218E">
      <w:r>
        <w:rPr>
          <w:i/>
        </w:rPr>
        <w:t xml:space="preserve"> (Основание: п. п. </w:t>
      </w:r>
      <w:hyperlink r:id="rId78" w:history="1">
        <w:r>
          <w:rPr>
            <w:rStyle w:val="afd"/>
            <w:i/>
          </w:rPr>
          <w:t>6</w:t>
        </w:r>
      </w:hyperlink>
      <w:r>
        <w:rPr>
          <w:i/>
        </w:rPr>
        <w:t xml:space="preserve"> , </w:t>
      </w:r>
      <w:hyperlink r:id="rId79" w:history="1">
        <w:r>
          <w:rPr>
            <w:rStyle w:val="afd"/>
            <w:i/>
          </w:rPr>
          <w:t>19</w:t>
        </w:r>
      </w:hyperlink>
      <w:r>
        <w:rPr>
          <w:i/>
        </w:rPr>
        <w:t xml:space="preserve"> Инструкции № 157н, </w:t>
      </w:r>
      <w:hyperlink r:id="rId80" w:history="1">
        <w:r>
          <w:rPr>
            <w:rStyle w:val="afd"/>
            <w:i/>
          </w:rPr>
          <w:t>п. 9</w:t>
        </w:r>
      </w:hyperlink>
      <w:r>
        <w:rPr>
          <w:i/>
        </w:rPr>
        <w:t xml:space="preserve"> СГС "Учетная политика")</w:t>
      </w:r>
    </w:p>
    <w:p w:rsidR="0006218E" w:rsidRPr="000A0B76" w:rsidRDefault="0006218E" w:rsidP="00D4757A">
      <w:pPr>
        <w:pStyle w:val="2"/>
        <w:numPr>
          <w:ilvl w:val="0"/>
          <w:numId w:val="0"/>
        </w:numPr>
        <w:ind w:firstLine="482"/>
        <w:rPr>
          <w:sz w:val="28"/>
          <w:szCs w:val="28"/>
        </w:rPr>
      </w:pPr>
      <w:bookmarkStart w:id="11" w:name="_ref_307649"/>
      <w:r>
        <w:rPr>
          <w:sz w:val="28"/>
          <w:szCs w:val="28"/>
        </w:rPr>
        <w:t>1.</w:t>
      </w:r>
      <w:r w:rsidR="007E4758">
        <w:rPr>
          <w:sz w:val="28"/>
          <w:szCs w:val="28"/>
        </w:rPr>
        <w:t>5</w:t>
      </w:r>
      <w:r>
        <w:rPr>
          <w:sz w:val="28"/>
          <w:szCs w:val="28"/>
        </w:rPr>
        <w:t>.</w:t>
      </w:r>
      <w:r w:rsidRPr="000A0B76">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11"/>
    </w:p>
    <w:p w:rsidR="0006218E" w:rsidRPr="000A0B76" w:rsidRDefault="0006218E" w:rsidP="0006218E">
      <w:pPr>
        <w:rPr>
          <w:sz w:val="28"/>
          <w:szCs w:val="28"/>
        </w:rPr>
      </w:pPr>
      <w:r w:rsidRPr="000A0B76">
        <w:rPr>
          <w:sz w:val="28"/>
          <w:szCs w:val="28"/>
        </w:rPr>
        <w:t xml:space="preserve">- </w:t>
      </w:r>
      <w:proofErr w:type="gramStart"/>
      <w:r w:rsidRPr="000A0B76">
        <w:rPr>
          <w:sz w:val="28"/>
          <w:szCs w:val="28"/>
        </w:rPr>
        <w:t>утвержденные</w:t>
      </w:r>
      <w:proofErr w:type="gramEnd"/>
      <w:r w:rsidRPr="000A0B76">
        <w:rPr>
          <w:sz w:val="28"/>
          <w:szCs w:val="28"/>
        </w:rPr>
        <w:t xml:space="preserve"> Приказом Минфина России № 52н;</w:t>
      </w:r>
    </w:p>
    <w:p w:rsidR="0006218E" w:rsidRPr="000A0B76" w:rsidRDefault="0006218E" w:rsidP="0006218E">
      <w:pPr>
        <w:rPr>
          <w:sz w:val="28"/>
          <w:szCs w:val="28"/>
        </w:rPr>
      </w:pPr>
      <w:proofErr w:type="gramStart"/>
      <w:r w:rsidRPr="000A0B76">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06218E" w:rsidRPr="000A0B76" w:rsidRDefault="0006218E" w:rsidP="0006218E">
      <w:pPr>
        <w:rPr>
          <w:sz w:val="28"/>
          <w:szCs w:val="28"/>
        </w:rPr>
      </w:pPr>
      <w:r w:rsidRPr="000A0B76">
        <w:rPr>
          <w:sz w:val="28"/>
          <w:szCs w:val="28"/>
        </w:rP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06218E" w:rsidRPr="000A0B76" w:rsidRDefault="0006218E" w:rsidP="0006218E">
      <w:r w:rsidRPr="000A0B76">
        <w:rPr>
          <w:i/>
        </w:rPr>
        <w:t xml:space="preserve">(Основание: </w:t>
      </w:r>
      <w:proofErr w:type="gramStart"/>
      <w:r w:rsidRPr="000A0B76">
        <w:rPr>
          <w:i/>
        </w:rPr>
        <w:t>ч</w:t>
      </w:r>
      <w:proofErr w:type="gramEnd"/>
      <w:r w:rsidRPr="000A0B76">
        <w:rPr>
          <w:i/>
        </w:rPr>
        <w:t xml:space="preserve">. </w:t>
      </w:r>
      <w:hyperlink r:id="rId81" w:history="1">
        <w:r w:rsidRPr="000A0B76">
          <w:rPr>
            <w:rStyle w:val="afd"/>
            <w:i/>
          </w:rPr>
          <w:t>5</w:t>
        </w:r>
      </w:hyperlink>
      <w:r w:rsidRPr="000A0B76">
        <w:rPr>
          <w:i/>
        </w:rPr>
        <w:t xml:space="preserve">, </w:t>
      </w:r>
      <w:hyperlink r:id="rId82" w:history="1">
        <w:r w:rsidRPr="000A0B76">
          <w:rPr>
            <w:rStyle w:val="afd"/>
            <w:i/>
          </w:rPr>
          <w:t>6 ст. 9</w:t>
        </w:r>
      </w:hyperlink>
      <w:r w:rsidRPr="000A0B76">
        <w:rPr>
          <w:i/>
        </w:rPr>
        <w:t xml:space="preserve"> Закона № 402-ФЗ, </w:t>
      </w:r>
      <w:hyperlink r:id="rId83" w:history="1">
        <w:r w:rsidRPr="000A0B76">
          <w:rPr>
            <w:rStyle w:val="afd"/>
            <w:i/>
          </w:rPr>
          <w:t>п. 32</w:t>
        </w:r>
      </w:hyperlink>
      <w:r w:rsidRPr="000A0B76">
        <w:rPr>
          <w:i/>
        </w:rPr>
        <w:t xml:space="preserve"> СГС "Концептуальные основы")</w:t>
      </w:r>
    </w:p>
    <w:p w:rsidR="0006218E" w:rsidRPr="004D70D6" w:rsidRDefault="0006218E" w:rsidP="00D4757A">
      <w:pPr>
        <w:pStyle w:val="aa"/>
        <w:ind w:firstLine="482"/>
        <w:jc w:val="both"/>
        <w:rPr>
          <w:sz w:val="28"/>
          <w:szCs w:val="28"/>
        </w:rPr>
      </w:pPr>
      <w:bookmarkStart w:id="12" w:name="_ref_307651"/>
      <w:r w:rsidRPr="004D70D6">
        <w:rPr>
          <w:sz w:val="28"/>
          <w:szCs w:val="28"/>
        </w:rPr>
        <w:t>1.</w:t>
      </w:r>
      <w:r w:rsidR="007E4758">
        <w:rPr>
          <w:sz w:val="28"/>
          <w:szCs w:val="28"/>
        </w:rPr>
        <w:t>6</w:t>
      </w:r>
      <w:r w:rsidRPr="004D70D6">
        <w:rPr>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2"/>
    </w:p>
    <w:p w:rsidR="0006218E" w:rsidRPr="000A0B76" w:rsidRDefault="0006218E" w:rsidP="0006218E">
      <w:r w:rsidRPr="000A0B76">
        <w:rPr>
          <w:i/>
        </w:rPr>
        <w:t xml:space="preserve">(Основание: </w:t>
      </w:r>
      <w:hyperlink r:id="rId84" w:history="1">
        <w:r w:rsidRPr="000A0B76">
          <w:rPr>
            <w:rStyle w:val="afd"/>
            <w:i/>
          </w:rPr>
          <w:t>п. 31</w:t>
        </w:r>
      </w:hyperlink>
      <w:r w:rsidRPr="000A0B76">
        <w:rPr>
          <w:i/>
        </w:rPr>
        <w:t xml:space="preserve"> СГС "Концептуальные основы")</w:t>
      </w:r>
    </w:p>
    <w:p w:rsidR="0006218E" w:rsidRPr="004D70D6" w:rsidRDefault="0006218E" w:rsidP="00D4757A">
      <w:pPr>
        <w:pStyle w:val="aa"/>
        <w:ind w:firstLine="482"/>
        <w:jc w:val="both"/>
        <w:rPr>
          <w:sz w:val="28"/>
          <w:szCs w:val="28"/>
        </w:rPr>
      </w:pPr>
      <w:bookmarkStart w:id="13" w:name="_ref_307652"/>
      <w:r w:rsidRPr="004D70D6">
        <w:rPr>
          <w:sz w:val="28"/>
          <w:szCs w:val="28"/>
        </w:rPr>
        <w:t>1.</w:t>
      </w:r>
      <w:r w:rsidR="007E4758">
        <w:rPr>
          <w:sz w:val="28"/>
          <w:szCs w:val="28"/>
        </w:rPr>
        <w:t>7.</w:t>
      </w:r>
      <w:r w:rsidRPr="004D70D6">
        <w:rPr>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3"/>
    </w:p>
    <w:p w:rsidR="0006218E" w:rsidRPr="000A0B76" w:rsidRDefault="0006218E" w:rsidP="0006218E">
      <w:r w:rsidRPr="000A0B76">
        <w:rPr>
          <w:i/>
          <w:sz w:val="28"/>
          <w:szCs w:val="28"/>
        </w:rPr>
        <w:t>(</w:t>
      </w:r>
      <w:r w:rsidRPr="000A0B76">
        <w:rPr>
          <w:i/>
        </w:rPr>
        <w:t xml:space="preserve">Основание: </w:t>
      </w:r>
      <w:hyperlink r:id="rId85" w:history="1">
        <w:r w:rsidRPr="000A0B76">
          <w:rPr>
            <w:rStyle w:val="afd"/>
            <w:i/>
          </w:rPr>
          <w:t>п. 31</w:t>
        </w:r>
      </w:hyperlink>
      <w:r w:rsidRPr="000A0B76">
        <w:rPr>
          <w:i/>
        </w:rPr>
        <w:t xml:space="preserve"> СГС "Концептуальные основы")</w:t>
      </w:r>
    </w:p>
    <w:p w:rsidR="0006218E" w:rsidRPr="00315939" w:rsidRDefault="007E4758" w:rsidP="00D4757A">
      <w:pPr>
        <w:rPr>
          <w:sz w:val="28"/>
          <w:szCs w:val="28"/>
        </w:rPr>
      </w:pPr>
      <w:bookmarkStart w:id="14" w:name="_ref_307653"/>
      <w:r>
        <w:rPr>
          <w:sz w:val="28"/>
          <w:szCs w:val="28"/>
        </w:rPr>
        <w:t>1.8.</w:t>
      </w:r>
      <w:r w:rsidR="0006218E" w:rsidRPr="00315939">
        <w:rPr>
          <w:sz w:val="28"/>
          <w:szCs w:val="28"/>
        </w:rPr>
        <w:t xml:space="preserve">Каждый </w:t>
      </w:r>
      <w:r w:rsidR="0006218E" w:rsidRPr="00315939">
        <w:rPr>
          <w:spacing w:val="2"/>
          <w:sz w:val="28"/>
          <w:szCs w:val="28"/>
        </w:rPr>
        <w:t xml:space="preserve">факт </w:t>
      </w:r>
      <w:r w:rsidR="0006218E" w:rsidRPr="00315939">
        <w:rPr>
          <w:spacing w:val="6"/>
          <w:sz w:val="28"/>
          <w:szCs w:val="28"/>
        </w:rPr>
        <w:t xml:space="preserve">хозяйственной </w:t>
      </w:r>
      <w:r w:rsidR="0006218E" w:rsidRPr="00315939">
        <w:rPr>
          <w:spacing w:val="5"/>
          <w:sz w:val="28"/>
          <w:szCs w:val="28"/>
        </w:rPr>
        <w:t xml:space="preserve">жизни </w:t>
      </w:r>
      <w:r w:rsidR="0006218E" w:rsidRPr="00315939">
        <w:rPr>
          <w:spacing w:val="8"/>
          <w:sz w:val="28"/>
          <w:szCs w:val="28"/>
        </w:rPr>
        <w:t xml:space="preserve">комитета </w:t>
      </w:r>
      <w:r w:rsidR="0006218E" w:rsidRPr="00315939">
        <w:rPr>
          <w:spacing w:val="6"/>
          <w:sz w:val="28"/>
          <w:szCs w:val="28"/>
        </w:rPr>
        <w:t xml:space="preserve">подлежит </w:t>
      </w:r>
      <w:r w:rsidR="0006218E" w:rsidRPr="00315939">
        <w:rPr>
          <w:spacing w:val="8"/>
          <w:sz w:val="28"/>
          <w:szCs w:val="28"/>
        </w:rPr>
        <w:t xml:space="preserve">оформлению </w:t>
      </w:r>
      <w:r w:rsidR="0006218E" w:rsidRPr="00315939">
        <w:rPr>
          <w:spacing w:val="6"/>
          <w:sz w:val="28"/>
          <w:szCs w:val="28"/>
        </w:rPr>
        <w:t xml:space="preserve">первичным </w:t>
      </w:r>
      <w:r w:rsidR="0006218E" w:rsidRPr="00315939">
        <w:rPr>
          <w:spacing w:val="5"/>
          <w:sz w:val="28"/>
          <w:szCs w:val="28"/>
        </w:rPr>
        <w:t xml:space="preserve">учетным </w:t>
      </w:r>
      <w:r w:rsidR="0006218E" w:rsidRPr="00315939">
        <w:rPr>
          <w:spacing w:val="6"/>
          <w:sz w:val="28"/>
          <w:szCs w:val="28"/>
        </w:rPr>
        <w:t xml:space="preserve">документом. </w:t>
      </w:r>
      <w:r w:rsidR="0006218E" w:rsidRPr="00315939">
        <w:rPr>
          <w:spacing w:val="5"/>
          <w:sz w:val="28"/>
          <w:szCs w:val="28"/>
        </w:rPr>
        <w:t>Сроки</w:t>
      </w:r>
      <w:r w:rsidR="0006218E" w:rsidRPr="00315939">
        <w:rPr>
          <w:spacing w:val="76"/>
          <w:sz w:val="28"/>
          <w:szCs w:val="28"/>
        </w:rPr>
        <w:t xml:space="preserve"> </w:t>
      </w:r>
      <w:r w:rsidR="0006218E" w:rsidRPr="00315939">
        <w:rPr>
          <w:sz w:val="28"/>
          <w:szCs w:val="28"/>
        </w:rPr>
        <w:t xml:space="preserve">и  </w:t>
      </w:r>
      <w:r w:rsidR="0006218E" w:rsidRPr="00315939">
        <w:rPr>
          <w:spacing w:val="5"/>
          <w:sz w:val="28"/>
          <w:szCs w:val="28"/>
        </w:rPr>
        <w:t>ответственные</w:t>
      </w:r>
      <w:r w:rsidR="0006218E" w:rsidRPr="00315939">
        <w:rPr>
          <w:spacing w:val="76"/>
          <w:sz w:val="28"/>
          <w:szCs w:val="28"/>
        </w:rPr>
        <w:t xml:space="preserve"> </w:t>
      </w:r>
      <w:r w:rsidR="0006218E" w:rsidRPr="00315939">
        <w:rPr>
          <w:spacing w:val="6"/>
          <w:sz w:val="28"/>
          <w:szCs w:val="28"/>
        </w:rPr>
        <w:t xml:space="preserve">лица  </w:t>
      </w:r>
      <w:r w:rsidR="0006218E" w:rsidRPr="00315939">
        <w:rPr>
          <w:spacing w:val="2"/>
          <w:sz w:val="28"/>
          <w:szCs w:val="28"/>
        </w:rPr>
        <w:t xml:space="preserve">за </w:t>
      </w:r>
      <w:proofErr w:type="gramStart"/>
      <w:r w:rsidR="0006218E" w:rsidRPr="00315939">
        <w:rPr>
          <w:spacing w:val="5"/>
          <w:sz w:val="28"/>
          <w:szCs w:val="28"/>
        </w:rPr>
        <w:t>оформление</w:t>
      </w:r>
      <w:proofErr w:type="gramEnd"/>
      <w:r w:rsidR="0006218E" w:rsidRPr="00315939">
        <w:rPr>
          <w:spacing w:val="5"/>
          <w:sz w:val="28"/>
          <w:szCs w:val="28"/>
        </w:rPr>
        <w:t xml:space="preserve"> </w:t>
      </w:r>
      <w:r w:rsidR="0006218E" w:rsidRPr="00315939">
        <w:rPr>
          <w:sz w:val="28"/>
          <w:szCs w:val="28"/>
        </w:rPr>
        <w:t xml:space="preserve">и </w:t>
      </w:r>
      <w:r w:rsidR="0006218E" w:rsidRPr="00315939">
        <w:rPr>
          <w:spacing w:val="5"/>
          <w:sz w:val="28"/>
          <w:szCs w:val="28"/>
        </w:rPr>
        <w:t xml:space="preserve">передачу </w:t>
      </w:r>
      <w:r w:rsidR="0006218E" w:rsidRPr="00315939">
        <w:rPr>
          <w:sz w:val="28"/>
          <w:szCs w:val="28"/>
        </w:rPr>
        <w:t>первичных учетных</w:t>
      </w:r>
      <w:r w:rsidR="0006218E" w:rsidRPr="00315939">
        <w:rPr>
          <w:spacing w:val="80"/>
          <w:sz w:val="28"/>
          <w:szCs w:val="28"/>
        </w:rPr>
        <w:t xml:space="preserve"> </w:t>
      </w:r>
      <w:r w:rsidR="0006218E" w:rsidRPr="00315939">
        <w:rPr>
          <w:spacing w:val="8"/>
          <w:sz w:val="28"/>
          <w:szCs w:val="28"/>
        </w:rPr>
        <w:t xml:space="preserve">документов  </w:t>
      </w:r>
      <w:r w:rsidR="0006218E" w:rsidRPr="00315939">
        <w:rPr>
          <w:sz w:val="28"/>
          <w:szCs w:val="28"/>
        </w:rPr>
        <w:t xml:space="preserve">в  </w:t>
      </w:r>
      <w:r w:rsidR="0006218E" w:rsidRPr="00315939">
        <w:rPr>
          <w:spacing w:val="5"/>
          <w:sz w:val="28"/>
          <w:szCs w:val="28"/>
        </w:rPr>
        <w:t xml:space="preserve">Отдел </w:t>
      </w:r>
      <w:r w:rsidR="0006218E" w:rsidRPr="00315939">
        <w:rPr>
          <w:spacing w:val="6"/>
          <w:sz w:val="28"/>
          <w:szCs w:val="28"/>
        </w:rPr>
        <w:t xml:space="preserve">установлен </w:t>
      </w:r>
      <w:r w:rsidR="0006218E" w:rsidRPr="00315939">
        <w:rPr>
          <w:spacing w:val="5"/>
          <w:sz w:val="28"/>
          <w:szCs w:val="28"/>
        </w:rPr>
        <w:t>графиком</w:t>
      </w:r>
      <w:r w:rsidR="0006218E" w:rsidRPr="00315939">
        <w:rPr>
          <w:spacing w:val="76"/>
          <w:sz w:val="28"/>
          <w:szCs w:val="28"/>
        </w:rPr>
        <w:t xml:space="preserve"> </w:t>
      </w:r>
      <w:r w:rsidR="0006218E" w:rsidRPr="00315939">
        <w:rPr>
          <w:spacing w:val="6"/>
          <w:sz w:val="28"/>
          <w:szCs w:val="28"/>
        </w:rPr>
        <w:t xml:space="preserve">документооборота первичных </w:t>
      </w:r>
      <w:r w:rsidR="0006218E" w:rsidRPr="00315939">
        <w:rPr>
          <w:sz w:val="28"/>
          <w:szCs w:val="28"/>
        </w:rPr>
        <w:t xml:space="preserve">учетных </w:t>
      </w:r>
      <w:r w:rsidR="0006218E" w:rsidRPr="00315939">
        <w:rPr>
          <w:spacing w:val="5"/>
          <w:sz w:val="28"/>
          <w:szCs w:val="28"/>
        </w:rPr>
        <w:t xml:space="preserve">согласно </w:t>
      </w:r>
      <w:r w:rsidR="0006218E" w:rsidRPr="00315939">
        <w:rPr>
          <w:spacing w:val="8"/>
          <w:sz w:val="28"/>
          <w:szCs w:val="28"/>
        </w:rPr>
        <w:t xml:space="preserve">приложению </w:t>
      </w:r>
      <w:r w:rsidR="0006218E" w:rsidRPr="00315939">
        <w:rPr>
          <w:sz w:val="28"/>
          <w:szCs w:val="28"/>
        </w:rPr>
        <w:t xml:space="preserve">№ 2 к </w:t>
      </w:r>
      <w:r w:rsidR="0006218E" w:rsidRPr="00315939">
        <w:rPr>
          <w:spacing w:val="6"/>
          <w:sz w:val="28"/>
          <w:szCs w:val="28"/>
        </w:rPr>
        <w:t xml:space="preserve">настоящей </w:t>
      </w:r>
      <w:r w:rsidR="0006218E" w:rsidRPr="00315939">
        <w:rPr>
          <w:spacing w:val="5"/>
          <w:sz w:val="28"/>
          <w:szCs w:val="28"/>
        </w:rPr>
        <w:t>учетной</w:t>
      </w:r>
      <w:r w:rsidR="0006218E" w:rsidRPr="00315939">
        <w:rPr>
          <w:spacing w:val="71"/>
          <w:sz w:val="28"/>
          <w:szCs w:val="28"/>
        </w:rPr>
        <w:t xml:space="preserve"> </w:t>
      </w:r>
      <w:r w:rsidR="0006218E" w:rsidRPr="00315939">
        <w:rPr>
          <w:spacing w:val="5"/>
          <w:sz w:val="28"/>
          <w:szCs w:val="28"/>
        </w:rPr>
        <w:t>политике.</w:t>
      </w:r>
    </w:p>
    <w:p w:rsidR="0006218E" w:rsidRPr="00FD01B4" w:rsidRDefault="0006218E" w:rsidP="0006218E">
      <w:pPr>
        <w:pStyle w:val="afe"/>
        <w:tabs>
          <w:tab w:val="left" w:pos="10057"/>
        </w:tabs>
        <w:spacing w:line="259" w:lineRule="auto"/>
        <w:ind w:right="-8" w:firstLine="709"/>
        <w:jc w:val="both"/>
        <w:rPr>
          <w:sz w:val="28"/>
          <w:szCs w:val="28"/>
          <w:lang w:val="ru-RU"/>
        </w:rPr>
      </w:pPr>
      <w:r w:rsidRPr="00FD01B4">
        <w:rPr>
          <w:sz w:val="28"/>
          <w:szCs w:val="28"/>
          <w:lang w:val="ru-RU"/>
        </w:rPr>
        <w:lastRenderedPageBreak/>
        <w:t xml:space="preserve">Сотрудники комитета, ответственные за совершение фактов хозяйственной жизни, осуществляют внутренний контроль совершаемых </w:t>
      </w:r>
      <w:r w:rsidRPr="00FD01B4">
        <w:rPr>
          <w:spacing w:val="5"/>
          <w:sz w:val="28"/>
          <w:szCs w:val="28"/>
          <w:lang w:val="ru-RU"/>
        </w:rPr>
        <w:t xml:space="preserve">фактов </w:t>
      </w:r>
      <w:r w:rsidRPr="00FD01B4">
        <w:rPr>
          <w:sz w:val="28"/>
          <w:szCs w:val="28"/>
          <w:lang w:val="ru-RU"/>
        </w:rPr>
        <w:t xml:space="preserve">и </w:t>
      </w:r>
      <w:r w:rsidRPr="00FD01B4">
        <w:rPr>
          <w:spacing w:val="5"/>
          <w:sz w:val="28"/>
          <w:szCs w:val="28"/>
          <w:lang w:val="ru-RU"/>
        </w:rPr>
        <w:t xml:space="preserve">несут ответственность </w:t>
      </w:r>
      <w:r w:rsidRPr="00FD01B4">
        <w:rPr>
          <w:spacing w:val="1"/>
          <w:sz w:val="28"/>
          <w:szCs w:val="28"/>
          <w:lang w:val="ru-RU"/>
        </w:rPr>
        <w:t xml:space="preserve">за </w:t>
      </w:r>
      <w:r w:rsidRPr="00FD01B4">
        <w:rPr>
          <w:spacing w:val="6"/>
          <w:sz w:val="28"/>
          <w:szCs w:val="28"/>
          <w:lang w:val="ru-RU"/>
        </w:rPr>
        <w:t xml:space="preserve">своевременное </w:t>
      </w:r>
      <w:r w:rsidRPr="00FD01B4">
        <w:rPr>
          <w:sz w:val="28"/>
          <w:szCs w:val="28"/>
          <w:lang w:val="ru-RU"/>
        </w:rPr>
        <w:t xml:space="preserve">и </w:t>
      </w:r>
      <w:r w:rsidRPr="00FD01B4">
        <w:rPr>
          <w:spacing w:val="5"/>
          <w:sz w:val="28"/>
          <w:szCs w:val="28"/>
          <w:lang w:val="ru-RU"/>
        </w:rPr>
        <w:t>качественное формирование</w:t>
      </w:r>
      <w:r w:rsidRPr="00FD01B4">
        <w:rPr>
          <w:spacing w:val="76"/>
          <w:sz w:val="28"/>
          <w:szCs w:val="28"/>
          <w:lang w:val="ru-RU"/>
        </w:rPr>
        <w:t xml:space="preserve"> </w:t>
      </w:r>
      <w:r w:rsidRPr="00FD01B4">
        <w:rPr>
          <w:spacing w:val="6"/>
          <w:sz w:val="28"/>
          <w:szCs w:val="28"/>
          <w:lang w:val="ru-RU"/>
        </w:rPr>
        <w:t xml:space="preserve">документов, </w:t>
      </w:r>
      <w:r w:rsidRPr="00FD01B4">
        <w:rPr>
          <w:spacing w:val="2"/>
          <w:sz w:val="28"/>
          <w:szCs w:val="28"/>
          <w:lang w:val="ru-RU"/>
        </w:rPr>
        <w:t xml:space="preserve">за </w:t>
      </w:r>
      <w:r w:rsidRPr="00FD01B4">
        <w:rPr>
          <w:spacing w:val="5"/>
          <w:sz w:val="28"/>
          <w:szCs w:val="28"/>
          <w:lang w:val="ru-RU"/>
        </w:rPr>
        <w:t>достоверность</w:t>
      </w:r>
      <w:r w:rsidRPr="00FD01B4">
        <w:rPr>
          <w:spacing w:val="76"/>
          <w:sz w:val="28"/>
          <w:szCs w:val="28"/>
          <w:lang w:val="ru-RU"/>
        </w:rPr>
        <w:t xml:space="preserve"> </w:t>
      </w:r>
      <w:r w:rsidRPr="00FD01B4">
        <w:rPr>
          <w:spacing w:val="6"/>
          <w:sz w:val="28"/>
          <w:szCs w:val="28"/>
          <w:lang w:val="ru-RU"/>
        </w:rPr>
        <w:t xml:space="preserve">содержащихся </w:t>
      </w:r>
      <w:r w:rsidRPr="00FD01B4">
        <w:rPr>
          <w:sz w:val="28"/>
          <w:szCs w:val="28"/>
          <w:lang w:val="ru-RU"/>
        </w:rPr>
        <w:t xml:space="preserve">в </w:t>
      </w:r>
      <w:r w:rsidRPr="00FD01B4">
        <w:rPr>
          <w:spacing w:val="6"/>
          <w:sz w:val="28"/>
          <w:szCs w:val="28"/>
          <w:lang w:val="ru-RU"/>
        </w:rPr>
        <w:t xml:space="preserve">документах </w:t>
      </w:r>
      <w:r w:rsidRPr="00FD01B4">
        <w:rPr>
          <w:spacing w:val="5"/>
          <w:sz w:val="28"/>
          <w:szCs w:val="28"/>
          <w:lang w:val="ru-RU"/>
        </w:rPr>
        <w:t>данных.</w:t>
      </w:r>
    </w:p>
    <w:p w:rsidR="0006218E" w:rsidRPr="00FD01B4" w:rsidRDefault="0006218E" w:rsidP="0006218E">
      <w:pPr>
        <w:pStyle w:val="afe"/>
        <w:spacing w:line="259" w:lineRule="auto"/>
        <w:ind w:right="-8" w:firstLine="709"/>
        <w:jc w:val="both"/>
        <w:rPr>
          <w:sz w:val="28"/>
          <w:szCs w:val="28"/>
          <w:lang w:val="ru-RU"/>
        </w:rPr>
      </w:pPr>
      <w:r w:rsidRPr="00FD01B4">
        <w:rPr>
          <w:spacing w:val="7"/>
          <w:sz w:val="28"/>
          <w:szCs w:val="28"/>
          <w:lang w:val="ru-RU"/>
        </w:rPr>
        <w:t xml:space="preserve">Документ </w:t>
      </w:r>
      <w:r w:rsidRPr="00FD01B4">
        <w:rPr>
          <w:spacing w:val="5"/>
          <w:sz w:val="28"/>
          <w:szCs w:val="28"/>
          <w:lang w:val="ru-RU"/>
        </w:rPr>
        <w:t>визируется ответственным</w:t>
      </w:r>
      <w:r w:rsidRPr="00FD01B4">
        <w:rPr>
          <w:spacing w:val="76"/>
          <w:sz w:val="28"/>
          <w:szCs w:val="28"/>
          <w:lang w:val="ru-RU"/>
        </w:rPr>
        <w:t xml:space="preserve"> </w:t>
      </w:r>
      <w:r w:rsidRPr="00FD01B4">
        <w:rPr>
          <w:spacing w:val="7"/>
          <w:sz w:val="28"/>
          <w:szCs w:val="28"/>
          <w:lang w:val="ru-RU"/>
        </w:rPr>
        <w:t>лицом</w:t>
      </w:r>
      <w:r w:rsidRPr="00FD01B4">
        <w:rPr>
          <w:spacing w:val="80"/>
          <w:sz w:val="28"/>
          <w:szCs w:val="28"/>
          <w:lang w:val="ru-RU"/>
        </w:rPr>
        <w:t xml:space="preserve"> </w:t>
      </w:r>
      <w:r w:rsidRPr="00FD01B4">
        <w:rPr>
          <w:sz w:val="28"/>
          <w:szCs w:val="28"/>
          <w:lang w:val="ru-RU"/>
        </w:rPr>
        <w:t xml:space="preserve">с  </w:t>
      </w:r>
      <w:r w:rsidRPr="00FD01B4">
        <w:rPr>
          <w:spacing w:val="5"/>
          <w:sz w:val="28"/>
          <w:szCs w:val="28"/>
          <w:lang w:val="ru-RU"/>
        </w:rPr>
        <w:t>указанием</w:t>
      </w:r>
      <w:r w:rsidRPr="00FD01B4">
        <w:rPr>
          <w:spacing w:val="76"/>
          <w:sz w:val="28"/>
          <w:szCs w:val="28"/>
          <w:lang w:val="ru-RU"/>
        </w:rPr>
        <w:t xml:space="preserve"> </w:t>
      </w:r>
      <w:r w:rsidRPr="00FD01B4">
        <w:rPr>
          <w:sz w:val="28"/>
          <w:szCs w:val="28"/>
          <w:lang w:val="ru-RU"/>
        </w:rPr>
        <w:t xml:space="preserve">его </w:t>
      </w:r>
      <w:r w:rsidRPr="00FD01B4">
        <w:rPr>
          <w:spacing w:val="6"/>
          <w:sz w:val="28"/>
          <w:szCs w:val="28"/>
          <w:lang w:val="ru-RU"/>
        </w:rPr>
        <w:t xml:space="preserve">должности, </w:t>
      </w:r>
      <w:r w:rsidRPr="00FD01B4">
        <w:rPr>
          <w:spacing w:val="5"/>
          <w:sz w:val="28"/>
          <w:szCs w:val="28"/>
          <w:lang w:val="ru-RU"/>
        </w:rPr>
        <w:t xml:space="preserve">фамилии, имени </w:t>
      </w:r>
      <w:r w:rsidRPr="00FD01B4">
        <w:rPr>
          <w:sz w:val="28"/>
          <w:szCs w:val="28"/>
          <w:lang w:val="ru-RU"/>
        </w:rPr>
        <w:t xml:space="preserve">и </w:t>
      </w:r>
      <w:r w:rsidRPr="00FD01B4">
        <w:rPr>
          <w:spacing w:val="3"/>
          <w:sz w:val="28"/>
          <w:szCs w:val="28"/>
          <w:lang w:val="ru-RU"/>
        </w:rPr>
        <w:t xml:space="preserve">отчества. </w:t>
      </w:r>
      <w:r w:rsidRPr="00FD01B4">
        <w:rPr>
          <w:spacing w:val="6"/>
          <w:sz w:val="28"/>
          <w:szCs w:val="28"/>
          <w:lang w:val="ru-RU"/>
        </w:rPr>
        <w:t xml:space="preserve">Начальник </w:t>
      </w:r>
      <w:r>
        <w:rPr>
          <w:spacing w:val="5"/>
          <w:sz w:val="28"/>
          <w:szCs w:val="28"/>
          <w:lang w:val="ru-RU"/>
        </w:rPr>
        <w:t>о</w:t>
      </w:r>
      <w:r w:rsidRPr="00FD01B4">
        <w:rPr>
          <w:spacing w:val="5"/>
          <w:sz w:val="28"/>
          <w:szCs w:val="28"/>
          <w:lang w:val="ru-RU"/>
        </w:rPr>
        <w:t>тдела</w:t>
      </w:r>
      <w:r w:rsidRPr="00FD01B4">
        <w:rPr>
          <w:spacing w:val="76"/>
          <w:sz w:val="28"/>
          <w:szCs w:val="28"/>
          <w:lang w:val="ru-RU"/>
        </w:rPr>
        <w:t xml:space="preserve"> </w:t>
      </w:r>
      <w:r w:rsidRPr="00FD01B4">
        <w:rPr>
          <w:spacing w:val="5"/>
          <w:sz w:val="28"/>
          <w:szCs w:val="28"/>
          <w:lang w:val="ru-RU"/>
        </w:rPr>
        <w:t xml:space="preserve">визирует </w:t>
      </w:r>
      <w:r w:rsidRPr="00FD01B4">
        <w:rPr>
          <w:spacing w:val="7"/>
          <w:sz w:val="28"/>
          <w:szCs w:val="28"/>
          <w:lang w:val="ru-RU"/>
        </w:rPr>
        <w:t xml:space="preserve">документы </w:t>
      </w:r>
      <w:r w:rsidRPr="00FD01B4">
        <w:rPr>
          <w:sz w:val="28"/>
          <w:szCs w:val="28"/>
          <w:lang w:val="ru-RU"/>
        </w:rPr>
        <w:t xml:space="preserve">в </w:t>
      </w:r>
      <w:r w:rsidRPr="00FD01B4">
        <w:rPr>
          <w:spacing w:val="5"/>
          <w:sz w:val="28"/>
          <w:szCs w:val="28"/>
          <w:lang w:val="ru-RU"/>
        </w:rPr>
        <w:t xml:space="preserve">части </w:t>
      </w:r>
      <w:r w:rsidRPr="00FD01B4">
        <w:rPr>
          <w:spacing w:val="7"/>
          <w:sz w:val="28"/>
          <w:szCs w:val="28"/>
          <w:lang w:val="ru-RU"/>
        </w:rPr>
        <w:t xml:space="preserve">наличия лимитов бюджетных </w:t>
      </w:r>
      <w:r w:rsidRPr="00FD01B4">
        <w:rPr>
          <w:spacing w:val="5"/>
          <w:sz w:val="28"/>
          <w:szCs w:val="28"/>
          <w:lang w:val="ru-RU"/>
        </w:rPr>
        <w:t xml:space="preserve">обязательств. </w:t>
      </w:r>
      <w:r w:rsidRPr="00FD01B4">
        <w:rPr>
          <w:spacing w:val="8"/>
          <w:sz w:val="28"/>
          <w:szCs w:val="28"/>
          <w:lang w:val="ru-RU"/>
        </w:rPr>
        <w:t xml:space="preserve">Должностные </w:t>
      </w:r>
      <w:r w:rsidRPr="00FD01B4">
        <w:rPr>
          <w:spacing w:val="5"/>
          <w:sz w:val="28"/>
          <w:szCs w:val="28"/>
          <w:lang w:val="ru-RU"/>
        </w:rPr>
        <w:t xml:space="preserve">лица, </w:t>
      </w:r>
      <w:r w:rsidRPr="00FD01B4">
        <w:rPr>
          <w:spacing w:val="6"/>
          <w:sz w:val="28"/>
          <w:szCs w:val="28"/>
          <w:lang w:val="ru-RU"/>
        </w:rPr>
        <w:t xml:space="preserve">осуществляющие правовую экспертизу, визируют государственные контракты (договоры, соглашения) </w:t>
      </w:r>
      <w:r w:rsidRPr="00FD01B4">
        <w:rPr>
          <w:sz w:val="28"/>
          <w:szCs w:val="28"/>
          <w:lang w:val="ru-RU"/>
        </w:rPr>
        <w:t xml:space="preserve">в </w:t>
      </w:r>
      <w:r w:rsidRPr="00FD01B4">
        <w:rPr>
          <w:spacing w:val="5"/>
          <w:sz w:val="28"/>
          <w:szCs w:val="28"/>
          <w:lang w:val="ru-RU"/>
        </w:rPr>
        <w:t>части соответствия</w:t>
      </w:r>
      <w:r w:rsidRPr="00FD01B4">
        <w:rPr>
          <w:spacing w:val="76"/>
          <w:sz w:val="28"/>
          <w:szCs w:val="28"/>
          <w:lang w:val="ru-RU"/>
        </w:rPr>
        <w:t xml:space="preserve"> </w:t>
      </w:r>
      <w:r w:rsidRPr="00FD01B4">
        <w:rPr>
          <w:spacing w:val="6"/>
          <w:sz w:val="28"/>
          <w:szCs w:val="28"/>
          <w:lang w:val="ru-RU"/>
        </w:rPr>
        <w:t xml:space="preserve">действующему </w:t>
      </w:r>
      <w:r w:rsidRPr="00FD01B4">
        <w:rPr>
          <w:spacing w:val="5"/>
          <w:sz w:val="28"/>
          <w:szCs w:val="28"/>
          <w:lang w:val="ru-RU"/>
        </w:rPr>
        <w:t>законодательству.</w:t>
      </w:r>
    </w:p>
    <w:p w:rsidR="0006218E" w:rsidRPr="00FD01B4" w:rsidRDefault="0006218E" w:rsidP="0006218E">
      <w:pPr>
        <w:pStyle w:val="afe"/>
        <w:spacing w:line="259" w:lineRule="auto"/>
        <w:ind w:right="-8" w:firstLine="709"/>
        <w:jc w:val="both"/>
        <w:rPr>
          <w:sz w:val="28"/>
          <w:szCs w:val="28"/>
          <w:lang w:val="ru-RU"/>
        </w:rPr>
      </w:pPr>
      <w:r w:rsidRPr="00FD01B4">
        <w:rPr>
          <w:spacing w:val="8"/>
          <w:sz w:val="28"/>
          <w:szCs w:val="28"/>
          <w:lang w:val="ru-RU"/>
        </w:rPr>
        <w:t xml:space="preserve">Документы, </w:t>
      </w:r>
      <w:r w:rsidRPr="00FD01B4">
        <w:rPr>
          <w:spacing w:val="6"/>
          <w:sz w:val="28"/>
          <w:szCs w:val="28"/>
          <w:lang w:val="ru-RU"/>
        </w:rPr>
        <w:t xml:space="preserve">подлежащие </w:t>
      </w:r>
      <w:r w:rsidRPr="00FD01B4">
        <w:rPr>
          <w:spacing w:val="8"/>
          <w:sz w:val="28"/>
          <w:szCs w:val="28"/>
          <w:lang w:val="ru-RU"/>
        </w:rPr>
        <w:t xml:space="preserve">утверждению </w:t>
      </w:r>
      <w:r w:rsidRPr="00FD01B4">
        <w:rPr>
          <w:spacing w:val="6"/>
          <w:sz w:val="28"/>
          <w:szCs w:val="28"/>
          <w:lang w:val="ru-RU"/>
        </w:rPr>
        <w:t xml:space="preserve">(содержащие </w:t>
      </w:r>
      <w:r w:rsidRPr="00FD01B4">
        <w:rPr>
          <w:spacing w:val="5"/>
          <w:sz w:val="28"/>
          <w:szCs w:val="28"/>
          <w:lang w:val="ru-RU"/>
        </w:rPr>
        <w:t xml:space="preserve">гриф </w:t>
      </w:r>
      <w:r w:rsidRPr="00FD01B4">
        <w:rPr>
          <w:spacing w:val="8"/>
          <w:sz w:val="28"/>
          <w:szCs w:val="28"/>
          <w:lang w:val="ru-RU"/>
        </w:rPr>
        <w:t xml:space="preserve">утверждения), утверждаются </w:t>
      </w:r>
      <w:r w:rsidRPr="00FD01B4">
        <w:rPr>
          <w:spacing w:val="5"/>
          <w:sz w:val="28"/>
          <w:szCs w:val="28"/>
          <w:lang w:val="ru-RU"/>
        </w:rPr>
        <w:t>председателем комитета финансов города Курска,</w:t>
      </w:r>
      <w:r w:rsidRPr="00FD01B4">
        <w:rPr>
          <w:spacing w:val="76"/>
          <w:sz w:val="28"/>
          <w:szCs w:val="28"/>
          <w:lang w:val="ru-RU"/>
        </w:rPr>
        <w:t xml:space="preserve"> </w:t>
      </w:r>
      <w:r w:rsidRPr="00FD01B4">
        <w:rPr>
          <w:spacing w:val="2"/>
          <w:sz w:val="28"/>
          <w:szCs w:val="28"/>
          <w:lang w:val="ru-RU"/>
        </w:rPr>
        <w:t xml:space="preserve">во </w:t>
      </w:r>
      <w:r w:rsidRPr="00FD01B4">
        <w:rPr>
          <w:spacing w:val="5"/>
          <w:sz w:val="28"/>
          <w:szCs w:val="28"/>
          <w:lang w:val="ru-RU"/>
        </w:rPr>
        <w:t xml:space="preserve">время </w:t>
      </w:r>
      <w:r w:rsidRPr="00FD01B4">
        <w:rPr>
          <w:sz w:val="28"/>
          <w:szCs w:val="28"/>
          <w:lang w:val="ru-RU"/>
        </w:rPr>
        <w:t xml:space="preserve">его </w:t>
      </w:r>
      <w:r w:rsidRPr="00FD01B4">
        <w:rPr>
          <w:spacing w:val="5"/>
          <w:sz w:val="28"/>
          <w:szCs w:val="28"/>
          <w:lang w:val="ru-RU"/>
        </w:rPr>
        <w:t xml:space="preserve">отсутствия </w:t>
      </w:r>
      <w:r w:rsidRPr="00FD01B4">
        <w:rPr>
          <w:sz w:val="28"/>
          <w:szCs w:val="28"/>
          <w:lang w:val="ru-RU"/>
        </w:rPr>
        <w:t xml:space="preserve">- </w:t>
      </w:r>
      <w:r w:rsidRPr="00FD01B4">
        <w:rPr>
          <w:spacing w:val="5"/>
          <w:sz w:val="28"/>
          <w:szCs w:val="28"/>
          <w:lang w:val="ru-RU"/>
        </w:rPr>
        <w:t xml:space="preserve">заместителем </w:t>
      </w:r>
      <w:r w:rsidRPr="00FD01B4">
        <w:rPr>
          <w:spacing w:val="6"/>
          <w:sz w:val="28"/>
          <w:szCs w:val="28"/>
          <w:lang w:val="ru-RU"/>
        </w:rPr>
        <w:t>председателя комитета.</w:t>
      </w:r>
    </w:p>
    <w:p w:rsidR="0006218E" w:rsidRPr="00FD01B4" w:rsidRDefault="0006218E" w:rsidP="0006218E">
      <w:pPr>
        <w:pStyle w:val="afe"/>
        <w:spacing w:line="259" w:lineRule="auto"/>
        <w:ind w:right="-8" w:firstLine="709"/>
        <w:jc w:val="both"/>
        <w:rPr>
          <w:sz w:val="28"/>
          <w:szCs w:val="28"/>
          <w:lang w:val="ru-RU"/>
        </w:rPr>
      </w:pPr>
      <w:r w:rsidRPr="00FD01B4">
        <w:rPr>
          <w:spacing w:val="8"/>
          <w:sz w:val="28"/>
          <w:szCs w:val="28"/>
          <w:lang w:val="ru-RU"/>
        </w:rPr>
        <w:t xml:space="preserve">Документы, </w:t>
      </w:r>
      <w:r w:rsidRPr="00FD01B4">
        <w:rPr>
          <w:spacing w:val="6"/>
          <w:sz w:val="28"/>
          <w:szCs w:val="28"/>
          <w:lang w:val="ru-RU"/>
        </w:rPr>
        <w:t xml:space="preserve">содержащие реквизит </w:t>
      </w:r>
      <w:r w:rsidRPr="00FD01B4">
        <w:rPr>
          <w:spacing w:val="5"/>
          <w:sz w:val="28"/>
          <w:szCs w:val="28"/>
          <w:lang w:val="ru-RU"/>
        </w:rPr>
        <w:t>подписи</w:t>
      </w:r>
      <w:r w:rsidRPr="00FD01B4">
        <w:rPr>
          <w:spacing w:val="76"/>
          <w:sz w:val="28"/>
          <w:szCs w:val="28"/>
          <w:lang w:val="ru-RU"/>
        </w:rPr>
        <w:t xml:space="preserve"> </w:t>
      </w:r>
      <w:r w:rsidRPr="00FD01B4">
        <w:rPr>
          <w:spacing w:val="6"/>
          <w:sz w:val="28"/>
          <w:szCs w:val="28"/>
          <w:lang w:val="ru-RU"/>
        </w:rPr>
        <w:t xml:space="preserve">«руководитель», подписывает председатель комитета финансов, </w:t>
      </w:r>
      <w:r w:rsidRPr="00FD01B4">
        <w:rPr>
          <w:spacing w:val="2"/>
          <w:sz w:val="28"/>
          <w:szCs w:val="28"/>
          <w:lang w:val="ru-RU"/>
        </w:rPr>
        <w:t xml:space="preserve">во </w:t>
      </w:r>
      <w:r w:rsidRPr="00FD01B4">
        <w:rPr>
          <w:spacing w:val="5"/>
          <w:sz w:val="28"/>
          <w:szCs w:val="28"/>
          <w:lang w:val="ru-RU"/>
        </w:rPr>
        <w:t xml:space="preserve">время </w:t>
      </w:r>
      <w:r w:rsidRPr="00FD01B4">
        <w:rPr>
          <w:spacing w:val="2"/>
          <w:sz w:val="28"/>
          <w:szCs w:val="28"/>
          <w:lang w:val="ru-RU"/>
        </w:rPr>
        <w:t xml:space="preserve">его </w:t>
      </w:r>
      <w:r w:rsidRPr="00FD01B4">
        <w:rPr>
          <w:spacing w:val="5"/>
          <w:sz w:val="28"/>
          <w:szCs w:val="28"/>
          <w:lang w:val="ru-RU"/>
        </w:rPr>
        <w:t xml:space="preserve">отсутствия </w:t>
      </w:r>
      <w:r w:rsidRPr="00FD01B4">
        <w:rPr>
          <w:sz w:val="28"/>
          <w:szCs w:val="28"/>
          <w:lang w:val="ru-RU"/>
        </w:rPr>
        <w:t xml:space="preserve">- </w:t>
      </w:r>
      <w:r w:rsidRPr="00FD01B4">
        <w:rPr>
          <w:spacing w:val="6"/>
          <w:sz w:val="28"/>
          <w:szCs w:val="28"/>
          <w:lang w:val="ru-RU"/>
        </w:rPr>
        <w:t xml:space="preserve">заместитель председателя комитета, </w:t>
      </w:r>
      <w:r w:rsidRPr="00FD01B4">
        <w:rPr>
          <w:spacing w:val="5"/>
          <w:sz w:val="28"/>
          <w:szCs w:val="28"/>
          <w:lang w:val="ru-RU"/>
        </w:rPr>
        <w:t xml:space="preserve">либо </w:t>
      </w:r>
      <w:r w:rsidRPr="00FD01B4">
        <w:rPr>
          <w:spacing w:val="3"/>
          <w:sz w:val="28"/>
          <w:szCs w:val="28"/>
          <w:lang w:val="ru-RU"/>
        </w:rPr>
        <w:t xml:space="preserve">иное </w:t>
      </w:r>
      <w:r w:rsidRPr="00FD01B4">
        <w:rPr>
          <w:spacing w:val="7"/>
          <w:sz w:val="28"/>
          <w:szCs w:val="28"/>
          <w:lang w:val="ru-RU"/>
        </w:rPr>
        <w:t xml:space="preserve">лицо, </w:t>
      </w:r>
      <w:r w:rsidRPr="00FD01B4">
        <w:rPr>
          <w:spacing w:val="8"/>
          <w:sz w:val="28"/>
          <w:szCs w:val="28"/>
          <w:lang w:val="ru-RU"/>
        </w:rPr>
        <w:t xml:space="preserve">уполномоченное </w:t>
      </w:r>
      <w:r w:rsidRPr="00FD01B4">
        <w:rPr>
          <w:spacing w:val="5"/>
          <w:sz w:val="28"/>
          <w:szCs w:val="28"/>
          <w:lang w:val="ru-RU"/>
        </w:rPr>
        <w:t xml:space="preserve">приказом </w:t>
      </w:r>
      <w:r w:rsidRPr="00FD01B4">
        <w:rPr>
          <w:spacing w:val="6"/>
          <w:sz w:val="28"/>
          <w:szCs w:val="28"/>
          <w:lang w:val="ru-RU"/>
        </w:rPr>
        <w:t>комитета.</w:t>
      </w:r>
    </w:p>
    <w:p w:rsidR="0006218E" w:rsidRPr="00FD01B4" w:rsidRDefault="0006218E" w:rsidP="0006218E">
      <w:pPr>
        <w:pStyle w:val="afe"/>
        <w:spacing w:line="259" w:lineRule="auto"/>
        <w:ind w:right="-8" w:firstLine="709"/>
        <w:jc w:val="both"/>
        <w:rPr>
          <w:sz w:val="28"/>
          <w:szCs w:val="28"/>
          <w:lang w:val="ru-RU"/>
        </w:rPr>
      </w:pPr>
      <w:r w:rsidRPr="00FD01B4">
        <w:rPr>
          <w:spacing w:val="8"/>
          <w:sz w:val="28"/>
          <w:szCs w:val="28"/>
          <w:lang w:val="ru-RU"/>
        </w:rPr>
        <w:t xml:space="preserve">Документы, </w:t>
      </w:r>
      <w:r w:rsidRPr="00FD01B4">
        <w:rPr>
          <w:spacing w:val="6"/>
          <w:sz w:val="28"/>
          <w:szCs w:val="28"/>
          <w:lang w:val="ru-RU"/>
        </w:rPr>
        <w:t xml:space="preserve">содержащие реквизит </w:t>
      </w:r>
      <w:r w:rsidRPr="00FD01B4">
        <w:rPr>
          <w:spacing w:val="5"/>
          <w:sz w:val="28"/>
          <w:szCs w:val="28"/>
          <w:lang w:val="ru-RU"/>
        </w:rPr>
        <w:t>подписи «главный</w:t>
      </w:r>
      <w:r w:rsidRPr="00FD01B4">
        <w:rPr>
          <w:spacing w:val="76"/>
          <w:sz w:val="28"/>
          <w:szCs w:val="28"/>
          <w:lang w:val="ru-RU"/>
        </w:rPr>
        <w:t xml:space="preserve"> </w:t>
      </w:r>
      <w:r w:rsidRPr="00FD01B4">
        <w:rPr>
          <w:spacing w:val="6"/>
          <w:sz w:val="28"/>
          <w:szCs w:val="28"/>
          <w:lang w:val="ru-RU"/>
        </w:rPr>
        <w:t xml:space="preserve">бухгалтер», подписывают начальник </w:t>
      </w:r>
      <w:r>
        <w:rPr>
          <w:spacing w:val="5"/>
          <w:sz w:val="28"/>
          <w:szCs w:val="28"/>
          <w:lang w:val="ru-RU"/>
        </w:rPr>
        <w:t>о</w:t>
      </w:r>
      <w:r w:rsidRPr="00FD01B4">
        <w:rPr>
          <w:spacing w:val="5"/>
          <w:sz w:val="28"/>
          <w:szCs w:val="28"/>
          <w:lang w:val="ru-RU"/>
        </w:rPr>
        <w:t xml:space="preserve">тдела или </w:t>
      </w:r>
      <w:r w:rsidRPr="00FD01B4">
        <w:rPr>
          <w:spacing w:val="2"/>
          <w:sz w:val="28"/>
          <w:szCs w:val="28"/>
          <w:lang w:val="ru-RU"/>
        </w:rPr>
        <w:t>его</w:t>
      </w:r>
      <w:r w:rsidRPr="00FD01B4">
        <w:rPr>
          <w:spacing w:val="1"/>
          <w:sz w:val="28"/>
          <w:szCs w:val="28"/>
          <w:lang w:val="ru-RU"/>
        </w:rPr>
        <w:t xml:space="preserve"> </w:t>
      </w:r>
      <w:r w:rsidRPr="00FD01B4">
        <w:rPr>
          <w:spacing w:val="6"/>
          <w:sz w:val="28"/>
          <w:szCs w:val="28"/>
          <w:lang w:val="ru-RU"/>
        </w:rPr>
        <w:t>заместитель.</w:t>
      </w:r>
    </w:p>
    <w:p w:rsidR="0006218E" w:rsidRDefault="0006218E" w:rsidP="00D4757A">
      <w:pPr>
        <w:pStyle w:val="1"/>
        <w:numPr>
          <w:ilvl w:val="0"/>
          <w:numId w:val="0"/>
        </w:numPr>
        <w:ind w:firstLine="482"/>
        <w:jc w:val="both"/>
        <w:rPr>
          <w:b w:val="0"/>
          <w:spacing w:val="2"/>
        </w:rPr>
      </w:pPr>
      <w:r w:rsidRPr="0067455A">
        <w:rPr>
          <w:b w:val="0"/>
          <w:spacing w:val="6"/>
          <w:sz w:val="28"/>
        </w:rPr>
        <w:t>1.</w:t>
      </w:r>
      <w:r w:rsidR="007E4758">
        <w:rPr>
          <w:b w:val="0"/>
          <w:spacing w:val="6"/>
          <w:sz w:val="28"/>
        </w:rPr>
        <w:t>7</w:t>
      </w:r>
      <w:r w:rsidRPr="0067455A">
        <w:rPr>
          <w:b w:val="0"/>
          <w:spacing w:val="6"/>
          <w:sz w:val="28"/>
        </w:rPr>
        <w:t xml:space="preserve">.Оформление </w:t>
      </w:r>
      <w:r w:rsidRPr="0067455A">
        <w:rPr>
          <w:b w:val="0"/>
          <w:sz w:val="28"/>
        </w:rPr>
        <w:t xml:space="preserve">фактов </w:t>
      </w:r>
      <w:r w:rsidRPr="0067455A">
        <w:rPr>
          <w:b w:val="0"/>
          <w:spacing w:val="6"/>
          <w:sz w:val="28"/>
        </w:rPr>
        <w:t xml:space="preserve">хозяйственной </w:t>
      </w:r>
      <w:r w:rsidRPr="0067455A">
        <w:rPr>
          <w:b w:val="0"/>
          <w:spacing w:val="7"/>
          <w:sz w:val="28"/>
        </w:rPr>
        <w:t xml:space="preserve">жизни </w:t>
      </w:r>
      <w:r w:rsidRPr="0067455A">
        <w:rPr>
          <w:b w:val="0"/>
          <w:sz w:val="28"/>
        </w:rPr>
        <w:t>осуществляется</w:t>
      </w:r>
      <w:r w:rsidRPr="0067455A">
        <w:rPr>
          <w:b w:val="0"/>
          <w:spacing w:val="76"/>
          <w:sz w:val="28"/>
        </w:rPr>
        <w:t xml:space="preserve"> </w:t>
      </w:r>
      <w:r w:rsidRPr="0067455A">
        <w:rPr>
          <w:b w:val="0"/>
          <w:sz w:val="28"/>
        </w:rPr>
        <w:t xml:space="preserve">с </w:t>
      </w:r>
      <w:r w:rsidRPr="0067455A">
        <w:rPr>
          <w:b w:val="0"/>
          <w:spacing w:val="6"/>
          <w:sz w:val="28"/>
        </w:rPr>
        <w:t xml:space="preserve">применением </w:t>
      </w:r>
      <w:r w:rsidRPr="0067455A">
        <w:rPr>
          <w:b w:val="0"/>
          <w:spacing w:val="8"/>
          <w:sz w:val="28"/>
        </w:rPr>
        <w:t xml:space="preserve">унифицированных </w:t>
      </w:r>
      <w:r w:rsidRPr="0067455A">
        <w:rPr>
          <w:b w:val="0"/>
          <w:sz w:val="28"/>
        </w:rPr>
        <w:t xml:space="preserve">форм, </w:t>
      </w:r>
      <w:r w:rsidRPr="0067455A">
        <w:rPr>
          <w:b w:val="0"/>
          <w:spacing w:val="8"/>
          <w:sz w:val="28"/>
        </w:rPr>
        <w:t xml:space="preserve">утвержденных </w:t>
      </w:r>
      <w:r w:rsidRPr="0067455A">
        <w:rPr>
          <w:b w:val="0"/>
          <w:spacing w:val="6"/>
          <w:sz w:val="28"/>
        </w:rPr>
        <w:t>Инструкцией</w:t>
      </w:r>
      <w:r w:rsidRPr="0067455A">
        <w:rPr>
          <w:b w:val="0"/>
          <w:sz w:val="28"/>
        </w:rPr>
        <w:t xml:space="preserve"> Министерством Финансов РФ </w:t>
      </w:r>
      <w:r w:rsidRPr="0067455A">
        <w:rPr>
          <w:b w:val="0"/>
          <w:spacing w:val="2"/>
          <w:sz w:val="28"/>
        </w:rPr>
        <w:t>52н от 30.03.2015 «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67455A">
        <w:rPr>
          <w:b w:val="0"/>
          <w:spacing w:val="2"/>
        </w:rPr>
        <w:t>».</w:t>
      </w:r>
    </w:p>
    <w:p w:rsidR="007E4758" w:rsidRPr="007E4758" w:rsidRDefault="007E4758" w:rsidP="00D4757A">
      <w:pPr>
        <w:pStyle w:val="2"/>
        <w:numPr>
          <w:ilvl w:val="0"/>
          <w:numId w:val="0"/>
        </w:numPr>
        <w:ind w:firstLine="482"/>
        <w:rPr>
          <w:sz w:val="28"/>
          <w:szCs w:val="28"/>
        </w:rPr>
      </w:pPr>
      <w:bookmarkStart w:id="15" w:name="_ref_1-bbb23394b34243"/>
      <w:r>
        <w:rPr>
          <w:sz w:val="28"/>
          <w:szCs w:val="28"/>
        </w:rPr>
        <w:t>1.8.</w:t>
      </w:r>
      <w:r w:rsidRPr="007E4758">
        <w:rPr>
          <w:sz w:val="28"/>
          <w:szCs w:val="28"/>
        </w:rPr>
        <w:t>С первичных (сводных) учетных документов, составленных в электронном виде, изготавливаются копии на бумажном носителе.</w:t>
      </w:r>
      <w:bookmarkEnd w:id="15"/>
    </w:p>
    <w:p w:rsidR="007E4758" w:rsidRPr="007E4758" w:rsidRDefault="007E4758" w:rsidP="007E4758">
      <w:r w:rsidRPr="007E4758">
        <w:rPr>
          <w:i/>
        </w:rPr>
        <w:t xml:space="preserve">(Основание: </w:t>
      </w:r>
      <w:hyperlink r:id="rId86" w:history="1">
        <w:r w:rsidRPr="007E4758">
          <w:rPr>
            <w:rStyle w:val="afd"/>
            <w:i/>
          </w:rPr>
          <w:t>п. 32</w:t>
        </w:r>
      </w:hyperlink>
      <w:r w:rsidRPr="007E4758">
        <w:rPr>
          <w:i/>
        </w:rPr>
        <w:t xml:space="preserve"> СГС "Концептуальные основы")</w:t>
      </w:r>
    </w:p>
    <w:p w:rsidR="007E4758" w:rsidRPr="007E4758" w:rsidRDefault="007E4758" w:rsidP="00D4757A">
      <w:pPr>
        <w:pStyle w:val="2"/>
        <w:numPr>
          <w:ilvl w:val="0"/>
          <w:numId w:val="0"/>
        </w:numPr>
        <w:ind w:firstLine="482"/>
        <w:rPr>
          <w:sz w:val="28"/>
          <w:szCs w:val="28"/>
        </w:rPr>
      </w:pPr>
      <w:bookmarkStart w:id="16" w:name="_ref_1-7bf5bce78b3645"/>
      <w:r>
        <w:rPr>
          <w:sz w:val="28"/>
          <w:szCs w:val="28"/>
        </w:rPr>
        <w:t>1.9.</w:t>
      </w:r>
      <w:r w:rsidRPr="007E4758">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6"/>
    </w:p>
    <w:p w:rsidR="007E4758" w:rsidRPr="007E4758" w:rsidRDefault="007E4758" w:rsidP="007E4758">
      <w:r w:rsidRPr="007E4758">
        <w:rPr>
          <w:i/>
        </w:rPr>
        <w:t xml:space="preserve">(Основание: </w:t>
      </w:r>
      <w:hyperlink r:id="rId87" w:history="1">
        <w:proofErr w:type="gramStart"/>
        <w:r w:rsidRPr="007E4758">
          <w:rPr>
            <w:rStyle w:val="afd"/>
            <w:i/>
          </w:rPr>
          <w:t>ч</w:t>
        </w:r>
        <w:proofErr w:type="gramEnd"/>
        <w:r w:rsidRPr="007E4758">
          <w:rPr>
            <w:rStyle w:val="afd"/>
            <w:i/>
          </w:rPr>
          <w:t>. 5 ст. 10</w:t>
        </w:r>
      </w:hyperlink>
      <w:r w:rsidRPr="007E4758">
        <w:rPr>
          <w:i/>
        </w:rPr>
        <w:t xml:space="preserve"> Закона № 402-ФЗ, п. п. </w:t>
      </w:r>
      <w:hyperlink r:id="rId88" w:history="1">
        <w:r w:rsidRPr="007E4758">
          <w:rPr>
            <w:rStyle w:val="afd"/>
            <w:i/>
          </w:rPr>
          <w:t>23</w:t>
        </w:r>
      </w:hyperlink>
      <w:r w:rsidRPr="007E4758">
        <w:rPr>
          <w:i/>
        </w:rPr>
        <w:t xml:space="preserve">, </w:t>
      </w:r>
      <w:hyperlink r:id="rId89" w:history="1">
        <w:r w:rsidRPr="007E4758">
          <w:rPr>
            <w:rStyle w:val="afd"/>
            <w:i/>
          </w:rPr>
          <w:t>28</w:t>
        </w:r>
      </w:hyperlink>
      <w:r w:rsidRPr="007E4758">
        <w:rPr>
          <w:i/>
        </w:rPr>
        <w:t xml:space="preserve"> СГС "Концептуальные основы", </w:t>
      </w:r>
      <w:hyperlink r:id="rId90" w:history="1">
        <w:r w:rsidRPr="007E4758">
          <w:rPr>
            <w:rStyle w:val="afd"/>
            <w:i/>
          </w:rPr>
          <w:t>п. 11</w:t>
        </w:r>
      </w:hyperlink>
      <w:r w:rsidRPr="007E4758">
        <w:rPr>
          <w:i/>
        </w:rPr>
        <w:t xml:space="preserve"> Инструкции № 157н)</w:t>
      </w:r>
    </w:p>
    <w:p w:rsidR="007E4758" w:rsidRPr="00C64916" w:rsidRDefault="00C94D59" w:rsidP="00D4757A">
      <w:pPr>
        <w:pStyle w:val="2"/>
        <w:numPr>
          <w:ilvl w:val="0"/>
          <w:numId w:val="0"/>
        </w:numPr>
        <w:ind w:firstLine="482"/>
        <w:rPr>
          <w:sz w:val="28"/>
          <w:szCs w:val="28"/>
        </w:rPr>
      </w:pPr>
      <w:bookmarkStart w:id="17" w:name="_ref_1-d4540c7543574e"/>
      <w:r w:rsidRPr="00C94D59">
        <w:rPr>
          <w:sz w:val="28"/>
          <w:szCs w:val="28"/>
        </w:rPr>
        <w:t>1</w:t>
      </w:r>
      <w:r>
        <w:rPr>
          <w:sz w:val="28"/>
          <w:szCs w:val="28"/>
        </w:rPr>
        <w:t>.</w:t>
      </w:r>
      <w:r w:rsidRPr="00C94D59">
        <w:rPr>
          <w:sz w:val="28"/>
          <w:szCs w:val="28"/>
        </w:rPr>
        <w:t>10</w:t>
      </w:r>
      <w:r>
        <w:rPr>
          <w:sz w:val="28"/>
          <w:szCs w:val="28"/>
        </w:rPr>
        <w:t>.</w:t>
      </w:r>
      <w:r w:rsidR="007E4758" w:rsidRPr="007E4758">
        <w:rPr>
          <w:sz w:val="28"/>
          <w:szCs w:val="28"/>
        </w:rPr>
        <w:t xml:space="preserve">Регистры бухгалтерского учета составляются на бумажном носителе или в виде электронных документов, подписанных квалифицированной </w:t>
      </w:r>
      <w:r w:rsidR="007E4758" w:rsidRPr="007E4758">
        <w:rPr>
          <w:sz w:val="28"/>
          <w:szCs w:val="28"/>
        </w:rPr>
        <w:lastRenderedPageBreak/>
        <w:t>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7"/>
    </w:p>
    <w:p w:rsidR="00591F36" w:rsidRPr="00591F36" w:rsidRDefault="00591F36" w:rsidP="00591F36">
      <w:pPr>
        <w:rPr>
          <w:sz w:val="28"/>
          <w:szCs w:val="28"/>
        </w:rPr>
      </w:pPr>
      <w:r>
        <w:rPr>
          <w:sz w:val="28"/>
          <w:szCs w:val="28"/>
        </w:rPr>
        <w:t>Первичные учетные документы отражаются в журналах операций по перечню согла</w:t>
      </w:r>
      <w:r w:rsidR="001A01FB">
        <w:rPr>
          <w:sz w:val="28"/>
          <w:szCs w:val="28"/>
        </w:rPr>
        <w:t>сно  Приложению № 12 к Учетной политике.</w:t>
      </w:r>
    </w:p>
    <w:p w:rsidR="007E4758" w:rsidRPr="00C94D59" w:rsidRDefault="007E4758" w:rsidP="007E4758">
      <w:r w:rsidRPr="00C94D59">
        <w:rPr>
          <w:i/>
        </w:rPr>
        <w:t xml:space="preserve">(Основание: </w:t>
      </w:r>
      <w:hyperlink r:id="rId91" w:history="1">
        <w:proofErr w:type="gramStart"/>
        <w:r w:rsidRPr="00C94D59">
          <w:rPr>
            <w:rStyle w:val="afd"/>
            <w:i/>
          </w:rPr>
          <w:t>ч</w:t>
        </w:r>
        <w:proofErr w:type="gramEnd"/>
        <w:r w:rsidRPr="00C94D59">
          <w:rPr>
            <w:rStyle w:val="afd"/>
            <w:i/>
          </w:rPr>
          <w:t>.  6</w:t>
        </w:r>
      </w:hyperlink>
      <w:r w:rsidRPr="00C94D59">
        <w:rPr>
          <w:i/>
        </w:rPr>
        <w:t xml:space="preserve">, </w:t>
      </w:r>
      <w:hyperlink r:id="rId92" w:history="1">
        <w:r w:rsidRPr="00C94D59">
          <w:rPr>
            <w:rStyle w:val="afd"/>
            <w:i/>
          </w:rPr>
          <w:t>7 ст. 10</w:t>
        </w:r>
      </w:hyperlink>
      <w:r w:rsidRPr="00C94D59">
        <w:rPr>
          <w:i/>
        </w:rPr>
        <w:t xml:space="preserve"> Закона № 402-ФЗ, </w:t>
      </w:r>
      <w:hyperlink r:id="rId93" w:history="1">
        <w:r w:rsidRPr="00C94D59">
          <w:rPr>
            <w:rStyle w:val="afd"/>
            <w:i/>
          </w:rPr>
          <w:t>п. 32</w:t>
        </w:r>
      </w:hyperlink>
      <w:r w:rsidRPr="00C94D59">
        <w:rPr>
          <w:i/>
        </w:rPr>
        <w:t xml:space="preserve"> СГС "Концептуальные основы", </w:t>
      </w:r>
      <w:hyperlink r:id="rId94" w:history="1">
        <w:r w:rsidRPr="00C94D59">
          <w:rPr>
            <w:rStyle w:val="afd"/>
            <w:i/>
          </w:rPr>
          <w:t>п. 11</w:t>
        </w:r>
      </w:hyperlink>
      <w:r w:rsidRPr="00C94D59">
        <w:rPr>
          <w:i/>
        </w:rPr>
        <w:t xml:space="preserve"> Инструкции № 157н, Методические </w:t>
      </w:r>
      <w:hyperlink r:id="rId95" w:history="1">
        <w:r w:rsidRPr="00C94D59">
          <w:rPr>
            <w:rStyle w:val="afd"/>
            <w:i/>
          </w:rPr>
          <w:t>указания</w:t>
        </w:r>
      </w:hyperlink>
      <w:r w:rsidRPr="00C94D59">
        <w:rPr>
          <w:i/>
        </w:rPr>
        <w:t xml:space="preserve"> N 52н)</w:t>
      </w:r>
    </w:p>
    <w:p w:rsidR="007E4758" w:rsidRPr="007E4758" w:rsidRDefault="00C94D59" w:rsidP="00D4757A">
      <w:pPr>
        <w:pStyle w:val="2"/>
        <w:numPr>
          <w:ilvl w:val="0"/>
          <w:numId w:val="0"/>
        </w:numPr>
        <w:ind w:firstLine="482"/>
        <w:rPr>
          <w:sz w:val="28"/>
          <w:szCs w:val="28"/>
        </w:rPr>
      </w:pPr>
      <w:bookmarkStart w:id="18" w:name="_ref_1-3b014fbeecab49"/>
      <w:r>
        <w:rPr>
          <w:sz w:val="28"/>
          <w:szCs w:val="28"/>
        </w:rPr>
        <w:t>1.11.</w:t>
      </w:r>
      <w:r w:rsidR="007E4758" w:rsidRPr="007E4758">
        <w:rPr>
          <w:sz w:val="28"/>
          <w:szCs w:val="28"/>
        </w:rPr>
        <w:t>Формирование регистров бухгалтерского учета на бумажном носителе осуществляется на каждую отчетную дату</w:t>
      </w:r>
      <w:r w:rsidR="001A01FB">
        <w:rPr>
          <w:sz w:val="28"/>
          <w:szCs w:val="28"/>
        </w:rPr>
        <w:t xml:space="preserve"> согласно Приложению № 13 к Учетной политике. </w:t>
      </w:r>
      <w:bookmarkEnd w:id="18"/>
    </w:p>
    <w:p w:rsidR="007E4758" w:rsidRPr="00C94D59" w:rsidRDefault="007E4758" w:rsidP="007E4758">
      <w:r w:rsidRPr="00C94D59">
        <w:rPr>
          <w:i/>
        </w:rPr>
        <w:t xml:space="preserve">(Основание: </w:t>
      </w:r>
      <w:hyperlink r:id="rId96" w:history="1">
        <w:r w:rsidRPr="00C94D59">
          <w:rPr>
            <w:rStyle w:val="afd"/>
            <w:i/>
          </w:rPr>
          <w:t>п. 19</w:t>
        </w:r>
      </w:hyperlink>
      <w:r w:rsidRPr="00C94D59">
        <w:rPr>
          <w:i/>
        </w:rPr>
        <w:t xml:space="preserve"> Инструкции № 157н)</w:t>
      </w:r>
    </w:p>
    <w:p w:rsidR="007E4758" w:rsidRPr="007E4758" w:rsidRDefault="00C94D59" w:rsidP="00D4757A">
      <w:pPr>
        <w:pStyle w:val="2"/>
        <w:numPr>
          <w:ilvl w:val="0"/>
          <w:numId w:val="0"/>
        </w:numPr>
        <w:ind w:firstLine="482"/>
        <w:rPr>
          <w:sz w:val="28"/>
          <w:szCs w:val="28"/>
        </w:rPr>
      </w:pPr>
      <w:bookmarkStart w:id="19" w:name="_ref_1-dd8331053afd47"/>
      <w:r>
        <w:rPr>
          <w:sz w:val="28"/>
          <w:szCs w:val="28"/>
        </w:rPr>
        <w:t>1.12.</w:t>
      </w:r>
      <w:r w:rsidR="007E4758" w:rsidRPr="007E4758">
        <w:rPr>
          <w:sz w:val="28"/>
          <w:szCs w:val="28"/>
        </w:rPr>
        <w:t xml:space="preserve">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должности лица, заверившего документ, проставляет собственноручную подпись и расшифровку подписи (инициалы, фамилию), а также дату </w:t>
      </w:r>
      <w:proofErr w:type="gramStart"/>
      <w:r w:rsidR="007E4758" w:rsidRPr="007E4758">
        <w:rPr>
          <w:sz w:val="28"/>
          <w:szCs w:val="28"/>
        </w:rPr>
        <w:t>заверения копии</w:t>
      </w:r>
      <w:proofErr w:type="gramEnd"/>
      <w:r w:rsidR="007E4758" w:rsidRPr="007E4758">
        <w:rPr>
          <w:sz w:val="28"/>
          <w:szCs w:val="28"/>
        </w:rPr>
        <w:t xml:space="preserve"> (выписки из документа).</w:t>
      </w:r>
      <w:bookmarkEnd w:id="19"/>
    </w:p>
    <w:p w:rsidR="007E4758" w:rsidRPr="007E4758" w:rsidRDefault="007E4758" w:rsidP="007E4758">
      <w:pPr>
        <w:rPr>
          <w:sz w:val="28"/>
          <w:szCs w:val="28"/>
        </w:rPr>
      </w:pPr>
      <w:r w:rsidRPr="007E4758">
        <w:rPr>
          <w:sz w:val="28"/>
          <w:szCs w:val="28"/>
        </w:rPr>
        <w:t xml:space="preserve">При представлении копии в другую организацию отметка о заверении дополняется </w:t>
      </w:r>
      <w:proofErr w:type="gramStart"/>
      <w:r w:rsidRPr="007E4758">
        <w:rPr>
          <w:sz w:val="28"/>
          <w:szCs w:val="28"/>
        </w:rPr>
        <w:t>надписью</w:t>
      </w:r>
      <w:proofErr w:type="gramEnd"/>
      <w:r w:rsidRPr="007E4758">
        <w:rPr>
          <w:sz w:val="28"/>
          <w:szCs w:val="28"/>
        </w:rPr>
        <w:t xml:space="preserve"> о месте хранения документа, с которого была изготовлена копия, и заверяется печатью.</w:t>
      </w:r>
    </w:p>
    <w:p w:rsidR="007E4758" w:rsidRPr="00C94D59" w:rsidRDefault="007E4758" w:rsidP="007E4758">
      <w:proofErr w:type="gramStart"/>
      <w:r w:rsidRPr="00C94D59">
        <w:rPr>
          <w:i/>
        </w:rPr>
        <w:t>(Основание:</w:t>
      </w:r>
      <w:proofErr w:type="gramEnd"/>
      <w:r w:rsidRPr="00C94D59">
        <w:rPr>
          <w:i/>
        </w:rPr>
        <w:t xml:space="preserve"> </w:t>
      </w:r>
      <w:proofErr w:type="gramStart"/>
      <w:r w:rsidRPr="00C94D59">
        <w:rPr>
          <w:i/>
        </w:rPr>
        <w:t xml:space="preserve">Методические </w:t>
      </w:r>
      <w:hyperlink r:id="rId97" w:history="1">
        <w:r w:rsidRPr="00C94D59">
          <w:rPr>
            <w:rStyle w:val="afd"/>
            <w:i/>
          </w:rPr>
          <w:t>указания</w:t>
        </w:r>
      </w:hyperlink>
      <w:r w:rsidRPr="00C94D59">
        <w:rPr>
          <w:i/>
        </w:rPr>
        <w:t xml:space="preserve"> N 52н)</w:t>
      </w:r>
      <w:proofErr w:type="gramEnd"/>
    </w:p>
    <w:p w:rsidR="007E4758" w:rsidRPr="007E4758" w:rsidRDefault="00C94D59" w:rsidP="00D4757A">
      <w:pPr>
        <w:pStyle w:val="2"/>
        <w:numPr>
          <w:ilvl w:val="0"/>
          <w:numId w:val="0"/>
        </w:numPr>
        <w:ind w:firstLine="482"/>
        <w:rPr>
          <w:sz w:val="28"/>
          <w:szCs w:val="28"/>
        </w:rPr>
      </w:pPr>
      <w:bookmarkStart w:id="20" w:name="_ref_1-97268dd2b4dd4c"/>
      <w:r>
        <w:rPr>
          <w:sz w:val="28"/>
          <w:szCs w:val="28"/>
        </w:rPr>
        <w:t>1.13.</w:t>
      </w:r>
      <w:r w:rsidR="007E4758" w:rsidRPr="007E4758">
        <w:rPr>
          <w:sz w:val="28"/>
          <w:szCs w:val="28"/>
        </w:rPr>
        <w:t xml:space="preserve">Внутренний контроль совершаемых фактов хозяйственной жизни осуществляется </w:t>
      </w:r>
      <w:r w:rsidR="007E4758" w:rsidRPr="007E4758">
        <w:rPr>
          <w:sz w:val="28"/>
          <w:szCs w:val="28"/>
          <w:u w:val="single"/>
        </w:rPr>
        <w:t xml:space="preserve">    отделом учета и отчетности </w:t>
      </w:r>
      <w:proofErr w:type="gramStart"/>
      <w:r w:rsidR="007E4758" w:rsidRPr="007E4758">
        <w:rPr>
          <w:sz w:val="28"/>
          <w:szCs w:val="28"/>
          <w:u w:val="single"/>
        </w:rPr>
        <w:t>-н</w:t>
      </w:r>
      <w:proofErr w:type="gramEnd"/>
      <w:r w:rsidR="007E4758" w:rsidRPr="007E4758">
        <w:rPr>
          <w:sz w:val="28"/>
          <w:szCs w:val="28"/>
          <w:u w:val="single"/>
        </w:rPr>
        <w:t>ачальником отдела и его заместителем </w:t>
      </w:r>
      <w:r w:rsidR="007E4758" w:rsidRPr="007E4758">
        <w:rPr>
          <w:sz w:val="28"/>
          <w:szCs w:val="28"/>
        </w:rPr>
        <w:t xml:space="preserve"> в соответствии с положением, приведенным в Приложении № </w:t>
      </w:r>
      <w:fldSimple w:instr=" REF _ref_1-02985cc1b2974d \h \n \!  \* MERGEFORMAT " w:fldLock="1">
        <w:r w:rsidR="007E4758" w:rsidRPr="007E4758">
          <w:rPr>
            <w:sz w:val="28"/>
            <w:szCs w:val="28"/>
          </w:rPr>
          <w:t>4</w:t>
        </w:r>
      </w:fldSimple>
      <w:r w:rsidR="007E4758" w:rsidRPr="007E4758">
        <w:rPr>
          <w:sz w:val="28"/>
          <w:szCs w:val="28"/>
        </w:rPr>
        <w:t> к Учетной политике.</w:t>
      </w:r>
      <w:bookmarkEnd w:id="20"/>
    </w:p>
    <w:p w:rsidR="007E4758" w:rsidRPr="00C94D59" w:rsidRDefault="007E4758" w:rsidP="007E4758">
      <w:r w:rsidRPr="00C94D59">
        <w:rPr>
          <w:i/>
        </w:rPr>
        <w:t xml:space="preserve">(Основание: </w:t>
      </w:r>
      <w:hyperlink r:id="rId98" w:history="1">
        <w:proofErr w:type="gramStart"/>
        <w:r w:rsidRPr="00C94D59">
          <w:rPr>
            <w:rStyle w:val="afd"/>
            <w:i/>
          </w:rPr>
          <w:t>ч</w:t>
        </w:r>
        <w:proofErr w:type="gramEnd"/>
        <w:r w:rsidRPr="00C94D59">
          <w:rPr>
            <w:rStyle w:val="afd"/>
            <w:i/>
          </w:rPr>
          <w:t>. 1 ст. 19</w:t>
        </w:r>
      </w:hyperlink>
      <w:r w:rsidRPr="00C94D59">
        <w:rPr>
          <w:i/>
        </w:rPr>
        <w:t xml:space="preserve"> Закона № 402-ФЗ, </w:t>
      </w:r>
      <w:hyperlink r:id="rId99" w:history="1">
        <w:r w:rsidRPr="00C94D59">
          <w:rPr>
            <w:rStyle w:val="afd"/>
            <w:i/>
          </w:rPr>
          <w:t>п. 23</w:t>
        </w:r>
      </w:hyperlink>
      <w:r w:rsidRPr="00C94D59">
        <w:rPr>
          <w:i/>
        </w:rPr>
        <w:t xml:space="preserve"> СГС "Концептуальные основы", </w:t>
      </w:r>
      <w:hyperlink r:id="rId100" w:history="1">
        <w:r w:rsidRPr="00C94D59">
          <w:rPr>
            <w:rStyle w:val="afd"/>
            <w:i/>
          </w:rPr>
          <w:t>п. 9</w:t>
        </w:r>
      </w:hyperlink>
      <w:r w:rsidRPr="00C94D59">
        <w:rPr>
          <w:i/>
        </w:rPr>
        <w:t xml:space="preserve"> СГС "Учетная политика")</w:t>
      </w:r>
    </w:p>
    <w:p w:rsidR="007E4758" w:rsidRPr="007E4758" w:rsidRDefault="00C94D59" w:rsidP="00D4757A">
      <w:pPr>
        <w:pStyle w:val="2"/>
        <w:numPr>
          <w:ilvl w:val="0"/>
          <w:numId w:val="0"/>
        </w:numPr>
        <w:ind w:firstLine="482"/>
        <w:rPr>
          <w:sz w:val="28"/>
          <w:szCs w:val="28"/>
        </w:rPr>
      </w:pPr>
      <w:bookmarkStart w:id="21" w:name="_ref_1-e05e4bef9e0246"/>
      <w:r>
        <w:rPr>
          <w:sz w:val="28"/>
          <w:szCs w:val="28"/>
        </w:rPr>
        <w:t>1.14.</w:t>
      </w:r>
      <w:r w:rsidR="007E4758" w:rsidRPr="007E4758">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fldSimple w:instr=" REF _ref_1-9826518fc4c94d \h \n \!  \* MERGEFORMAT " w:fldLock="1">
        <w:r w:rsidR="007E4758" w:rsidRPr="007E4758">
          <w:rPr>
            <w:sz w:val="28"/>
            <w:szCs w:val="28"/>
          </w:rPr>
          <w:t>5</w:t>
        </w:r>
      </w:fldSimple>
      <w:r w:rsidR="007E4758" w:rsidRPr="007E4758">
        <w:rPr>
          <w:sz w:val="28"/>
          <w:szCs w:val="28"/>
        </w:rPr>
        <w:t xml:space="preserve"> к Учетной политике.</w:t>
      </w:r>
      <w:bookmarkEnd w:id="21"/>
    </w:p>
    <w:p w:rsidR="007E4758" w:rsidRPr="00C94D59" w:rsidRDefault="007E4758" w:rsidP="007E4758">
      <w:r w:rsidRPr="00C94D59">
        <w:rPr>
          <w:i/>
        </w:rPr>
        <w:t xml:space="preserve">(Основание: </w:t>
      </w:r>
      <w:hyperlink r:id="rId101" w:history="1">
        <w:r w:rsidRPr="00C94D59">
          <w:rPr>
            <w:rStyle w:val="afd"/>
            <w:i/>
          </w:rPr>
          <w:t>п. 9</w:t>
        </w:r>
      </w:hyperlink>
      <w:r w:rsidRPr="00C94D59">
        <w:rPr>
          <w:i/>
        </w:rPr>
        <w:t xml:space="preserve"> СГС "Учетная политика")</w:t>
      </w:r>
    </w:p>
    <w:p w:rsidR="007E4758" w:rsidRPr="007E4758" w:rsidRDefault="00C94D59" w:rsidP="00D4757A">
      <w:pPr>
        <w:pStyle w:val="2"/>
        <w:numPr>
          <w:ilvl w:val="0"/>
          <w:numId w:val="0"/>
        </w:numPr>
        <w:ind w:firstLine="482"/>
        <w:rPr>
          <w:sz w:val="28"/>
          <w:szCs w:val="28"/>
        </w:rPr>
      </w:pPr>
      <w:bookmarkStart w:id="22" w:name="_ref_1-aa1ac911f90346"/>
      <w:r>
        <w:rPr>
          <w:sz w:val="28"/>
          <w:szCs w:val="28"/>
        </w:rPr>
        <w:t>1.15.</w:t>
      </w:r>
      <w:r w:rsidR="007E4758" w:rsidRPr="007E4758">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fldSimple w:instr=" REF _ref_1-1b9b7f229e5a43 \h \n \!  \* MERGEFORMAT " w:fldLock="1">
        <w:r w:rsidR="007E4758" w:rsidRPr="007E4758">
          <w:rPr>
            <w:sz w:val="28"/>
            <w:szCs w:val="28"/>
          </w:rPr>
          <w:t>6</w:t>
        </w:r>
      </w:fldSimple>
      <w:r w:rsidR="007E4758" w:rsidRPr="007E4758">
        <w:rPr>
          <w:sz w:val="28"/>
          <w:szCs w:val="28"/>
        </w:rPr>
        <w:t xml:space="preserve"> к Учетной политике.</w:t>
      </w:r>
      <w:bookmarkEnd w:id="22"/>
    </w:p>
    <w:p w:rsidR="007E4758" w:rsidRPr="00C94D59" w:rsidRDefault="007E4758" w:rsidP="007E4758">
      <w:r w:rsidRPr="00C94D59">
        <w:rPr>
          <w:i/>
        </w:rPr>
        <w:lastRenderedPageBreak/>
        <w:t xml:space="preserve">(Основание: </w:t>
      </w:r>
      <w:hyperlink r:id="rId102" w:history="1">
        <w:proofErr w:type="gramStart"/>
        <w:r w:rsidRPr="00C94D59">
          <w:rPr>
            <w:rStyle w:val="afd"/>
            <w:i/>
          </w:rPr>
          <w:t>ч</w:t>
        </w:r>
        <w:proofErr w:type="gramEnd"/>
        <w:r w:rsidRPr="00C94D59">
          <w:rPr>
            <w:rStyle w:val="afd"/>
            <w:i/>
          </w:rPr>
          <w:t>. 3 ст. 11</w:t>
        </w:r>
      </w:hyperlink>
      <w:r w:rsidRPr="00C94D59">
        <w:rPr>
          <w:i/>
        </w:rPr>
        <w:t xml:space="preserve"> Закона № 402-ФЗ, </w:t>
      </w:r>
      <w:hyperlink r:id="rId103" w:history="1">
        <w:r w:rsidRPr="00C94D59">
          <w:rPr>
            <w:rStyle w:val="afd"/>
            <w:i/>
          </w:rPr>
          <w:t>п. 80</w:t>
        </w:r>
      </w:hyperlink>
      <w:r w:rsidRPr="00C94D59">
        <w:rPr>
          <w:i/>
        </w:rPr>
        <w:t xml:space="preserve"> СГС "Концептуальные основы", </w:t>
      </w:r>
      <w:hyperlink r:id="rId104" w:history="1">
        <w:r w:rsidRPr="00C94D59">
          <w:rPr>
            <w:rStyle w:val="afd"/>
            <w:i/>
          </w:rPr>
          <w:t>п. 9</w:t>
        </w:r>
      </w:hyperlink>
      <w:r w:rsidRPr="00C94D59">
        <w:rPr>
          <w:i/>
        </w:rPr>
        <w:t xml:space="preserve"> СГС "Учетная политика")</w:t>
      </w:r>
    </w:p>
    <w:p w:rsidR="007E4758" w:rsidRPr="007E4758" w:rsidRDefault="00C94D59" w:rsidP="00D4757A">
      <w:pPr>
        <w:pStyle w:val="2"/>
        <w:numPr>
          <w:ilvl w:val="0"/>
          <w:numId w:val="0"/>
        </w:numPr>
        <w:ind w:firstLine="482"/>
        <w:rPr>
          <w:sz w:val="28"/>
          <w:szCs w:val="28"/>
        </w:rPr>
      </w:pPr>
      <w:bookmarkStart w:id="23" w:name="_ref_1-a198a959a7d149"/>
      <w:r>
        <w:rPr>
          <w:sz w:val="28"/>
          <w:szCs w:val="28"/>
        </w:rPr>
        <w:t>1.16.</w:t>
      </w:r>
      <w:r w:rsidR="007E4758" w:rsidRPr="007E4758">
        <w:rPr>
          <w:sz w:val="28"/>
          <w:szCs w:val="28"/>
        </w:rPr>
        <w:t xml:space="preserve">В графе </w:t>
      </w:r>
      <w:hyperlink r:id="rId105" w:history="1">
        <w:r w:rsidR="007E4758" w:rsidRPr="007E4758">
          <w:rPr>
            <w:rStyle w:val="afd"/>
            <w:sz w:val="28"/>
            <w:szCs w:val="28"/>
          </w:rPr>
          <w:t>8</w:t>
        </w:r>
      </w:hyperlink>
      <w:r w:rsidR="007E4758" w:rsidRPr="007E4758">
        <w:rPr>
          <w:sz w:val="28"/>
          <w:szCs w:val="28"/>
        </w:rPr>
        <w:t xml:space="preserve"> Инвентаризационной описи (сличительной ведомости) по объектам нефинансовых активов (</w:t>
      </w:r>
      <w:hyperlink r:id="rId106" w:history="1">
        <w:r w:rsidR="007E4758" w:rsidRPr="007E4758">
          <w:rPr>
            <w:rStyle w:val="afd"/>
            <w:sz w:val="28"/>
            <w:szCs w:val="28"/>
          </w:rPr>
          <w:t>ф. 0504087</w:t>
        </w:r>
      </w:hyperlink>
      <w:r w:rsidR="007E4758" w:rsidRPr="007E4758">
        <w:rPr>
          <w:sz w:val="28"/>
          <w:szCs w:val="28"/>
        </w:rPr>
        <w:t>) отражается статус объекта учета по его наименованию.</w:t>
      </w:r>
      <w:bookmarkEnd w:id="23"/>
    </w:p>
    <w:p w:rsidR="007E4758" w:rsidRPr="00C94D59" w:rsidRDefault="007E4758" w:rsidP="007E4758">
      <w:proofErr w:type="gramStart"/>
      <w:r w:rsidRPr="00C94D59">
        <w:rPr>
          <w:i/>
        </w:rPr>
        <w:t>(Основание:</w:t>
      </w:r>
      <w:proofErr w:type="gramEnd"/>
      <w:r w:rsidRPr="00C94D59">
        <w:rPr>
          <w:i/>
        </w:rPr>
        <w:t xml:space="preserve"> </w:t>
      </w:r>
      <w:hyperlink r:id="rId107" w:history="1">
        <w:proofErr w:type="gramStart"/>
        <w:r w:rsidRPr="00C94D59">
          <w:rPr>
            <w:rStyle w:val="afd"/>
            <w:i/>
          </w:rPr>
          <w:t>Методические указания № 52н</w:t>
        </w:r>
      </w:hyperlink>
      <w:r w:rsidRPr="00C94D59">
        <w:rPr>
          <w:i/>
        </w:rPr>
        <w:t>)</w:t>
      </w:r>
      <w:proofErr w:type="gramEnd"/>
    </w:p>
    <w:p w:rsidR="007E4758" w:rsidRPr="007E4758" w:rsidRDefault="00C94D59" w:rsidP="00D4757A">
      <w:pPr>
        <w:pStyle w:val="2"/>
        <w:numPr>
          <w:ilvl w:val="0"/>
          <w:numId w:val="0"/>
        </w:numPr>
        <w:ind w:firstLine="482"/>
        <w:rPr>
          <w:sz w:val="28"/>
          <w:szCs w:val="28"/>
        </w:rPr>
      </w:pPr>
      <w:bookmarkStart w:id="24" w:name="_ref_1-1300097c456f47"/>
      <w:r>
        <w:rPr>
          <w:sz w:val="28"/>
          <w:szCs w:val="28"/>
        </w:rPr>
        <w:t>1.17.</w:t>
      </w:r>
      <w:r w:rsidR="007E4758" w:rsidRPr="007E4758">
        <w:rPr>
          <w:sz w:val="28"/>
          <w:szCs w:val="28"/>
        </w:rPr>
        <w:t xml:space="preserve">В графе </w:t>
      </w:r>
      <w:hyperlink r:id="rId108" w:history="1">
        <w:r w:rsidR="007E4758" w:rsidRPr="007E4758">
          <w:rPr>
            <w:rStyle w:val="afd"/>
            <w:sz w:val="28"/>
            <w:szCs w:val="28"/>
          </w:rPr>
          <w:t>9</w:t>
        </w:r>
      </w:hyperlink>
      <w:r w:rsidR="007E4758" w:rsidRPr="007E4758">
        <w:rPr>
          <w:sz w:val="28"/>
          <w:szCs w:val="28"/>
        </w:rPr>
        <w:t xml:space="preserve"> Инвентаризационной описи (сличительной ведомости) по объектам нефинансовых активов (</w:t>
      </w:r>
      <w:hyperlink r:id="rId109" w:history="1">
        <w:r w:rsidR="007E4758" w:rsidRPr="007E4758">
          <w:rPr>
            <w:rStyle w:val="afd"/>
            <w:sz w:val="28"/>
            <w:szCs w:val="28"/>
          </w:rPr>
          <w:t>ф. 0504087</w:t>
        </w:r>
      </w:hyperlink>
      <w:r w:rsidR="007E4758" w:rsidRPr="007E4758">
        <w:rPr>
          <w:sz w:val="28"/>
          <w:szCs w:val="28"/>
        </w:rPr>
        <w:t>) отражается целевая функция актива по ее наименованию.</w:t>
      </w:r>
      <w:bookmarkEnd w:id="24"/>
    </w:p>
    <w:p w:rsidR="007E4758" w:rsidRPr="00C94D59" w:rsidRDefault="007E4758" w:rsidP="007E4758">
      <w:proofErr w:type="gramStart"/>
      <w:r w:rsidRPr="00C94D59">
        <w:rPr>
          <w:i/>
        </w:rPr>
        <w:t>(Основание:</w:t>
      </w:r>
      <w:proofErr w:type="gramEnd"/>
      <w:r w:rsidRPr="00C94D59">
        <w:rPr>
          <w:i/>
        </w:rPr>
        <w:t xml:space="preserve"> </w:t>
      </w:r>
      <w:hyperlink r:id="rId110" w:history="1">
        <w:proofErr w:type="gramStart"/>
        <w:r w:rsidRPr="00C94D59">
          <w:rPr>
            <w:rStyle w:val="afd"/>
            <w:i/>
          </w:rPr>
          <w:t>Методические указания № 52н</w:t>
        </w:r>
      </w:hyperlink>
      <w:r w:rsidRPr="00C94D59">
        <w:rPr>
          <w:i/>
        </w:rPr>
        <w:t>)</w:t>
      </w:r>
      <w:proofErr w:type="gramEnd"/>
    </w:p>
    <w:p w:rsidR="007E4758" w:rsidRPr="007E4758" w:rsidRDefault="00C94D59" w:rsidP="00D4757A">
      <w:pPr>
        <w:pStyle w:val="2"/>
        <w:numPr>
          <w:ilvl w:val="0"/>
          <w:numId w:val="0"/>
        </w:numPr>
        <w:ind w:firstLine="482"/>
        <w:rPr>
          <w:sz w:val="28"/>
          <w:szCs w:val="28"/>
        </w:rPr>
      </w:pPr>
      <w:bookmarkStart w:id="25" w:name="_ref_1-e59712ae470b46"/>
      <w:r>
        <w:rPr>
          <w:sz w:val="28"/>
          <w:szCs w:val="28"/>
        </w:rPr>
        <w:t>1.18.</w:t>
      </w:r>
      <w:r w:rsidR="007E4758" w:rsidRPr="007E4758">
        <w:rPr>
          <w:sz w:val="28"/>
          <w:szCs w:val="28"/>
        </w:rPr>
        <w:t>Выдача денежных средств под отчет производится в соответствии с порядком, приведенным в Приложении № </w:t>
      </w:r>
      <w:fldSimple w:instr=" REF _ref_1-ce368ed8ccfc4b \h \n \!  \* MERGEFORMAT " w:fldLock="1">
        <w:r w:rsidR="007E4758" w:rsidRPr="007E4758">
          <w:rPr>
            <w:sz w:val="28"/>
            <w:szCs w:val="28"/>
          </w:rPr>
          <w:t>8</w:t>
        </w:r>
      </w:fldSimple>
      <w:r w:rsidR="007E4758" w:rsidRPr="007E4758">
        <w:rPr>
          <w:sz w:val="28"/>
          <w:szCs w:val="28"/>
        </w:rPr>
        <w:t xml:space="preserve"> к Учетной политике.</w:t>
      </w:r>
      <w:bookmarkEnd w:id="25"/>
    </w:p>
    <w:p w:rsidR="007E4758" w:rsidRPr="00C94D59" w:rsidRDefault="007E4758" w:rsidP="007E4758">
      <w:r w:rsidRPr="00C94D59">
        <w:rPr>
          <w:i/>
        </w:rPr>
        <w:t xml:space="preserve">(Основание: </w:t>
      </w:r>
      <w:hyperlink r:id="rId111" w:history="1">
        <w:r w:rsidRPr="00C94D59">
          <w:rPr>
            <w:rStyle w:val="afd"/>
            <w:i/>
          </w:rPr>
          <w:t>п. 9</w:t>
        </w:r>
      </w:hyperlink>
      <w:r w:rsidRPr="00C94D59">
        <w:rPr>
          <w:i/>
        </w:rPr>
        <w:t xml:space="preserve"> СГС "Учетная политика")</w:t>
      </w:r>
    </w:p>
    <w:p w:rsidR="007E4758" w:rsidRPr="007E4758" w:rsidRDefault="00C94D59" w:rsidP="00D4757A">
      <w:pPr>
        <w:pStyle w:val="2"/>
        <w:numPr>
          <w:ilvl w:val="0"/>
          <w:numId w:val="0"/>
        </w:numPr>
        <w:ind w:firstLine="482"/>
        <w:rPr>
          <w:sz w:val="28"/>
          <w:szCs w:val="28"/>
        </w:rPr>
      </w:pPr>
      <w:bookmarkStart w:id="26" w:name="_ref_1-34559a386f5641"/>
      <w:r>
        <w:rPr>
          <w:sz w:val="28"/>
          <w:szCs w:val="28"/>
        </w:rPr>
        <w:t>1.19.</w:t>
      </w:r>
      <w:r w:rsidR="007E4758" w:rsidRPr="007E4758">
        <w:rPr>
          <w:sz w:val="28"/>
          <w:szCs w:val="28"/>
        </w:rPr>
        <w:t>Выдача под отчет денежных документов производится в соответствии с порядком, приведенным в Приложении № </w:t>
      </w:r>
      <w:fldSimple w:instr=" REF _ref_1-a0a73f84f31d45 \h \n \!  \* MERGEFORMAT " w:fldLock="1">
        <w:r w:rsidR="007E4758" w:rsidRPr="007E4758">
          <w:rPr>
            <w:sz w:val="28"/>
            <w:szCs w:val="28"/>
          </w:rPr>
          <w:t>9</w:t>
        </w:r>
      </w:fldSimple>
      <w:r w:rsidR="007E4758" w:rsidRPr="007E4758">
        <w:rPr>
          <w:sz w:val="28"/>
          <w:szCs w:val="28"/>
        </w:rPr>
        <w:t xml:space="preserve"> к Учетной политике.</w:t>
      </w:r>
      <w:bookmarkEnd w:id="26"/>
    </w:p>
    <w:p w:rsidR="007E4758" w:rsidRPr="00C94D59" w:rsidRDefault="007E4758" w:rsidP="007E4758">
      <w:r w:rsidRPr="00C94D59">
        <w:rPr>
          <w:i/>
        </w:rPr>
        <w:t xml:space="preserve">(Основание: </w:t>
      </w:r>
      <w:hyperlink r:id="rId112" w:history="1">
        <w:r w:rsidRPr="00C94D59">
          <w:rPr>
            <w:rStyle w:val="afd"/>
            <w:i/>
          </w:rPr>
          <w:t>п. 9</w:t>
        </w:r>
      </w:hyperlink>
      <w:r w:rsidRPr="00C94D59">
        <w:rPr>
          <w:i/>
        </w:rPr>
        <w:t xml:space="preserve"> СГС "Учетная политика")</w:t>
      </w:r>
    </w:p>
    <w:p w:rsidR="007E4758" w:rsidRPr="007E4758" w:rsidRDefault="00C94D59" w:rsidP="00D4757A">
      <w:pPr>
        <w:pStyle w:val="2"/>
        <w:numPr>
          <w:ilvl w:val="0"/>
          <w:numId w:val="0"/>
        </w:numPr>
        <w:ind w:firstLine="482"/>
        <w:rPr>
          <w:sz w:val="28"/>
          <w:szCs w:val="28"/>
        </w:rPr>
      </w:pPr>
      <w:bookmarkStart w:id="27" w:name="_ref_1-2811697ebb6c41"/>
      <w:r>
        <w:rPr>
          <w:sz w:val="28"/>
          <w:szCs w:val="28"/>
        </w:rPr>
        <w:t>1.20.</w:t>
      </w:r>
      <w:r w:rsidR="007E4758" w:rsidRPr="007E4758">
        <w:rPr>
          <w:sz w:val="28"/>
          <w:szCs w:val="28"/>
        </w:rPr>
        <w:t xml:space="preserve">Бланки строгой отчетности принимаются, хранятся и выдаются в соответствии с порядком, приведенным в Приложении № </w:t>
      </w:r>
      <w:fldSimple w:instr=" REF _ref_1-0c64df91180b4e \h \n \!  \* MERGEFORMAT " w:fldLock="1">
        <w:r w:rsidR="007E4758" w:rsidRPr="007E4758">
          <w:rPr>
            <w:sz w:val="28"/>
            <w:szCs w:val="28"/>
          </w:rPr>
          <w:t>10</w:t>
        </w:r>
      </w:fldSimple>
      <w:r w:rsidR="007E4758" w:rsidRPr="007E4758">
        <w:rPr>
          <w:sz w:val="28"/>
          <w:szCs w:val="28"/>
        </w:rPr>
        <w:t xml:space="preserve"> к Учетной политике.</w:t>
      </w:r>
      <w:bookmarkEnd w:id="27"/>
    </w:p>
    <w:p w:rsidR="007E4758" w:rsidRPr="00C94D59" w:rsidRDefault="007E4758" w:rsidP="007E4758">
      <w:r w:rsidRPr="00C94D59">
        <w:rPr>
          <w:i/>
        </w:rPr>
        <w:t xml:space="preserve">(Основание: </w:t>
      </w:r>
      <w:hyperlink r:id="rId113" w:history="1">
        <w:r w:rsidRPr="00C94D59">
          <w:rPr>
            <w:rStyle w:val="afd"/>
            <w:i/>
          </w:rPr>
          <w:t>п. 9</w:t>
        </w:r>
      </w:hyperlink>
      <w:r w:rsidRPr="00C94D59">
        <w:rPr>
          <w:i/>
        </w:rPr>
        <w:t xml:space="preserve"> СГС "Учетная политика")</w:t>
      </w:r>
    </w:p>
    <w:p w:rsidR="007E4758" w:rsidRPr="007E4758" w:rsidRDefault="00C94D59" w:rsidP="00D4757A">
      <w:pPr>
        <w:pStyle w:val="2"/>
        <w:numPr>
          <w:ilvl w:val="0"/>
          <w:numId w:val="0"/>
        </w:numPr>
        <w:ind w:firstLine="482"/>
        <w:rPr>
          <w:sz w:val="28"/>
          <w:szCs w:val="28"/>
        </w:rPr>
      </w:pPr>
      <w:r>
        <w:rPr>
          <w:sz w:val="28"/>
          <w:szCs w:val="28"/>
        </w:rPr>
        <w:t>1.21.</w:t>
      </w:r>
      <w:bookmarkStart w:id="28" w:name="_ref_1-d30bedc990bf4c"/>
      <w:r w:rsidR="007E4758" w:rsidRPr="007E4758">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fldSimple w:instr=" REF _ref_1-3bdcd53da2c440 \h \n \!  \* MERGEFORMAT " w:fldLock="1">
        <w:r w:rsidR="007E4758" w:rsidRPr="007E4758">
          <w:rPr>
            <w:sz w:val="28"/>
            <w:szCs w:val="28"/>
          </w:rPr>
          <w:t>11</w:t>
        </w:r>
      </w:fldSimple>
      <w:r w:rsidR="007E4758" w:rsidRPr="007E4758">
        <w:rPr>
          <w:sz w:val="28"/>
          <w:szCs w:val="28"/>
        </w:rPr>
        <w:t xml:space="preserve"> к Учетной политике.</w:t>
      </w:r>
      <w:bookmarkEnd w:id="28"/>
    </w:p>
    <w:p w:rsidR="007E4758" w:rsidRPr="00C94D59" w:rsidRDefault="007E4758" w:rsidP="007E4758">
      <w:r w:rsidRPr="00C94D59">
        <w:rPr>
          <w:i/>
        </w:rPr>
        <w:t xml:space="preserve">(Основание: </w:t>
      </w:r>
      <w:hyperlink r:id="rId114" w:history="1">
        <w:r w:rsidRPr="00C94D59">
          <w:rPr>
            <w:rStyle w:val="afd"/>
            <w:i/>
          </w:rPr>
          <w:t>п. 9</w:t>
        </w:r>
      </w:hyperlink>
      <w:r w:rsidRPr="00C94D59">
        <w:rPr>
          <w:i/>
        </w:rPr>
        <w:t xml:space="preserve"> СГС "Учетная политика")</w:t>
      </w:r>
    </w:p>
    <w:p w:rsidR="007E4758" w:rsidRPr="007E4758" w:rsidRDefault="00C94D59" w:rsidP="00D4757A">
      <w:pPr>
        <w:pStyle w:val="2"/>
        <w:numPr>
          <w:ilvl w:val="0"/>
          <w:numId w:val="0"/>
        </w:numPr>
        <w:ind w:firstLine="482"/>
        <w:rPr>
          <w:sz w:val="28"/>
          <w:szCs w:val="28"/>
        </w:rPr>
      </w:pPr>
      <w:bookmarkStart w:id="29" w:name="_ref_1-3c2fd66b039c49"/>
      <w:r>
        <w:rPr>
          <w:sz w:val="28"/>
          <w:szCs w:val="28"/>
        </w:rPr>
        <w:t>1.22.</w:t>
      </w:r>
      <w:r w:rsidR="007E4758" w:rsidRPr="007E4758">
        <w:rPr>
          <w:sz w:val="28"/>
          <w:szCs w:val="28"/>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fldSimple w:instr=" REF _ref_1-03433307f69544 \h \n \!  \* MERGEFORMAT " w:fldLock="1">
        <w:r w:rsidR="007E4758" w:rsidRPr="007E4758">
          <w:rPr>
            <w:sz w:val="28"/>
            <w:szCs w:val="28"/>
          </w:rPr>
          <w:t>1</w:t>
        </w:r>
      </w:fldSimple>
      <w:r w:rsidR="007E4758" w:rsidRPr="007E4758">
        <w:rPr>
          <w:sz w:val="28"/>
          <w:szCs w:val="28"/>
        </w:rPr>
        <w:t xml:space="preserve"> к Учетной политике.</w:t>
      </w:r>
      <w:bookmarkEnd w:id="29"/>
    </w:p>
    <w:p w:rsidR="007E4758" w:rsidRPr="00C94D59" w:rsidRDefault="007E4758" w:rsidP="007E4758">
      <w:r w:rsidRPr="00C94D59">
        <w:rPr>
          <w:i/>
        </w:rPr>
        <w:t xml:space="preserve">(Основание: </w:t>
      </w:r>
      <w:hyperlink r:id="rId115" w:history="1">
        <w:r w:rsidRPr="00C94D59">
          <w:rPr>
            <w:rStyle w:val="afd"/>
            <w:i/>
          </w:rPr>
          <w:t>п. 9</w:t>
        </w:r>
      </w:hyperlink>
      <w:r w:rsidRPr="00C94D59">
        <w:rPr>
          <w:i/>
        </w:rPr>
        <w:t xml:space="preserve"> СГС "Учетная политика")</w:t>
      </w:r>
    </w:p>
    <w:p w:rsidR="007E4758" w:rsidRPr="007E4758" w:rsidRDefault="00C94D59" w:rsidP="00D4757A">
      <w:pPr>
        <w:pStyle w:val="2"/>
        <w:numPr>
          <w:ilvl w:val="0"/>
          <w:numId w:val="0"/>
        </w:numPr>
        <w:ind w:firstLine="482"/>
        <w:rPr>
          <w:sz w:val="28"/>
          <w:szCs w:val="28"/>
        </w:rPr>
      </w:pPr>
      <w:bookmarkStart w:id="30" w:name="_ref_1-d2dcd88cc29540"/>
      <w:r>
        <w:rPr>
          <w:sz w:val="28"/>
          <w:szCs w:val="28"/>
        </w:rPr>
        <w:t>1.23.</w:t>
      </w:r>
      <w:r w:rsidR="007E4758" w:rsidRPr="007E4758">
        <w:rPr>
          <w:sz w:val="28"/>
          <w:szCs w:val="28"/>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30"/>
    </w:p>
    <w:p w:rsidR="007E4758" w:rsidRPr="00C94D59" w:rsidRDefault="007E4758" w:rsidP="007E4758">
      <w:r w:rsidRPr="00C94D59">
        <w:rPr>
          <w:i/>
        </w:rPr>
        <w:t xml:space="preserve">(Основание: </w:t>
      </w:r>
      <w:hyperlink r:id="rId116" w:history="1">
        <w:r w:rsidRPr="00C94D59">
          <w:rPr>
            <w:rStyle w:val="afd"/>
            <w:i/>
          </w:rPr>
          <w:t>п. 2</w:t>
        </w:r>
      </w:hyperlink>
      <w:r w:rsidRPr="00C94D59">
        <w:rPr>
          <w:i/>
        </w:rPr>
        <w:t xml:space="preserve"> Инструкции № 162н)</w:t>
      </w:r>
    </w:p>
    <w:p w:rsidR="007E4758" w:rsidRPr="007E4758" w:rsidRDefault="00F041C8" w:rsidP="00C94D59">
      <w:pPr>
        <w:pStyle w:val="2"/>
        <w:numPr>
          <w:ilvl w:val="0"/>
          <w:numId w:val="0"/>
        </w:numPr>
        <w:rPr>
          <w:sz w:val="28"/>
          <w:szCs w:val="28"/>
        </w:rPr>
      </w:pPr>
      <w:bookmarkStart w:id="31" w:name="_ref_1-147952527b2247"/>
      <w:r>
        <w:rPr>
          <w:sz w:val="28"/>
          <w:szCs w:val="28"/>
        </w:rPr>
        <w:t>1.24.</w:t>
      </w:r>
      <w:r w:rsidR="007E4758" w:rsidRPr="007E4758">
        <w:rPr>
          <w:sz w:val="28"/>
          <w:szCs w:val="28"/>
        </w:rPr>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31"/>
    </w:p>
    <w:p w:rsidR="007E4758" w:rsidRPr="00F041C8" w:rsidRDefault="007E4758" w:rsidP="007E4758">
      <w:r w:rsidRPr="00F041C8">
        <w:rPr>
          <w:i/>
        </w:rPr>
        <w:lastRenderedPageBreak/>
        <w:t xml:space="preserve">(Основание: </w:t>
      </w:r>
      <w:hyperlink r:id="rId117" w:history="1">
        <w:r w:rsidRPr="00F041C8">
          <w:rPr>
            <w:rStyle w:val="afd"/>
            <w:i/>
          </w:rPr>
          <w:t>п. 2</w:t>
        </w:r>
      </w:hyperlink>
      <w:r w:rsidRPr="00F041C8">
        <w:rPr>
          <w:i/>
        </w:rPr>
        <w:t xml:space="preserve"> Инструкции № 162н)</w:t>
      </w:r>
    </w:p>
    <w:p w:rsidR="007E4758" w:rsidRPr="007E4758" w:rsidRDefault="00F041C8" w:rsidP="00D4757A">
      <w:pPr>
        <w:pStyle w:val="2"/>
        <w:numPr>
          <w:ilvl w:val="0"/>
          <w:numId w:val="0"/>
        </w:numPr>
        <w:ind w:firstLine="482"/>
        <w:rPr>
          <w:sz w:val="28"/>
          <w:szCs w:val="28"/>
        </w:rPr>
      </w:pPr>
      <w:bookmarkStart w:id="32" w:name="_ref_1-79d96bed99484c"/>
      <w:r>
        <w:rPr>
          <w:sz w:val="28"/>
          <w:szCs w:val="28"/>
        </w:rPr>
        <w:t>1.25.</w:t>
      </w:r>
      <w:r w:rsidR="007E4758" w:rsidRPr="007E4758">
        <w:rPr>
          <w:sz w:val="28"/>
          <w:szCs w:val="28"/>
        </w:rP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32"/>
    </w:p>
    <w:p w:rsidR="007E4758" w:rsidRPr="00F041C8" w:rsidRDefault="007E4758" w:rsidP="007E4758">
      <w:r w:rsidRPr="00F041C8">
        <w:rPr>
          <w:i/>
        </w:rPr>
        <w:t xml:space="preserve">(Основание: </w:t>
      </w:r>
      <w:hyperlink r:id="rId118" w:history="1">
        <w:r w:rsidRPr="00F041C8">
          <w:rPr>
            <w:rStyle w:val="afd"/>
            <w:i/>
          </w:rPr>
          <w:t>п. 2</w:t>
        </w:r>
      </w:hyperlink>
      <w:r w:rsidRPr="00F041C8">
        <w:rPr>
          <w:i/>
        </w:rPr>
        <w:t xml:space="preserve"> Инструкции № 162н)</w:t>
      </w:r>
    </w:p>
    <w:p w:rsidR="007E4758" w:rsidRPr="007E4758" w:rsidRDefault="00F041C8" w:rsidP="00D4757A">
      <w:pPr>
        <w:pStyle w:val="2"/>
        <w:numPr>
          <w:ilvl w:val="0"/>
          <w:numId w:val="0"/>
        </w:numPr>
        <w:ind w:firstLine="482"/>
        <w:rPr>
          <w:sz w:val="28"/>
          <w:szCs w:val="28"/>
        </w:rPr>
      </w:pPr>
      <w:bookmarkStart w:id="33" w:name="_ref_1-f13b9ba6e8864e"/>
      <w:r>
        <w:rPr>
          <w:sz w:val="28"/>
          <w:szCs w:val="28"/>
        </w:rPr>
        <w:t>1.26.</w:t>
      </w:r>
      <w:r w:rsidR="007E4758" w:rsidRPr="007E4758">
        <w:rPr>
          <w:sz w:val="28"/>
          <w:szCs w:val="28"/>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3"/>
    </w:p>
    <w:p w:rsidR="007E4758" w:rsidRPr="00D27D41" w:rsidRDefault="007E4758" w:rsidP="007E4758">
      <w:r w:rsidRPr="00D27D41">
        <w:rPr>
          <w:i/>
        </w:rPr>
        <w:t xml:space="preserve">(Основание: </w:t>
      </w:r>
      <w:hyperlink r:id="rId119" w:history="1">
        <w:r w:rsidRPr="00D27D41">
          <w:rPr>
            <w:rStyle w:val="afd"/>
            <w:i/>
          </w:rPr>
          <w:t>п. 2</w:t>
        </w:r>
      </w:hyperlink>
      <w:r w:rsidRPr="00D27D41">
        <w:rPr>
          <w:i/>
        </w:rPr>
        <w:t xml:space="preserve"> Инструкции № 162н)</w:t>
      </w:r>
    </w:p>
    <w:p w:rsidR="007E4758" w:rsidRPr="007E4758" w:rsidRDefault="00D27D41" w:rsidP="00D4757A">
      <w:pPr>
        <w:pStyle w:val="2"/>
        <w:numPr>
          <w:ilvl w:val="0"/>
          <w:numId w:val="0"/>
        </w:numPr>
        <w:ind w:firstLine="482"/>
        <w:rPr>
          <w:sz w:val="28"/>
          <w:szCs w:val="28"/>
        </w:rPr>
      </w:pPr>
      <w:bookmarkStart w:id="34" w:name="_ref_1-1a2a23fc721349"/>
      <w:r>
        <w:rPr>
          <w:sz w:val="28"/>
          <w:szCs w:val="28"/>
        </w:rPr>
        <w:t>1.27.</w:t>
      </w:r>
      <w:r w:rsidR="007E4758" w:rsidRPr="007E4758">
        <w:rPr>
          <w:sz w:val="28"/>
          <w:szCs w:val="28"/>
        </w:rP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4"/>
    </w:p>
    <w:p w:rsidR="007E4758" w:rsidRPr="00D27D41" w:rsidRDefault="007E4758" w:rsidP="007E4758">
      <w:r w:rsidRPr="00D27D41">
        <w:rPr>
          <w:i/>
        </w:rPr>
        <w:t xml:space="preserve">(Основание: </w:t>
      </w:r>
      <w:hyperlink r:id="rId120" w:history="1">
        <w:r w:rsidRPr="00D27D41">
          <w:rPr>
            <w:rStyle w:val="afd"/>
            <w:i/>
          </w:rPr>
          <w:t>п. 2</w:t>
        </w:r>
      </w:hyperlink>
      <w:r w:rsidRPr="00D27D41">
        <w:rPr>
          <w:i/>
        </w:rPr>
        <w:t xml:space="preserve"> Инструкции № 162н)</w:t>
      </w:r>
    </w:p>
    <w:p w:rsidR="007E4758" w:rsidRDefault="00D27D41" w:rsidP="00D4757A">
      <w:pPr>
        <w:pStyle w:val="2"/>
        <w:numPr>
          <w:ilvl w:val="0"/>
          <w:numId w:val="0"/>
        </w:numPr>
        <w:ind w:firstLine="482"/>
        <w:rPr>
          <w:sz w:val="28"/>
          <w:szCs w:val="28"/>
        </w:rPr>
      </w:pPr>
      <w:bookmarkStart w:id="35" w:name="_ref_1-4a4e09ff01414c"/>
      <w:r>
        <w:rPr>
          <w:sz w:val="28"/>
          <w:szCs w:val="28"/>
        </w:rPr>
        <w:t>1.28.</w:t>
      </w:r>
      <w:r w:rsidR="007E4758" w:rsidRPr="007E4758">
        <w:rPr>
          <w:sz w:val="28"/>
          <w:szCs w:val="28"/>
        </w:rP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35"/>
    </w:p>
    <w:p w:rsidR="00D27D41" w:rsidRDefault="00D27D41" w:rsidP="00D27D41">
      <w:r>
        <w:rPr>
          <w:i/>
        </w:rPr>
        <w:t xml:space="preserve">(Основание: </w:t>
      </w:r>
      <w:hyperlink r:id="rId121" w:history="1">
        <w:r>
          <w:rPr>
            <w:rStyle w:val="afd"/>
            <w:i/>
          </w:rPr>
          <w:t>п. 2</w:t>
        </w:r>
      </w:hyperlink>
      <w:r>
        <w:rPr>
          <w:i/>
        </w:rPr>
        <w:t xml:space="preserve"> Инструкции № 162н)</w:t>
      </w:r>
    </w:p>
    <w:p w:rsidR="0006218E" w:rsidRPr="000A0B76" w:rsidRDefault="0006218E" w:rsidP="00D4757A">
      <w:pPr>
        <w:pStyle w:val="2"/>
        <w:numPr>
          <w:ilvl w:val="0"/>
          <w:numId w:val="0"/>
        </w:numPr>
        <w:ind w:firstLine="482"/>
        <w:rPr>
          <w:sz w:val="28"/>
          <w:szCs w:val="28"/>
        </w:rPr>
      </w:pPr>
      <w:bookmarkStart w:id="36" w:name="_ref_307665"/>
      <w:bookmarkEnd w:id="14"/>
      <w:r>
        <w:rPr>
          <w:sz w:val="28"/>
          <w:szCs w:val="28"/>
        </w:rPr>
        <w:t>1.</w:t>
      </w:r>
      <w:r w:rsidR="00D4757A">
        <w:rPr>
          <w:sz w:val="28"/>
          <w:szCs w:val="28"/>
        </w:rPr>
        <w:t>29</w:t>
      </w:r>
      <w:r>
        <w:rPr>
          <w:sz w:val="28"/>
          <w:szCs w:val="28"/>
        </w:rPr>
        <w:t>.</w:t>
      </w:r>
      <w:r w:rsidRPr="000A0B76">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22" w:history="1">
        <w:r w:rsidRPr="000A0B76">
          <w:rPr>
            <w:rStyle w:val="afd"/>
            <w:sz w:val="28"/>
            <w:szCs w:val="28"/>
          </w:rPr>
          <w:t>СГС</w:t>
        </w:r>
      </w:hyperlink>
      <w:r w:rsidRPr="000A0B76">
        <w:rPr>
          <w:sz w:val="28"/>
          <w:szCs w:val="28"/>
        </w:rPr>
        <w:t xml:space="preserve"> "События после отчетной даты".</w:t>
      </w:r>
      <w:bookmarkEnd w:id="36"/>
    </w:p>
    <w:p w:rsidR="0006218E" w:rsidRPr="00D4757A" w:rsidRDefault="00D4757A" w:rsidP="00D4757A">
      <w:pPr>
        <w:pStyle w:val="2"/>
        <w:numPr>
          <w:ilvl w:val="0"/>
          <w:numId w:val="0"/>
        </w:numPr>
        <w:jc w:val="center"/>
        <w:rPr>
          <w:b/>
          <w:sz w:val="24"/>
          <w:szCs w:val="24"/>
        </w:rPr>
      </w:pPr>
      <w:bookmarkStart w:id="37" w:name="_ref_15958"/>
      <w:r>
        <w:rPr>
          <w:b/>
          <w:sz w:val="24"/>
          <w:szCs w:val="24"/>
        </w:rPr>
        <w:t>2</w:t>
      </w:r>
      <w:r w:rsidRPr="00D4757A">
        <w:rPr>
          <w:b/>
          <w:sz w:val="24"/>
          <w:szCs w:val="24"/>
        </w:rPr>
        <w:t>.</w:t>
      </w:r>
      <w:r w:rsidR="0006218E" w:rsidRPr="00D4757A">
        <w:rPr>
          <w:b/>
          <w:sz w:val="24"/>
          <w:szCs w:val="24"/>
        </w:rPr>
        <w:t>Основные средства</w:t>
      </w:r>
      <w:bookmarkEnd w:id="37"/>
    </w:p>
    <w:p w:rsidR="00C82F6E" w:rsidRPr="00C82F6E" w:rsidRDefault="00D4757A" w:rsidP="00D4757A">
      <w:pPr>
        <w:pStyle w:val="2"/>
        <w:numPr>
          <w:ilvl w:val="0"/>
          <w:numId w:val="0"/>
        </w:numPr>
        <w:ind w:firstLine="482"/>
        <w:rPr>
          <w:sz w:val="28"/>
          <w:szCs w:val="28"/>
        </w:rPr>
      </w:pPr>
      <w:bookmarkStart w:id="38" w:name="_ref_1-a6fe94a49f1a4a"/>
      <w:bookmarkStart w:id="39" w:name="_ref_321688"/>
      <w:r>
        <w:rPr>
          <w:sz w:val="28"/>
          <w:szCs w:val="28"/>
        </w:rPr>
        <w:t>2.1.</w:t>
      </w:r>
      <w:r w:rsidR="00C82F6E" w:rsidRPr="00C82F6E">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8"/>
    </w:p>
    <w:p w:rsidR="00C82F6E" w:rsidRPr="00C82F6E" w:rsidRDefault="00C82F6E" w:rsidP="00C82F6E">
      <w:pPr>
        <w:rPr>
          <w:sz w:val="28"/>
          <w:szCs w:val="28"/>
        </w:rPr>
      </w:pPr>
      <w:r w:rsidRPr="00C82F6E">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3" w:history="1">
        <w:r w:rsidRPr="00C82F6E">
          <w:rPr>
            <w:rStyle w:val="afd"/>
            <w:sz w:val="28"/>
            <w:szCs w:val="28"/>
          </w:rPr>
          <w:t>Постановлении</w:t>
        </w:r>
      </w:hyperlink>
      <w:r w:rsidRPr="00C82F6E">
        <w:rPr>
          <w:sz w:val="28"/>
          <w:szCs w:val="28"/>
        </w:rPr>
        <w:t xml:space="preserve"> Правительства РФ от 01.01.2002 № 1.</w:t>
      </w:r>
    </w:p>
    <w:p w:rsidR="00C82F6E" w:rsidRPr="00C82F6E" w:rsidRDefault="00C82F6E" w:rsidP="00C82F6E">
      <w:pPr>
        <w:rPr>
          <w:sz w:val="28"/>
          <w:szCs w:val="28"/>
        </w:rPr>
      </w:pPr>
      <w:r w:rsidRPr="00C82F6E">
        <w:rPr>
          <w:sz w:val="28"/>
          <w:szCs w:val="28"/>
        </w:rPr>
        <w:t>Для целей настоящего пункта стоимость структурной части объекта основных сре</w:t>
      </w:r>
      <w:proofErr w:type="gramStart"/>
      <w:r w:rsidRPr="00C82F6E">
        <w:rPr>
          <w:sz w:val="28"/>
          <w:szCs w:val="28"/>
        </w:rPr>
        <w:t>дств сч</w:t>
      </w:r>
      <w:proofErr w:type="gramEnd"/>
      <w:r w:rsidRPr="00C82F6E">
        <w:rPr>
          <w:sz w:val="28"/>
          <w:szCs w:val="28"/>
        </w:rPr>
        <w:t>итается значительной, если она составляет не менее 10% его общей стоимости.</w:t>
      </w:r>
    </w:p>
    <w:p w:rsidR="00C82F6E" w:rsidRPr="00C82F6E" w:rsidRDefault="00C82F6E" w:rsidP="00C82F6E">
      <w:pPr>
        <w:rPr>
          <w:sz w:val="28"/>
          <w:szCs w:val="28"/>
        </w:rPr>
      </w:pPr>
      <w:r w:rsidRPr="00C82F6E">
        <w:rPr>
          <w:i/>
          <w:sz w:val="28"/>
          <w:szCs w:val="28"/>
        </w:rPr>
        <w:t xml:space="preserve">(Основание: </w:t>
      </w:r>
      <w:hyperlink r:id="rId124" w:history="1">
        <w:r w:rsidRPr="00C82F6E">
          <w:rPr>
            <w:rStyle w:val="afd"/>
            <w:i/>
            <w:sz w:val="28"/>
            <w:szCs w:val="28"/>
          </w:rPr>
          <w:t>п. 10</w:t>
        </w:r>
      </w:hyperlink>
      <w:r w:rsidRPr="00C82F6E">
        <w:rPr>
          <w:i/>
          <w:sz w:val="28"/>
          <w:szCs w:val="28"/>
        </w:rPr>
        <w:t xml:space="preserve"> СГС "Основные средства")</w:t>
      </w:r>
    </w:p>
    <w:p w:rsidR="00C82F6E" w:rsidRPr="00C82F6E" w:rsidRDefault="00D4757A" w:rsidP="00D4757A">
      <w:pPr>
        <w:pStyle w:val="2"/>
        <w:numPr>
          <w:ilvl w:val="0"/>
          <w:numId w:val="0"/>
        </w:numPr>
        <w:rPr>
          <w:sz w:val="28"/>
          <w:szCs w:val="28"/>
        </w:rPr>
      </w:pPr>
      <w:bookmarkStart w:id="40" w:name="_ref_1-19c2343a5fcb48"/>
      <w:r>
        <w:rPr>
          <w:sz w:val="28"/>
          <w:szCs w:val="28"/>
        </w:rPr>
        <w:t>2.2.</w:t>
      </w:r>
      <w:r w:rsidR="00C82F6E" w:rsidRPr="00C82F6E">
        <w:rPr>
          <w:sz w:val="28"/>
          <w:szCs w:val="28"/>
        </w:rPr>
        <w:t>Отдельными инвентарными объектами являются:</w:t>
      </w:r>
      <w:bookmarkEnd w:id="40"/>
    </w:p>
    <w:p w:rsidR="00C82F6E" w:rsidRPr="00C82F6E" w:rsidRDefault="00C82F6E" w:rsidP="00C82F6E">
      <w:pPr>
        <w:pStyle w:val="ac"/>
        <w:numPr>
          <w:ilvl w:val="1"/>
          <w:numId w:val="50"/>
        </w:numPr>
        <w:spacing w:after="0"/>
        <w:ind w:left="964" w:firstLine="0"/>
        <w:jc w:val="both"/>
        <w:rPr>
          <w:sz w:val="28"/>
          <w:szCs w:val="28"/>
        </w:rPr>
      </w:pPr>
      <w:r w:rsidRPr="00C82F6E">
        <w:rPr>
          <w:sz w:val="28"/>
          <w:szCs w:val="28"/>
        </w:rPr>
        <w:lastRenderedPageBreak/>
        <w:t>локальная вычислительная сеть;</w:t>
      </w:r>
    </w:p>
    <w:p w:rsidR="00C82F6E" w:rsidRPr="00C82F6E" w:rsidRDefault="00C82F6E" w:rsidP="00C82F6E">
      <w:pPr>
        <w:pStyle w:val="ac"/>
        <w:numPr>
          <w:ilvl w:val="1"/>
          <w:numId w:val="50"/>
        </w:numPr>
        <w:spacing w:after="0"/>
        <w:ind w:left="964" w:firstLine="0"/>
        <w:jc w:val="both"/>
        <w:rPr>
          <w:sz w:val="28"/>
          <w:szCs w:val="28"/>
        </w:rPr>
      </w:pPr>
      <w:r w:rsidRPr="00C82F6E">
        <w:rPr>
          <w:sz w:val="28"/>
          <w:szCs w:val="28"/>
        </w:rPr>
        <w:t>принтеры;</w:t>
      </w:r>
    </w:p>
    <w:p w:rsidR="00C82F6E" w:rsidRPr="00C82F6E" w:rsidRDefault="00C82F6E" w:rsidP="00C82F6E">
      <w:pPr>
        <w:pStyle w:val="ac"/>
        <w:numPr>
          <w:ilvl w:val="1"/>
          <w:numId w:val="50"/>
        </w:numPr>
        <w:spacing w:after="0"/>
        <w:ind w:left="964" w:firstLine="0"/>
        <w:jc w:val="both"/>
        <w:rPr>
          <w:sz w:val="28"/>
          <w:szCs w:val="28"/>
        </w:rPr>
      </w:pPr>
      <w:r w:rsidRPr="00C82F6E">
        <w:rPr>
          <w:sz w:val="28"/>
          <w:szCs w:val="28"/>
        </w:rPr>
        <w:t>сканеры;</w:t>
      </w:r>
    </w:p>
    <w:p w:rsidR="00C82F6E" w:rsidRPr="00C82F6E" w:rsidRDefault="00C82F6E" w:rsidP="00C82F6E">
      <w:pPr>
        <w:pStyle w:val="ac"/>
        <w:numPr>
          <w:ilvl w:val="1"/>
          <w:numId w:val="50"/>
        </w:numPr>
        <w:spacing w:after="0"/>
        <w:ind w:left="964" w:firstLine="0"/>
        <w:jc w:val="both"/>
        <w:rPr>
          <w:sz w:val="28"/>
          <w:szCs w:val="28"/>
        </w:rPr>
      </w:pPr>
      <w:r w:rsidRPr="00C82F6E">
        <w:rPr>
          <w:sz w:val="28"/>
          <w:szCs w:val="28"/>
          <w:u w:val="single"/>
        </w:rPr>
        <w:t xml:space="preserve">мониторы, </w:t>
      </w:r>
    </w:p>
    <w:p w:rsidR="00C82F6E" w:rsidRPr="00C82F6E" w:rsidRDefault="00C82F6E" w:rsidP="00C82F6E">
      <w:pPr>
        <w:pStyle w:val="ac"/>
        <w:numPr>
          <w:ilvl w:val="1"/>
          <w:numId w:val="50"/>
        </w:numPr>
        <w:spacing w:after="0"/>
        <w:ind w:left="964" w:firstLine="0"/>
        <w:jc w:val="both"/>
        <w:rPr>
          <w:sz w:val="28"/>
          <w:szCs w:val="28"/>
        </w:rPr>
      </w:pPr>
      <w:r w:rsidRPr="00C82F6E">
        <w:rPr>
          <w:sz w:val="28"/>
          <w:szCs w:val="28"/>
          <w:u w:val="single"/>
        </w:rPr>
        <w:t>системные блоки)</w:t>
      </w:r>
      <w:proofErr w:type="gramStart"/>
      <w:r w:rsidRPr="00C82F6E">
        <w:rPr>
          <w:sz w:val="28"/>
          <w:szCs w:val="28"/>
          <w:u w:val="single"/>
        </w:rPr>
        <w:t xml:space="preserve">    </w:t>
      </w:r>
      <w:r w:rsidRPr="00C82F6E">
        <w:rPr>
          <w:sz w:val="28"/>
          <w:szCs w:val="28"/>
        </w:rPr>
        <w:t>.</w:t>
      </w:r>
      <w:proofErr w:type="gramEnd"/>
    </w:p>
    <w:p w:rsidR="00C82F6E" w:rsidRPr="00E34A58" w:rsidRDefault="00C82F6E" w:rsidP="00C82F6E">
      <w:r w:rsidRPr="00E34A58">
        <w:rPr>
          <w:i/>
        </w:rPr>
        <w:t xml:space="preserve">(Основание: </w:t>
      </w:r>
      <w:hyperlink r:id="rId125" w:history="1">
        <w:r w:rsidRPr="00E34A58">
          <w:rPr>
            <w:rStyle w:val="afd"/>
            <w:i/>
          </w:rPr>
          <w:t>п. 10</w:t>
        </w:r>
      </w:hyperlink>
      <w:r w:rsidRPr="00E34A58">
        <w:rPr>
          <w:i/>
        </w:rPr>
        <w:t xml:space="preserve"> СГС "Основные средства", </w:t>
      </w:r>
      <w:hyperlink r:id="rId126" w:history="1">
        <w:r w:rsidRPr="00E34A58">
          <w:rPr>
            <w:rStyle w:val="afd"/>
            <w:i/>
          </w:rPr>
          <w:t>п. 9</w:t>
        </w:r>
      </w:hyperlink>
      <w:r w:rsidRPr="00E34A58">
        <w:rPr>
          <w:i/>
        </w:rPr>
        <w:t xml:space="preserve"> СГС "Учетная политика", </w:t>
      </w:r>
      <w:hyperlink r:id="rId127" w:history="1">
        <w:r w:rsidRPr="00E34A58">
          <w:rPr>
            <w:rStyle w:val="afd"/>
            <w:i/>
          </w:rPr>
          <w:t>п. 45</w:t>
        </w:r>
      </w:hyperlink>
      <w:r w:rsidRPr="00E34A58">
        <w:rPr>
          <w:i/>
        </w:rPr>
        <w:t xml:space="preserve"> Инструкции № 157н)</w:t>
      </w:r>
    </w:p>
    <w:p w:rsidR="00C82F6E" w:rsidRPr="00C82F6E" w:rsidRDefault="00D4757A" w:rsidP="00D4757A">
      <w:pPr>
        <w:pStyle w:val="2"/>
        <w:numPr>
          <w:ilvl w:val="0"/>
          <w:numId w:val="0"/>
        </w:numPr>
        <w:ind w:firstLine="482"/>
        <w:rPr>
          <w:sz w:val="28"/>
          <w:szCs w:val="28"/>
        </w:rPr>
      </w:pPr>
      <w:bookmarkStart w:id="41" w:name="_ref_1-5d585276168d49"/>
      <w:r>
        <w:rPr>
          <w:sz w:val="28"/>
          <w:szCs w:val="28"/>
        </w:rPr>
        <w:t>2.3.</w:t>
      </w:r>
      <w:r w:rsidR="00C82F6E" w:rsidRPr="00C82F6E">
        <w:rPr>
          <w:sz w:val="28"/>
          <w:szCs w:val="28"/>
        </w:rPr>
        <w:t>Каждому инвентарному объекту основных сре</w:t>
      </w:r>
      <w:proofErr w:type="gramStart"/>
      <w:r w:rsidR="00C82F6E" w:rsidRPr="00C82F6E">
        <w:rPr>
          <w:sz w:val="28"/>
          <w:szCs w:val="28"/>
        </w:rPr>
        <w:t>дств пр</w:t>
      </w:r>
      <w:proofErr w:type="gramEnd"/>
      <w:r w:rsidR="00C82F6E" w:rsidRPr="00C82F6E">
        <w:rPr>
          <w:sz w:val="28"/>
          <w:szCs w:val="28"/>
        </w:rPr>
        <w:t xml:space="preserve">исваивается инвентарный номер, состоящий из </w:t>
      </w:r>
      <w:r w:rsidR="00C82F6E" w:rsidRPr="00C82F6E">
        <w:rPr>
          <w:sz w:val="28"/>
          <w:szCs w:val="28"/>
          <w:u w:val="single"/>
        </w:rPr>
        <w:t>10     </w:t>
      </w:r>
      <w:r w:rsidR="00C82F6E" w:rsidRPr="00C82F6E">
        <w:rPr>
          <w:sz w:val="28"/>
          <w:szCs w:val="28"/>
        </w:rPr>
        <w:t xml:space="preserve"> знаков:</w:t>
      </w:r>
      <w:bookmarkEnd w:id="41"/>
    </w:p>
    <w:p w:rsidR="00C82F6E" w:rsidRPr="00C82F6E" w:rsidRDefault="00C82F6E" w:rsidP="00C82F6E">
      <w:pPr>
        <w:rPr>
          <w:sz w:val="28"/>
          <w:szCs w:val="28"/>
        </w:rPr>
      </w:pPr>
      <w:r w:rsidRPr="00C82F6E">
        <w:rPr>
          <w:sz w:val="28"/>
          <w:szCs w:val="28"/>
          <w:u w:val="single"/>
        </w:rPr>
        <w:t>  1-3 знака   000, 4-6 группа НФА, 7-10 порядковый номер.</w:t>
      </w:r>
    </w:p>
    <w:p w:rsidR="00C82F6E" w:rsidRPr="00E34A58" w:rsidRDefault="00C82F6E" w:rsidP="00C82F6E">
      <w:r w:rsidRPr="00E34A58">
        <w:rPr>
          <w:i/>
        </w:rPr>
        <w:t xml:space="preserve">(Основание: </w:t>
      </w:r>
      <w:hyperlink r:id="rId128" w:history="1">
        <w:r w:rsidRPr="00E34A58">
          <w:rPr>
            <w:rStyle w:val="afd"/>
            <w:i/>
          </w:rPr>
          <w:t>п. 9</w:t>
        </w:r>
      </w:hyperlink>
      <w:r w:rsidRPr="00E34A58">
        <w:rPr>
          <w:i/>
        </w:rPr>
        <w:t xml:space="preserve"> СГС "Основные средства", </w:t>
      </w:r>
      <w:hyperlink r:id="rId129" w:history="1">
        <w:r w:rsidRPr="00E34A58">
          <w:rPr>
            <w:rStyle w:val="afd"/>
            <w:i/>
          </w:rPr>
          <w:t>п. 46</w:t>
        </w:r>
      </w:hyperlink>
      <w:r w:rsidRPr="00E34A58">
        <w:rPr>
          <w:i/>
        </w:rPr>
        <w:t xml:space="preserve"> Инструкции № 157н)</w:t>
      </w:r>
    </w:p>
    <w:p w:rsidR="00C82F6E" w:rsidRPr="00C82F6E" w:rsidRDefault="00D4757A" w:rsidP="00D4757A">
      <w:pPr>
        <w:pStyle w:val="2"/>
        <w:numPr>
          <w:ilvl w:val="0"/>
          <w:numId w:val="0"/>
        </w:numPr>
        <w:rPr>
          <w:sz w:val="28"/>
          <w:szCs w:val="28"/>
        </w:rPr>
      </w:pPr>
      <w:bookmarkStart w:id="42" w:name="_ref_1-8577d33ccc4847"/>
      <w:r>
        <w:rPr>
          <w:sz w:val="28"/>
          <w:szCs w:val="28"/>
        </w:rPr>
        <w:t xml:space="preserve">     2.4.</w:t>
      </w:r>
      <w:r w:rsidR="00C82F6E" w:rsidRPr="00C82F6E">
        <w:rPr>
          <w:sz w:val="28"/>
          <w:szCs w:val="28"/>
        </w:rPr>
        <w:t>Инвентарный номер наносится:</w:t>
      </w:r>
      <w:bookmarkEnd w:id="42"/>
    </w:p>
    <w:p w:rsidR="00C82F6E" w:rsidRPr="00C82F6E" w:rsidRDefault="00C82F6E" w:rsidP="00C82F6E">
      <w:pPr>
        <w:rPr>
          <w:sz w:val="28"/>
          <w:szCs w:val="28"/>
        </w:rPr>
      </w:pPr>
      <w:r w:rsidRPr="00C82F6E">
        <w:rPr>
          <w:sz w:val="28"/>
          <w:szCs w:val="28"/>
        </w:rPr>
        <w:t>- на объекты движимого имущества несвымаемым  маркером.</w:t>
      </w:r>
    </w:p>
    <w:p w:rsidR="00C82F6E" w:rsidRPr="00E34A58" w:rsidRDefault="00C82F6E" w:rsidP="00C82F6E">
      <w:r w:rsidRPr="00E34A58">
        <w:rPr>
          <w:i/>
        </w:rPr>
        <w:t xml:space="preserve">(Основание: </w:t>
      </w:r>
      <w:hyperlink r:id="rId130" w:history="1">
        <w:r w:rsidRPr="00E34A58">
          <w:rPr>
            <w:rStyle w:val="afd"/>
            <w:i/>
          </w:rPr>
          <w:t>п. 46</w:t>
        </w:r>
      </w:hyperlink>
      <w:r w:rsidRPr="00E34A58">
        <w:rPr>
          <w:i/>
        </w:rPr>
        <w:t xml:space="preserve"> Инструкции № 157н)</w:t>
      </w:r>
    </w:p>
    <w:p w:rsidR="00C82F6E" w:rsidRPr="00C82F6E" w:rsidRDefault="00D4757A" w:rsidP="00D4757A">
      <w:pPr>
        <w:pStyle w:val="2"/>
        <w:numPr>
          <w:ilvl w:val="0"/>
          <w:numId w:val="0"/>
        </w:numPr>
        <w:ind w:firstLine="482"/>
        <w:rPr>
          <w:sz w:val="28"/>
          <w:szCs w:val="28"/>
        </w:rPr>
      </w:pPr>
      <w:bookmarkStart w:id="43" w:name="_ref_1-4887d0f424774e"/>
      <w:r>
        <w:rPr>
          <w:sz w:val="28"/>
          <w:szCs w:val="28"/>
        </w:rPr>
        <w:t>2.5.</w:t>
      </w:r>
      <w:r w:rsidR="00C82F6E" w:rsidRPr="00C82F6E">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3"/>
    </w:p>
    <w:p w:rsidR="00C82F6E" w:rsidRPr="00E34A58" w:rsidRDefault="00C82F6E" w:rsidP="00C82F6E">
      <w:r w:rsidRPr="00E34A58">
        <w:rPr>
          <w:i/>
        </w:rPr>
        <w:t xml:space="preserve">(Основание: </w:t>
      </w:r>
      <w:hyperlink r:id="rId131" w:history="1">
        <w:r w:rsidRPr="00E34A58">
          <w:rPr>
            <w:rStyle w:val="afd"/>
            <w:i/>
          </w:rPr>
          <w:t>п. п. 52</w:t>
        </w:r>
      </w:hyperlink>
      <w:r w:rsidRPr="00E34A58">
        <w:rPr>
          <w:i/>
        </w:rPr>
        <w:t xml:space="preserve">, </w:t>
      </w:r>
      <w:hyperlink r:id="rId132" w:history="1">
        <w:r w:rsidRPr="00E34A58">
          <w:rPr>
            <w:rStyle w:val="afd"/>
            <w:i/>
          </w:rPr>
          <w:t>54</w:t>
        </w:r>
      </w:hyperlink>
      <w:r w:rsidRPr="00E34A58">
        <w:rPr>
          <w:i/>
        </w:rPr>
        <w:t xml:space="preserve"> СГС "Концептуальные основы", </w:t>
      </w:r>
      <w:hyperlink r:id="rId133" w:history="1">
        <w:r w:rsidRPr="00E34A58">
          <w:rPr>
            <w:rStyle w:val="afd"/>
            <w:i/>
          </w:rPr>
          <w:t>п. 31</w:t>
        </w:r>
      </w:hyperlink>
      <w:r w:rsidRPr="00E34A58">
        <w:rPr>
          <w:i/>
        </w:rPr>
        <w:t xml:space="preserve"> Инструкции № 157н)</w:t>
      </w:r>
    </w:p>
    <w:p w:rsidR="00C82F6E" w:rsidRPr="00C82F6E" w:rsidRDefault="00D4757A" w:rsidP="00D4757A">
      <w:pPr>
        <w:pStyle w:val="2"/>
        <w:numPr>
          <w:ilvl w:val="0"/>
          <w:numId w:val="0"/>
        </w:numPr>
        <w:rPr>
          <w:sz w:val="28"/>
          <w:szCs w:val="28"/>
        </w:rPr>
      </w:pPr>
      <w:bookmarkStart w:id="44" w:name="_ref_1-9d2c07ccd3424c"/>
      <w:r>
        <w:rPr>
          <w:sz w:val="28"/>
          <w:szCs w:val="28"/>
        </w:rPr>
        <w:t xml:space="preserve">   </w:t>
      </w:r>
      <w:proofErr w:type="gramStart"/>
      <w:r>
        <w:rPr>
          <w:sz w:val="28"/>
          <w:szCs w:val="28"/>
        </w:rPr>
        <w:t>2.6.</w:t>
      </w:r>
      <w:r w:rsidR="00C82F6E" w:rsidRPr="00C82F6E">
        <w:rPr>
          <w:sz w:val="28"/>
          <w:szCs w:val="28"/>
        </w:rPr>
        <w:t xml:space="preserve">Балансовая стоимость объекта основных средств вида "Машины и оборудование" увеличивается на стоимость затрат по замене его отдельных составных частей в случае </w:t>
      </w:r>
      <w:r w:rsidR="00C82F6E" w:rsidRPr="00C82F6E">
        <w:rPr>
          <w:sz w:val="28"/>
          <w:szCs w:val="28"/>
          <w:u w:val="single"/>
        </w:rPr>
        <w:t xml:space="preserve">    </w:t>
      </w:r>
      <w:r w:rsidR="00C82F6E" w:rsidRPr="00C82F6E">
        <w:rPr>
          <w:i/>
          <w:sz w:val="28"/>
          <w:szCs w:val="28"/>
          <w:u w:val="single"/>
        </w:rPr>
        <w:t>(указать предусмотренные случаи)</w:t>
      </w:r>
      <w:r w:rsidR="00C82F6E" w:rsidRPr="00C82F6E">
        <w:rPr>
          <w:sz w:val="28"/>
          <w:szCs w:val="28"/>
          <w:u w:val="single"/>
        </w:rPr>
        <w:t xml:space="preserve">    </w:t>
      </w:r>
      <w:r w:rsidR="00C82F6E" w:rsidRPr="00C82F6E">
        <w:rPr>
          <w:sz w:val="28"/>
          <w:szCs w:val="28"/>
        </w:rPr>
        <w:t xml:space="preserve">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44"/>
      <w:proofErr w:type="gramEnd"/>
    </w:p>
    <w:p w:rsidR="00C82F6E" w:rsidRPr="00C82F6E" w:rsidRDefault="00C82F6E" w:rsidP="00C82F6E">
      <w:pPr>
        <w:rPr>
          <w:sz w:val="28"/>
          <w:szCs w:val="28"/>
        </w:rPr>
      </w:pPr>
      <w:r w:rsidRPr="00C82F6E">
        <w:rPr>
          <w:sz w:val="28"/>
          <w:szCs w:val="28"/>
        </w:rPr>
        <w:t>Одновременно балансовая стоимость этого объекта корректируется (уменьшается) на стоимость выбывающих (заменяемых) частей.</w:t>
      </w:r>
    </w:p>
    <w:p w:rsidR="00C82F6E" w:rsidRPr="00E34A58" w:rsidRDefault="00C82F6E" w:rsidP="00C82F6E">
      <w:r w:rsidRPr="00E34A58">
        <w:rPr>
          <w:i/>
        </w:rPr>
        <w:t xml:space="preserve">(Основание: </w:t>
      </w:r>
      <w:hyperlink r:id="rId134" w:history="1">
        <w:r w:rsidRPr="00E34A58">
          <w:rPr>
            <w:rStyle w:val="afd"/>
            <w:i/>
          </w:rPr>
          <w:t>п. п. 19</w:t>
        </w:r>
      </w:hyperlink>
      <w:r w:rsidRPr="00E34A58">
        <w:rPr>
          <w:i/>
        </w:rPr>
        <w:t xml:space="preserve">, </w:t>
      </w:r>
      <w:hyperlink r:id="rId135" w:history="1">
        <w:r w:rsidRPr="00E34A58">
          <w:rPr>
            <w:rStyle w:val="afd"/>
            <w:i/>
          </w:rPr>
          <w:t>27</w:t>
        </w:r>
      </w:hyperlink>
      <w:r w:rsidRPr="00E34A58">
        <w:rPr>
          <w:i/>
        </w:rPr>
        <w:t xml:space="preserve"> СГС "Основные средства")</w:t>
      </w:r>
    </w:p>
    <w:p w:rsidR="00C82F6E" w:rsidRPr="00C82F6E" w:rsidRDefault="00D4757A" w:rsidP="00D4757A">
      <w:pPr>
        <w:pStyle w:val="2"/>
        <w:numPr>
          <w:ilvl w:val="0"/>
          <w:numId w:val="0"/>
        </w:numPr>
        <w:ind w:firstLine="482"/>
        <w:rPr>
          <w:sz w:val="28"/>
          <w:szCs w:val="28"/>
        </w:rPr>
      </w:pPr>
      <w:bookmarkStart w:id="45" w:name="_ref_1-1a8f37434cb242"/>
      <w:r>
        <w:rPr>
          <w:sz w:val="28"/>
          <w:szCs w:val="28"/>
        </w:rPr>
        <w:t>2.7.</w:t>
      </w:r>
      <w:r w:rsidR="00C82F6E" w:rsidRPr="00C82F6E">
        <w:rPr>
          <w:sz w:val="28"/>
          <w:szCs w:val="28"/>
        </w:rPr>
        <w:t>Балансовая стоимость объекта основных сре</w:t>
      </w:r>
      <w:proofErr w:type="gramStart"/>
      <w:r w:rsidR="00C82F6E" w:rsidRPr="00C82F6E">
        <w:rPr>
          <w:sz w:val="28"/>
          <w:szCs w:val="28"/>
        </w:rPr>
        <w:t>дств в сл</w:t>
      </w:r>
      <w:proofErr w:type="gramEnd"/>
      <w:r w:rsidR="00C82F6E" w:rsidRPr="00C82F6E">
        <w:rPr>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5"/>
    </w:p>
    <w:p w:rsidR="00C82F6E" w:rsidRPr="00E34A58" w:rsidRDefault="00C82F6E" w:rsidP="00C82F6E">
      <w:r w:rsidRPr="00E34A58">
        <w:rPr>
          <w:i/>
        </w:rPr>
        <w:t xml:space="preserve">(Основание: </w:t>
      </w:r>
      <w:hyperlink r:id="rId136" w:history="1">
        <w:r w:rsidRPr="00E34A58">
          <w:rPr>
            <w:rStyle w:val="afd"/>
            <w:i/>
          </w:rPr>
          <w:t>п. 19</w:t>
        </w:r>
      </w:hyperlink>
      <w:r w:rsidRPr="00E34A58">
        <w:rPr>
          <w:i/>
        </w:rPr>
        <w:t xml:space="preserve"> СГС "Основные средства")</w:t>
      </w:r>
    </w:p>
    <w:p w:rsidR="00C82F6E" w:rsidRPr="00C82F6E" w:rsidRDefault="00D4757A" w:rsidP="00D4757A">
      <w:pPr>
        <w:pStyle w:val="2"/>
        <w:numPr>
          <w:ilvl w:val="0"/>
          <w:numId w:val="0"/>
        </w:numPr>
        <w:ind w:firstLine="482"/>
        <w:rPr>
          <w:sz w:val="28"/>
          <w:szCs w:val="28"/>
        </w:rPr>
      </w:pPr>
      <w:bookmarkStart w:id="46" w:name="_ref_1-f5a32730226548"/>
      <w:r>
        <w:rPr>
          <w:sz w:val="28"/>
          <w:szCs w:val="28"/>
        </w:rPr>
        <w:lastRenderedPageBreak/>
        <w:t>2.8.</w:t>
      </w:r>
      <w:r w:rsidR="00C82F6E" w:rsidRPr="00C82F6E">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6"/>
    </w:p>
    <w:p w:rsidR="00C82F6E" w:rsidRPr="00E34A58" w:rsidRDefault="00C82F6E" w:rsidP="00C82F6E">
      <w:r w:rsidRPr="00E34A58">
        <w:rPr>
          <w:i/>
        </w:rPr>
        <w:t xml:space="preserve">(Основание: </w:t>
      </w:r>
      <w:hyperlink r:id="rId137" w:history="1">
        <w:r w:rsidRPr="00E34A58">
          <w:rPr>
            <w:rStyle w:val="afd"/>
            <w:i/>
          </w:rPr>
          <w:t>п. 19</w:t>
        </w:r>
      </w:hyperlink>
      <w:r w:rsidRPr="00E34A58">
        <w:rPr>
          <w:i/>
        </w:rPr>
        <w:t xml:space="preserve"> СГС "Основные средства")</w:t>
      </w:r>
    </w:p>
    <w:p w:rsidR="00C82F6E" w:rsidRPr="00C82F6E" w:rsidRDefault="00D4757A" w:rsidP="00D4757A">
      <w:pPr>
        <w:pStyle w:val="2"/>
        <w:numPr>
          <w:ilvl w:val="0"/>
          <w:numId w:val="0"/>
        </w:numPr>
        <w:ind w:firstLine="482"/>
        <w:rPr>
          <w:sz w:val="28"/>
          <w:szCs w:val="28"/>
        </w:rPr>
      </w:pPr>
      <w:bookmarkStart w:id="47" w:name="_ref_1-4b50ebb5e14542"/>
      <w:r>
        <w:rPr>
          <w:sz w:val="28"/>
          <w:szCs w:val="28"/>
        </w:rPr>
        <w:t>2.9.</w:t>
      </w:r>
      <w:r w:rsidR="00C82F6E" w:rsidRPr="00C82F6E">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7"/>
    </w:p>
    <w:p w:rsidR="00C82F6E" w:rsidRPr="00E34A58" w:rsidRDefault="00C82F6E" w:rsidP="00C82F6E">
      <w:r w:rsidRPr="00E34A58">
        <w:rPr>
          <w:i/>
        </w:rPr>
        <w:t xml:space="preserve">(Основание: </w:t>
      </w:r>
      <w:hyperlink r:id="rId138" w:history="1">
        <w:r w:rsidRPr="00E34A58">
          <w:rPr>
            <w:rStyle w:val="afd"/>
            <w:i/>
          </w:rPr>
          <w:t>п. 41</w:t>
        </w:r>
      </w:hyperlink>
      <w:r w:rsidRPr="00E34A58">
        <w:rPr>
          <w:i/>
        </w:rPr>
        <w:t xml:space="preserve"> СГС "Основные средства")</w:t>
      </w:r>
    </w:p>
    <w:p w:rsidR="00C82F6E" w:rsidRPr="00C82F6E" w:rsidRDefault="00D4757A" w:rsidP="00D4757A">
      <w:pPr>
        <w:pStyle w:val="2"/>
        <w:numPr>
          <w:ilvl w:val="0"/>
          <w:numId w:val="0"/>
        </w:numPr>
        <w:ind w:firstLine="482"/>
        <w:rPr>
          <w:sz w:val="28"/>
          <w:szCs w:val="28"/>
        </w:rPr>
      </w:pPr>
      <w:bookmarkStart w:id="48" w:name="_ref_1-0f2a913070034e"/>
      <w:r>
        <w:rPr>
          <w:sz w:val="28"/>
          <w:szCs w:val="28"/>
        </w:rPr>
        <w:t>2.10.</w:t>
      </w:r>
      <w:r w:rsidR="00C82F6E" w:rsidRPr="00C82F6E">
        <w:rPr>
          <w:sz w:val="28"/>
          <w:szCs w:val="28"/>
        </w:rPr>
        <w:t xml:space="preserve">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w:t>
      </w:r>
      <w:proofErr w:type="gramStart"/>
      <w:r w:rsidR="00C82F6E" w:rsidRPr="00C82F6E">
        <w:rPr>
          <w:sz w:val="28"/>
          <w:szCs w:val="28"/>
        </w:rPr>
        <w:t>активов</w:t>
      </w:r>
      <w:proofErr w:type="gramEnd"/>
      <w:r w:rsidR="00C82F6E" w:rsidRPr="00C82F6E">
        <w:rPr>
          <w:sz w:val="28"/>
          <w:szCs w:val="28"/>
        </w:rPr>
        <w:t xml:space="preserve"> пропорционально выбранному комиссией показателю (площадь, объем и др.).</w:t>
      </w:r>
      <w:bookmarkEnd w:id="48"/>
    </w:p>
    <w:p w:rsidR="00C82F6E" w:rsidRPr="00E34A58" w:rsidRDefault="00C82F6E" w:rsidP="00C82F6E">
      <w:r w:rsidRPr="00E34A58">
        <w:rPr>
          <w:i/>
        </w:rPr>
        <w:t xml:space="preserve">(Основание: </w:t>
      </w:r>
      <w:hyperlink r:id="rId139" w:history="1">
        <w:r w:rsidRPr="00E34A58">
          <w:rPr>
            <w:rStyle w:val="afd"/>
            <w:i/>
          </w:rPr>
          <w:t>п. 9</w:t>
        </w:r>
      </w:hyperlink>
      <w:r w:rsidRPr="00E34A58">
        <w:rPr>
          <w:i/>
        </w:rPr>
        <w:t xml:space="preserve"> СГС "Учетная политика")</w:t>
      </w:r>
    </w:p>
    <w:p w:rsidR="00C82F6E" w:rsidRPr="00C82F6E" w:rsidRDefault="00D4757A" w:rsidP="00D4757A">
      <w:pPr>
        <w:pStyle w:val="2"/>
        <w:numPr>
          <w:ilvl w:val="0"/>
          <w:numId w:val="0"/>
        </w:numPr>
        <w:ind w:firstLine="482"/>
        <w:rPr>
          <w:sz w:val="28"/>
          <w:szCs w:val="28"/>
        </w:rPr>
      </w:pPr>
      <w:bookmarkStart w:id="49" w:name="_ref_1-4574b126cad04c"/>
      <w:r>
        <w:rPr>
          <w:sz w:val="28"/>
          <w:szCs w:val="28"/>
        </w:rPr>
        <w:t>2.11.</w:t>
      </w:r>
      <w:r w:rsidR="00C82F6E" w:rsidRPr="00C82F6E">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9"/>
    </w:p>
    <w:p w:rsidR="00C82F6E" w:rsidRPr="00E34A58" w:rsidRDefault="00C82F6E" w:rsidP="00C82F6E">
      <w:r w:rsidRPr="00E34A58">
        <w:rPr>
          <w:i/>
        </w:rPr>
        <w:t xml:space="preserve">(Основание: </w:t>
      </w:r>
      <w:hyperlink r:id="rId140" w:history="1">
        <w:r w:rsidRPr="00E34A58">
          <w:rPr>
            <w:rStyle w:val="afd"/>
            <w:i/>
          </w:rPr>
          <w:t>п. 9</w:t>
        </w:r>
      </w:hyperlink>
      <w:r w:rsidRPr="00E34A58">
        <w:rPr>
          <w:i/>
        </w:rPr>
        <w:t xml:space="preserve"> СГС "Учетная политика")</w:t>
      </w:r>
    </w:p>
    <w:p w:rsidR="00C82F6E" w:rsidRPr="00C82F6E" w:rsidRDefault="00D4757A" w:rsidP="00D4757A">
      <w:pPr>
        <w:pStyle w:val="2"/>
        <w:numPr>
          <w:ilvl w:val="0"/>
          <w:numId w:val="0"/>
        </w:numPr>
        <w:ind w:firstLine="482"/>
        <w:rPr>
          <w:sz w:val="28"/>
          <w:szCs w:val="28"/>
        </w:rPr>
      </w:pPr>
      <w:bookmarkStart w:id="50" w:name="_ref_1-2373fb59171e47"/>
      <w:r>
        <w:rPr>
          <w:sz w:val="28"/>
          <w:szCs w:val="28"/>
        </w:rPr>
        <w:t>2.12.</w:t>
      </w:r>
      <w:r w:rsidR="00C82F6E" w:rsidRPr="00C82F6E">
        <w:rPr>
          <w:sz w:val="28"/>
          <w:szCs w:val="28"/>
        </w:rPr>
        <w:t>Продажа объектов основных средств оформляется Актом о приеме-передаче объектов нефинансовых активов (</w:t>
      </w:r>
      <w:hyperlink r:id="rId141" w:history="1">
        <w:r w:rsidR="00C82F6E" w:rsidRPr="00C82F6E">
          <w:rPr>
            <w:rStyle w:val="afd"/>
            <w:sz w:val="28"/>
            <w:szCs w:val="28"/>
          </w:rPr>
          <w:t>ф. 0504101</w:t>
        </w:r>
      </w:hyperlink>
      <w:r w:rsidR="00C82F6E" w:rsidRPr="00C82F6E">
        <w:rPr>
          <w:sz w:val="28"/>
          <w:szCs w:val="28"/>
        </w:rPr>
        <w:t>).</w:t>
      </w:r>
      <w:bookmarkEnd w:id="50"/>
    </w:p>
    <w:p w:rsidR="00C82F6E" w:rsidRPr="00E34A58" w:rsidRDefault="00C82F6E" w:rsidP="00C82F6E">
      <w:proofErr w:type="gramStart"/>
      <w:r w:rsidRPr="00E34A58">
        <w:rPr>
          <w:i/>
        </w:rPr>
        <w:t>(Основание:</w:t>
      </w:r>
      <w:proofErr w:type="gramEnd"/>
      <w:r w:rsidRPr="00E34A58">
        <w:rPr>
          <w:i/>
        </w:rPr>
        <w:t xml:space="preserve"> </w:t>
      </w:r>
      <w:proofErr w:type="gramStart"/>
      <w:r w:rsidRPr="00E34A58">
        <w:rPr>
          <w:i/>
        </w:rPr>
        <w:t xml:space="preserve">Методические </w:t>
      </w:r>
      <w:hyperlink r:id="rId142" w:history="1">
        <w:r w:rsidRPr="00E34A58">
          <w:rPr>
            <w:rStyle w:val="afd"/>
            <w:i/>
          </w:rPr>
          <w:t>указания</w:t>
        </w:r>
      </w:hyperlink>
      <w:r w:rsidRPr="00E34A58">
        <w:rPr>
          <w:i/>
        </w:rPr>
        <w:t xml:space="preserve"> № 52н)</w:t>
      </w:r>
      <w:proofErr w:type="gramEnd"/>
    </w:p>
    <w:p w:rsidR="00C82F6E" w:rsidRPr="00C82F6E" w:rsidRDefault="00D4757A" w:rsidP="00D4757A">
      <w:pPr>
        <w:pStyle w:val="2"/>
        <w:numPr>
          <w:ilvl w:val="0"/>
          <w:numId w:val="0"/>
        </w:numPr>
        <w:ind w:firstLine="482"/>
        <w:rPr>
          <w:sz w:val="28"/>
          <w:szCs w:val="28"/>
        </w:rPr>
      </w:pPr>
      <w:bookmarkStart w:id="51" w:name="_ref_1-91cd04e697ec46"/>
      <w:r>
        <w:rPr>
          <w:sz w:val="28"/>
          <w:szCs w:val="28"/>
        </w:rPr>
        <w:t>2.13.</w:t>
      </w:r>
      <w:r w:rsidR="00C82F6E" w:rsidRPr="00C82F6E">
        <w:rPr>
          <w:sz w:val="28"/>
          <w:szCs w:val="28"/>
        </w:rPr>
        <w:t>Безвозмездная передача объектов основных средств оформляется Актом о приеме-передаче объектов нефинансовых активов (</w:t>
      </w:r>
      <w:hyperlink r:id="rId143" w:history="1">
        <w:r w:rsidR="00C82F6E" w:rsidRPr="00C82F6E">
          <w:rPr>
            <w:rStyle w:val="afd"/>
            <w:sz w:val="28"/>
            <w:szCs w:val="28"/>
          </w:rPr>
          <w:t>ф. 0504101</w:t>
        </w:r>
      </w:hyperlink>
      <w:r w:rsidR="00C82F6E" w:rsidRPr="00C82F6E">
        <w:rPr>
          <w:sz w:val="28"/>
          <w:szCs w:val="28"/>
        </w:rPr>
        <w:t>).</w:t>
      </w:r>
      <w:bookmarkEnd w:id="51"/>
    </w:p>
    <w:p w:rsidR="00C82F6E" w:rsidRPr="00E34A58" w:rsidRDefault="00C82F6E" w:rsidP="00C82F6E">
      <w:proofErr w:type="gramStart"/>
      <w:r w:rsidRPr="00E34A58">
        <w:rPr>
          <w:i/>
        </w:rPr>
        <w:t>(Основание:</w:t>
      </w:r>
      <w:proofErr w:type="gramEnd"/>
      <w:r w:rsidRPr="00E34A58">
        <w:rPr>
          <w:i/>
        </w:rPr>
        <w:t xml:space="preserve"> </w:t>
      </w:r>
      <w:proofErr w:type="gramStart"/>
      <w:r w:rsidRPr="00E34A58">
        <w:rPr>
          <w:i/>
        </w:rPr>
        <w:t xml:space="preserve">Методические </w:t>
      </w:r>
      <w:hyperlink r:id="rId144" w:history="1">
        <w:r w:rsidRPr="00E34A58">
          <w:rPr>
            <w:rStyle w:val="afd"/>
            <w:i/>
          </w:rPr>
          <w:t>указания</w:t>
        </w:r>
      </w:hyperlink>
      <w:r w:rsidRPr="00E34A58">
        <w:rPr>
          <w:i/>
        </w:rPr>
        <w:t xml:space="preserve"> № 52н)</w:t>
      </w:r>
      <w:proofErr w:type="gramEnd"/>
    </w:p>
    <w:p w:rsidR="00C82F6E" w:rsidRPr="00C82F6E" w:rsidRDefault="00D4757A" w:rsidP="00E34A58">
      <w:pPr>
        <w:pStyle w:val="2"/>
        <w:numPr>
          <w:ilvl w:val="0"/>
          <w:numId w:val="0"/>
        </w:numPr>
        <w:ind w:firstLine="482"/>
        <w:rPr>
          <w:sz w:val="28"/>
          <w:szCs w:val="28"/>
        </w:rPr>
      </w:pPr>
      <w:bookmarkStart w:id="52" w:name="_ref_1-9263cc26120048"/>
      <w:r>
        <w:rPr>
          <w:sz w:val="28"/>
          <w:szCs w:val="28"/>
        </w:rPr>
        <w:t>2.14</w:t>
      </w:r>
      <w:r w:rsidR="00E34A58">
        <w:rPr>
          <w:sz w:val="28"/>
          <w:szCs w:val="28"/>
        </w:rPr>
        <w:t>.</w:t>
      </w:r>
      <w:r w:rsidR="00C82F6E" w:rsidRPr="00C82F6E">
        <w:rPr>
          <w:sz w:val="28"/>
          <w:szCs w:val="28"/>
        </w:rPr>
        <w:t>Безвозмездная передача, продажа объектов основных средств оформляется Актом о приеме-передаче объектов нефинансовых активов (</w:t>
      </w:r>
      <w:hyperlink r:id="rId145" w:history="1">
        <w:r w:rsidR="00C82F6E" w:rsidRPr="00C82F6E">
          <w:rPr>
            <w:rStyle w:val="afd"/>
            <w:sz w:val="28"/>
            <w:szCs w:val="28"/>
          </w:rPr>
          <w:t>ф. 0504101</w:t>
        </w:r>
      </w:hyperlink>
      <w:r w:rsidR="00C82F6E" w:rsidRPr="00C82F6E">
        <w:rPr>
          <w:sz w:val="28"/>
          <w:szCs w:val="28"/>
        </w:rPr>
        <w:t>).</w:t>
      </w:r>
      <w:bookmarkEnd w:id="52"/>
    </w:p>
    <w:p w:rsidR="00C82F6E" w:rsidRPr="00E34A58" w:rsidRDefault="00C82F6E" w:rsidP="00C82F6E">
      <w:proofErr w:type="gramStart"/>
      <w:r w:rsidRPr="00E34A58">
        <w:rPr>
          <w:i/>
        </w:rPr>
        <w:t>(Основание:</w:t>
      </w:r>
      <w:proofErr w:type="gramEnd"/>
      <w:r w:rsidRPr="00E34A58">
        <w:rPr>
          <w:i/>
        </w:rPr>
        <w:t xml:space="preserve"> </w:t>
      </w:r>
      <w:proofErr w:type="gramStart"/>
      <w:r w:rsidRPr="00E34A58">
        <w:rPr>
          <w:i/>
        </w:rPr>
        <w:t xml:space="preserve">Методические </w:t>
      </w:r>
      <w:hyperlink r:id="rId146" w:history="1">
        <w:r w:rsidRPr="00E34A58">
          <w:rPr>
            <w:rStyle w:val="afd"/>
            <w:i/>
          </w:rPr>
          <w:t>указания</w:t>
        </w:r>
      </w:hyperlink>
      <w:r w:rsidRPr="00E34A58">
        <w:rPr>
          <w:i/>
        </w:rPr>
        <w:t xml:space="preserve"> № 52н)</w:t>
      </w:r>
      <w:proofErr w:type="gramEnd"/>
    </w:p>
    <w:p w:rsidR="00C82F6E" w:rsidRPr="00C82F6E" w:rsidRDefault="00E34A58" w:rsidP="00E34A58">
      <w:pPr>
        <w:pStyle w:val="2"/>
        <w:numPr>
          <w:ilvl w:val="0"/>
          <w:numId w:val="0"/>
        </w:numPr>
        <w:ind w:firstLine="482"/>
        <w:rPr>
          <w:sz w:val="28"/>
          <w:szCs w:val="28"/>
        </w:rPr>
      </w:pPr>
      <w:bookmarkStart w:id="53" w:name="_ref_1-d721fa30f10342"/>
      <w:r>
        <w:rPr>
          <w:sz w:val="28"/>
          <w:szCs w:val="28"/>
        </w:rPr>
        <w:t>2.15.</w:t>
      </w:r>
      <w:r w:rsidR="00C82F6E" w:rsidRPr="00C82F6E">
        <w:rPr>
          <w:sz w:val="28"/>
          <w:szCs w:val="28"/>
        </w:rPr>
        <w:t xml:space="preserve">Признание объектов неоперационной (финансовой) аренды осуществляется </w:t>
      </w:r>
      <w:proofErr w:type="gramStart"/>
      <w:r w:rsidR="00C82F6E" w:rsidRPr="00C82F6E">
        <w:rPr>
          <w:sz w:val="28"/>
          <w:szCs w:val="28"/>
        </w:rPr>
        <w:t>по</w:t>
      </w:r>
      <w:proofErr w:type="gramEnd"/>
      <w:r w:rsidR="00C82F6E" w:rsidRPr="00C82F6E">
        <w:rPr>
          <w:sz w:val="28"/>
          <w:szCs w:val="28"/>
        </w:rPr>
        <w:t xml:space="preserve"> меньшей из двух величин:</w:t>
      </w:r>
      <w:bookmarkEnd w:id="53"/>
    </w:p>
    <w:p w:rsidR="00C82F6E" w:rsidRPr="00C82F6E" w:rsidRDefault="00C82F6E" w:rsidP="00C82F6E">
      <w:pPr>
        <w:rPr>
          <w:sz w:val="28"/>
          <w:szCs w:val="28"/>
        </w:rPr>
      </w:pPr>
      <w:r w:rsidRPr="00C82F6E">
        <w:rPr>
          <w:sz w:val="28"/>
          <w:szCs w:val="28"/>
        </w:rPr>
        <w:t>- справедливой стоимости имущества - предмета аренды;</w:t>
      </w:r>
    </w:p>
    <w:p w:rsidR="00C82F6E" w:rsidRPr="00C82F6E" w:rsidRDefault="00C82F6E" w:rsidP="00C82F6E">
      <w:pPr>
        <w:rPr>
          <w:sz w:val="28"/>
          <w:szCs w:val="28"/>
        </w:rPr>
      </w:pPr>
      <w:r w:rsidRPr="00C82F6E">
        <w:rPr>
          <w:sz w:val="28"/>
          <w:szCs w:val="28"/>
        </w:rPr>
        <w:t>- дисконтированной стоимости арендных платежей</w:t>
      </w:r>
      <w:r w:rsidR="00334667">
        <w:rPr>
          <w:sz w:val="28"/>
          <w:szCs w:val="28"/>
        </w:rPr>
        <w:t>.</w:t>
      </w:r>
    </w:p>
    <w:p w:rsidR="00C82F6E" w:rsidRPr="00E34A58" w:rsidRDefault="00C82F6E" w:rsidP="00C82F6E">
      <w:r w:rsidRPr="00E34A58">
        <w:rPr>
          <w:i/>
        </w:rPr>
        <w:t xml:space="preserve">(Основание: </w:t>
      </w:r>
      <w:hyperlink r:id="rId147" w:history="1">
        <w:r w:rsidRPr="00E34A58">
          <w:rPr>
            <w:rStyle w:val="afd"/>
            <w:i/>
          </w:rPr>
          <w:t>п. п. 7</w:t>
        </w:r>
      </w:hyperlink>
      <w:r w:rsidRPr="00E34A58">
        <w:rPr>
          <w:i/>
        </w:rPr>
        <w:t xml:space="preserve">, </w:t>
      </w:r>
      <w:hyperlink r:id="rId148" w:history="1">
        <w:r w:rsidRPr="00E34A58">
          <w:rPr>
            <w:rStyle w:val="afd"/>
            <w:i/>
          </w:rPr>
          <w:t>18</w:t>
        </w:r>
      </w:hyperlink>
      <w:r w:rsidRPr="00E34A58">
        <w:rPr>
          <w:i/>
        </w:rPr>
        <w:t xml:space="preserve">, </w:t>
      </w:r>
      <w:hyperlink r:id="rId149" w:history="1">
        <w:r w:rsidRPr="00E34A58">
          <w:rPr>
            <w:rStyle w:val="afd"/>
            <w:i/>
          </w:rPr>
          <w:t>18.1</w:t>
        </w:r>
      </w:hyperlink>
      <w:r w:rsidRPr="00E34A58">
        <w:rPr>
          <w:i/>
        </w:rPr>
        <w:t xml:space="preserve">, </w:t>
      </w:r>
      <w:hyperlink r:id="rId150" w:history="1">
        <w:r w:rsidRPr="00E34A58">
          <w:rPr>
            <w:rStyle w:val="afd"/>
            <w:i/>
          </w:rPr>
          <w:t>18.2</w:t>
        </w:r>
      </w:hyperlink>
      <w:r w:rsidRPr="00E34A58">
        <w:rPr>
          <w:i/>
        </w:rPr>
        <w:t xml:space="preserve">, </w:t>
      </w:r>
      <w:hyperlink r:id="rId151" w:history="1">
        <w:r w:rsidRPr="00E34A58">
          <w:rPr>
            <w:rStyle w:val="afd"/>
            <w:i/>
          </w:rPr>
          <w:t>18.3</w:t>
        </w:r>
      </w:hyperlink>
      <w:r w:rsidRPr="00E34A58">
        <w:rPr>
          <w:i/>
        </w:rPr>
        <w:t xml:space="preserve"> СГС "Аренда")</w:t>
      </w:r>
    </w:p>
    <w:p w:rsidR="0006218E" w:rsidRDefault="00D4757A" w:rsidP="00D4757A">
      <w:pPr>
        <w:pStyle w:val="1"/>
        <w:numPr>
          <w:ilvl w:val="0"/>
          <w:numId w:val="0"/>
        </w:numPr>
      </w:pPr>
      <w:bookmarkStart w:id="54" w:name="_ref_15995"/>
      <w:bookmarkEnd w:id="39"/>
      <w:r>
        <w:lastRenderedPageBreak/>
        <w:t>3.</w:t>
      </w:r>
      <w:r w:rsidR="0006218E">
        <w:t>Материальные запасы</w:t>
      </w:r>
      <w:bookmarkEnd w:id="54"/>
    </w:p>
    <w:p w:rsidR="005C39D7" w:rsidRPr="00C55490" w:rsidRDefault="005C39D7" w:rsidP="00D4757A">
      <w:pPr>
        <w:spacing w:after="0" w:line="240" w:lineRule="auto"/>
        <w:rPr>
          <w:color w:val="000000"/>
          <w:sz w:val="28"/>
          <w:szCs w:val="28"/>
        </w:rPr>
      </w:pPr>
      <w:bookmarkStart w:id="55" w:name="_ref_1-ddf964b1eaa44a"/>
      <w:bookmarkStart w:id="56" w:name="_ref_335298"/>
      <w:r>
        <w:rPr>
          <w:color w:val="000000"/>
          <w:sz w:val="28"/>
          <w:szCs w:val="28"/>
        </w:rPr>
        <w:t>3.1.</w:t>
      </w:r>
      <w:r w:rsidRPr="00C55490">
        <w:rPr>
          <w:color w:val="000000"/>
          <w:sz w:val="28"/>
          <w:szCs w:val="28"/>
        </w:rPr>
        <w:t>Единица учета материальных запасов в учреждении – номенклатурная (реестровая) единица. Исключение:</w:t>
      </w:r>
    </w:p>
    <w:p w:rsidR="005C39D7" w:rsidRPr="00A70D16" w:rsidRDefault="005C39D7" w:rsidP="005C39D7">
      <w:pPr>
        <w:spacing w:after="0" w:line="240" w:lineRule="auto"/>
        <w:rPr>
          <w:color w:val="000000"/>
          <w:sz w:val="28"/>
          <w:szCs w:val="28"/>
        </w:rPr>
      </w:pPr>
      <w:r>
        <w:rPr>
          <w:color w:val="000000"/>
          <w:sz w:val="28"/>
          <w:szCs w:val="28"/>
        </w:rPr>
        <w:t>-</w:t>
      </w:r>
      <w:r w:rsidRPr="00A70D16">
        <w:rPr>
          <w:color w:val="000000"/>
          <w:sz w:val="28"/>
          <w:szCs w:val="28"/>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A70D16">
        <w:rPr>
          <w:color w:val="000000"/>
          <w:sz w:val="28"/>
          <w:szCs w:val="28"/>
        </w:rPr>
        <w:t>одинаковыми</w:t>
      </w:r>
      <w:proofErr w:type="gramEnd"/>
      <w:r w:rsidRPr="00A70D16">
        <w:rPr>
          <w:color w:val="000000"/>
          <w:sz w:val="28"/>
          <w:szCs w:val="28"/>
        </w:rPr>
        <w:t xml:space="preserve"> диаметром и количеством штук в коробке и т. </w:t>
      </w:r>
      <w:r w:rsidR="00D4757A" w:rsidRPr="00A70D16">
        <w:rPr>
          <w:color w:val="000000"/>
          <w:sz w:val="28"/>
          <w:szCs w:val="28"/>
        </w:rPr>
        <w:t>Д</w:t>
      </w:r>
      <w:r w:rsidRPr="00A70D16">
        <w:rPr>
          <w:color w:val="000000"/>
          <w:sz w:val="28"/>
          <w:szCs w:val="28"/>
        </w:rPr>
        <w:t>. Единица учета таких материальных запасов – однородная (реестровая) группа запасов</w:t>
      </w:r>
      <w:r>
        <w:rPr>
          <w:color w:val="000000"/>
          <w:sz w:val="28"/>
          <w:szCs w:val="28"/>
        </w:rPr>
        <w:t>.</w:t>
      </w:r>
    </w:p>
    <w:p w:rsidR="005C39D7" w:rsidRDefault="005C39D7" w:rsidP="005C3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8"/>
          <w:szCs w:val="28"/>
        </w:rPr>
      </w:pPr>
      <w:r w:rsidRPr="00A77132">
        <w:rPr>
          <w:color w:val="000000"/>
          <w:sz w:val="28"/>
          <w:szCs w:val="28"/>
        </w:rPr>
        <w:t>Решение о применении единиц учета «однородная (реестровая) группа запасов» и «партия» принимает комиссия по поступлению и выбытию активов.</w:t>
      </w:r>
    </w:p>
    <w:p w:rsidR="005C39D7" w:rsidRPr="005C39D7" w:rsidRDefault="005C39D7" w:rsidP="00D4757A">
      <w:pPr>
        <w:pStyle w:val="2"/>
        <w:numPr>
          <w:ilvl w:val="0"/>
          <w:numId w:val="0"/>
        </w:numPr>
        <w:ind w:firstLine="482"/>
        <w:rPr>
          <w:sz w:val="28"/>
          <w:szCs w:val="28"/>
        </w:rPr>
      </w:pPr>
      <w:r w:rsidRPr="005C39D7">
        <w:rPr>
          <w:sz w:val="28"/>
          <w:szCs w:val="28"/>
        </w:rPr>
        <w:t>3.2.Оценка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5"/>
    </w:p>
    <w:p w:rsidR="005C39D7" w:rsidRPr="005C39D7" w:rsidRDefault="005C39D7" w:rsidP="005C39D7">
      <w:pPr>
        <w:ind w:firstLine="0"/>
        <w:rPr>
          <w:sz w:val="28"/>
          <w:szCs w:val="28"/>
        </w:rPr>
      </w:pPr>
      <w:r w:rsidRPr="005C39D7">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5C39D7" w:rsidRDefault="005C39D7" w:rsidP="005C39D7">
      <w:r>
        <w:rPr>
          <w:i/>
        </w:rPr>
        <w:t>(</w:t>
      </w:r>
      <w:r>
        <w:t xml:space="preserve">Основание: </w:t>
      </w:r>
      <w:hyperlink r:id="rId152" w:history="1">
        <w:r>
          <w:rPr>
            <w:rStyle w:val="afd"/>
            <w:i/>
          </w:rPr>
          <w:t>п. п. 100</w:t>
        </w:r>
      </w:hyperlink>
      <w:r>
        <w:rPr>
          <w:i/>
        </w:rPr>
        <w:t xml:space="preserve">, </w:t>
      </w:r>
      <w:hyperlink r:id="rId153" w:history="1">
        <w:r>
          <w:rPr>
            <w:rStyle w:val="afd"/>
            <w:i/>
          </w:rPr>
          <w:t>102</w:t>
        </w:r>
      </w:hyperlink>
      <w:r>
        <w:rPr>
          <w:i/>
        </w:rPr>
        <w:t xml:space="preserve"> Инструкции № 157н, </w:t>
      </w:r>
      <w:hyperlink r:id="rId154" w:history="1">
        <w:r>
          <w:rPr>
            <w:rStyle w:val="afd"/>
            <w:i/>
          </w:rPr>
          <w:t>п. 9</w:t>
        </w:r>
      </w:hyperlink>
      <w:r>
        <w:rPr>
          <w:i/>
        </w:rPr>
        <w:t xml:space="preserve"> СГС </w:t>
      </w:r>
      <w:r w:rsidR="00D4757A">
        <w:rPr>
          <w:i/>
        </w:rPr>
        <w:t>«</w:t>
      </w:r>
      <w:r>
        <w:rPr>
          <w:i/>
        </w:rPr>
        <w:t>Учетная политика</w:t>
      </w:r>
      <w:r w:rsidR="00D4757A">
        <w:rPr>
          <w:i/>
        </w:rPr>
        <w:t>»</w:t>
      </w:r>
      <w:r>
        <w:rPr>
          <w:i/>
        </w:rPr>
        <w:t>)</w:t>
      </w:r>
    </w:p>
    <w:p w:rsidR="005C39D7" w:rsidRPr="005C39D7" w:rsidRDefault="005C39D7" w:rsidP="00D4757A">
      <w:pPr>
        <w:pStyle w:val="2"/>
        <w:numPr>
          <w:ilvl w:val="0"/>
          <w:numId w:val="0"/>
        </w:numPr>
        <w:ind w:firstLine="482"/>
        <w:rPr>
          <w:sz w:val="28"/>
          <w:szCs w:val="28"/>
        </w:rPr>
      </w:pPr>
      <w:bookmarkStart w:id="57" w:name="_ref_1-1d35f8f33f494e"/>
      <w:r w:rsidRPr="005C39D7">
        <w:rPr>
          <w:sz w:val="28"/>
          <w:szCs w:val="28"/>
        </w:rPr>
        <w:t>3.3.Признание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7"/>
    </w:p>
    <w:p w:rsidR="005C39D7" w:rsidRDefault="005C39D7" w:rsidP="005C39D7">
      <w:r>
        <w:rPr>
          <w:i/>
        </w:rPr>
        <w:t xml:space="preserve">(Основание: </w:t>
      </w:r>
      <w:hyperlink r:id="rId155" w:history="1">
        <w:r>
          <w:rPr>
            <w:rStyle w:val="afd"/>
            <w:i/>
          </w:rPr>
          <w:t>п. п. 52</w:t>
        </w:r>
      </w:hyperlink>
      <w:r>
        <w:rPr>
          <w:i/>
        </w:rPr>
        <w:t xml:space="preserve">, </w:t>
      </w:r>
      <w:hyperlink r:id="rId156" w:history="1">
        <w:r>
          <w:rPr>
            <w:rStyle w:val="afd"/>
            <w:i/>
          </w:rPr>
          <w:t>54</w:t>
        </w:r>
      </w:hyperlink>
      <w:r>
        <w:rPr>
          <w:i/>
        </w:rPr>
        <w:t xml:space="preserve"> СГС </w:t>
      </w:r>
      <w:r w:rsidR="00D4757A">
        <w:rPr>
          <w:i/>
        </w:rPr>
        <w:t>«</w:t>
      </w:r>
      <w:r>
        <w:rPr>
          <w:i/>
        </w:rPr>
        <w:t>Концептуальные основы</w:t>
      </w:r>
      <w:r w:rsidR="00D4757A">
        <w:rPr>
          <w:i/>
        </w:rPr>
        <w:t>»</w:t>
      </w:r>
      <w:r>
        <w:rPr>
          <w:i/>
        </w:rPr>
        <w:t xml:space="preserve">, </w:t>
      </w:r>
      <w:hyperlink r:id="rId157" w:history="1">
        <w:r>
          <w:rPr>
            <w:rStyle w:val="afd"/>
            <w:i/>
          </w:rPr>
          <w:t>п. 106</w:t>
        </w:r>
      </w:hyperlink>
      <w:r>
        <w:rPr>
          <w:i/>
        </w:rPr>
        <w:t xml:space="preserve"> Инструкции № 157н)</w:t>
      </w:r>
    </w:p>
    <w:p w:rsidR="005C39D7" w:rsidRPr="005C39D7" w:rsidRDefault="005C39D7" w:rsidP="00D4757A">
      <w:pPr>
        <w:pStyle w:val="2"/>
        <w:numPr>
          <w:ilvl w:val="0"/>
          <w:numId w:val="0"/>
        </w:numPr>
        <w:ind w:firstLine="482"/>
        <w:rPr>
          <w:sz w:val="28"/>
          <w:szCs w:val="28"/>
        </w:rPr>
      </w:pPr>
      <w:bookmarkStart w:id="58" w:name="_ref_1-e9adefc561a74e"/>
      <w:r w:rsidRPr="005C39D7">
        <w:rPr>
          <w:sz w:val="28"/>
          <w:szCs w:val="28"/>
        </w:rPr>
        <w:t>3.4.Выбытие материальных запасов признается по средней фактической стоимости запасов.</w:t>
      </w:r>
      <w:bookmarkEnd w:id="58"/>
    </w:p>
    <w:p w:rsidR="005C39D7" w:rsidRDefault="005C39D7" w:rsidP="005C39D7">
      <w:r>
        <w:rPr>
          <w:i/>
        </w:rPr>
        <w:t xml:space="preserve">(Основание: </w:t>
      </w:r>
      <w:hyperlink r:id="rId158" w:history="1">
        <w:r>
          <w:rPr>
            <w:rStyle w:val="afd"/>
            <w:i/>
          </w:rPr>
          <w:t>п. 46</w:t>
        </w:r>
      </w:hyperlink>
      <w:r>
        <w:rPr>
          <w:i/>
        </w:rPr>
        <w:t xml:space="preserve"> СГС </w:t>
      </w:r>
      <w:r w:rsidR="00D4757A">
        <w:rPr>
          <w:i/>
        </w:rPr>
        <w:t>«</w:t>
      </w:r>
      <w:r>
        <w:rPr>
          <w:i/>
        </w:rPr>
        <w:t>Концептуальные основы</w:t>
      </w:r>
      <w:r w:rsidR="00D4757A">
        <w:rPr>
          <w:i/>
        </w:rPr>
        <w:t>»</w:t>
      </w:r>
      <w:r>
        <w:rPr>
          <w:i/>
        </w:rPr>
        <w:t xml:space="preserve">, </w:t>
      </w:r>
      <w:hyperlink r:id="rId159" w:history="1">
        <w:r>
          <w:rPr>
            <w:rStyle w:val="afd"/>
            <w:i/>
          </w:rPr>
          <w:t>п. 108</w:t>
        </w:r>
      </w:hyperlink>
      <w:r>
        <w:rPr>
          <w:i/>
        </w:rPr>
        <w:t xml:space="preserve"> Инструкции № 157н)</w:t>
      </w:r>
    </w:p>
    <w:p w:rsidR="005C39D7" w:rsidRPr="005C39D7" w:rsidRDefault="005C39D7" w:rsidP="00D4757A">
      <w:pPr>
        <w:pStyle w:val="2"/>
        <w:numPr>
          <w:ilvl w:val="0"/>
          <w:numId w:val="0"/>
        </w:numPr>
        <w:ind w:firstLine="482"/>
        <w:rPr>
          <w:sz w:val="28"/>
          <w:szCs w:val="28"/>
        </w:rPr>
      </w:pPr>
      <w:bookmarkStart w:id="59" w:name="_ref_1-2706e9ad788947"/>
      <w:r w:rsidRPr="005C39D7">
        <w:rPr>
          <w:sz w:val="28"/>
          <w:szCs w:val="28"/>
        </w:rPr>
        <w:t>3.5.Выдача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60" w:history="1">
        <w:r w:rsidRPr="005C39D7">
          <w:rPr>
            <w:rStyle w:val="afd"/>
            <w:sz w:val="28"/>
            <w:szCs w:val="28"/>
          </w:rPr>
          <w:t>ф. 0504210</w:t>
        </w:r>
      </w:hyperlink>
      <w:r w:rsidRPr="005C39D7">
        <w:rPr>
          <w:sz w:val="28"/>
          <w:szCs w:val="28"/>
        </w:rPr>
        <w:t>), которая является основанием для их списания.</w:t>
      </w:r>
      <w:bookmarkEnd w:id="59"/>
    </w:p>
    <w:p w:rsidR="005C39D7" w:rsidRDefault="005C39D7" w:rsidP="005C39D7">
      <w:r>
        <w:rPr>
          <w:i/>
        </w:rPr>
        <w:t xml:space="preserve">(Основание: </w:t>
      </w:r>
      <w:hyperlink r:id="rId161" w:history="1">
        <w:r>
          <w:rPr>
            <w:rStyle w:val="afd"/>
            <w:i/>
          </w:rPr>
          <w:t>п. 9</w:t>
        </w:r>
      </w:hyperlink>
      <w:r>
        <w:rPr>
          <w:i/>
        </w:rPr>
        <w:t xml:space="preserve"> СГС </w:t>
      </w:r>
      <w:r w:rsidR="00D4757A">
        <w:rPr>
          <w:i/>
        </w:rPr>
        <w:t>«</w:t>
      </w:r>
      <w:r>
        <w:rPr>
          <w:i/>
        </w:rPr>
        <w:t>Учетная политика</w:t>
      </w:r>
      <w:r w:rsidR="00D4757A">
        <w:rPr>
          <w:i/>
        </w:rPr>
        <w:t>»</w:t>
      </w:r>
      <w:r>
        <w:rPr>
          <w:i/>
        </w:rPr>
        <w:t>)</w:t>
      </w:r>
    </w:p>
    <w:p w:rsidR="0006218E" w:rsidRDefault="00D4757A" w:rsidP="00D4757A">
      <w:pPr>
        <w:pStyle w:val="1"/>
        <w:numPr>
          <w:ilvl w:val="0"/>
          <w:numId w:val="0"/>
        </w:numPr>
      </w:pPr>
      <w:bookmarkStart w:id="60" w:name="_ref_16106"/>
      <w:bookmarkEnd w:id="56"/>
      <w:r>
        <w:t>4.</w:t>
      </w:r>
      <w:r w:rsidR="0006218E">
        <w:t>Денежные средства, денежные эквиваленты и денежные документы</w:t>
      </w:r>
      <w:bookmarkEnd w:id="60"/>
    </w:p>
    <w:p w:rsidR="0006218E" w:rsidRDefault="0006218E" w:rsidP="0006218E">
      <w:pPr>
        <w:rPr>
          <w:sz w:val="28"/>
          <w:szCs w:val="28"/>
        </w:rPr>
      </w:pPr>
      <w:r w:rsidRPr="00895BDF">
        <w:rPr>
          <w:sz w:val="28"/>
          <w:szCs w:val="28"/>
        </w:rPr>
        <w:t>4.1</w:t>
      </w:r>
      <w:r>
        <w:t>.В</w:t>
      </w:r>
      <w:r w:rsidRPr="00965326">
        <w:rPr>
          <w:sz w:val="28"/>
          <w:szCs w:val="28"/>
        </w:rPr>
        <w:t xml:space="preserve">едение кассовых операций в Управлении осуществляется в соответствии с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w:t>
      </w:r>
      <w:r w:rsidRPr="00965326">
        <w:rPr>
          <w:sz w:val="28"/>
          <w:szCs w:val="28"/>
        </w:rPr>
        <w:lastRenderedPageBreak/>
        <w:t>субъектами малого предпринимательства» (далее - Указание о кассовых операциях).</w:t>
      </w:r>
    </w:p>
    <w:p w:rsidR="0006218E" w:rsidRDefault="0006218E" w:rsidP="0006218E">
      <w:r w:rsidRPr="00FA4D90">
        <w:rPr>
          <w:i/>
        </w:rPr>
        <w:t xml:space="preserve"> </w:t>
      </w:r>
      <w:r>
        <w:rPr>
          <w:i/>
        </w:rPr>
        <w:t xml:space="preserve">(Основание: </w:t>
      </w:r>
      <w:hyperlink r:id="rId162" w:history="1">
        <w:r>
          <w:rPr>
            <w:rStyle w:val="afd"/>
            <w:i/>
          </w:rPr>
          <w:t>пп. 4.7 п. 4</w:t>
        </w:r>
      </w:hyperlink>
      <w:r>
        <w:rPr>
          <w:i/>
        </w:rPr>
        <w:t xml:space="preserve"> Указания № 3210-У)</w:t>
      </w:r>
    </w:p>
    <w:p w:rsidR="0006218E" w:rsidRPr="00B63583" w:rsidRDefault="0006218E" w:rsidP="0006218E">
      <w:r w:rsidRPr="00FA4D90">
        <w:rPr>
          <w:sz w:val="28"/>
          <w:szCs w:val="28"/>
        </w:rPr>
        <w:t>Лимит остатка наличных денег в кассе комитета  не установлен</w:t>
      </w:r>
      <w:r>
        <w:t>.</w:t>
      </w:r>
      <w:r w:rsidRPr="00FA4D90">
        <w:rPr>
          <w:i/>
        </w:rPr>
        <w:t xml:space="preserve"> </w:t>
      </w:r>
    </w:p>
    <w:p w:rsidR="0006218E" w:rsidRDefault="0006218E" w:rsidP="0006218E">
      <w:pPr>
        <w:adjustRightInd w:val="0"/>
        <w:ind w:firstLine="540"/>
        <w:rPr>
          <w:sz w:val="28"/>
          <w:szCs w:val="28"/>
        </w:rPr>
      </w:pPr>
      <w:r>
        <w:rPr>
          <w:sz w:val="28"/>
          <w:szCs w:val="28"/>
        </w:rPr>
        <w:t>4.2.</w:t>
      </w:r>
      <w:r w:rsidRPr="008705AF">
        <w:rPr>
          <w:sz w:val="28"/>
          <w:szCs w:val="28"/>
        </w:rPr>
        <w:t xml:space="preserve">Учет денежных документов в комитете финансов  ведется на счете 201 35 000 "Денежные документы". К ним относятся оплаченные почтовые марки, конверты с марками и марки государственной пошлины. Денежные документы хранятся в кассе учреждения. </w:t>
      </w:r>
    </w:p>
    <w:p w:rsidR="0006218E" w:rsidRDefault="0006218E" w:rsidP="0006218E">
      <w:r>
        <w:rPr>
          <w:i/>
        </w:rPr>
        <w:t xml:space="preserve">(Основание: </w:t>
      </w:r>
      <w:hyperlink r:id="rId163" w:history="1">
        <w:r>
          <w:rPr>
            <w:rStyle w:val="afd"/>
            <w:i/>
          </w:rPr>
          <w:t>п. 169</w:t>
        </w:r>
      </w:hyperlink>
      <w:r>
        <w:rPr>
          <w:i/>
        </w:rPr>
        <w:t xml:space="preserve"> Инструкции № 157н)</w:t>
      </w:r>
    </w:p>
    <w:p w:rsidR="0006218E" w:rsidRPr="008705AF" w:rsidRDefault="0006218E" w:rsidP="0006218E">
      <w:pPr>
        <w:adjustRightInd w:val="0"/>
        <w:ind w:firstLine="540"/>
        <w:rPr>
          <w:sz w:val="28"/>
          <w:szCs w:val="28"/>
        </w:rPr>
      </w:pPr>
      <w:r w:rsidRPr="008705AF">
        <w:rPr>
          <w:sz w:val="28"/>
          <w:szCs w:val="28"/>
        </w:rPr>
        <w:t xml:space="preserve">Прием в кассу </w:t>
      </w:r>
      <w:r>
        <w:rPr>
          <w:sz w:val="28"/>
          <w:szCs w:val="28"/>
        </w:rPr>
        <w:t xml:space="preserve">конвертов с марками </w:t>
      </w:r>
      <w:r w:rsidRPr="008705AF">
        <w:rPr>
          <w:sz w:val="28"/>
          <w:szCs w:val="28"/>
        </w:rPr>
        <w:t xml:space="preserve">оформляется Приходными кассовыми ордерами (ф. 0310001) с оформлением на них записи "Фондовый". Указанные кассовые ордера регистрируются в Журнале регистрации приходных и расходных кассовых документов (ф. 0310003). </w:t>
      </w:r>
    </w:p>
    <w:p w:rsidR="000060FD" w:rsidRDefault="0006218E" w:rsidP="000060FD">
      <w:pPr>
        <w:adjustRightInd w:val="0"/>
        <w:spacing w:before="0" w:after="0" w:line="240" w:lineRule="auto"/>
        <w:ind w:firstLine="539"/>
        <w:rPr>
          <w:sz w:val="28"/>
          <w:szCs w:val="28"/>
        </w:rPr>
      </w:pPr>
      <w:r w:rsidRPr="008705AF">
        <w:rPr>
          <w:sz w:val="28"/>
          <w:szCs w:val="28"/>
        </w:rPr>
        <w:t xml:space="preserve">При выдаче </w:t>
      </w:r>
      <w:r>
        <w:rPr>
          <w:sz w:val="28"/>
          <w:szCs w:val="28"/>
        </w:rPr>
        <w:t>конвертов с марками</w:t>
      </w:r>
      <w:r w:rsidRPr="008705AF">
        <w:rPr>
          <w:sz w:val="28"/>
          <w:szCs w:val="28"/>
        </w:rPr>
        <w:t xml:space="preserve"> подотчетному лицу в бюджетном учете формируется запись по дебету счета 1 208 21 560 "Увеличение дебиторской задолженности подотчетных лиц по оплате услуг связи" и кредиту счета 1 201 35 610 "Выбытия денежных документов из кассы учреждения" (</w:t>
      </w:r>
      <w:hyperlink r:id="rId164" w:history="1">
        <w:r w:rsidRPr="008705AF">
          <w:rPr>
            <w:color w:val="0000FF"/>
            <w:sz w:val="28"/>
            <w:szCs w:val="28"/>
          </w:rPr>
          <w:t>п. 50</w:t>
        </w:r>
      </w:hyperlink>
      <w:r w:rsidRPr="008705AF">
        <w:rPr>
          <w:sz w:val="28"/>
          <w:szCs w:val="28"/>
        </w:rPr>
        <w:t xml:space="preserve"> Инструкции </w:t>
      </w:r>
      <w:r w:rsidRPr="00816910">
        <w:rPr>
          <w:sz w:val="28"/>
          <w:szCs w:val="28"/>
        </w:rPr>
        <w:t>N</w:t>
      </w:r>
      <w:r w:rsidRPr="008705AF">
        <w:rPr>
          <w:sz w:val="28"/>
          <w:szCs w:val="28"/>
        </w:rPr>
        <w:t xml:space="preserve"> 162н).</w:t>
      </w:r>
    </w:p>
    <w:p w:rsidR="0006218E" w:rsidRPr="008705AF" w:rsidRDefault="0006218E" w:rsidP="000060FD">
      <w:pPr>
        <w:adjustRightInd w:val="0"/>
        <w:spacing w:before="0" w:after="0" w:line="240" w:lineRule="auto"/>
        <w:ind w:firstLine="539"/>
        <w:rPr>
          <w:szCs w:val="24"/>
        </w:rPr>
      </w:pPr>
      <w:r w:rsidRPr="008705AF">
        <w:rPr>
          <w:sz w:val="28"/>
          <w:szCs w:val="28"/>
        </w:rPr>
        <w:t xml:space="preserve">Списание </w:t>
      </w:r>
      <w:r>
        <w:rPr>
          <w:sz w:val="28"/>
          <w:szCs w:val="28"/>
        </w:rPr>
        <w:t>конвертов с марками</w:t>
      </w:r>
      <w:r w:rsidRPr="008705AF">
        <w:rPr>
          <w:sz w:val="28"/>
          <w:szCs w:val="28"/>
        </w:rPr>
        <w:t xml:space="preserve"> подотчетным лицом производится согласно утвержденному руководителем авансовому отчету с приложением оправдательных документов по дебету счета 1 401 20 221 "Расходы на услуги связи" и кредиту счета 1 208 21 660 "Уменьшение дебиторской задолженности подотчетных лиц по оплате услуг связи" (</w:t>
      </w:r>
      <w:hyperlink r:id="rId165" w:history="1">
        <w:r w:rsidRPr="008705AF">
          <w:rPr>
            <w:color w:val="0000FF"/>
            <w:sz w:val="28"/>
            <w:szCs w:val="28"/>
          </w:rPr>
          <w:t>п. 84</w:t>
        </w:r>
      </w:hyperlink>
      <w:r w:rsidRPr="008705AF">
        <w:rPr>
          <w:sz w:val="28"/>
          <w:szCs w:val="28"/>
        </w:rPr>
        <w:t xml:space="preserve"> Инструкции </w:t>
      </w:r>
      <w:r w:rsidRPr="00816910">
        <w:rPr>
          <w:sz w:val="28"/>
          <w:szCs w:val="28"/>
        </w:rPr>
        <w:t>N</w:t>
      </w:r>
      <w:r w:rsidRPr="008705AF">
        <w:rPr>
          <w:sz w:val="28"/>
          <w:szCs w:val="28"/>
        </w:rPr>
        <w:t xml:space="preserve"> 162н)</w:t>
      </w:r>
      <w:r w:rsidRPr="008705AF">
        <w:rPr>
          <w:szCs w:val="24"/>
        </w:rPr>
        <w:t>.</w:t>
      </w:r>
    </w:p>
    <w:p w:rsidR="0006218E" w:rsidRPr="00965326" w:rsidRDefault="0006218E" w:rsidP="000060FD">
      <w:pPr>
        <w:pStyle w:val="afe"/>
        <w:spacing w:line="259" w:lineRule="auto"/>
        <w:ind w:right="-8" w:firstLine="567"/>
        <w:jc w:val="both"/>
        <w:rPr>
          <w:sz w:val="28"/>
          <w:szCs w:val="28"/>
          <w:lang w:val="ru-RU"/>
        </w:rPr>
      </w:pPr>
      <w:r>
        <w:rPr>
          <w:spacing w:val="5"/>
          <w:sz w:val="28"/>
          <w:szCs w:val="28"/>
          <w:lang w:val="ru-RU"/>
        </w:rPr>
        <w:t>4.3.</w:t>
      </w:r>
      <w:r w:rsidRPr="00965326">
        <w:rPr>
          <w:spacing w:val="5"/>
          <w:sz w:val="28"/>
          <w:szCs w:val="28"/>
          <w:lang w:val="ru-RU"/>
        </w:rPr>
        <w:t xml:space="preserve">Расчеты </w:t>
      </w:r>
      <w:r w:rsidRPr="00965326">
        <w:rPr>
          <w:sz w:val="28"/>
          <w:szCs w:val="28"/>
          <w:lang w:val="ru-RU"/>
        </w:rPr>
        <w:t xml:space="preserve">с </w:t>
      </w:r>
      <w:r w:rsidRPr="00965326">
        <w:rPr>
          <w:spacing w:val="5"/>
          <w:sz w:val="28"/>
          <w:szCs w:val="28"/>
          <w:lang w:val="ru-RU"/>
        </w:rPr>
        <w:t xml:space="preserve">сотрудниками </w:t>
      </w:r>
      <w:r w:rsidRPr="00965326">
        <w:rPr>
          <w:spacing w:val="1"/>
          <w:sz w:val="28"/>
          <w:szCs w:val="28"/>
          <w:lang w:val="ru-RU"/>
        </w:rPr>
        <w:t xml:space="preserve">по </w:t>
      </w:r>
      <w:r w:rsidRPr="00965326">
        <w:rPr>
          <w:spacing w:val="5"/>
          <w:sz w:val="28"/>
          <w:szCs w:val="28"/>
          <w:lang w:val="ru-RU"/>
        </w:rPr>
        <w:t xml:space="preserve">оплате </w:t>
      </w:r>
      <w:r w:rsidRPr="00965326">
        <w:rPr>
          <w:spacing w:val="7"/>
          <w:sz w:val="28"/>
          <w:szCs w:val="28"/>
          <w:lang w:val="ru-RU"/>
        </w:rPr>
        <w:t xml:space="preserve">труда </w:t>
      </w:r>
      <w:r w:rsidRPr="00965326">
        <w:rPr>
          <w:sz w:val="28"/>
          <w:szCs w:val="28"/>
          <w:lang w:val="ru-RU"/>
        </w:rPr>
        <w:t xml:space="preserve">и </w:t>
      </w:r>
      <w:r w:rsidRPr="00965326">
        <w:rPr>
          <w:spacing w:val="5"/>
          <w:sz w:val="28"/>
          <w:szCs w:val="28"/>
          <w:lang w:val="ru-RU"/>
        </w:rPr>
        <w:t>прочим</w:t>
      </w:r>
      <w:r w:rsidRPr="00965326">
        <w:rPr>
          <w:spacing w:val="76"/>
          <w:sz w:val="28"/>
          <w:szCs w:val="28"/>
          <w:lang w:val="ru-RU"/>
        </w:rPr>
        <w:t xml:space="preserve"> </w:t>
      </w:r>
      <w:r w:rsidRPr="00965326">
        <w:rPr>
          <w:spacing w:val="6"/>
          <w:sz w:val="28"/>
          <w:szCs w:val="28"/>
          <w:lang w:val="ru-RU"/>
        </w:rPr>
        <w:t xml:space="preserve">выплатам осуществляются </w:t>
      </w:r>
      <w:r w:rsidRPr="00965326">
        <w:rPr>
          <w:spacing w:val="5"/>
          <w:sz w:val="28"/>
          <w:szCs w:val="28"/>
          <w:lang w:val="ru-RU"/>
        </w:rPr>
        <w:t xml:space="preserve">через </w:t>
      </w:r>
      <w:r w:rsidRPr="00965326">
        <w:rPr>
          <w:spacing w:val="7"/>
          <w:sz w:val="28"/>
          <w:szCs w:val="28"/>
          <w:lang w:val="ru-RU"/>
        </w:rPr>
        <w:t xml:space="preserve">личные </w:t>
      </w:r>
      <w:r w:rsidRPr="00965326">
        <w:rPr>
          <w:spacing w:val="5"/>
          <w:sz w:val="28"/>
          <w:szCs w:val="28"/>
          <w:lang w:val="ru-RU"/>
        </w:rPr>
        <w:t xml:space="preserve">банковские карты </w:t>
      </w:r>
      <w:r w:rsidRPr="00965326">
        <w:rPr>
          <w:spacing w:val="6"/>
          <w:sz w:val="28"/>
          <w:szCs w:val="28"/>
          <w:lang w:val="ru-RU"/>
        </w:rPr>
        <w:t xml:space="preserve">работников. Перечисление </w:t>
      </w:r>
      <w:r w:rsidRPr="00965326">
        <w:rPr>
          <w:spacing w:val="2"/>
          <w:sz w:val="28"/>
          <w:szCs w:val="28"/>
          <w:lang w:val="ru-RU"/>
        </w:rPr>
        <w:t xml:space="preserve">сумм </w:t>
      </w:r>
      <w:r w:rsidRPr="00965326">
        <w:rPr>
          <w:spacing w:val="6"/>
          <w:sz w:val="28"/>
          <w:szCs w:val="28"/>
          <w:lang w:val="ru-RU"/>
        </w:rPr>
        <w:t xml:space="preserve">заработной </w:t>
      </w:r>
      <w:r w:rsidRPr="00965326">
        <w:rPr>
          <w:spacing w:val="5"/>
          <w:sz w:val="28"/>
          <w:szCs w:val="28"/>
          <w:lang w:val="ru-RU"/>
        </w:rPr>
        <w:t xml:space="preserve">платы </w:t>
      </w:r>
      <w:r w:rsidRPr="00965326">
        <w:rPr>
          <w:sz w:val="28"/>
          <w:szCs w:val="28"/>
          <w:lang w:val="ru-RU"/>
        </w:rPr>
        <w:t xml:space="preserve">и </w:t>
      </w:r>
      <w:r w:rsidRPr="00965326">
        <w:rPr>
          <w:spacing w:val="5"/>
          <w:sz w:val="28"/>
          <w:szCs w:val="28"/>
          <w:lang w:val="ru-RU"/>
        </w:rPr>
        <w:t xml:space="preserve">прочих выплат </w:t>
      </w:r>
      <w:r w:rsidRPr="00965326">
        <w:rPr>
          <w:spacing w:val="2"/>
          <w:sz w:val="28"/>
          <w:szCs w:val="28"/>
          <w:lang w:val="ru-RU"/>
        </w:rPr>
        <w:t xml:space="preserve">на </w:t>
      </w:r>
      <w:r w:rsidRPr="00965326">
        <w:rPr>
          <w:spacing w:val="5"/>
          <w:sz w:val="28"/>
          <w:szCs w:val="28"/>
          <w:lang w:val="ru-RU"/>
        </w:rPr>
        <w:t xml:space="preserve">банковские карты </w:t>
      </w:r>
      <w:r w:rsidRPr="00965326">
        <w:rPr>
          <w:spacing w:val="6"/>
          <w:sz w:val="28"/>
          <w:szCs w:val="28"/>
          <w:lang w:val="ru-RU"/>
        </w:rPr>
        <w:t xml:space="preserve">работников </w:t>
      </w:r>
      <w:r w:rsidRPr="00965326">
        <w:rPr>
          <w:spacing w:val="5"/>
          <w:sz w:val="28"/>
          <w:szCs w:val="28"/>
          <w:lang w:val="ru-RU"/>
        </w:rPr>
        <w:t xml:space="preserve">отражается </w:t>
      </w:r>
      <w:r w:rsidRPr="00965326">
        <w:rPr>
          <w:sz w:val="28"/>
          <w:szCs w:val="28"/>
          <w:lang w:val="ru-RU"/>
        </w:rPr>
        <w:t xml:space="preserve">по </w:t>
      </w:r>
      <w:r w:rsidRPr="00965326">
        <w:rPr>
          <w:spacing w:val="5"/>
          <w:sz w:val="28"/>
          <w:szCs w:val="28"/>
          <w:lang w:val="ru-RU"/>
        </w:rPr>
        <w:t xml:space="preserve">дебету счетов </w:t>
      </w:r>
      <w:r w:rsidRPr="00965326">
        <w:rPr>
          <w:sz w:val="28"/>
          <w:szCs w:val="28"/>
          <w:lang w:val="ru-RU"/>
        </w:rPr>
        <w:t xml:space="preserve">1 </w:t>
      </w:r>
      <w:r w:rsidRPr="00965326">
        <w:rPr>
          <w:spacing w:val="-5"/>
          <w:sz w:val="28"/>
          <w:szCs w:val="28"/>
          <w:lang w:val="ru-RU"/>
        </w:rPr>
        <w:t xml:space="preserve">302 </w:t>
      </w:r>
      <w:r w:rsidRPr="00965326">
        <w:rPr>
          <w:sz w:val="28"/>
          <w:szCs w:val="28"/>
          <w:lang w:val="ru-RU"/>
        </w:rPr>
        <w:t xml:space="preserve">11 </w:t>
      </w:r>
      <w:r w:rsidRPr="00965326">
        <w:rPr>
          <w:spacing w:val="-3"/>
          <w:sz w:val="28"/>
          <w:szCs w:val="28"/>
          <w:lang w:val="ru-RU"/>
        </w:rPr>
        <w:t xml:space="preserve">830, </w:t>
      </w:r>
      <w:r w:rsidRPr="00965326">
        <w:rPr>
          <w:sz w:val="28"/>
          <w:szCs w:val="28"/>
          <w:lang w:val="ru-RU"/>
        </w:rPr>
        <w:t xml:space="preserve">1 </w:t>
      </w:r>
      <w:r w:rsidRPr="00965326">
        <w:rPr>
          <w:spacing w:val="-5"/>
          <w:sz w:val="28"/>
          <w:szCs w:val="28"/>
          <w:lang w:val="ru-RU"/>
        </w:rPr>
        <w:t xml:space="preserve">302 </w:t>
      </w:r>
      <w:r w:rsidRPr="00965326">
        <w:rPr>
          <w:sz w:val="28"/>
          <w:szCs w:val="28"/>
          <w:lang w:val="ru-RU"/>
        </w:rPr>
        <w:t xml:space="preserve">12 </w:t>
      </w:r>
      <w:r w:rsidRPr="00965326">
        <w:rPr>
          <w:spacing w:val="-6"/>
          <w:sz w:val="28"/>
          <w:szCs w:val="28"/>
          <w:lang w:val="ru-RU"/>
        </w:rPr>
        <w:t xml:space="preserve">830 </w:t>
      </w:r>
      <w:r w:rsidRPr="00965326">
        <w:rPr>
          <w:sz w:val="28"/>
          <w:szCs w:val="28"/>
          <w:lang w:val="ru-RU"/>
        </w:rPr>
        <w:t xml:space="preserve">и </w:t>
      </w:r>
      <w:r w:rsidRPr="00965326">
        <w:rPr>
          <w:spacing w:val="5"/>
          <w:sz w:val="28"/>
          <w:szCs w:val="28"/>
          <w:lang w:val="ru-RU"/>
        </w:rPr>
        <w:t>кредиту счетов</w:t>
      </w:r>
      <w:r w:rsidR="000060FD">
        <w:rPr>
          <w:spacing w:val="5"/>
          <w:sz w:val="28"/>
          <w:szCs w:val="28"/>
          <w:lang w:val="ru-RU"/>
        </w:rPr>
        <w:t xml:space="preserve"> </w:t>
      </w:r>
      <w:r w:rsidRPr="00965326">
        <w:rPr>
          <w:sz w:val="28"/>
          <w:szCs w:val="28"/>
          <w:lang w:val="ru-RU"/>
        </w:rPr>
        <w:t>1 304 05 211, 1 304 05 212 соответственно.</w:t>
      </w:r>
    </w:p>
    <w:p w:rsidR="0006218E" w:rsidRPr="00965326" w:rsidRDefault="0006218E" w:rsidP="0006218E">
      <w:pPr>
        <w:pStyle w:val="afe"/>
        <w:spacing w:before="14" w:line="259" w:lineRule="auto"/>
        <w:ind w:right="-8" w:firstLine="567"/>
        <w:jc w:val="both"/>
        <w:rPr>
          <w:sz w:val="28"/>
          <w:szCs w:val="28"/>
          <w:lang w:val="ru-RU"/>
        </w:rPr>
      </w:pPr>
      <w:r>
        <w:rPr>
          <w:spacing w:val="5"/>
          <w:sz w:val="28"/>
          <w:szCs w:val="28"/>
          <w:lang w:val="ru-RU"/>
        </w:rPr>
        <w:t>4.4.</w:t>
      </w:r>
      <w:r w:rsidRPr="00965326">
        <w:rPr>
          <w:spacing w:val="5"/>
          <w:sz w:val="28"/>
          <w:szCs w:val="28"/>
          <w:lang w:val="ru-RU"/>
        </w:rPr>
        <w:t xml:space="preserve">Расчеты </w:t>
      </w:r>
      <w:r w:rsidRPr="00965326">
        <w:rPr>
          <w:sz w:val="28"/>
          <w:szCs w:val="28"/>
          <w:lang w:val="ru-RU"/>
        </w:rPr>
        <w:t xml:space="preserve">с </w:t>
      </w:r>
      <w:r w:rsidRPr="00965326">
        <w:rPr>
          <w:spacing w:val="6"/>
          <w:sz w:val="28"/>
          <w:szCs w:val="28"/>
          <w:lang w:val="ru-RU"/>
        </w:rPr>
        <w:t xml:space="preserve">подотчетными </w:t>
      </w:r>
      <w:r w:rsidRPr="00965326">
        <w:rPr>
          <w:spacing w:val="7"/>
          <w:sz w:val="28"/>
          <w:szCs w:val="28"/>
          <w:lang w:val="ru-RU"/>
        </w:rPr>
        <w:t xml:space="preserve">лицами </w:t>
      </w:r>
      <w:r w:rsidRPr="00965326">
        <w:rPr>
          <w:spacing w:val="6"/>
          <w:sz w:val="28"/>
          <w:szCs w:val="28"/>
          <w:lang w:val="ru-RU"/>
        </w:rPr>
        <w:t>осуществляются путем перечисл</w:t>
      </w:r>
      <w:r>
        <w:rPr>
          <w:spacing w:val="6"/>
          <w:sz w:val="28"/>
          <w:szCs w:val="28"/>
          <w:lang w:val="ru-RU"/>
        </w:rPr>
        <w:t>ения денежных средств</w:t>
      </w:r>
      <w:r w:rsidRPr="00965326">
        <w:rPr>
          <w:spacing w:val="6"/>
          <w:sz w:val="28"/>
          <w:szCs w:val="28"/>
          <w:lang w:val="ru-RU"/>
        </w:rPr>
        <w:t xml:space="preserve"> </w:t>
      </w:r>
      <w:r w:rsidRPr="00965326">
        <w:rPr>
          <w:spacing w:val="3"/>
          <w:sz w:val="28"/>
          <w:szCs w:val="28"/>
          <w:lang w:val="ru-RU"/>
        </w:rPr>
        <w:t xml:space="preserve">на </w:t>
      </w:r>
      <w:r w:rsidRPr="00965326">
        <w:rPr>
          <w:spacing w:val="6"/>
          <w:sz w:val="28"/>
          <w:szCs w:val="28"/>
          <w:lang w:val="ru-RU"/>
        </w:rPr>
        <w:t xml:space="preserve">банковскую </w:t>
      </w:r>
      <w:r w:rsidRPr="00965326">
        <w:rPr>
          <w:spacing w:val="5"/>
          <w:sz w:val="28"/>
          <w:szCs w:val="28"/>
          <w:lang w:val="ru-RU"/>
        </w:rPr>
        <w:t xml:space="preserve">карту </w:t>
      </w:r>
      <w:r w:rsidRPr="00965326">
        <w:rPr>
          <w:spacing w:val="3"/>
          <w:sz w:val="28"/>
          <w:szCs w:val="28"/>
          <w:lang w:val="ru-RU"/>
        </w:rPr>
        <w:t xml:space="preserve">на </w:t>
      </w:r>
      <w:r w:rsidRPr="00965326">
        <w:rPr>
          <w:spacing w:val="5"/>
          <w:sz w:val="28"/>
          <w:szCs w:val="28"/>
          <w:lang w:val="ru-RU"/>
        </w:rPr>
        <w:t xml:space="preserve">основании </w:t>
      </w:r>
      <w:r w:rsidRPr="00965326">
        <w:rPr>
          <w:spacing w:val="6"/>
          <w:sz w:val="28"/>
          <w:szCs w:val="28"/>
          <w:lang w:val="ru-RU"/>
        </w:rPr>
        <w:t>заявления</w:t>
      </w:r>
      <w:r w:rsidRPr="00965326">
        <w:rPr>
          <w:spacing w:val="5"/>
          <w:sz w:val="28"/>
          <w:szCs w:val="28"/>
          <w:lang w:val="ru-RU"/>
        </w:rPr>
        <w:t xml:space="preserve"> сотрудника.</w:t>
      </w:r>
    </w:p>
    <w:p w:rsidR="0006218E" w:rsidRPr="00965326" w:rsidRDefault="0006218E" w:rsidP="0006218E">
      <w:pPr>
        <w:pStyle w:val="afe"/>
        <w:spacing w:before="4" w:line="259" w:lineRule="auto"/>
        <w:ind w:right="-8" w:firstLine="567"/>
        <w:jc w:val="both"/>
        <w:rPr>
          <w:sz w:val="28"/>
          <w:szCs w:val="28"/>
          <w:lang w:val="ru-RU"/>
        </w:rPr>
      </w:pPr>
      <w:r w:rsidRPr="00965326">
        <w:rPr>
          <w:sz w:val="28"/>
          <w:szCs w:val="28"/>
          <w:lang w:val="ru-RU"/>
        </w:rPr>
        <w:t xml:space="preserve">На получение денежных средств под отчет на хозяйственные расходы имеют право материально-ответственное лицо. </w:t>
      </w:r>
    </w:p>
    <w:p w:rsidR="0006218E" w:rsidRPr="00965326" w:rsidRDefault="0006218E" w:rsidP="0006218E">
      <w:pPr>
        <w:pStyle w:val="afe"/>
        <w:spacing w:line="259" w:lineRule="auto"/>
        <w:ind w:right="-8" w:firstLine="567"/>
        <w:jc w:val="both"/>
        <w:rPr>
          <w:sz w:val="28"/>
          <w:szCs w:val="28"/>
          <w:lang w:val="ru-RU"/>
        </w:rPr>
      </w:pPr>
      <w:r w:rsidRPr="00965326">
        <w:rPr>
          <w:spacing w:val="7"/>
          <w:sz w:val="28"/>
          <w:szCs w:val="28"/>
          <w:lang w:val="ru-RU"/>
        </w:rPr>
        <w:t xml:space="preserve">Наличные </w:t>
      </w:r>
      <w:r w:rsidRPr="00965326">
        <w:rPr>
          <w:spacing w:val="6"/>
          <w:sz w:val="28"/>
          <w:szCs w:val="28"/>
          <w:lang w:val="ru-RU"/>
        </w:rPr>
        <w:t xml:space="preserve">денежные </w:t>
      </w:r>
      <w:r w:rsidRPr="00965326">
        <w:rPr>
          <w:spacing w:val="5"/>
          <w:sz w:val="28"/>
          <w:szCs w:val="28"/>
          <w:lang w:val="ru-RU"/>
        </w:rPr>
        <w:t xml:space="preserve">средства под </w:t>
      </w:r>
      <w:r w:rsidRPr="00965326">
        <w:rPr>
          <w:spacing w:val="3"/>
          <w:sz w:val="28"/>
          <w:szCs w:val="28"/>
          <w:lang w:val="ru-RU"/>
        </w:rPr>
        <w:t xml:space="preserve">отчет </w:t>
      </w:r>
      <w:r w:rsidRPr="00965326">
        <w:rPr>
          <w:spacing w:val="7"/>
          <w:sz w:val="28"/>
          <w:szCs w:val="28"/>
          <w:lang w:val="ru-RU"/>
        </w:rPr>
        <w:t xml:space="preserve">выдаются  </w:t>
      </w:r>
      <w:r w:rsidRPr="00965326">
        <w:rPr>
          <w:spacing w:val="1"/>
          <w:sz w:val="28"/>
          <w:szCs w:val="28"/>
          <w:lang w:val="ru-RU"/>
        </w:rPr>
        <w:t xml:space="preserve">на </w:t>
      </w:r>
      <w:r w:rsidRPr="00965326">
        <w:rPr>
          <w:spacing w:val="2"/>
          <w:sz w:val="28"/>
          <w:szCs w:val="28"/>
          <w:lang w:val="ru-RU"/>
        </w:rPr>
        <w:t xml:space="preserve">срок </w:t>
      </w:r>
      <w:r w:rsidRPr="00965326">
        <w:rPr>
          <w:spacing w:val="1"/>
          <w:sz w:val="28"/>
          <w:szCs w:val="28"/>
          <w:lang w:val="ru-RU"/>
        </w:rPr>
        <w:t xml:space="preserve">не </w:t>
      </w:r>
      <w:r w:rsidRPr="00965326">
        <w:rPr>
          <w:spacing w:val="3"/>
          <w:sz w:val="28"/>
          <w:szCs w:val="28"/>
          <w:lang w:val="ru-RU"/>
        </w:rPr>
        <w:t xml:space="preserve">более </w:t>
      </w:r>
      <w:r w:rsidRPr="00965326">
        <w:rPr>
          <w:spacing w:val="1"/>
          <w:sz w:val="28"/>
          <w:szCs w:val="28"/>
          <w:lang w:val="ru-RU"/>
        </w:rPr>
        <w:t xml:space="preserve">10 </w:t>
      </w:r>
      <w:r w:rsidRPr="00965326">
        <w:rPr>
          <w:spacing w:val="5"/>
          <w:sz w:val="28"/>
          <w:szCs w:val="28"/>
          <w:lang w:val="ru-RU"/>
        </w:rPr>
        <w:t xml:space="preserve">рабочих </w:t>
      </w:r>
      <w:r w:rsidRPr="00965326">
        <w:rPr>
          <w:spacing w:val="3"/>
          <w:sz w:val="28"/>
          <w:szCs w:val="28"/>
          <w:lang w:val="ru-RU"/>
        </w:rPr>
        <w:t xml:space="preserve">дней </w:t>
      </w:r>
      <w:r w:rsidRPr="00965326">
        <w:rPr>
          <w:spacing w:val="5"/>
          <w:sz w:val="28"/>
          <w:szCs w:val="28"/>
          <w:lang w:val="ru-RU"/>
        </w:rPr>
        <w:t xml:space="preserve">при условии полного отчета </w:t>
      </w:r>
      <w:r w:rsidRPr="00965326">
        <w:rPr>
          <w:spacing w:val="6"/>
          <w:sz w:val="28"/>
          <w:szCs w:val="28"/>
          <w:lang w:val="ru-RU"/>
        </w:rPr>
        <w:t xml:space="preserve">конкретного </w:t>
      </w:r>
      <w:r w:rsidRPr="00965326">
        <w:rPr>
          <w:spacing w:val="5"/>
          <w:sz w:val="28"/>
          <w:szCs w:val="28"/>
          <w:lang w:val="ru-RU"/>
        </w:rPr>
        <w:t xml:space="preserve">подотчетного </w:t>
      </w:r>
      <w:r w:rsidRPr="00965326">
        <w:rPr>
          <w:spacing w:val="6"/>
          <w:sz w:val="28"/>
          <w:szCs w:val="28"/>
          <w:lang w:val="ru-RU"/>
        </w:rPr>
        <w:t xml:space="preserve">лица </w:t>
      </w:r>
      <w:r w:rsidRPr="00965326">
        <w:rPr>
          <w:spacing w:val="2"/>
          <w:sz w:val="28"/>
          <w:szCs w:val="28"/>
          <w:lang w:val="ru-RU"/>
        </w:rPr>
        <w:t xml:space="preserve">по </w:t>
      </w:r>
      <w:r w:rsidRPr="00965326">
        <w:rPr>
          <w:spacing w:val="3"/>
          <w:sz w:val="28"/>
          <w:szCs w:val="28"/>
          <w:lang w:val="ru-RU"/>
        </w:rPr>
        <w:t xml:space="preserve">ранее </w:t>
      </w:r>
      <w:r w:rsidRPr="00965326">
        <w:rPr>
          <w:spacing w:val="6"/>
          <w:sz w:val="28"/>
          <w:szCs w:val="28"/>
          <w:lang w:val="ru-RU"/>
        </w:rPr>
        <w:t xml:space="preserve">выданному </w:t>
      </w:r>
      <w:r w:rsidRPr="00965326">
        <w:rPr>
          <w:spacing w:val="3"/>
          <w:sz w:val="28"/>
          <w:szCs w:val="28"/>
          <w:lang w:val="ru-RU"/>
        </w:rPr>
        <w:t xml:space="preserve">авансу. </w:t>
      </w:r>
      <w:r w:rsidRPr="00965326">
        <w:rPr>
          <w:spacing w:val="5"/>
          <w:sz w:val="28"/>
          <w:szCs w:val="28"/>
          <w:lang w:val="ru-RU"/>
        </w:rPr>
        <w:t>Возврат</w:t>
      </w:r>
      <w:r w:rsidRPr="00965326">
        <w:rPr>
          <w:spacing w:val="76"/>
          <w:sz w:val="28"/>
          <w:szCs w:val="28"/>
          <w:lang w:val="ru-RU"/>
        </w:rPr>
        <w:t xml:space="preserve"> </w:t>
      </w:r>
      <w:r w:rsidRPr="00965326">
        <w:rPr>
          <w:spacing w:val="6"/>
          <w:sz w:val="28"/>
          <w:szCs w:val="28"/>
          <w:lang w:val="ru-RU"/>
        </w:rPr>
        <w:t xml:space="preserve">неиспользованных подотчетных </w:t>
      </w:r>
      <w:r w:rsidRPr="00965326">
        <w:rPr>
          <w:spacing w:val="3"/>
          <w:sz w:val="28"/>
          <w:szCs w:val="28"/>
          <w:lang w:val="ru-RU"/>
        </w:rPr>
        <w:t xml:space="preserve">сумм </w:t>
      </w:r>
      <w:r w:rsidRPr="00965326">
        <w:rPr>
          <w:spacing w:val="6"/>
          <w:sz w:val="28"/>
          <w:szCs w:val="28"/>
          <w:lang w:val="ru-RU"/>
        </w:rPr>
        <w:t xml:space="preserve">производится </w:t>
      </w:r>
      <w:r w:rsidRPr="00965326">
        <w:rPr>
          <w:spacing w:val="2"/>
          <w:sz w:val="28"/>
          <w:szCs w:val="28"/>
          <w:lang w:val="ru-RU"/>
        </w:rPr>
        <w:t xml:space="preserve">не </w:t>
      </w:r>
      <w:r w:rsidRPr="00965326">
        <w:rPr>
          <w:spacing w:val="5"/>
          <w:sz w:val="28"/>
          <w:szCs w:val="28"/>
          <w:lang w:val="ru-RU"/>
        </w:rPr>
        <w:t xml:space="preserve">позднее </w:t>
      </w:r>
      <w:r w:rsidRPr="00965326">
        <w:rPr>
          <w:spacing w:val="6"/>
          <w:sz w:val="28"/>
          <w:szCs w:val="28"/>
          <w:lang w:val="ru-RU"/>
        </w:rPr>
        <w:t xml:space="preserve">следующего </w:t>
      </w:r>
      <w:r w:rsidRPr="00965326">
        <w:rPr>
          <w:spacing w:val="5"/>
          <w:sz w:val="28"/>
          <w:szCs w:val="28"/>
          <w:lang w:val="ru-RU"/>
        </w:rPr>
        <w:t xml:space="preserve">рабочего дня после </w:t>
      </w:r>
      <w:r w:rsidRPr="00965326">
        <w:rPr>
          <w:spacing w:val="3"/>
          <w:sz w:val="28"/>
          <w:szCs w:val="28"/>
          <w:lang w:val="ru-RU"/>
        </w:rPr>
        <w:t xml:space="preserve">сдачи </w:t>
      </w:r>
      <w:r w:rsidRPr="00965326">
        <w:rPr>
          <w:spacing w:val="5"/>
          <w:sz w:val="28"/>
          <w:szCs w:val="28"/>
          <w:lang w:val="ru-RU"/>
        </w:rPr>
        <w:t xml:space="preserve">авансового </w:t>
      </w:r>
      <w:r w:rsidRPr="00965326">
        <w:rPr>
          <w:spacing w:val="3"/>
          <w:sz w:val="28"/>
          <w:szCs w:val="28"/>
          <w:lang w:val="ru-RU"/>
        </w:rPr>
        <w:t>отчета.</w:t>
      </w:r>
    </w:p>
    <w:p w:rsidR="0006218E" w:rsidRPr="00401766" w:rsidRDefault="0006218E" w:rsidP="0006218E">
      <w:pPr>
        <w:pStyle w:val="2"/>
        <w:numPr>
          <w:ilvl w:val="0"/>
          <w:numId w:val="0"/>
        </w:numPr>
        <w:ind w:firstLine="482"/>
        <w:rPr>
          <w:sz w:val="28"/>
          <w:szCs w:val="28"/>
        </w:rPr>
      </w:pPr>
      <w:bookmarkStart w:id="61" w:name="_ref_378457"/>
      <w:r w:rsidRPr="00401766">
        <w:rPr>
          <w:sz w:val="28"/>
          <w:szCs w:val="28"/>
        </w:rPr>
        <w:lastRenderedPageBreak/>
        <w:t xml:space="preserve">4.5.Кассовая книга </w:t>
      </w:r>
      <w:hyperlink r:id="rId166" w:history="1">
        <w:r w:rsidRPr="00401766">
          <w:rPr>
            <w:rStyle w:val="afd"/>
            <w:sz w:val="28"/>
            <w:szCs w:val="28"/>
          </w:rPr>
          <w:t>(ф. 0504514)</w:t>
        </w:r>
      </w:hyperlink>
      <w:r w:rsidRPr="00401766">
        <w:rPr>
          <w:sz w:val="28"/>
          <w:szCs w:val="28"/>
        </w:rPr>
        <w:t xml:space="preserve"> оформляется на бумажном носителе с применением компьютерной программы </w:t>
      </w:r>
      <w:r w:rsidRPr="00401766">
        <w:rPr>
          <w:sz w:val="28"/>
          <w:szCs w:val="28"/>
          <w:u w:val="single"/>
        </w:rPr>
        <w:t xml:space="preserve">    </w:t>
      </w:r>
      <w:bookmarkEnd w:id="61"/>
      <w:r w:rsidRPr="00401766">
        <w:rPr>
          <w:sz w:val="28"/>
          <w:szCs w:val="28"/>
          <w:u w:val="single"/>
        </w:rPr>
        <w:t>ПО « 1С: предприятие 8».</w:t>
      </w:r>
    </w:p>
    <w:p w:rsidR="0006218E" w:rsidRDefault="0006218E" w:rsidP="0006218E">
      <w:r>
        <w:rPr>
          <w:i/>
        </w:rPr>
        <w:t xml:space="preserve">(Основание: </w:t>
      </w:r>
      <w:hyperlink r:id="rId167" w:history="1">
        <w:r>
          <w:rPr>
            <w:rStyle w:val="afd"/>
            <w:i/>
          </w:rPr>
          <w:t>пп. 4.7 п. 4</w:t>
        </w:r>
      </w:hyperlink>
      <w:r>
        <w:rPr>
          <w:i/>
        </w:rPr>
        <w:t xml:space="preserve"> Указания № 3210-У)</w:t>
      </w:r>
    </w:p>
    <w:p w:rsidR="0006218E" w:rsidRPr="00895BDF" w:rsidRDefault="0006218E" w:rsidP="0006218E">
      <w:pPr>
        <w:jc w:val="center"/>
        <w:rPr>
          <w:b/>
          <w:sz w:val="24"/>
          <w:szCs w:val="24"/>
        </w:rPr>
      </w:pPr>
      <w:bookmarkStart w:id="62" w:name="_ref_16254"/>
      <w:r w:rsidRPr="00895BDF">
        <w:rPr>
          <w:b/>
          <w:sz w:val="24"/>
          <w:szCs w:val="24"/>
        </w:rPr>
        <w:t>5.Расчеты с дебиторами и кредиторами</w:t>
      </w:r>
      <w:bookmarkEnd w:id="62"/>
    </w:p>
    <w:p w:rsidR="0006218E" w:rsidRPr="00401766" w:rsidRDefault="0006218E" w:rsidP="0006218E">
      <w:pPr>
        <w:pStyle w:val="2"/>
        <w:numPr>
          <w:ilvl w:val="0"/>
          <w:numId w:val="0"/>
        </w:numPr>
        <w:ind w:firstLine="482"/>
        <w:rPr>
          <w:sz w:val="28"/>
          <w:szCs w:val="28"/>
        </w:rPr>
      </w:pPr>
      <w:bookmarkStart w:id="63" w:name="_ref_433105"/>
      <w:r w:rsidRPr="00401766">
        <w:rPr>
          <w:sz w:val="28"/>
          <w:szCs w:val="28"/>
        </w:rPr>
        <w:t>5.1.Сумма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3"/>
    </w:p>
    <w:p w:rsidR="0006218E" w:rsidRPr="00401766" w:rsidRDefault="0006218E" w:rsidP="0006218E">
      <w:r w:rsidRPr="00401766">
        <w:rPr>
          <w:i/>
        </w:rPr>
        <w:t xml:space="preserve">(Основание: </w:t>
      </w:r>
      <w:hyperlink r:id="rId168" w:history="1">
        <w:r w:rsidRPr="00401766">
          <w:rPr>
            <w:rStyle w:val="afd"/>
            <w:i/>
          </w:rPr>
          <w:t>п. п. 6</w:t>
        </w:r>
      </w:hyperlink>
      <w:r w:rsidRPr="00401766">
        <w:rPr>
          <w:i/>
        </w:rPr>
        <w:t xml:space="preserve">, </w:t>
      </w:r>
      <w:hyperlink r:id="rId169" w:history="1">
        <w:r w:rsidRPr="00401766">
          <w:rPr>
            <w:rStyle w:val="afd"/>
            <w:i/>
          </w:rPr>
          <w:t>220</w:t>
        </w:r>
      </w:hyperlink>
      <w:r w:rsidRPr="00401766">
        <w:rPr>
          <w:i/>
        </w:rPr>
        <w:t xml:space="preserve"> Инструкции № 157н)</w:t>
      </w:r>
    </w:p>
    <w:p w:rsidR="00B67502" w:rsidRPr="00B67502" w:rsidRDefault="0006218E" w:rsidP="00B67502">
      <w:pPr>
        <w:pStyle w:val="2"/>
        <w:numPr>
          <w:ilvl w:val="0"/>
          <w:numId w:val="0"/>
        </w:numPr>
        <w:ind w:firstLine="482"/>
        <w:rPr>
          <w:sz w:val="28"/>
          <w:szCs w:val="28"/>
        </w:rPr>
      </w:pPr>
      <w:bookmarkStart w:id="64" w:name="_ref_433106"/>
      <w:r w:rsidRPr="00401766">
        <w:rPr>
          <w:sz w:val="28"/>
          <w:szCs w:val="28"/>
        </w:rPr>
        <w:t>5.2.</w:t>
      </w:r>
      <w:bookmarkStart w:id="65" w:name="_ref_1-137a66bb71a84b"/>
      <w:bookmarkEnd w:id="64"/>
      <w:r w:rsidR="00B67502" w:rsidRPr="00B67502">
        <w:t xml:space="preserve"> </w:t>
      </w:r>
      <w:r w:rsidR="00B67502" w:rsidRPr="00B67502">
        <w:rPr>
          <w:sz w:val="28"/>
          <w:szCs w:val="28"/>
        </w:rPr>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170" w:history="1">
        <w:r w:rsidR="00B67502" w:rsidRPr="00B67502">
          <w:rPr>
            <w:rStyle w:val="afd"/>
            <w:sz w:val="28"/>
            <w:szCs w:val="28"/>
          </w:rPr>
          <w:t>законом</w:t>
        </w:r>
      </w:hyperlink>
      <w:r w:rsidR="00B67502" w:rsidRPr="00B67502">
        <w:rPr>
          <w:sz w:val="28"/>
          <w:szCs w:val="28"/>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bookmarkEnd w:id="65"/>
    </w:p>
    <w:p w:rsidR="00B67502" w:rsidRPr="00B67502" w:rsidRDefault="00B67502" w:rsidP="00B67502">
      <w:pPr>
        <w:rPr>
          <w:sz w:val="28"/>
          <w:szCs w:val="28"/>
        </w:rPr>
      </w:pPr>
      <w:r w:rsidRPr="00B67502">
        <w:rPr>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B67502">
        <w:rPr>
          <w:sz w:val="28"/>
          <w:szCs w:val="28"/>
        </w:rPr>
        <w:t>платежей</w:t>
      </w:r>
      <w:proofErr w:type="gramEnd"/>
      <w:r w:rsidRPr="00B67502">
        <w:rPr>
          <w:sz w:val="28"/>
          <w:szCs w:val="28"/>
        </w:rPr>
        <w:t xml:space="preserve"> на основании вступившего в силу судебного акта данная</w:t>
      </w:r>
      <w:r>
        <w:t xml:space="preserve"> </w:t>
      </w:r>
      <w:r w:rsidRPr="00B67502">
        <w:rPr>
          <w:sz w:val="28"/>
          <w:szCs w:val="28"/>
        </w:rPr>
        <w:t>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B67502" w:rsidRDefault="00B67502" w:rsidP="00B67502">
      <w:r>
        <w:rPr>
          <w:i/>
        </w:rPr>
        <w:t xml:space="preserve">(Основание: </w:t>
      </w:r>
      <w:hyperlink r:id="rId171" w:history="1">
        <w:r>
          <w:rPr>
            <w:rStyle w:val="afd"/>
            <w:i/>
          </w:rPr>
          <w:t>п. 34</w:t>
        </w:r>
      </w:hyperlink>
      <w:r>
        <w:rPr>
          <w:i/>
        </w:rPr>
        <w:t xml:space="preserve"> СГС "Доходы", </w:t>
      </w:r>
      <w:hyperlink r:id="rId172" w:history="1">
        <w:r>
          <w:rPr>
            <w:rStyle w:val="afd"/>
            <w:i/>
          </w:rPr>
          <w:t>Письмо</w:t>
        </w:r>
      </w:hyperlink>
      <w:r>
        <w:rPr>
          <w:i/>
        </w:rPr>
        <w:t xml:space="preserve"> Минфина России от 18.10.2018 № 02-07-10/75014)</w:t>
      </w:r>
    </w:p>
    <w:p w:rsidR="0006218E" w:rsidRPr="00401766" w:rsidRDefault="0006218E" w:rsidP="0006218E">
      <w:pPr>
        <w:pStyle w:val="2"/>
        <w:numPr>
          <w:ilvl w:val="0"/>
          <w:numId w:val="0"/>
        </w:numPr>
        <w:ind w:firstLine="482"/>
        <w:rPr>
          <w:sz w:val="28"/>
          <w:szCs w:val="28"/>
        </w:rPr>
      </w:pPr>
      <w:bookmarkStart w:id="66" w:name="_ref_433109"/>
      <w:r w:rsidRPr="00401766">
        <w:rPr>
          <w:sz w:val="28"/>
          <w:szCs w:val="28"/>
        </w:rPr>
        <w:t>5.3.Принятие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66"/>
    </w:p>
    <w:p w:rsidR="0006218E" w:rsidRPr="00401766" w:rsidRDefault="0006218E" w:rsidP="0006218E">
      <w:r w:rsidRPr="00401766">
        <w:rPr>
          <w:i/>
        </w:rPr>
        <w:t xml:space="preserve">(Основание: </w:t>
      </w:r>
      <w:hyperlink r:id="rId173" w:history="1">
        <w:r w:rsidRPr="00401766">
          <w:rPr>
            <w:rStyle w:val="afd"/>
            <w:i/>
          </w:rPr>
          <w:t>п. 9</w:t>
        </w:r>
      </w:hyperlink>
      <w:r w:rsidRPr="00401766">
        <w:rPr>
          <w:i/>
        </w:rPr>
        <w:t xml:space="preserve"> СГС "Учетная политика")</w:t>
      </w:r>
    </w:p>
    <w:p w:rsidR="0006218E" w:rsidRPr="00401766" w:rsidRDefault="0006218E" w:rsidP="0006218E">
      <w:pPr>
        <w:pStyle w:val="2"/>
        <w:numPr>
          <w:ilvl w:val="0"/>
          <w:numId w:val="0"/>
        </w:numPr>
        <w:ind w:firstLine="482"/>
        <w:rPr>
          <w:sz w:val="28"/>
          <w:szCs w:val="28"/>
        </w:rPr>
      </w:pPr>
      <w:bookmarkStart w:id="67" w:name="_ref_433114"/>
      <w:r w:rsidRPr="00401766">
        <w:rPr>
          <w:sz w:val="28"/>
          <w:szCs w:val="28"/>
        </w:rPr>
        <w:t xml:space="preserve">5.4.Аналитический учет расчетов с подотчетными лицами ведется в Карточке учета средств и расчетов </w:t>
      </w:r>
      <w:hyperlink r:id="rId174" w:history="1">
        <w:r w:rsidRPr="00401766">
          <w:rPr>
            <w:rStyle w:val="afd"/>
            <w:sz w:val="28"/>
            <w:szCs w:val="28"/>
          </w:rPr>
          <w:t>(ф. 05040</w:t>
        </w:r>
        <w:r w:rsidR="00B67502">
          <w:rPr>
            <w:rStyle w:val="afd"/>
            <w:sz w:val="28"/>
            <w:szCs w:val="28"/>
          </w:rPr>
          <w:t>7</w:t>
        </w:r>
        <w:r w:rsidRPr="00401766">
          <w:rPr>
            <w:rStyle w:val="afd"/>
            <w:sz w:val="28"/>
            <w:szCs w:val="28"/>
          </w:rPr>
          <w:t>1)</w:t>
        </w:r>
      </w:hyperlink>
      <w:r w:rsidRPr="00401766">
        <w:rPr>
          <w:sz w:val="28"/>
          <w:szCs w:val="28"/>
        </w:rPr>
        <w:t>.</w:t>
      </w:r>
      <w:bookmarkEnd w:id="67"/>
    </w:p>
    <w:p w:rsidR="000060FD" w:rsidRDefault="0006218E" w:rsidP="000060FD">
      <w:pPr>
        <w:rPr>
          <w:i/>
        </w:rPr>
      </w:pPr>
      <w:r w:rsidRPr="00401766">
        <w:rPr>
          <w:i/>
        </w:rPr>
        <w:t xml:space="preserve">(Основание: </w:t>
      </w:r>
      <w:hyperlink r:id="rId175" w:history="1">
        <w:r w:rsidRPr="00401766">
          <w:rPr>
            <w:rStyle w:val="afd"/>
            <w:i/>
          </w:rPr>
          <w:t>п. 218</w:t>
        </w:r>
      </w:hyperlink>
      <w:r w:rsidRPr="00401766">
        <w:rPr>
          <w:i/>
        </w:rPr>
        <w:t xml:space="preserve"> Инструкции № 157н)</w:t>
      </w:r>
      <w:bookmarkStart w:id="68" w:name="_ref_826258"/>
    </w:p>
    <w:p w:rsidR="0006218E" w:rsidRPr="00401766" w:rsidRDefault="0006218E" w:rsidP="000060FD">
      <w:pPr>
        <w:rPr>
          <w:sz w:val="28"/>
          <w:szCs w:val="28"/>
        </w:rPr>
      </w:pPr>
      <w:r w:rsidRPr="00401766">
        <w:rPr>
          <w:sz w:val="28"/>
          <w:szCs w:val="28"/>
        </w:rPr>
        <w:t>5.5.Аналитический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6" w:history="1">
        <w:r w:rsidRPr="00401766">
          <w:rPr>
            <w:rStyle w:val="afd"/>
            <w:sz w:val="28"/>
            <w:szCs w:val="28"/>
          </w:rPr>
          <w:t>ф. 05040</w:t>
        </w:r>
        <w:r w:rsidR="00B67502">
          <w:rPr>
            <w:rStyle w:val="afd"/>
            <w:sz w:val="28"/>
            <w:szCs w:val="28"/>
          </w:rPr>
          <w:t>7</w:t>
        </w:r>
        <w:r w:rsidRPr="00401766">
          <w:rPr>
            <w:rStyle w:val="afd"/>
            <w:sz w:val="28"/>
            <w:szCs w:val="28"/>
          </w:rPr>
          <w:t>1</w:t>
        </w:r>
      </w:hyperlink>
      <w:r w:rsidRPr="00401766">
        <w:rPr>
          <w:sz w:val="28"/>
          <w:szCs w:val="28"/>
        </w:rPr>
        <w:t>).</w:t>
      </w:r>
      <w:bookmarkEnd w:id="68"/>
    </w:p>
    <w:p w:rsidR="0006218E" w:rsidRPr="00401766" w:rsidRDefault="0006218E" w:rsidP="0006218E">
      <w:r w:rsidRPr="00401766">
        <w:rPr>
          <w:i/>
        </w:rPr>
        <w:t xml:space="preserve">(Основание: </w:t>
      </w:r>
      <w:hyperlink r:id="rId177" w:history="1">
        <w:r w:rsidRPr="00401766">
          <w:rPr>
            <w:rStyle w:val="afd"/>
            <w:i/>
          </w:rPr>
          <w:t>п. 257</w:t>
        </w:r>
      </w:hyperlink>
      <w:r w:rsidRPr="00401766">
        <w:rPr>
          <w:i/>
        </w:rPr>
        <w:t xml:space="preserve"> Инструкции № 157н)</w:t>
      </w:r>
    </w:p>
    <w:p w:rsidR="001B62A9" w:rsidRDefault="0006218E" w:rsidP="0098778E">
      <w:pPr>
        <w:pStyle w:val="afe"/>
        <w:spacing w:line="259" w:lineRule="auto"/>
        <w:ind w:right="-8" w:firstLine="705"/>
        <w:jc w:val="both"/>
        <w:rPr>
          <w:sz w:val="28"/>
          <w:szCs w:val="28"/>
          <w:lang w:val="ru-RU"/>
        </w:rPr>
      </w:pPr>
      <w:bookmarkStart w:id="69" w:name="_ref_840807"/>
      <w:r w:rsidRPr="0098778E">
        <w:rPr>
          <w:sz w:val="28"/>
          <w:szCs w:val="28"/>
          <w:lang w:val="ru-RU"/>
        </w:rPr>
        <w:t xml:space="preserve">5.6.Аналитический учет расчетов по платежам в бюджеты ведется в </w:t>
      </w:r>
      <w:r w:rsidRPr="0098778E">
        <w:rPr>
          <w:sz w:val="28"/>
          <w:szCs w:val="28"/>
          <w:lang w:val="ru-RU"/>
        </w:rPr>
        <w:lastRenderedPageBreak/>
        <w:t>Кар</w:t>
      </w:r>
      <w:r w:rsidR="001B62A9">
        <w:rPr>
          <w:sz w:val="28"/>
          <w:szCs w:val="28"/>
          <w:lang w:val="ru-RU"/>
        </w:rPr>
        <w:t>точке</w:t>
      </w:r>
      <w:r w:rsidR="0098778E" w:rsidRPr="0098778E">
        <w:rPr>
          <w:sz w:val="28"/>
          <w:szCs w:val="28"/>
          <w:lang w:val="ru-RU"/>
        </w:rPr>
        <w:t xml:space="preserve"> </w:t>
      </w:r>
      <w:r w:rsidR="001B62A9">
        <w:rPr>
          <w:sz w:val="28"/>
          <w:szCs w:val="28"/>
          <w:lang w:val="ru-RU"/>
        </w:rPr>
        <w:t>учета средств и расчетов (ф.0504071).</w:t>
      </w:r>
    </w:p>
    <w:p w:rsidR="0098778E" w:rsidRPr="008705AF" w:rsidRDefault="0098778E" w:rsidP="0098778E">
      <w:pPr>
        <w:pStyle w:val="afe"/>
        <w:spacing w:line="259" w:lineRule="auto"/>
        <w:ind w:right="-8" w:firstLine="705"/>
        <w:jc w:val="both"/>
        <w:rPr>
          <w:sz w:val="28"/>
          <w:szCs w:val="28"/>
          <w:lang w:val="ru-RU"/>
        </w:rPr>
      </w:pPr>
      <w:r w:rsidRPr="008705AF">
        <w:rPr>
          <w:sz w:val="28"/>
          <w:szCs w:val="28"/>
          <w:lang w:val="ru-RU"/>
        </w:rPr>
        <w:t xml:space="preserve">В </w:t>
      </w:r>
      <w:r w:rsidRPr="008705AF">
        <w:rPr>
          <w:spacing w:val="5"/>
          <w:sz w:val="28"/>
          <w:szCs w:val="28"/>
          <w:lang w:val="ru-RU"/>
        </w:rPr>
        <w:t xml:space="preserve">соответствии </w:t>
      </w:r>
      <w:r w:rsidRPr="008705AF">
        <w:rPr>
          <w:sz w:val="28"/>
          <w:szCs w:val="28"/>
          <w:lang w:val="ru-RU"/>
        </w:rPr>
        <w:t xml:space="preserve">с </w:t>
      </w:r>
      <w:r w:rsidRPr="008705AF">
        <w:rPr>
          <w:spacing w:val="5"/>
          <w:sz w:val="28"/>
          <w:szCs w:val="28"/>
          <w:lang w:val="ru-RU"/>
        </w:rPr>
        <w:t>пунктом</w:t>
      </w:r>
      <w:hyperlink r:id="rId178">
        <w:r w:rsidRPr="008705AF">
          <w:rPr>
            <w:spacing w:val="5"/>
            <w:sz w:val="28"/>
            <w:szCs w:val="28"/>
            <w:u w:val="single"/>
            <w:lang w:val="ru-RU"/>
          </w:rPr>
          <w:t xml:space="preserve"> </w:t>
        </w:r>
        <w:r w:rsidRPr="008705AF">
          <w:rPr>
            <w:sz w:val="28"/>
            <w:szCs w:val="28"/>
            <w:u w:val="single"/>
            <w:lang w:val="ru-RU"/>
          </w:rPr>
          <w:t xml:space="preserve">1 </w:t>
        </w:r>
        <w:r w:rsidRPr="008705AF">
          <w:rPr>
            <w:spacing w:val="5"/>
            <w:sz w:val="28"/>
            <w:szCs w:val="28"/>
            <w:u w:val="single"/>
            <w:lang w:val="ru-RU"/>
          </w:rPr>
          <w:t xml:space="preserve">статьи </w:t>
        </w:r>
        <w:r w:rsidRPr="008705AF">
          <w:rPr>
            <w:spacing w:val="-4"/>
            <w:sz w:val="28"/>
            <w:szCs w:val="28"/>
            <w:u w:val="single"/>
            <w:lang w:val="ru-RU"/>
          </w:rPr>
          <w:t xml:space="preserve">230 </w:t>
        </w:r>
        <w:r w:rsidRPr="008705AF">
          <w:rPr>
            <w:spacing w:val="6"/>
            <w:sz w:val="28"/>
            <w:szCs w:val="28"/>
            <w:u w:val="single"/>
            <w:lang w:val="ru-RU"/>
          </w:rPr>
          <w:t xml:space="preserve">Налогового </w:t>
        </w:r>
        <w:r w:rsidRPr="008705AF">
          <w:rPr>
            <w:spacing w:val="5"/>
            <w:sz w:val="28"/>
            <w:szCs w:val="28"/>
            <w:u w:val="single"/>
            <w:lang w:val="ru-RU"/>
          </w:rPr>
          <w:t xml:space="preserve">кодекса </w:t>
        </w:r>
        <w:r w:rsidRPr="008705AF">
          <w:rPr>
            <w:spacing w:val="6"/>
            <w:sz w:val="28"/>
            <w:szCs w:val="28"/>
            <w:u w:val="single"/>
            <w:lang w:val="ru-RU"/>
          </w:rPr>
          <w:t>Российской</w:t>
        </w:r>
      </w:hyperlink>
      <w:r w:rsidRPr="008705AF">
        <w:rPr>
          <w:spacing w:val="6"/>
          <w:sz w:val="28"/>
          <w:szCs w:val="28"/>
          <w:lang w:val="ru-RU"/>
        </w:rPr>
        <w:t xml:space="preserve"> </w:t>
      </w:r>
      <w:hyperlink r:id="rId179">
        <w:r w:rsidRPr="008705AF">
          <w:rPr>
            <w:spacing w:val="6"/>
            <w:sz w:val="28"/>
            <w:szCs w:val="28"/>
            <w:u w:val="single"/>
            <w:lang w:val="ru-RU"/>
          </w:rPr>
          <w:t xml:space="preserve">Федерации </w:t>
        </w:r>
        <w:r w:rsidRPr="008705AF">
          <w:rPr>
            <w:spacing w:val="5"/>
            <w:sz w:val="28"/>
            <w:szCs w:val="28"/>
            <w:u w:val="single"/>
            <w:lang w:val="ru-RU"/>
          </w:rPr>
          <w:t>у</w:t>
        </w:r>
      </w:hyperlink>
      <w:r w:rsidRPr="008705AF">
        <w:rPr>
          <w:spacing w:val="5"/>
          <w:sz w:val="28"/>
          <w:szCs w:val="28"/>
          <w:lang w:val="ru-RU"/>
        </w:rPr>
        <w:t xml:space="preserve">чет </w:t>
      </w:r>
      <w:r w:rsidRPr="008705AF">
        <w:rPr>
          <w:spacing w:val="7"/>
          <w:sz w:val="28"/>
          <w:szCs w:val="28"/>
          <w:lang w:val="ru-RU"/>
        </w:rPr>
        <w:t xml:space="preserve">доходов, </w:t>
      </w:r>
      <w:r w:rsidRPr="008705AF">
        <w:rPr>
          <w:spacing w:val="6"/>
          <w:sz w:val="28"/>
          <w:szCs w:val="28"/>
          <w:lang w:val="ru-RU"/>
        </w:rPr>
        <w:t xml:space="preserve">налоговых вычетов, </w:t>
      </w:r>
      <w:r w:rsidRPr="008705AF">
        <w:rPr>
          <w:sz w:val="28"/>
          <w:szCs w:val="28"/>
          <w:lang w:val="ru-RU"/>
        </w:rPr>
        <w:t xml:space="preserve">а </w:t>
      </w:r>
      <w:r w:rsidRPr="008705AF">
        <w:rPr>
          <w:spacing w:val="7"/>
          <w:sz w:val="28"/>
          <w:szCs w:val="28"/>
          <w:lang w:val="ru-RU"/>
        </w:rPr>
        <w:t xml:space="preserve">также </w:t>
      </w:r>
      <w:r w:rsidRPr="008705AF">
        <w:rPr>
          <w:spacing w:val="3"/>
          <w:sz w:val="28"/>
          <w:szCs w:val="28"/>
          <w:lang w:val="ru-RU"/>
        </w:rPr>
        <w:t xml:space="preserve">сумм </w:t>
      </w:r>
      <w:r w:rsidRPr="008705AF">
        <w:rPr>
          <w:spacing w:val="6"/>
          <w:sz w:val="28"/>
          <w:szCs w:val="28"/>
          <w:lang w:val="ru-RU"/>
        </w:rPr>
        <w:t xml:space="preserve">исчисленного </w:t>
      </w:r>
      <w:r w:rsidRPr="008705AF">
        <w:rPr>
          <w:sz w:val="28"/>
          <w:szCs w:val="28"/>
          <w:lang w:val="ru-RU"/>
        </w:rPr>
        <w:t xml:space="preserve">и </w:t>
      </w:r>
      <w:r w:rsidRPr="008705AF">
        <w:rPr>
          <w:spacing w:val="6"/>
          <w:sz w:val="28"/>
          <w:szCs w:val="28"/>
          <w:lang w:val="ru-RU"/>
        </w:rPr>
        <w:t xml:space="preserve">удержанного </w:t>
      </w:r>
      <w:r w:rsidRPr="008705AF">
        <w:rPr>
          <w:spacing w:val="5"/>
          <w:sz w:val="28"/>
          <w:szCs w:val="28"/>
          <w:lang w:val="ru-RU"/>
        </w:rPr>
        <w:t xml:space="preserve">налога </w:t>
      </w:r>
      <w:r w:rsidRPr="008705AF">
        <w:rPr>
          <w:spacing w:val="3"/>
          <w:sz w:val="28"/>
          <w:szCs w:val="28"/>
          <w:lang w:val="ru-RU"/>
        </w:rPr>
        <w:t xml:space="preserve">на </w:t>
      </w:r>
      <w:r w:rsidRPr="008705AF">
        <w:rPr>
          <w:spacing w:val="5"/>
          <w:sz w:val="28"/>
          <w:szCs w:val="28"/>
          <w:lang w:val="ru-RU"/>
        </w:rPr>
        <w:t>доходы</w:t>
      </w:r>
      <w:r w:rsidRPr="008705AF">
        <w:rPr>
          <w:spacing w:val="76"/>
          <w:sz w:val="28"/>
          <w:szCs w:val="28"/>
          <w:lang w:val="ru-RU"/>
        </w:rPr>
        <w:t xml:space="preserve"> </w:t>
      </w:r>
      <w:r w:rsidRPr="008705AF">
        <w:rPr>
          <w:spacing w:val="5"/>
          <w:sz w:val="28"/>
          <w:szCs w:val="28"/>
          <w:lang w:val="ru-RU"/>
        </w:rPr>
        <w:t xml:space="preserve">физических лиц </w:t>
      </w:r>
      <w:r w:rsidRPr="008705AF">
        <w:rPr>
          <w:spacing w:val="3"/>
          <w:sz w:val="28"/>
          <w:szCs w:val="28"/>
          <w:lang w:val="ru-RU"/>
        </w:rPr>
        <w:t xml:space="preserve">по </w:t>
      </w:r>
      <w:r w:rsidRPr="008705AF">
        <w:rPr>
          <w:spacing w:val="5"/>
          <w:sz w:val="28"/>
          <w:szCs w:val="28"/>
          <w:lang w:val="ru-RU"/>
        </w:rPr>
        <w:t>каждому</w:t>
      </w:r>
      <w:r w:rsidRPr="008705AF">
        <w:rPr>
          <w:spacing w:val="76"/>
          <w:sz w:val="28"/>
          <w:szCs w:val="28"/>
          <w:lang w:val="ru-RU"/>
        </w:rPr>
        <w:t xml:space="preserve"> </w:t>
      </w:r>
      <w:r w:rsidRPr="008705AF">
        <w:rPr>
          <w:spacing w:val="5"/>
          <w:sz w:val="28"/>
          <w:szCs w:val="28"/>
          <w:lang w:val="ru-RU"/>
        </w:rPr>
        <w:t>сотруднику ведется</w:t>
      </w:r>
      <w:r w:rsidRPr="008705AF">
        <w:rPr>
          <w:spacing w:val="76"/>
          <w:sz w:val="28"/>
          <w:szCs w:val="28"/>
          <w:lang w:val="ru-RU"/>
        </w:rPr>
        <w:t xml:space="preserve"> </w:t>
      </w:r>
      <w:r w:rsidRPr="008705AF">
        <w:rPr>
          <w:sz w:val="28"/>
          <w:szCs w:val="28"/>
          <w:lang w:val="ru-RU"/>
        </w:rPr>
        <w:t xml:space="preserve">в </w:t>
      </w:r>
      <w:r w:rsidRPr="008705AF">
        <w:rPr>
          <w:spacing w:val="6"/>
          <w:sz w:val="28"/>
          <w:szCs w:val="28"/>
          <w:lang w:val="ru-RU"/>
        </w:rPr>
        <w:t xml:space="preserve">Налоговом </w:t>
      </w:r>
      <w:r w:rsidRPr="008705AF">
        <w:rPr>
          <w:spacing w:val="5"/>
          <w:sz w:val="28"/>
          <w:szCs w:val="28"/>
          <w:lang w:val="ru-RU"/>
        </w:rPr>
        <w:t>регистре</w:t>
      </w:r>
      <w:r w:rsidRPr="008705AF">
        <w:rPr>
          <w:spacing w:val="76"/>
          <w:sz w:val="28"/>
          <w:szCs w:val="28"/>
          <w:lang w:val="ru-RU"/>
        </w:rPr>
        <w:t xml:space="preserve"> </w:t>
      </w:r>
      <w:r w:rsidRPr="008705AF">
        <w:rPr>
          <w:sz w:val="28"/>
          <w:szCs w:val="28"/>
          <w:lang w:val="ru-RU"/>
        </w:rPr>
        <w:t xml:space="preserve">по </w:t>
      </w:r>
      <w:r w:rsidRPr="008705AF">
        <w:rPr>
          <w:spacing w:val="3"/>
          <w:sz w:val="28"/>
          <w:szCs w:val="28"/>
          <w:lang w:val="ru-RU"/>
        </w:rPr>
        <w:t xml:space="preserve">учету </w:t>
      </w:r>
      <w:r w:rsidRPr="008705AF">
        <w:rPr>
          <w:spacing w:val="8"/>
          <w:sz w:val="28"/>
          <w:szCs w:val="28"/>
          <w:lang w:val="ru-RU"/>
        </w:rPr>
        <w:t xml:space="preserve">НДФЛ </w:t>
      </w:r>
      <w:r>
        <w:rPr>
          <w:spacing w:val="6"/>
          <w:sz w:val="28"/>
          <w:szCs w:val="28"/>
          <w:lang w:val="ru-RU"/>
        </w:rPr>
        <w:t>согласно П</w:t>
      </w:r>
      <w:r w:rsidRPr="008705AF">
        <w:rPr>
          <w:spacing w:val="6"/>
          <w:sz w:val="28"/>
          <w:szCs w:val="28"/>
          <w:lang w:val="ru-RU"/>
        </w:rPr>
        <w:t>риложени</w:t>
      </w:r>
      <w:r>
        <w:rPr>
          <w:spacing w:val="6"/>
          <w:sz w:val="28"/>
          <w:szCs w:val="28"/>
          <w:lang w:val="ru-RU"/>
        </w:rPr>
        <w:t>ю</w:t>
      </w:r>
      <w:r w:rsidRPr="008705AF">
        <w:rPr>
          <w:spacing w:val="6"/>
          <w:sz w:val="28"/>
          <w:szCs w:val="28"/>
          <w:lang w:val="ru-RU"/>
        </w:rPr>
        <w:t xml:space="preserve"> </w:t>
      </w:r>
      <w:r w:rsidRPr="008705AF">
        <w:rPr>
          <w:sz w:val="28"/>
          <w:szCs w:val="28"/>
          <w:lang w:val="ru-RU"/>
        </w:rPr>
        <w:t xml:space="preserve">№  </w:t>
      </w:r>
      <w:r>
        <w:rPr>
          <w:sz w:val="28"/>
          <w:szCs w:val="28"/>
          <w:lang w:val="ru-RU"/>
        </w:rPr>
        <w:t>1</w:t>
      </w:r>
      <w:r w:rsidR="00D56162">
        <w:rPr>
          <w:sz w:val="28"/>
          <w:szCs w:val="28"/>
          <w:lang w:val="ru-RU"/>
        </w:rPr>
        <w:t>6</w:t>
      </w:r>
      <w:r w:rsidRPr="008705AF">
        <w:rPr>
          <w:sz w:val="28"/>
          <w:szCs w:val="28"/>
          <w:lang w:val="ru-RU"/>
        </w:rPr>
        <w:t xml:space="preserve">  к </w:t>
      </w:r>
      <w:r>
        <w:rPr>
          <w:spacing w:val="5"/>
          <w:sz w:val="28"/>
          <w:szCs w:val="28"/>
          <w:lang w:val="ru-RU"/>
        </w:rPr>
        <w:t>У</w:t>
      </w:r>
      <w:r w:rsidRPr="008705AF">
        <w:rPr>
          <w:spacing w:val="5"/>
          <w:sz w:val="28"/>
          <w:szCs w:val="28"/>
          <w:lang w:val="ru-RU"/>
        </w:rPr>
        <w:t>четной</w:t>
      </w:r>
      <w:r w:rsidRPr="008705AF">
        <w:rPr>
          <w:spacing w:val="-18"/>
          <w:sz w:val="28"/>
          <w:szCs w:val="28"/>
          <w:lang w:val="ru-RU"/>
        </w:rPr>
        <w:t xml:space="preserve"> </w:t>
      </w:r>
      <w:r w:rsidRPr="008705AF">
        <w:rPr>
          <w:spacing w:val="6"/>
          <w:sz w:val="28"/>
          <w:szCs w:val="28"/>
          <w:lang w:val="ru-RU"/>
        </w:rPr>
        <w:t>политике.</w:t>
      </w:r>
    </w:p>
    <w:bookmarkEnd w:id="69"/>
    <w:p w:rsidR="0006218E" w:rsidRPr="00401766" w:rsidRDefault="001B62A9" w:rsidP="0006218E">
      <w:r>
        <w:rPr>
          <w:i/>
        </w:rPr>
        <w:t>(Осн</w:t>
      </w:r>
      <w:r w:rsidR="0006218E" w:rsidRPr="00401766">
        <w:rPr>
          <w:i/>
        </w:rPr>
        <w:t xml:space="preserve">ование: </w:t>
      </w:r>
      <w:hyperlink r:id="rId180" w:history="1">
        <w:r w:rsidR="0006218E" w:rsidRPr="00401766">
          <w:rPr>
            <w:rStyle w:val="afd"/>
            <w:i/>
          </w:rPr>
          <w:t>п. 264</w:t>
        </w:r>
      </w:hyperlink>
      <w:r w:rsidR="0006218E" w:rsidRPr="00401766">
        <w:rPr>
          <w:i/>
        </w:rPr>
        <w:t xml:space="preserve"> Инструкции № 157н)</w:t>
      </w:r>
    </w:p>
    <w:p w:rsidR="0006218E" w:rsidRDefault="0006218E" w:rsidP="0006218E">
      <w:pPr>
        <w:pStyle w:val="2"/>
        <w:numPr>
          <w:ilvl w:val="0"/>
          <w:numId w:val="0"/>
        </w:numPr>
        <w:ind w:firstLine="482"/>
        <w:rPr>
          <w:sz w:val="28"/>
          <w:szCs w:val="28"/>
        </w:rPr>
      </w:pPr>
      <w:bookmarkStart w:id="70" w:name="_ref_848105"/>
      <w:r w:rsidRPr="00401766">
        <w:rPr>
          <w:sz w:val="28"/>
          <w:szCs w:val="28"/>
        </w:rPr>
        <w:t>5.7.Аналитический учет расчетов по оплате труда ведется по сотрудникам.</w:t>
      </w:r>
      <w:bookmarkEnd w:id="70"/>
    </w:p>
    <w:p w:rsidR="0098778E" w:rsidRPr="008705AF" w:rsidRDefault="0098778E" w:rsidP="0098778E">
      <w:pPr>
        <w:pStyle w:val="afe"/>
        <w:spacing w:line="259" w:lineRule="auto"/>
        <w:ind w:right="-8" w:firstLine="700"/>
        <w:jc w:val="both"/>
        <w:rPr>
          <w:sz w:val="28"/>
          <w:szCs w:val="28"/>
          <w:lang w:val="ru-RU"/>
        </w:rPr>
      </w:pPr>
      <w:r w:rsidRPr="008705AF">
        <w:rPr>
          <w:sz w:val="28"/>
          <w:szCs w:val="28"/>
          <w:lang w:val="ru-RU"/>
        </w:rPr>
        <w:t xml:space="preserve">В </w:t>
      </w:r>
      <w:r w:rsidRPr="008705AF">
        <w:rPr>
          <w:spacing w:val="5"/>
          <w:sz w:val="28"/>
          <w:szCs w:val="28"/>
          <w:lang w:val="ru-RU"/>
        </w:rPr>
        <w:t xml:space="preserve">соответствии </w:t>
      </w:r>
      <w:r w:rsidRPr="008705AF">
        <w:rPr>
          <w:sz w:val="28"/>
          <w:szCs w:val="28"/>
          <w:lang w:val="ru-RU"/>
        </w:rPr>
        <w:t xml:space="preserve">со </w:t>
      </w:r>
      <w:r w:rsidRPr="008705AF">
        <w:rPr>
          <w:spacing w:val="5"/>
          <w:sz w:val="28"/>
          <w:szCs w:val="28"/>
          <w:lang w:val="ru-RU"/>
        </w:rPr>
        <w:t xml:space="preserve">статьей </w:t>
      </w:r>
      <w:r w:rsidRPr="008705AF">
        <w:rPr>
          <w:spacing w:val="-10"/>
          <w:sz w:val="28"/>
          <w:szCs w:val="28"/>
          <w:lang w:val="ru-RU"/>
        </w:rPr>
        <w:t xml:space="preserve">136  </w:t>
      </w:r>
      <w:r w:rsidRPr="008705AF">
        <w:rPr>
          <w:spacing w:val="5"/>
          <w:sz w:val="28"/>
          <w:szCs w:val="28"/>
          <w:lang w:val="ru-RU"/>
        </w:rPr>
        <w:t>Трудового</w:t>
      </w:r>
      <w:r w:rsidRPr="008705AF">
        <w:rPr>
          <w:spacing w:val="76"/>
          <w:sz w:val="28"/>
          <w:szCs w:val="28"/>
          <w:lang w:val="ru-RU"/>
        </w:rPr>
        <w:t xml:space="preserve"> </w:t>
      </w:r>
      <w:r w:rsidRPr="008705AF">
        <w:rPr>
          <w:spacing w:val="5"/>
          <w:sz w:val="28"/>
          <w:szCs w:val="28"/>
          <w:lang w:val="ru-RU"/>
        </w:rPr>
        <w:t>кодекса</w:t>
      </w:r>
      <w:r w:rsidRPr="008705AF">
        <w:rPr>
          <w:spacing w:val="76"/>
          <w:sz w:val="28"/>
          <w:szCs w:val="28"/>
          <w:lang w:val="ru-RU"/>
        </w:rPr>
        <w:t xml:space="preserve"> </w:t>
      </w:r>
      <w:r w:rsidRPr="008705AF">
        <w:rPr>
          <w:spacing w:val="6"/>
          <w:sz w:val="28"/>
          <w:szCs w:val="28"/>
          <w:lang w:val="ru-RU"/>
        </w:rPr>
        <w:t xml:space="preserve">Российской Федерации </w:t>
      </w:r>
      <w:r w:rsidRPr="008705AF">
        <w:rPr>
          <w:spacing w:val="5"/>
          <w:sz w:val="28"/>
          <w:szCs w:val="28"/>
          <w:lang w:val="ru-RU"/>
        </w:rPr>
        <w:t xml:space="preserve">после </w:t>
      </w:r>
      <w:r w:rsidRPr="008705AF">
        <w:rPr>
          <w:spacing w:val="6"/>
          <w:sz w:val="28"/>
          <w:szCs w:val="28"/>
          <w:lang w:val="ru-RU"/>
        </w:rPr>
        <w:t xml:space="preserve">начисления заработной </w:t>
      </w:r>
      <w:r w:rsidRPr="008705AF">
        <w:rPr>
          <w:spacing w:val="5"/>
          <w:sz w:val="28"/>
          <w:szCs w:val="28"/>
          <w:lang w:val="ru-RU"/>
        </w:rPr>
        <w:t>платы</w:t>
      </w:r>
      <w:r w:rsidRPr="008705AF">
        <w:rPr>
          <w:spacing w:val="76"/>
          <w:sz w:val="28"/>
          <w:szCs w:val="28"/>
          <w:lang w:val="ru-RU"/>
        </w:rPr>
        <w:t xml:space="preserve"> </w:t>
      </w:r>
      <w:r w:rsidRPr="008705AF">
        <w:rPr>
          <w:spacing w:val="3"/>
          <w:sz w:val="28"/>
          <w:szCs w:val="28"/>
          <w:lang w:val="ru-RU"/>
        </w:rPr>
        <w:t xml:space="preserve">за </w:t>
      </w:r>
      <w:r w:rsidRPr="008705AF">
        <w:rPr>
          <w:spacing w:val="5"/>
          <w:sz w:val="28"/>
          <w:szCs w:val="28"/>
          <w:lang w:val="ru-RU"/>
        </w:rPr>
        <w:t>очередной</w:t>
      </w:r>
      <w:r w:rsidRPr="008705AF">
        <w:rPr>
          <w:spacing w:val="76"/>
          <w:sz w:val="28"/>
          <w:szCs w:val="28"/>
          <w:lang w:val="ru-RU"/>
        </w:rPr>
        <w:t xml:space="preserve"> </w:t>
      </w:r>
      <w:r w:rsidRPr="008705AF">
        <w:rPr>
          <w:spacing w:val="5"/>
          <w:sz w:val="28"/>
          <w:szCs w:val="28"/>
          <w:lang w:val="ru-RU"/>
        </w:rPr>
        <w:t>месяц</w:t>
      </w:r>
      <w:r w:rsidRPr="008705AF">
        <w:rPr>
          <w:spacing w:val="76"/>
          <w:sz w:val="28"/>
          <w:szCs w:val="28"/>
          <w:lang w:val="ru-RU"/>
        </w:rPr>
        <w:t xml:space="preserve"> </w:t>
      </w:r>
      <w:r w:rsidRPr="008705AF">
        <w:rPr>
          <w:spacing w:val="5"/>
          <w:sz w:val="28"/>
          <w:szCs w:val="28"/>
          <w:lang w:val="ru-RU"/>
        </w:rPr>
        <w:t xml:space="preserve">работнику </w:t>
      </w:r>
      <w:r w:rsidRPr="008705AF">
        <w:rPr>
          <w:spacing w:val="6"/>
          <w:sz w:val="28"/>
          <w:szCs w:val="28"/>
          <w:lang w:val="ru-RU"/>
        </w:rPr>
        <w:t xml:space="preserve">выдается </w:t>
      </w:r>
      <w:r w:rsidRPr="008705AF">
        <w:rPr>
          <w:spacing w:val="5"/>
          <w:sz w:val="28"/>
          <w:szCs w:val="28"/>
          <w:lang w:val="ru-RU"/>
        </w:rPr>
        <w:t xml:space="preserve">расчетный листок </w:t>
      </w:r>
      <w:r w:rsidRPr="008705AF">
        <w:rPr>
          <w:spacing w:val="2"/>
          <w:sz w:val="28"/>
          <w:szCs w:val="28"/>
          <w:lang w:val="ru-RU"/>
        </w:rPr>
        <w:t xml:space="preserve">по </w:t>
      </w:r>
      <w:r w:rsidRPr="008705AF">
        <w:rPr>
          <w:spacing w:val="8"/>
          <w:sz w:val="28"/>
          <w:szCs w:val="28"/>
          <w:lang w:val="ru-RU"/>
        </w:rPr>
        <w:t xml:space="preserve">утвержденной </w:t>
      </w:r>
      <w:r w:rsidRPr="008705AF">
        <w:rPr>
          <w:spacing w:val="3"/>
          <w:sz w:val="28"/>
          <w:szCs w:val="28"/>
          <w:lang w:val="ru-RU"/>
        </w:rPr>
        <w:t>форме</w:t>
      </w:r>
      <w:r w:rsidRPr="008705AF">
        <w:rPr>
          <w:spacing w:val="28"/>
          <w:sz w:val="28"/>
          <w:szCs w:val="28"/>
          <w:lang w:val="ru-RU"/>
        </w:rPr>
        <w:t xml:space="preserve"> </w:t>
      </w:r>
      <w:r>
        <w:rPr>
          <w:spacing w:val="6"/>
          <w:sz w:val="28"/>
          <w:szCs w:val="28"/>
          <w:lang w:val="ru-RU"/>
        </w:rPr>
        <w:t>согласно П</w:t>
      </w:r>
      <w:r w:rsidRPr="008705AF">
        <w:rPr>
          <w:spacing w:val="6"/>
          <w:sz w:val="28"/>
          <w:szCs w:val="28"/>
          <w:lang w:val="ru-RU"/>
        </w:rPr>
        <w:t>риложени</w:t>
      </w:r>
      <w:r>
        <w:rPr>
          <w:spacing w:val="6"/>
          <w:sz w:val="28"/>
          <w:szCs w:val="28"/>
          <w:lang w:val="ru-RU"/>
        </w:rPr>
        <w:t xml:space="preserve">ю </w:t>
      </w:r>
      <w:r w:rsidRPr="008705AF">
        <w:rPr>
          <w:sz w:val="28"/>
          <w:szCs w:val="28"/>
          <w:lang w:val="ru-RU"/>
        </w:rPr>
        <w:t xml:space="preserve">№ </w:t>
      </w:r>
      <w:r>
        <w:rPr>
          <w:sz w:val="28"/>
          <w:szCs w:val="28"/>
          <w:lang w:val="ru-RU"/>
        </w:rPr>
        <w:t>1</w:t>
      </w:r>
      <w:r w:rsidR="00D56162">
        <w:rPr>
          <w:sz w:val="28"/>
          <w:szCs w:val="28"/>
          <w:lang w:val="ru-RU"/>
        </w:rPr>
        <w:t>4</w:t>
      </w:r>
      <w:r w:rsidRPr="008705AF">
        <w:rPr>
          <w:sz w:val="28"/>
          <w:szCs w:val="28"/>
          <w:lang w:val="ru-RU"/>
        </w:rPr>
        <w:t xml:space="preserve"> к </w:t>
      </w:r>
      <w:r>
        <w:rPr>
          <w:sz w:val="28"/>
          <w:szCs w:val="28"/>
          <w:lang w:val="ru-RU"/>
        </w:rPr>
        <w:t>У</w:t>
      </w:r>
      <w:r w:rsidRPr="008705AF">
        <w:rPr>
          <w:sz w:val="28"/>
          <w:szCs w:val="28"/>
          <w:lang w:val="ru-RU"/>
        </w:rPr>
        <w:t>четной политике.</w:t>
      </w:r>
    </w:p>
    <w:p w:rsidR="0098778E" w:rsidRPr="008705AF" w:rsidRDefault="0098778E" w:rsidP="0098778E">
      <w:pPr>
        <w:tabs>
          <w:tab w:val="left" w:pos="567"/>
        </w:tabs>
        <w:spacing w:line="259" w:lineRule="auto"/>
        <w:rPr>
          <w:sz w:val="28"/>
          <w:szCs w:val="28"/>
        </w:rPr>
      </w:pPr>
      <w:r w:rsidRPr="008705AF">
        <w:rPr>
          <w:sz w:val="28"/>
          <w:szCs w:val="28"/>
        </w:rPr>
        <w:t xml:space="preserve">       </w:t>
      </w:r>
      <w:r w:rsidRPr="008705AF">
        <w:rPr>
          <w:spacing w:val="5"/>
          <w:sz w:val="28"/>
          <w:szCs w:val="28"/>
        </w:rPr>
        <w:t xml:space="preserve">Для </w:t>
      </w:r>
      <w:r w:rsidRPr="008705AF">
        <w:rPr>
          <w:spacing w:val="6"/>
          <w:sz w:val="28"/>
          <w:szCs w:val="28"/>
        </w:rPr>
        <w:t xml:space="preserve">формирования записки-расчета </w:t>
      </w:r>
      <w:r w:rsidRPr="008705AF">
        <w:rPr>
          <w:spacing w:val="2"/>
          <w:sz w:val="28"/>
          <w:szCs w:val="28"/>
        </w:rPr>
        <w:t xml:space="preserve">об </w:t>
      </w:r>
      <w:r w:rsidRPr="008705AF">
        <w:rPr>
          <w:spacing w:val="6"/>
          <w:sz w:val="28"/>
          <w:szCs w:val="28"/>
        </w:rPr>
        <w:t xml:space="preserve">исчислении </w:t>
      </w:r>
      <w:r w:rsidRPr="008705AF">
        <w:rPr>
          <w:spacing w:val="3"/>
          <w:sz w:val="28"/>
          <w:szCs w:val="28"/>
        </w:rPr>
        <w:t xml:space="preserve">среднего </w:t>
      </w:r>
      <w:r w:rsidRPr="008705AF">
        <w:rPr>
          <w:spacing w:val="6"/>
          <w:sz w:val="28"/>
          <w:szCs w:val="28"/>
        </w:rPr>
        <w:t xml:space="preserve">заработка </w:t>
      </w:r>
      <w:r w:rsidRPr="008705AF">
        <w:rPr>
          <w:spacing w:val="3"/>
          <w:sz w:val="28"/>
          <w:szCs w:val="28"/>
        </w:rPr>
        <w:t xml:space="preserve">при </w:t>
      </w:r>
      <w:r w:rsidRPr="008705AF">
        <w:rPr>
          <w:spacing w:val="6"/>
          <w:sz w:val="28"/>
          <w:szCs w:val="28"/>
        </w:rPr>
        <w:t xml:space="preserve">предоставлении </w:t>
      </w:r>
      <w:r w:rsidRPr="008705AF">
        <w:rPr>
          <w:spacing w:val="5"/>
          <w:sz w:val="28"/>
          <w:szCs w:val="28"/>
        </w:rPr>
        <w:t xml:space="preserve">отпуска, </w:t>
      </w:r>
      <w:r w:rsidRPr="008705AF">
        <w:rPr>
          <w:spacing w:val="6"/>
          <w:sz w:val="28"/>
          <w:szCs w:val="28"/>
        </w:rPr>
        <w:t xml:space="preserve">увольнении </w:t>
      </w:r>
      <w:r w:rsidRPr="008705AF">
        <w:rPr>
          <w:sz w:val="28"/>
          <w:szCs w:val="28"/>
        </w:rPr>
        <w:t xml:space="preserve">и </w:t>
      </w:r>
      <w:r w:rsidRPr="008705AF">
        <w:rPr>
          <w:spacing w:val="5"/>
          <w:sz w:val="28"/>
          <w:szCs w:val="28"/>
        </w:rPr>
        <w:t>других</w:t>
      </w:r>
      <w:r w:rsidRPr="008705AF">
        <w:rPr>
          <w:spacing w:val="76"/>
          <w:sz w:val="28"/>
          <w:szCs w:val="28"/>
        </w:rPr>
        <w:t xml:space="preserve"> </w:t>
      </w:r>
      <w:r w:rsidRPr="008705AF">
        <w:rPr>
          <w:spacing w:val="5"/>
          <w:sz w:val="28"/>
          <w:szCs w:val="28"/>
        </w:rPr>
        <w:t xml:space="preserve">случаях (ф.0504425) </w:t>
      </w:r>
      <w:r w:rsidRPr="008705AF">
        <w:rPr>
          <w:spacing w:val="6"/>
          <w:sz w:val="28"/>
          <w:szCs w:val="28"/>
        </w:rPr>
        <w:t xml:space="preserve">применяются </w:t>
      </w:r>
      <w:r w:rsidRPr="008705AF">
        <w:rPr>
          <w:spacing w:val="5"/>
          <w:sz w:val="28"/>
          <w:szCs w:val="28"/>
        </w:rPr>
        <w:t>Расчет среднего</w:t>
      </w:r>
      <w:r w:rsidRPr="008705AF">
        <w:rPr>
          <w:spacing w:val="76"/>
          <w:sz w:val="28"/>
          <w:szCs w:val="28"/>
        </w:rPr>
        <w:t xml:space="preserve"> </w:t>
      </w:r>
      <w:r w:rsidRPr="008705AF">
        <w:rPr>
          <w:spacing w:val="6"/>
          <w:sz w:val="28"/>
          <w:szCs w:val="28"/>
        </w:rPr>
        <w:t xml:space="preserve">заработка </w:t>
      </w:r>
      <w:r w:rsidRPr="008705AF">
        <w:rPr>
          <w:spacing w:val="5"/>
          <w:sz w:val="28"/>
          <w:szCs w:val="28"/>
        </w:rPr>
        <w:t>государственного гражданского служащего</w:t>
      </w:r>
      <w:r w:rsidRPr="008705AF">
        <w:rPr>
          <w:spacing w:val="76"/>
          <w:sz w:val="28"/>
          <w:szCs w:val="28"/>
        </w:rPr>
        <w:t xml:space="preserve"> </w:t>
      </w:r>
      <w:r>
        <w:rPr>
          <w:spacing w:val="6"/>
          <w:sz w:val="28"/>
          <w:szCs w:val="28"/>
        </w:rPr>
        <w:t>согласно П</w:t>
      </w:r>
      <w:r w:rsidRPr="008705AF">
        <w:rPr>
          <w:spacing w:val="6"/>
          <w:sz w:val="28"/>
          <w:szCs w:val="28"/>
        </w:rPr>
        <w:t>риложени</w:t>
      </w:r>
      <w:r>
        <w:rPr>
          <w:spacing w:val="6"/>
          <w:sz w:val="28"/>
          <w:szCs w:val="28"/>
        </w:rPr>
        <w:t>ю</w:t>
      </w:r>
      <w:r w:rsidRPr="008705AF">
        <w:rPr>
          <w:spacing w:val="6"/>
          <w:sz w:val="28"/>
          <w:szCs w:val="28"/>
        </w:rPr>
        <w:t xml:space="preserve"> </w:t>
      </w:r>
      <w:r w:rsidRPr="008705AF">
        <w:rPr>
          <w:sz w:val="28"/>
          <w:szCs w:val="28"/>
        </w:rPr>
        <w:t xml:space="preserve">№ </w:t>
      </w:r>
      <w:r>
        <w:rPr>
          <w:sz w:val="28"/>
          <w:szCs w:val="28"/>
        </w:rPr>
        <w:t>1</w:t>
      </w:r>
      <w:r w:rsidR="00D56162">
        <w:rPr>
          <w:sz w:val="28"/>
          <w:szCs w:val="28"/>
        </w:rPr>
        <w:t>5</w:t>
      </w:r>
      <w:r w:rsidRPr="008705AF">
        <w:rPr>
          <w:sz w:val="28"/>
          <w:szCs w:val="28"/>
        </w:rPr>
        <w:t xml:space="preserve"> к </w:t>
      </w:r>
      <w:r>
        <w:rPr>
          <w:spacing w:val="5"/>
          <w:sz w:val="28"/>
          <w:szCs w:val="28"/>
        </w:rPr>
        <w:t>У</w:t>
      </w:r>
      <w:r w:rsidRPr="008705AF">
        <w:rPr>
          <w:spacing w:val="5"/>
          <w:sz w:val="28"/>
          <w:szCs w:val="28"/>
        </w:rPr>
        <w:t>четной</w:t>
      </w:r>
      <w:r w:rsidRPr="008705AF">
        <w:rPr>
          <w:spacing w:val="76"/>
          <w:sz w:val="28"/>
          <w:szCs w:val="28"/>
        </w:rPr>
        <w:t xml:space="preserve"> </w:t>
      </w:r>
      <w:r w:rsidRPr="008705AF">
        <w:rPr>
          <w:spacing w:val="6"/>
          <w:sz w:val="28"/>
          <w:szCs w:val="28"/>
        </w:rPr>
        <w:t>политике</w:t>
      </w:r>
      <w:r w:rsidRPr="008705AF">
        <w:rPr>
          <w:spacing w:val="5"/>
          <w:sz w:val="28"/>
          <w:szCs w:val="28"/>
        </w:rPr>
        <w:t>.</w:t>
      </w:r>
    </w:p>
    <w:p w:rsidR="0006218E" w:rsidRPr="00401766" w:rsidRDefault="0006218E" w:rsidP="0006218E">
      <w:r w:rsidRPr="00401766">
        <w:rPr>
          <w:i/>
        </w:rPr>
        <w:t xml:space="preserve">(Основание: </w:t>
      </w:r>
      <w:hyperlink r:id="rId181" w:history="1">
        <w:r w:rsidRPr="00401766">
          <w:rPr>
            <w:rStyle w:val="afd"/>
            <w:i/>
          </w:rPr>
          <w:t>п. 257</w:t>
        </w:r>
      </w:hyperlink>
      <w:r w:rsidRPr="00401766">
        <w:rPr>
          <w:i/>
        </w:rPr>
        <w:t xml:space="preserve"> Инструкции № 157н)</w:t>
      </w:r>
    </w:p>
    <w:p w:rsidR="0006218E" w:rsidRPr="00401766" w:rsidRDefault="0006218E" w:rsidP="0006218E">
      <w:pPr>
        <w:pStyle w:val="2"/>
        <w:numPr>
          <w:ilvl w:val="0"/>
          <w:numId w:val="0"/>
        </w:numPr>
        <w:ind w:firstLine="482"/>
        <w:rPr>
          <w:sz w:val="28"/>
          <w:szCs w:val="28"/>
        </w:rPr>
      </w:pPr>
      <w:bookmarkStart w:id="71" w:name="_ref_870026"/>
      <w:r w:rsidRPr="00401766">
        <w:rPr>
          <w:sz w:val="28"/>
          <w:szCs w:val="28"/>
        </w:rPr>
        <w:t>5.8.В Табеле учета использования рабочего времени (</w:t>
      </w:r>
      <w:hyperlink r:id="rId182" w:history="1">
        <w:r w:rsidRPr="00401766">
          <w:rPr>
            <w:rStyle w:val="afd"/>
            <w:sz w:val="28"/>
            <w:szCs w:val="28"/>
          </w:rPr>
          <w:t>ф. 0504421</w:t>
        </w:r>
      </w:hyperlink>
      <w:r w:rsidRPr="00401766">
        <w:rPr>
          <w:sz w:val="28"/>
          <w:szCs w:val="28"/>
        </w:rPr>
        <w:t>) отражаются фактические затраты рабочего времени.</w:t>
      </w:r>
      <w:bookmarkEnd w:id="71"/>
    </w:p>
    <w:p w:rsidR="0006218E" w:rsidRPr="00401766" w:rsidRDefault="0006218E" w:rsidP="0006218E">
      <w:proofErr w:type="gramStart"/>
      <w:r w:rsidRPr="00401766">
        <w:rPr>
          <w:i/>
        </w:rPr>
        <w:t>(Основание:</w:t>
      </w:r>
      <w:proofErr w:type="gramEnd"/>
      <w:r w:rsidRPr="00401766">
        <w:rPr>
          <w:i/>
        </w:rPr>
        <w:t xml:space="preserve"> </w:t>
      </w:r>
      <w:proofErr w:type="gramStart"/>
      <w:r w:rsidRPr="00401766">
        <w:rPr>
          <w:i/>
        </w:rPr>
        <w:t xml:space="preserve">Методические </w:t>
      </w:r>
      <w:hyperlink r:id="rId183" w:history="1">
        <w:r w:rsidRPr="00401766">
          <w:rPr>
            <w:rStyle w:val="afd"/>
            <w:i/>
          </w:rPr>
          <w:t>указания</w:t>
        </w:r>
      </w:hyperlink>
      <w:r w:rsidRPr="00401766">
        <w:rPr>
          <w:i/>
        </w:rPr>
        <w:t xml:space="preserve"> № 52н)</w:t>
      </w:r>
      <w:proofErr w:type="gramEnd"/>
    </w:p>
    <w:p w:rsidR="0006218E" w:rsidRPr="00401766" w:rsidRDefault="0006218E" w:rsidP="0006218E">
      <w:pPr>
        <w:pStyle w:val="2"/>
        <w:numPr>
          <w:ilvl w:val="0"/>
          <w:numId w:val="0"/>
        </w:numPr>
        <w:ind w:firstLine="482"/>
        <w:rPr>
          <w:sz w:val="28"/>
          <w:szCs w:val="28"/>
        </w:rPr>
      </w:pPr>
      <w:bookmarkStart w:id="72" w:name="_ref_877325"/>
      <w:r w:rsidRPr="00401766">
        <w:rPr>
          <w:sz w:val="28"/>
          <w:szCs w:val="28"/>
        </w:rPr>
        <w:t>5.9.По не исполненной в срок и не соответствующей критериям признания актива дебиторской задолженности создается резерв.</w:t>
      </w:r>
      <w:bookmarkEnd w:id="72"/>
    </w:p>
    <w:p w:rsidR="0006218E" w:rsidRPr="00401766" w:rsidRDefault="0006218E" w:rsidP="0006218E">
      <w:pPr>
        <w:rPr>
          <w:sz w:val="28"/>
          <w:szCs w:val="28"/>
        </w:rPr>
      </w:pPr>
      <w:r w:rsidRPr="00401766">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06218E" w:rsidRPr="00401766" w:rsidRDefault="0006218E" w:rsidP="0006218E">
      <w:r w:rsidRPr="00401766">
        <w:rPr>
          <w:i/>
        </w:rPr>
        <w:t xml:space="preserve">(Основание: </w:t>
      </w:r>
      <w:hyperlink r:id="rId184" w:history="1">
        <w:r w:rsidRPr="00401766">
          <w:rPr>
            <w:rStyle w:val="afd"/>
            <w:i/>
          </w:rPr>
          <w:t>п. 11</w:t>
        </w:r>
      </w:hyperlink>
      <w:r w:rsidRPr="00401766">
        <w:rPr>
          <w:i/>
        </w:rPr>
        <w:t xml:space="preserve"> СГС "Доходы", </w:t>
      </w:r>
      <w:hyperlink r:id="rId185" w:history="1">
        <w:r w:rsidRPr="00401766">
          <w:rPr>
            <w:rStyle w:val="afd"/>
            <w:i/>
          </w:rPr>
          <w:t>п. 9</w:t>
        </w:r>
      </w:hyperlink>
      <w:r w:rsidRPr="00401766">
        <w:rPr>
          <w:i/>
        </w:rPr>
        <w:t xml:space="preserve"> СГС "Учетная политика")</w:t>
      </w:r>
    </w:p>
    <w:p w:rsidR="0006218E" w:rsidRPr="00401766" w:rsidRDefault="0006218E" w:rsidP="0006218E">
      <w:pPr>
        <w:pStyle w:val="2"/>
        <w:numPr>
          <w:ilvl w:val="0"/>
          <w:numId w:val="0"/>
        </w:numPr>
        <w:ind w:firstLine="482"/>
        <w:rPr>
          <w:sz w:val="28"/>
          <w:szCs w:val="28"/>
        </w:rPr>
      </w:pPr>
      <w:bookmarkStart w:id="73" w:name="_ref_884666"/>
      <w:r w:rsidRPr="00401766">
        <w:rPr>
          <w:sz w:val="28"/>
          <w:szCs w:val="28"/>
        </w:rPr>
        <w:t>5.10.Резерв по сомнительной задолженности формируется (корректируется) один раз в год - на конец отчетного года.</w:t>
      </w:r>
      <w:bookmarkEnd w:id="73"/>
    </w:p>
    <w:p w:rsidR="0006218E" w:rsidRPr="00401766" w:rsidRDefault="0006218E" w:rsidP="0006218E">
      <w:pPr>
        <w:pStyle w:val="2"/>
        <w:numPr>
          <w:ilvl w:val="0"/>
          <w:numId w:val="0"/>
        </w:numPr>
        <w:ind w:firstLine="482"/>
        <w:rPr>
          <w:sz w:val="28"/>
          <w:szCs w:val="28"/>
        </w:rPr>
      </w:pPr>
      <w:bookmarkStart w:id="74" w:name="_ref_891985"/>
      <w:r w:rsidRPr="00401766">
        <w:rPr>
          <w:sz w:val="28"/>
          <w:szCs w:val="28"/>
        </w:rPr>
        <w:t>5.11.Сумма резерва (корректировки резерва) по сомнительной задолженности относится на счет 0 401 20 000.</w:t>
      </w:r>
      <w:bookmarkEnd w:id="74"/>
    </w:p>
    <w:p w:rsidR="0006218E" w:rsidRDefault="0006218E" w:rsidP="0006218E">
      <w:pPr>
        <w:pStyle w:val="1"/>
        <w:numPr>
          <w:ilvl w:val="0"/>
          <w:numId w:val="0"/>
        </w:numPr>
      </w:pPr>
      <w:bookmarkStart w:id="75" w:name="_ref_16291"/>
      <w:r>
        <w:t>6.Финансовый результат</w:t>
      </w:r>
      <w:bookmarkEnd w:id="75"/>
    </w:p>
    <w:p w:rsidR="0081000C" w:rsidRPr="0081000C" w:rsidRDefault="006D0F5E" w:rsidP="0081000C">
      <w:pPr>
        <w:pStyle w:val="2"/>
        <w:numPr>
          <w:ilvl w:val="0"/>
          <w:numId w:val="0"/>
        </w:numPr>
        <w:rPr>
          <w:sz w:val="28"/>
          <w:szCs w:val="28"/>
        </w:rPr>
      </w:pPr>
      <w:bookmarkStart w:id="76" w:name="_ref_439582"/>
      <w:r w:rsidRPr="006D0F5E">
        <w:rPr>
          <w:sz w:val="28"/>
          <w:szCs w:val="28"/>
        </w:rPr>
        <w:t xml:space="preserve">       </w:t>
      </w:r>
      <w:r w:rsidR="0006218E" w:rsidRPr="00401766">
        <w:rPr>
          <w:sz w:val="28"/>
          <w:szCs w:val="28"/>
        </w:rPr>
        <w:t>6.1.</w:t>
      </w:r>
      <w:bookmarkStart w:id="77" w:name="_ref_1-4c671d0474494a"/>
      <w:bookmarkStart w:id="78" w:name="_ref_950874"/>
      <w:bookmarkEnd w:id="76"/>
      <w:r w:rsidR="0081000C" w:rsidRPr="0081000C">
        <w:t xml:space="preserve"> </w:t>
      </w:r>
      <w:r w:rsidR="0081000C" w:rsidRPr="0081000C">
        <w:rPr>
          <w:sz w:val="28"/>
          <w:szCs w:val="28"/>
        </w:rPr>
        <w:t xml:space="preserve">Как расходы будущих периодов учитываются расходы </w:t>
      </w:r>
      <w:proofErr w:type="gramStart"/>
      <w:r w:rsidR="0081000C" w:rsidRPr="0081000C">
        <w:rPr>
          <w:sz w:val="28"/>
          <w:szCs w:val="28"/>
        </w:rPr>
        <w:t>на</w:t>
      </w:r>
      <w:proofErr w:type="gramEnd"/>
      <w:r w:rsidR="0081000C" w:rsidRPr="0081000C">
        <w:rPr>
          <w:sz w:val="28"/>
          <w:szCs w:val="28"/>
        </w:rPr>
        <w:t>:</w:t>
      </w:r>
      <w:bookmarkEnd w:id="77"/>
    </w:p>
    <w:p w:rsidR="0081000C" w:rsidRPr="0081000C" w:rsidRDefault="0081000C" w:rsidP="0081000C">
      <w:pPr>
        <w:pStyle w:val="ac"/>
        <w:numPr>
          <w:ilvl w:val="1"/>
          <w:numId w:val="50"/>
        </w:numPr>
        <w:spacing w:after="0"/>
        <w:ind w:left="964" w:firstLine="0"/>
        <w:jc w:val="both"/>
        <w:rPr>
          <w:sz w:val="28"/>
          <w:szCs w:val="28"/>
        </w:rPr>
      </w:pPr>
      <w:r w:rsidRPr="0081000C">
        <w:rPr>
          <w:sz w:val="28"/>
          <w:szCs w:val="28"/>
        </w:rPr>
        <w:t>выплату отпускных;</w:t>
      </w:r>
    </w:p>
    <w:p w:rsidR="0081000C" w:rsidRPr="0081000C" w:rsidRDefault="0081000C" w:rsidP="0081000C">
      <w:pPr>
        <w:pStyle w:val="ac"/>
        <w:numPr>
          <w:ilvl w:val="1"/>
          <w:numId w:val="50"/>
        </w:numPr>
        <w:spacing w:after="0"/>
        <w:ind w:left="964" w:firstLine="0"/>
        <w:jc w:val="both"/>
        <w:rPr>
          <w:sz w:val="28"/>
          <w:szCs w:val="28"/>
        </w:rPr>
      </w:pPr>
      <w:r w:rsidRPr="0081000C">
        <w:rPr>
          <w:sz w:val="28"/>
          <w:szCs w:val="28"/>
        </w:rPr>
        <w:lastRenderedPageBreak/>
        <w:t>приобретение неисключительного права пользования нематериальными активами в течение нескольких отчетных периодов.</w:t>
      </w:r>
    </w:p>
    <w:p w:rsidR="0081000C" w:rsidRPr="0081000C" w:rsidRDefault="006D0F5E" w:rsidP="0081000C">
      <w:pPr>
        <w:pStyle w:val="2"/>
        <w:numPr>
          <w:ilvl w:val="0"/>
          <w:numId w:val="0"/>
        </w:numPr>
        <w:rPr>
          <w:sz w:val="28"/>
          <w:szCs w:val="28"/>
        </w:rPr>
      </w:pPr>
      <w:bookmarkStart w:id="79" w:name="_ref_1-9acfb7b8eb8b4a"/>
      <w:r w:rsidRPr="006D0F5E">
        <w:rPr>
          <w:sz w:val="28"/>
          <w:szCs w:val="28"/>
        </w:rPr>
        <w:t xml:space="preserve">     </w:t>
      </w:r>
      <w:r w:rsidR="0081000C" w:rsidRPr="0081000C">
        <w:rPr>
          <w:sz w:val="28"/>
          <w:szCs w:val="28"/>
        </w:rPr>
        <w:t>6.2.Расходы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79"/>
    </w:p>
    <w:p w:rsidR="0006218E" w:rsidRPr="006D0F5E" w:rsidRDefault="006D0F5E" w:rsidP="0081000C">
      <w:pPr>
        <w:pStyle w:val="2"/>
        <w:numPr>
          <w:ilvl w:val="0"/>
          <w:numId w:val="0"/>
        </w:numPr>
        <w:ind w:firstLine="482"/>
        <w:jc w:val="left"/>
        <w:rPr>
          <w:sz w:val="28"/>
          <w:szCs w:val="28"/>
        </w:rPr>
      </w:pPr>
      <w:r w:rsidRPr="006D0F5E">
        <w:t>(</w:t>
      </w:r>
      <w:r w:rsidR="0006218E" w:rsidRPr="00A35FF5">
        <w:t>Основание: пункты 302, 302.1 Инструкции к Единому плану счетов № 157н.</w:t>
      </w:r>
      <w:r w:rsidRPr="006D0F5E">
        <w:t>)</w:t>
      </w:r>
    </w:p>
    <w:p w:rsidR="0006218E" w:rsidRPr="00C459B2" w:rsidRDefault="0006218E" w:rsidP="0006218E">
      <w:pPr>
        <w:pStyle w:val="afe"/>
        <w:spacing w:line="259" w:lineRule="auto"/>
        <w:ind w:right="-8" w:firstLine="426"/>
        <w:jc w:val="both"/>
        <w:rPr>
          <w:sz w:val="28"/>
          <w:szCs w:val="28"/>
          <w:lang w:val="ru-RU"/>
        </w:rPr>
      </w:pPr>
      <w:r>
        <w:rPr>
          <w:sz w:val="28"/>
          <w:szCs w:val="28"/>
          <w:lang w:val="ru-RU"/>
        </w:rPr>
        <w:t>6.</w:t>
      </w:r>
      <w:r w:rsidR="006D0F5E" w:rsidRPr="006D0F5E">
        <w:rPr>
          <w:sz w:val="28"/>
          <w:szCs w:val="28"/>
          <w:lang w:val="ru-RU"/>
        </w:rPr>
        <w:t>3</w:t>
      </w:r>
      <w:r>
        <w:rPr>
          <w:sz w:val="28"/>
          <w:szCs w:val="28"/>
          <w:lang w:val="ru-RU"/>
        </w:rPr>
        <w:t>.</w:t>
      </w:r>
      <w:r w:rsidRPr="00A35FF5">
        <w:rPr>
          <w:spacing w:val="3"/>
          <w:sz w:val="28"/>
          <w:szCs w:val="28"/>
          <w:lang w:val="ru-RU"/>
        </w:rPr>
        <w:t xml:space="preserve">На </w:t>
      </w:r>
      <w:r w:rsidRPr="00A35FF5">
        <w:rPr>
          <w:spacing w:val="5"/>
          <w:sz w:val="28"/>
          <w:szCs w:val="28"/>
          <w:lang w:val="ru-RU"/>
        </w:rPr>
        <w:t xml:space="preserve">сумму </w:t>
      </w:r>
      <w:r w:rsidRPr="00A35FF5">
        <w:rPr>
          <w:spacing w:val="6"/>
          <w:sz w:val="28"/>
          <w:szCs w:val="28"/>
          <w:lang w:val="ru-RU"/>
        </w:rPr>
        <w:t xml:space="preserve">предстоящей </w:t>
      </w:r>
      <w:r w:rsidRPr="00A35FF5">
        <w:rPr>
          <w:spacing w:val="5"/>
          <w:sz w:val="28"/>
          <w:szCs w:val="28"/>
          <w:lang w:val="ru-RU"/>
        </w:rPr>
        <w:t xml:space="preserve">оплаты отпусков </w:t>
      </w:r>
      <w:r w:rsidRPr="00A35FF5">
        <w:rPr>
          <w:spacing w:val="3"/>
          <w:sz w:val="28"/>
          <w:szCs w:val="28"/>
          <w:lang w:val="ru-RU"/>
        </w:rPr>
        <w:t xml:space="preserve">за </w:t>
      </w:r>
      <w:r w:rsidRPr="00A35FF5">
        <w:rPr>
          <w:spacing w:val="5"/>
          <w:sz w:val="28"/>
          <w:szCs w:val="28"/>
          <w:lang w:val="ru-RU"/>
        </w:rPr>
        <w:t xml:space="preserve">фактически отработанное время или </w:t>
      </w:r>
      <w:r w:rsidRPr="00A35FF5">
        <w:rPr>
          <w:spacing w:val="6"/>
          <w:sz w:val="28"/>
          <w:szCs w:val="28"/>
          <w:lang w:val="ru-RU"/>
        </w:rPr>
        <w:t xml:space="preserve">компенсаций </w:t>
      </w:r>
      <w:r w:rsidRPr="00A35FF5">
        <w:rPr>
          <w:spacing w:val="2"/>
          <w:sz w:val="28"/>
          <w:szCs w:val="28"/>
          <w:lang w:val="ru-RU"/>
        </w:rPr>
        <w:t xml:space="preserve">за </w:t>
      </w:r>
      <w:r w:rsidRPr="00A35FF5">
        <w:rPr>
          <w:spacing w:val="6"/>
          <w:sz w:val="28"/>
          <w:szCs w:val="28"/>
          <w:lang w:val="ru-RU"/>
        </w:rPr>
        <w:t xml:space="preserve">неиспользованный </w:t>
      </w:r>
      <w:r w:rsidRPr="00A35FF5">
        <w:rPr>
          <w:spacing w:val="5"/>
          <w:sz w:val="28"/>
          <w:szCs w:val="28"/>
          <w:lang w:val="ru-RU"/>
        </w:rPr>
        <w:t xml:space="preserve">отпуск, </w:t>
      </w:r>
      <w:r w:rsidRPr="00A35FF5">
        <w:rPr>
          <w:sz w:val="28"/>
          <w:szCs w:val="28"/>
          <w:lang w:val="ru-RU"/>
        </w:rPr>
        <w:t xml:space="preserve">в </w:t>
      </w:r>
      <w:r w:rsidRPr="00A35FF5">
        <w:rPr>
          <w:spacing w:val="5"/>
          <w:sz w:val="28"/>
          <w:szCs w:val="28"/>
          <w:lang w:val="ru-RU"/>
        </w:rPr>
        <w:t xml:space="preserve">том </w:t>
      </w:r>
      <w:r w:rsidRPr="00A35FF5">
        <w:rPr>
          <w:spacing w:val="3"/>
          <w:sz w:val="28"/>
          <w:szCs w:val="28"/>
          <w:lang w:val="ru-RU"/>
        </w:rPr>
        <w:t xml:space="preserve">числе при </w:t>
      </w:r>
      <w:r w:rsidRPr="00A35FF5">
        <w:rPr>
          <w:spacing w:val="8"/>
          <w:sz w:val="28"/>
          <w:szCs w:val="28"/>
          <w:lang w:val="ru-RU"/>
        </w:rPr>
        <w:t xml:space="preserve">увольнении, </w:t>
      </w:r>
      <w:r w:rsidRPr="00A35FF5">
        <w:rPr>
          <w:spacing w:val="5"/>
          <w:sz w:val="28"/>
          <w:szCs w:val="28"/>
          <w:lang w:val="ru-RU"/>
        </w:rPr>
        <w:t>включая</w:t>
      </w:r>
      <w:r w:rsidRPr="00A35FF5">
        <w:rPr>
          <w:spacing w:val="76"/>
          <w:sz w:val="28"/>
          <w:szCs w:val="28"/>
          <w:lang w:val="ru-RU"/>
        </w:rPr>
        <w:t xml:space="preserve"> </w:t>
      </w:r>
      <w:r w:rsidRPr="00A35FF5">
        <w:rPr>
          <w:spacing w:val="5"/>
          <w:sz w:val="28"/>
          <w:szCs w:val="28"/>
          <w:lang w:val="ru-RU"/>
        </w:rPr>
        <w:t>платежи</w:t>
      </w:r>
      <w:r w:rsidRPr="00A35FF5">
        <w:rPr>
          <w:spacing w:val="76"/>
          <w:sz w:val="28"/>
          <w:szCs w:val="28"/>
          <w:lang w:val="ru-RU"/>
        </w:rPr>
        <w:t xml:space="preserve"> </w:t>
      </w:r>
      <w:r w:rsidRPr="00A35FF5">
        <w:rPr>
          <w:spacing w:val="3"/>
          <w:sz w:val="28"/>
          <w:szCs w:val="28"/>
          <w:lang w:val="ru-RU"/>
        </w:rPr>
        <w:t xml:space="preserve">на </w:t>
      </w:r>
      <w:r w:rsidRPr="00A35FF5">
        <w:rPr>
          <w:spacing w:val="5"/>
          <w:sz w:val="28"/>
          <w:szCs w:val="28"/>
          <w:lang w:val="ru-RU"/>
        </w:rPr>
        <w:t>обязательное</w:t>
      </w:r>
      <w:r w:rsidRPr="00A35FF5">
        <w:rPr>
          <w:spacing w:val="76"/>
          <w:sz w:val="28"/>
          <w:szCs w:val="28"/>
          <w:lang w:val="ru-RU"/>
        </w:rPr>
        <w:t xml:space="preserve"> </w:t>
      </w:r>
      <w:r w:rsidRPr="00A35FF5">
        <w:rPr>
          <w:spacing w:val="5"/>
          <w:sz w:val="28"/>
          <w:szCs w:val="28"/>
          <w:lang w:val="ru-RU"/>
        </w:rPr>
        <w:t>социальное</w:t>
      </w:r>
      <w:r w:rsidRPr="00A35FF5">
        <w:rPr>
          <w:spacing w:val="76"/>
          <w:sz w:val="28"/>
          <w:szCs w:val="28"/>
          <w:lang w:val="ru-RU"/>
        </w:rPr>
        <w:t xml:space="preserve"> </w:t>
      </w:r>
      <w:r w:rsidRPr="00A35FF5">
        <w:rPr>
          <w:spacing w:val="5"/>
          <w:sz w:val="28"/>
          <w:szCs w:val="28"/>
          <w:lang w:val="ru-RU"/>
        </w:rPr>
        <w:t xml:space="preserve">страхование </w:t>
      </w:r>
      <w:r w:rsidRPr="00A35FF5">
        <w:rPr>
          <w:spacing w:val="6"/>
          <w:sz w:val="28"/>
          <w:szCs w:val="28"/>
          <w:lang w:val="ru-RU"/>
        </w:rPr>
        <w:t xml:space="preserve">сотрудника </w:t>
      </w:r>
      <w:r w:rsidRPr="00A35FF5">
        <w:rPr>
          <w:spacing w:val="8"/>
          <w:sz w:val="28"/>
          <w:szCs w:val="28"/>
          <w:lang w:val="ru-RU"/>
        </w:rPr>
        <w:t xml:space="preserve">комитета, </w:t>
      </w:r>
      <w:r w:rsidRPr="00A35FF5">
        <w:rPr>
          <w:spacing w:val="6"/>
          <w:sz w:val="28"/>
          <w:szCs w:val="28"/>
          <w:lang w:val="ru-RU"/>
        </w:rPr>
        <w:t xml:space="preserve">формируются </w:t>
      </w:r>
      <w:r w:rsidRPr="00A35FF5">
        <w:rPr>
          <w:spacing w:val="5"/>
          <w:sz w:val="28"/>
          <w:szCs w:val="28"/>
          <w:lang w:val="ru-RU"/>
        </w:rPr>
        <w:t xml:space="preserve">резерв  </w:t>
      </w:r>
      <w:r w:rsidRPr="00A35FF5">
        <w:rPr>
          <w:spacing w:val="6"/>
          <w:sz w:val="28"/>
          <w:szCs w:val="28"/>
          <w:lang w:val="ru-RU"/>
        </w:rPr>
        <w:t xml:space="preserve">предстоящих  расходов,  </w:t>
      </w:r>
      <w:r w:rsidRPr="00A35FF5">
        <w:rPr>
          <w:spacing w:val="3"/>
          <w:sz w:val="28"/>
          <w:szCs w:val="28"/>
          <w:lang w:val="ru-RU"/>
        </w:rPr>
        <w:t>и учитывается на счете</w:t>
      </w:r>
      <w:proofErr w:type="gramStart"/>
      <w:r w:rsidRPr="00A35FF5">
        <w:rPr>
          <w:sz w:val="28"/>
          <w:szCs w:val="28"/>
          <w:lang w:val="ru-RU"/>
        </w:rPr>
        <w:t>1</w:t>
      </w:r>
      <w:proofErr w:type="gramEnd"/>
      <w:r w:rsidRPr="00A35FF5">
        <w:rPr>
          <w:sz w:val="28"/>
          <w:szCs w:val="28"/>
          <w:lang w:val="ru-RU"/>
        </w:rPr>
        <w:t xml:space="preserve"> 40160 000 «Резерв предстоящих  расходов»  и соответственно - по счетам     1 40160 211, 1</w:t>
      </w:r>
      <w:r w:rsidRPr="00A35FF5">
        <w:rPr>
          <w:sz w:val="28"/>
          <w:szCs w:val="28"/>
        </w:rPr>
        <w:t> </w:t>
      </w:r>
      <w:r w:rsidRPr="00A35FF5">
        <w:rPr>
          <w:sz w:val="28"/>
          <w:szCs w:val="28"/>
          <w:lang w:val="ru-RU"/>
        </w:rPr>
        <w:t>401 60213 .</w:t>
      </w:r>
      <w:r>
        <w:rPr>
          <w:sz w:val="28"/>
          <w:szCs w:val="28"/>
          <w:lang w:val="ru-RU"/>
        </w:rPr>
        <w:t xml:space="preserve"> </w:t>
      </w:r>
      <w:r w:rsidRPr="00C459B2">
        <w:rPr>
          <w:sz w:val="28"/>
          <w:szCs w:val="28"/>
          <w:lang w:val="ru-RU"/>
        </w:rPr>
        <w:t xml:space="preserve"> </w:t>
      </w:r>
    </w:p>
    <w:p w:rsidR="0006218E" w:rsidRPr="007F60DB" w:rsidRDefault="0006218E" w:rsidP="0006218E">
      <w:pPr>
        <w:spacing w:line="259" w:lineRule="auto"/>
        <w:ind w:right="-8" w:hanging="27"/>
        <w:rPr>
          <w:sz w:val="28"/>
          <w:szCs w:val="28"/>
        </w:rPr>
      </w:pPr>
      <w:r>
        <w:rPr>
          <w:spacing w:val="8"/>
          <w:sz w:val="28"/>
          <w:szCs w:val="28"/>
        </w:rPr>
        <w:t xml:space="preserve">      </w:t>
      </w:r>
      <w:r w:rsidRPr="007F60DB">
        <w:rPr>
          <w:spacing w:val="8"/>
          <w:sz w:val="28"/>
          <w:szCs w:val="28"/>
        </w:rPr>
        <w:t xml:space="preserve">Аналитический     </w:t>
      </w:r>
      <w:r w:rsidRPr="007F60DB">
        <w:rPr>
          <w:spacing w:val="5"/>
          <w:sz w:val="28"/>
          <w:szCs w:val="28"/>
        </w:rPr>
        <w:t xml:space="preserve">учет     резервов    </w:t>
      </w:r>
      <w:r w:rsidRPr="007F60DB">
        <w:rPr>
          <w:spacing w:val="76"/>
          <w:sz w:val="28"/>
          <w:szCs w:val="28"/>
        </w:rPr>
        <w:t xml:space="preserve"> </w:t>
      </w:r>
      <w:r w:rsidRPr="007F60DB">
        <w:rPr>
          <w:spacing w:val="8"/>
          <w:sz w:val="28"/>
          <w:szCs w:val="28"/>
        </w:rPr>
        <w:t xml:space="preserve">предстоящих     </w:t>
      </w:r>
      <w:r w:rsidRPr="007F60DB">
        <w:rPr>
          <w:spacing w:val="6"/>
          <w:sz w:val="28"/>
          <w:szCs w:val="28"/>
        </w:rPr>
        <w:t xml:space="preserve">расходов     </w:t>
      </w:r>
      <w:r w:rsidRPr="007F60DB">
        <w:rPr>
          <w:spacing w:val="3"/>
          <w:sz w:val="28"/>
          <w:szCs w:val="28"/>
        </w:rPr>
        <w:t xml:space="preserve">(счет </w:t>
      </w:r>
      <w:r w:rsidRPr="007F60DB">
        <w:rPr>
          <w:sz w:val="28"/>
          <w:szCs w:val="28"/>
        </w:rPr>
        <w:t>1 401 6</w:t>
      </w:r>
      <w:r w:rsidR="006D0F5E" w:rsidRPr="006D0F5E">
        <w:rPr>
          <w:sz w:val="28"/>
          <w:szCs w:val="28"/>
        </w:rPr>
        <w:t>0</w:t>
      </w:r>
      <w:r w:rsidRPr="007F60DB">
        <w:rPr>
          <w:sz w:val="28"/>
          <w:szCs w:val="28"/>
        </w:rPr>
        <w:t xml:space="preserve"> </w:t>
      </w:r>
      <w:r w:rsidRPr="007F60DB">
        <w:rPr>
          <w:spacing w:val="-27"/>
          <w:sz w:val="28"/>
          <w:szCs w:val="28"/>
        </w:rPr>
        <w:t xml:space="preserve">ООО) </w:t>
      </w:r>
      <w:r w:rsidRPr="007F60DB">
        <w:rPr>
          <w:spacing w:val="5"/>
          <w:sz w:val="28"/>
          <w:szCs w:val="28"/>
        </w:rPr>
        <w:t xml:space="preserve">ведется </w:t>
      </w:r>
      <w:r w:rsidRPr="007F60DB">
        <w:rPr>
          <w:sz w:val="28"/>
          <w:szCs w:val="28"/>
        </w:rPr>
        <w:t xml:space="preserve">в </w:t>
      </w:r>
      <w:r w:rsidRPr="007F60DB">
        <w:rPr>
          <w:spacing w:val="6"/>
          <w:sz w:val="28"/>
          <w:szCs w:val="28"/>
        </w:rPr>
        <w:t xml:space="preserve">Карточке </w:t>
      </w:r>
      <w:r w:rsidRPr="007F60DB">
        <w:rPr>
          <w:spacing w:val="7"/>
          <w:sz w:val="28"/>
          <w:szCs w:val="28"/>
        </w:rPr>
        <w:t xml:space="preserve">учета </w:t>
      </w:r>
      <w:r w:rsidRPr="007F60DB">
        <w:rPr>
          <w:spacing w:val="5"/>
          <w:sz w:val="28"/>
          <w:szCs w:val="28"/>
        </w:rPr>
        <w:t xml:space="preserve">средств </w:t>
      </w:r>
      <w:r w:rsidRPr="007F60DB">
        <w:rPr>
          <w:sz w:val="28"/>
          <w:szCs w:val="28"/>
        </w:rPr>
        <w:t xml:space="preserve">и </w:t>
      </w:r>
      <w:r w:rsidRPr="007F60DB">
        <w:rPr>
          <w:spacing w:val="5"/>
          <w:sz w:val="28"/>
          <w:szCs w:val="28"/>
        </w:rPr>
        <w:t>расчетов</w:t>
      </w:r>
      <w:r w:rsidRPr="007F60DB">
        <w:rPr>
          <w:spacing w:val="76"/>
          <w:sz w:val="28"/>
          <w:szCs w:val="28"/>
        </w:rPr>
        <w:t xml:space="preserve"> </w:t>
      </w:r>
      <w:r w:rsidRPr="007F60DB">
        <w:rPr>
          <w:spacing w:val="5"/>
          <w:sz w:val="28"/>
          <w:szCs w:val="28"/>
        </w:rPr>
        <w:t xml:space="preserve">(ф.0504051). </w:t>
      </w:r>
      <w:r w:rsidRPr="007F60DB">
        <w:rPr>
          <w:spacing w:val="6"/>
          <w:sz w:val="28"/>
          <w:szCs w:val="28"/>
        </w:rPr>
        <w:t xml:space="preserve">Начисление резервов предстоящих расходов отражается  </w:t>
      </w:r>
      <w:r w:rsidRPr="007F60DB">
        <w:rPr>
          <w:sz w:val="28"/>
          <w:szCs w:val="28"/>
        </w:rPr>
        <w:t xml:space="preserve">в  </w:t>
      </w:r>
      <w:r w:rsidRPr="007F60DB">
        <w:rPr>
          <w:spacing w:val="7"/>
          <w:sz w:val="28"/>
          <w:szCs w:val="28"/>
        </w:rPr>
        <w:t>Журнале</w:t>
      </w:r>
      <w:r w:rsidRPr="007F60DB">
        <w:rPr>
          <w:spacing w:val="80"/>
          <w:sz w:val="28"/>
          <w:szCs w:val="28"/>
        </w:rPr>
        <w:t xml:space="preserve"> </w:t>
      </w:r>
      <w:r w:rsidRPr="007F60DB">
        <w:rPr>
          <w:spacing w:val="5"/>
          <w:sz w:val="28"/>
          <w:szCs w:val="28"/>
        </w:rPr>
        <w:t>операц</w:t>
      </w:r>
      <w:r>
        <w:rPr>
          <w:spacing w:val="5"/>
          <w:sz w:val="28"/>
          <w:szCs w:val="28"/>
        </w:rPr>
        <w:t>ий</w:t>
      </w:r>
      <w:r w:rsidRPr="007F60DB">
        <w:rPr>
          <w:spacing w:val="5"/>
          <w:sz w:val="28"/>
          <w:szCs w:val="28"/>
        </w:rPr>
        <w:t xml:space="preserve"> </w:t>
      </w:r>
      <w:r w:rsidRPr="007F60DB">
        <w:rPr>
          <w:sz w:val="28"/>
          <w:szCs w:val="28"/>
        </w:rPr>
        <w:t>№</w:t>
      </w:r>
      <w:r w:rsidRPr="007F60DB">
        <w:rPr>
          <w:spacing w:val="-32"/>
          <w:sz w:val="28"/>
          <w:szCs w:val="28"/>
        </w:rPr>
        <w:t xml:space="preserve"> </w:t>
      </w:r>
      <w:r>
        <w:rPr>
          <w:sz w:val="28"/>
          <w:szCs w:val="28"/>
        </w:rPr>
        <w:t>6</w:t>
      </w:r>
      <w:r w:rsidRPr="007F60DB">
        <w:rPr>
          <w:sz w:val="28"/>
          <w:szCs w:val="28"/>
        </w:rPr>
        <w:t>.</w:t>
      </w:r>
    </w:p>
    <w:p w:rsidR="0006218E" w:rsidRPr="008B3D9B" w:rsidRDefault="0006218E" w:rsidP="0006218E">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D0F5E">
        <w:rPr>
          <w:i/>
        </w:rPr>
        <w:t>Основание: пункт 302.1 Инструкции к Единому плану счетов № 157н</w:t>
      </w:r>
      <w:r w:rsidRPr="008B3D9B">
        <w:rPr>
          <w:sz w:val="28"/>
          <w:szCs w:val="28"/>
        </w:rPr>
        <w:t>.</w:t>
      </w:r>
    </w:p>
    <w:p w:rsidR="0006218E" w:rsidRPr="00401766" w:rsidRDefault="0006218E" w:rsidP="006D0F5E">
      <w:pPr>
        <w:pStyle w:val="2"/>
        <w:numPr>
          <w:ilvl w:val="0"/>
          <w:numId w:val="0"/>
        </w:numPr>
        <w:ind w:firstLine="567"/>
        <w:rPr>
          <w:sz w:val="28"/>
          <w:szCs w:val="28"/>
        </w:rPr>
      </w:pPr>
      <w:r w:rsidRPr="00401766">
        <w:rPr>
          <w:sz w:val="28"/>
          <w:szCs w:val="28"/>
        </w:rPr>
        <w:t>6.</w:t>
      </w:r>
      <w:r w:rsidR="006D0F5E" w:rsidRPr="006D0F5E">
        <w:rPr>
          <w:sz w:val="28"/>
          <w:szCs w:val="28"/>
        </w:rPr>
        <w:t>4</w:t>
      </w:r>
      <w:r w:rsidRPr="00401766">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w:t>
      </w:r>
      <w:r w:rsidRPr="00401766">
        <w:rPr>
          <w:sz w:val="28"/>
          <w:szCs w:val="28"/>
          <w:lang w:val="en-US"/>
        </w:rPr>
        <w:t>n</w:t>
      </w:r>
      <w:r w:rsidRPr="00401766">
        <w:rPr>
          <w:sz w:val="28"/>
          <w:szCs w:val="28"/>
        </w:rPr>
        <w:t xml:space="preserve"> за месяц в течение периода, к которому они относятся, где n - количество месяцев, в течение которых будет осуществляться списание.</w:t>
      </w:r>
      <w:bookmarkEnd w:id="78"/>
    </w:p>
    <w:p w:rsidR="0006218E" w:rsidRPr="00EF2E47" w:rsidRDefault="0006218E" w:rsidP="0006218E">
      <w:r w:rsidRPr="00EF2E47">
        <w:rPr>
          <w:i/>
        </w:rPr>
        <w:t xml:space="preserve">(Основание: </w:t>
      </w:r>
      <w:hyperlink r:id="rId186" w:history="1">
        <w:r w:rsidRPr="00EF2E47">
          <w:rPr>
            <w:rStyle w:val="afd"/>
            <w:i/>
          </w:rPr>
          <w:t>п. п. 66</w:t>
        </w:r>
      </w:hyperlink>
      <w:r w:rsidRPr="00EF2E47">
        <w:rPr>
          <w:i/>
        </w:rPr>
        <w:t xml:space="preserve">, </w:t>
      </w:r>
      <w:hyperlink r:id="rId187" w:history="1">
        <w:r w:rsidRPr="00EF2E47">
          <w:rPr>
            <w:rStyle w:val="afd"/>
            <w:i/>
          </w:rPr>
          <w:t>302</w:t>
        </w:r>
      </w:hyperlink>
      <w:r w:rsidRPr="00EF2E47">
        <w:rPr>
          <w:i/>
        </w:rPr>
        <w:t xml:space="preserve"> Инструкции № 157н)</w:t>
      </w:r>
    </w:p>
    <w:p w:rsidR="0006218E" w:rsidRPr="00401766" w:rsidRDefault="0006218E" w:rsidP="006D0F5E">
      <w:pPr>
        <w:pStyle w:val="2"/>
        <w:numPr>
          <w:ilvl w:val="0"/>
          <w:numId w:val="0"/>
        </w:numPr>
        <w:ind w:firstLine="567"/>
        <w:rPr>
          <w:sz w:val="28"/>
          <w:szCs w:val="28"/>
        </w:rPr>
      </w:pPr>
      <w:bookmarkStart w:id="80" w:name="_ref_958210"/>
      <w:r w:rsidRPr="00401766">
        <w:rPr>
          <w:sz w:val="28"/>
          <w:szCs w:val="28"/>
        </w:rPr>
        <w:t>6.</w:t>
      </w:r>
      <w:r w:rsidR="006D0F5E" w:rsidRPr="006D0F5E">
        <w:rPr>
          <w:sz w:val="28"/>
          <w:szCs w:val="28"/>
        </w:rPr>
        <w:t>5</w:t>
      </w:r>
      <w:r w:rsidRPr="00401766">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80"/>
    </w:p>
    <w:p w:rsidR="0006218E" w:rsidRPr="00A305A2" w:rsidRDefault="0006218E" w:rsidP="0006218E">
      <w:r w:rsidRPr="00EF2E47">
        <w:rPr>
          <w:i/>
        </w:rPr>
        <w:t xml:space="preserve">(Основание: </w:t>
      </w:r>
      <w:hyperlink r:id="rId188" w:history="1">
        <w:r w:rsidRPr="00EF2E47">
          <w:rPr>
            <w:rStyle w:val="afd"/>
            <w:i/>
          </w:rPr>
          <w:t>п. 302</w:t>
        </w:r>
      </w:hyperlink>
      <w:r w:rsidRPr="00EF2E47">
        <w:rPr>
          <w:i/>
        </w:rPr>
        <w:t xml:space="preserve"> Инструкции № 157н)</w:t>
      </w:r>
    </w:p>
    <w:p w:rsidR="006D0F5E" w:rsidRPr="006D0F5E" w:rsidRDefault="006D0F5E" w:rsidP="006D0F5E">
      <w:pPr>
        <w:pStyle w:val="2"/>
        <w:numPr>
          <w:ilvl w:val="0"/>
          <w:numId w:val="0"/>
        </w:numPr>
        <w:ind w:left="482"/>
        <w:rPr>
          <w:sz w:val="28"/>
          <w:szCs w:val="28"/>
        </w:rPr>
      </w:pPr>
      <w:bookmarkStart w:id="81" w:name="_ref_1-70b7b8c0814e49"/>
      <w:r w:rsidRPr="006D0F5E">
        <w:rPr>
          <w:sz w:val="28"/>
          <w:szCs w:val="28"/>
        </w:rPr>
        <w:t>6.6.В учете формируются следующие резервы предстоящих расходов:</w:t>
      </w:r>
      <w:bookmarkEnd w:id="81"/>
    </w:p>
    <w:p w:rsidR="006D0F5E" w:rsidRPr="006D0F5E" w:rsidRDefault="006D0F5E" w:rsidP="006D0F5E">
      <w:pPr>
        <w:pStyle w:val="ac"/>
        <w:numPr>
          <w:ilvl w:val="1"/>
          <w:numId w:val="50"/>
        </w:numPr>
        <w:spacing w:after="0"/>
        <w:ind w:left="964" w:firstLine="0"/>
        <w:jc w:val="both"/>
        <w:rPr>
          <w:sz w:val="28"/>
          <w:szCs w:val="28"/>
        </w:rPr>
      </w:pPr>
      <w:r w:rsidRPr="006D0F5E">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6D0F5E" w:rsidRPr="006D0F5E" w:rsidRDefault="006D0F5E" w:rsidP="006D0F5E">
      <w:pPr>
        <w:pStyle w:val="ac"/>
        <w:numPr>
          <w:ilvl w:val="1"/>
          <w:numId w:val="50"/>
        </w:numPr>
        <w:spacing w:after="0"/>
        <w:ind w:left="964" w:firstLine="0"/>
        <w:jc w:val="both"/>
        <w:rPr>
          <w:sz w:val="28"/>
          <w:szCs w:val="28"/>
        </w:rPr>
      </w:pPr>
      <w:r w:rsidRPr="006D0F5E">
        <w:rPr>
          <w:sz w:val="28"/>
          <w:szCs w:val="28"/>
        </w:rPr>
        <w:t>резерв для оплаты фактически осуществленных затрат, по которым не поступили документы контрагентов.</w:t>
      </w:r>
    </w:p>
    <w:p w:rsidR="006D0F5E" w:rsidRDefault="006D0F5E" w:rsidP="006D0F5E">
      <w:r>
        <w:rPr>
          <w:i/>
        </w:rPr>
        <w:lastRenderedPageBreak/>
        <w:t xml:space="preserve">(Основание: </w:t>
      </w:r>
      <w:hyperlink r:id="rId189" w:history="1">
        <w:r>
          <w:rPr>
            <w:rStyle w:val="afd"/>
            <w:i/>
          </w:rPr>
          <w:t>п. 302.1</w:t>
        </w:r>
      </w:hyperlink>
      <w:r>
        <w:rPr>
          <w:i/>
        </w:rPr>
        <w:t xml:space="preserve"> Инструкции № 157н, </w:t>
      </w:r>
      <w:hyperlink r:id="rId190" w:history="1">
        <w:r>
          <w:rPr>
            <w:rStyle w:val="afd"/>
            <w:i/>
          </w:rPr>
          <w:t>п. 6</w:t>
        </w:r>
      </w:hyperlink>
      <w:r>
        <w:rPr>
          <w:i/>
        </w:rPr>
        <w:t xml:space="preserve"> СГС "Резервы</w:t>
      </w:r>
      <w:r>
        <w:t>"</w:t>
      </w:r>
      <w:r>
        <w:rPr>
          <w:i/>
        </w:rPr>
        <w:t>)</w:t>
      </w:r>
    </w:p>
    <w:p w:rsidR="006D0F5E" w:rsidRDefault="006D0F5E" w:rsidP="006D0F5E">
      <w:pPr>
        <w:pStyle w:val="2"/>
        <w:numPr>
          <w:ilvl w:val="0"/>
          <w:numId w:val="0"/>
        </w:numPr>
        <w:ind w:firstLine="482"/>
      </w:pPr>
      <w:bookmarkStart w:id="82" w:name="_ref_1-c1a65cda3f114f"/>
      <w:r w:rsidRPr="006D0F5E">
        <w:rPr>
          <w:sz w:val="28"/>
          <w:szCs w:val="28"/>
        </w:rPr>
        <w:t xml:space="preserve">6.7.Аналитический учет резервов предстоящих расходов ведется в Карточке учета средств и расчетов </w:t>
      </w:r>
      <w:hyperlink r:id="rId191" w:history="1">
        <w:r w:rsidRPr="006D0F5E">
          <w:rPr>
            <w:rStyle w:val="afd"/>
            <w:sz w:val="28"/>
            <w:szCs w:val="28"/>
          </w:rPr>
          <w:t>(ф. 0504051)</w:t>
        </w:r>
      </w:hyperlink>
      <w:r>
        <w:t>.</w:t>
      </w:r>
      <w:bookmarkEnd w:id="82"/>
    </w:p>
    <w:p w:rsidR="006D0F5E" w:rsidRDefault="006D0F5E" w:rsidP="006D0F5E">
      <w:pPr>
        <w:rPr>
          <w:i/>
        </w:rPr>
      </w:pPr>
      <w:r>
        <w:rPr>
          <w:i/>
        </w:rPr>
        <w:t xml:space="preserve">(Основание: </w:t>
      </w:r>
      <w:hyperlink r:id="rId192" w:history="1">
        <w:r>
          <w:rPr>
            <w:rStyle w:val="afd"/>
            <w:i/>
          </w:rPr>
          <w:t>п. 302.1</w:t>
        </w:r>
      </w:hyperlink>
      <w:r>
        <w:rPr>
          <w:i/>
        </w:rPr>
        <w:t xml:space="preserve"> Инструкции № 157н)</w:t>
      </w:r>
    </w:p>
    <w:p w:rsidR="00D6253F" w:rsidRPr="00401766" w:rsidRDefault="00E34A58" w:rsidP="00D6253F">
      <w:pPr>
        <w:autoSpaceDE w:val="0"/>
        <w:autoSpaceDN w:val="0"/>
        <w:adjustRightInd w:val="0"/>
        <w:spacing w:before="0" w:after="0" w:line="240" w:lineRule="auto"/>
        <w:ind w:firstLine="540"/>
        <w:rPr>
          <w:sz w:val="28"/>
          <w:szCs w:val="28"/>
        </w:rPr>
      </w:pPr>
      <w:r>
        <w:rPr>
          <w:sz w:val="28"/>
          <w:szCs w:val="28"/>
        </w:rPr>
        <w:t>6.8.</w:t>
      </w:r>
      <w:r w:rsidR="00D6253F" w:rsidRPr="00401766">
        <w:rPr>
          <w:sz w:val="28"/>
          <w:szCs w:val="28"/>
        </w:rPr>
        <w:t xml:space="preserve">На счете финансовых результатов прошлых отчетных периодов устанавливаются дополнительные коды по годам формирования </w:t>
      </w:r>
    </w:p>
    <w:p w:rsidR="00D6253F" w:rsidRPr="000060FD" w:rsidRDefault="00D6253F" w:rsidP="000060FD">
      <w:pPr>
        <w:autoSpaceDE w:val="0"/>
        <w:autoSpaceDN w:val="0"/>
        <w:adjustRightInd w:val="0"/>
        <w:spacing w:before="0" w:after="0" w:line="240" w:lineRule="auto"/>
        <w:ind w:firstLine="540"/>
        <w:rPr>
          <w:iCs/>
          <w:sz w:val="28"/>
          <w:szCs w:val="28"/>
        </w:rPr>
      </w:pPr>
      <w:r w:rsidRPr="000060FD">
        <w:rPr>
          <w:iCs/>
          <w:sz w:val="28"/>
          <w:szCs w:val="28"/>
        </w:rPr>
        <w:t xml:space="preserve">0 210 02 000 </w:t>
      </w:r>
      <w:r w:rsidR="00E34A58" w:rsidRPr="000060FD">
        <w:rPr>
          <w:iCs/>
          <w:sz w:val="28"/>
          <w:szCs w:val="28"/>
        </w:rPr>
        <w:t>«</w:t>
      </w:r>
      <w:r w:rsidRPr="000060FD">
        <w:rPr>
          <w:iCs/>
          <w:sz w:val="28"/>
          <w:szCs w:val="28"/>
        </w:rPr>
        <w:t>Расчеты с финансовым органом по поступлениям в бюджет</w:t>
      </w:r>
      <w:r w:rsidR="00E34A58" w:rsidRPr="000060FD">
        <w:rPr>
          <w:iCs/>
          <w:sz w:val="28"/>
          <w:szCs w:val="28"/>
        </w:rPr>
        <w:t>»</w:t>
      </w:r>
      <w:r w:rsidRPr="000060FD">
        <w:rPr>
          <w:iCs/>
          <w:sz w:val="28"/>
          <w:szCs w:val="28"/>
        </w:rPr>
        <w:t>;</w:t>
      </w:r>
    </w:p>
    <w:p w:rsidR="00D6253F" w:rsidRPr="000060FD" w:rsidRDefault="00D6253F" w:rsidP="000060FD">
      <w:pPr>
        <w:autoSpaceDE w:val="0"/>
        <w:autoSpaceDN w:val="0"/>
        <w:adjustRightInd w:val="0"/>
        <w:spacing w:before="0" w:after="0" w:line="240" w:lineRule="auto"/>
        <w:ind w:firstLine="540"/>
        <w:rPr>
          <w:iCs/>
          <w:sz w:val="28"/>
          <w:szCs w:val="28"/>
        </w:rPr>
      </w:pPr>
      <w:r w:rsidRPr="000060FD">
        <w:rPr>
          <w:iCs/>
          <w:sz w:val="28"/>
          <w:szCs w:val="28"/>
        </w:rPr>
        <w:t xml:space="preserve">0 304 05 000 </w:t>
      </w:r>
      <w:r w:rsidR="00E34A58" w:rsidRPr="000060FD">
        <w:rPr>
          <w:iCs/>
          <w:sz w:val="28"/>
          <w:szCs w:val="28"/>
        </w:rPr>
        <w:t>«</w:t>
      </w:r>
      <w:r w:rsidRPr="000060FD">
        <w:rPr>
          <w:iCs/>
          <w:sz w:val="28"/>
          <w:szCs w:val="28"/>
        </w:rPr>
        <w:t>Расчеты по платежам из бюджета с финансовым органом</w:t>
      </w:r>
      <w:r w:rsidR="00E34A58" w:rsidRPr="000060FD">
        <w:rPr>
          <w:iCs/>
          <w:sz w:val="28"/>
          <w:szCs w:val="28"/>
        </w:rPr>
        <w:t>»</w:t>
      </w:r>
      <w:r w:rsidRPr="000060FD">
        <w:rPr>
          <w:iCs/>
          <w:sz w:val="28"/>
          <w:szCs w:val="28"/>
        </w:rPr>
        <w:t>;</w:t>
      </w:r>
    </w:p>
    <w:p w:rsidR="00D6253F" w:rsidRPr="000060FD" w:rsidRDefault="00D6253F" w:rsidP="000060FD">
      <w:pPr>
        <w:pStyle w:val="ac"/>
        <w:numPr>
          <w:ilvl w:val="0"/>
          <w:numId w:val="19"/>
        </w:numPr>
        <w:autoSpaceDE w:val="0"/>
        <w:autoSpaceDN w:val="0"/>
        <w:adjustRightInd w:val="0"/>
        <w:spacing w:before="0" w:after="0" w:line="240" w:lineRule="auto"/>
        <w:rPr>
          <w:iCs/>
          <w:sz w:val="28"/>
          <w:szCs w:val="28"/>
        </w:rPr>
      </w:pPr>
      <w:r w:rsidRPr="000060FD">
        <w:rPr>
          <w:iCs/>
          <w:sz w:val="28"/>
          <w:szCs w:val="28"/>
        </w:rPr>
        <w:t xml:space="preserve">304 04 000 </w:t>
      </w:r>
      <w:r w:rsidR="00E34A58" w:rsidRPr="000060FD">
        <w:rPr>
          <w:iCs/>
          <w:sz w:val="28"/>
          <w:szCs w:val="28"/>
        </w:rPr>
        <w:t>«</w:t>
      </w:r>
      <w:r w:rsidRPr="000060FD">
        <w:rPr>
          <w:iCs/>
          <w:sz w:val="28"/>
          <w:szCs w:val="28"/>
        </w:rPr>
        <w:t>Внутриведомственные расчеты</w:t>
      </w:r>
      <w:r w:rsidR="00E34A58" w:rsidRPr="000060FD">
        <w:rPr>
          <w:iCs/>
          <w:sz w:val="28"/>
          <w:szCs w:val="28"/>
        </w:rPr>
        <w:t>»</w:t>
      </w:r>
      <w:r w:rsidRPr="000060FD">
        <w:rPr>
          <w:iCs/>
          <w:sz w:val="28"/>
          <w:szCs w:val="28"/>
        </w:rPr>
        <w:t>;</w:t>
      </w:r>
    </w:p>
    <w:p w:rsidR="00D6253F" w:rsidRPr="000060FD" w:rsidRDefault="00D6253F" w:rsidP="000060FD">
      <w:pPr>
        <w:pStyle w:val="ac"/>
        <w:numPr>
          <w:ilvl w:val="0"/>
          <w:numId w:val="19"/>
        </w:numPr>
        <w:autoSpaceDE w:val="0"/>
        <w:autoSpaceDN w:val="0"/>
        <w:adjustRightInd w:val="0"/>
        <w:spacing w:before="0" w:after="0" w:line="240" w:lineRule="auto"/>
        <w:rPr>
          <w:iCs/>
          <w:sz w:val="28"/>
          <w:szCs w:val="28"/>
        </w:rPr>
      </w:pPr>
      <w:r w:rsidRPr="000060FD">
        <w:rPr>
          <w:iCs/>
          <w:sz w:val="28"/>
          <w:szCs w:val="28"/>
        </w:rPr>
        <w:t xml:space="preserve">304 06 000 </w:t>
      </w:r>
      <w:r w:rsidR="00E34A58" w:rsidRPr="000060FD">
        <w:rPr>
          <w:iCs/>
          <w:sz w:val="28"/>
          <w:szCs w:val="28"/>
        </w:rPr>
        <w:t>«</w:t>
      </w:r>
      <w:r w:rsidRPr="000060FD">
        <w:rPr>
          <w:iCs/>
          <w:sz w:val="28"/>
          <w:szCs w:val="28"/>
        </w:rPr>
        <w:t>Расчеты с прочими кредиторами</w:t>
      </w:r>
      <w:r w:rsidR="00E34A58" w:rsidRPr="000060FD">
        <w:rPr>
          <w:iCs/>
          <w:sz w:val="28"/>
          <w:szCs w:val="28"/>
        </w:rPr>
        <w:t>»</w:t>
      </w:r>
      <w:r w:rsidRPr="000060FD">
        <w:rPr>
          <w:iCs/>
          <w:sz w:val="28"/>
          <w:szCs w:val="28"/>
        </w:rPr>
        <w:t>;</w:t>
      </w:r>
    </w:p>
    <w:p w:rsidR="00D6253F" w:rsidRDefault="00D6253F" w:rsidP="00D6253F">
      <w:pPr>
        <w:pStyle w:val="2"/>
        <w:numPr>
          <w:ilvl w:val="0"/>
          <w:numId w:val="0"/>
        </w:numPr>
      </w:pPr>
      <w:r>
        <w:rPr>
          <w:i/>
        </w:rPr>
        <w:t xml:space="preserve">          </w:t>
      </w:r>
      <w:r w:rsidRPr="0040331D">
        <w:rPr>
          <w:i/>
        </w:rPr>
        <w:t xml:space="preserve"> (Основание: </w:t>
      </w:r>
      <w:hyperlink r:id="rId193" w:history="1">
        <w:r w:rsidRPr="0040331D">
          <w:rPr>
            <w:rStyle w:val="afd"/>
            <w:i/>
          </w:rPr>
          <w:t>п. 300</w:t>
        </w:r>
      </w:hyperlink>
      <w:r w:rsidRPr="0040331D">
        <w:rPr>
          <w:i/>
        </w:rPr>
        <w:t xml:space="preserve"> Инструкции № 157н)</w:t>
      </w:r>
    </w:p>
    <w:p w:rsidR="006D0F5E" w:rsidRDefault="00E34A58" w:rsidP="00E34A58">
      <w:pPr>
        <w:pStyle w:val="1"/>
        <w:numPr>
          <w:ilvl w:val="0"/>
          <w:numId w:val="0"/>
        </w:numPr>
      </w:pPr>
      <w:bookmarkStart w:id="83" w:name="_ref_1-7bfede6faa2041"/>
      <w:r>
        <w:t>7.</w:t>
      </w:r>
      <w:r w:rsidR="006D0F5E">
        <w:t>Администрирование доходов, источников финансирования дефицита бюджета</w:t>
      </w:r>
      <w:bookmarkEnd w:id="83"/>
    </w:p>
    <w:p w:rsidR="006D0F5E" w:rsidRPr="00D6253F" w:rsidRDefault="00E34A58" w:rsidP="00E34A58">
      <w:pPr>
        <w:pStyle w:val="2"/>
        <w:numPr>
          <w:ilvl w:val="0"/>
          <w:numId w:val="0"/>
        </w:numPr>
        <w:rPr>
          <w:sz w:val="28"/>
          <w:szCs w:val="28"/>
        </w:rPr>
      </w:pPr>
      <w:bookmarkStart w:id="84" w:name="_ref_1-ae05c30071b54f"/>
      <w:r>
        <w:rPr>
          <w:sz w:val="28"/>
          <w:szCs w:val="28"/>
        </w:rPr>
        <w:t xml:space="preserve">      7.1.</w:t>
      </w:r>
      <w:r w:rsidR="006D0F5E" w:rsidRPr="00D6253F">
        <w:rPr>
          <w:sz w:val="28"/>
          <w:szCs w:val="28"/>
        </w:rPr>
        <w:t>Основанием для отражения операций по поступлениям являются:</w:t>
      </w:r>
      <w:bookmarkEnd w:id="84"/>
    </w:p>
    <w:p w:rsidR="006D0F5E" w:rsidRPr="00312C84" w:rsidRDefault="00312C84" w:rsidP="00312C84">
      <w:pPr>
        <w:spacing w:after="0"/>
        <w:ind w:firstLine="0"/>
        <w:rPr>
          <w:sz w:val="28"/>
          <w:szCs w:val="28"/>
        </w:rPr>
      </w:pPr>
      <w:r>
        <w:rPr>
          <w:sz w:val="28"/>
          <w:szCs w:val="28"/>
        </w:rPr>
        <w:t xml:space="preserve">- </w:t>
      </w:r>
      <w:r w:rsidR="006D0F5E" w:rsidRPr="00312C84">
        <w:rPr>
          <w:sz w:val="28"/>
          <w:szCs w:val="28"/>
        </w:rPr>
        <w:t xml:space="preserve">выписки из лицевого счета администратора доходов бюджета </w:t>
      </w:r>
      <w:hyperlink r:id="rId194" w:history="1">
        <w:r w:rsidR="006D0F5E" w:rsidRPr="00312C84">
          <w:rPr>
            <w:rStyle w:val="afd"/>
            <w:sz w:val="28"/>
            <w:szCs w:val="28"/>
          </w:rPr>
          <w:t>(ф. 0531761)</w:t>
        </w:r>
      </w:hyperlink>
      <w:r w:rsidR="006D0F5E" w:rsidRPr="00312C84">
        <w:rPr>
          <w:sz w:val="28"/>
          <w:szCs w:val="28"/>
        </w:rPr>
        <w:t>;</w:t>
      </w:r>
    </w:p>
    <w:p w:rsidR="006D0F5E" w:rsidRPr="00D6253F" w:rsidRDefault="006D0F5E" w:rsidP="00312C84">
      <w:pPr>
        <w:pStyle w:val="ac"/>
        <w:numPr>
          <w:ilvl w:val="1"/>
          <w:numId w:val="50"/>
        </w:numPr>
        <w:spacing w:after="0"/>
        <w:ind w:left="567" w:firstLine="0"/>
        <w:jc w:val="both"/>
        <w:rPr>
          <w:sz w:val="28"/>
          <w:szCs w:val="28"/>
        </w:rPr>
      </w:pPr>
      <w:r w:rsidRPr="00D6253F">
        <w:rPr>
          <w:sz w:val="28"/>
          <w:szCs w:val="28"/>
        </w:rPr>
        <w:t xml:space="preserve">выписки из лицевого счета администратора источников финансирования дефицита бюджета </w:t>
      </w:r>
      <w:hyperlink r:id="rId195" w:history="1">
        <w:r w:rsidRPr="00D6253F">
          <w:rPr>
            <w:rStyle w:val="afd"/>
            <w:sz w:val="28"/>
            <w:szCs w:val="28"/>
          </w:rPr>
          <w:t>(ф. 0531764)</w:t>
        </w:r>
      </w:hyperlink>
      <w:r w:rsidRPr="00D6253F">
        <w:rPr>
          <w:sz w:val="28"/>
          <w:szCs w:val="28"/>
        </w:rPr>
        <w:t>;</w:t>
      </w:r>
    </w:p>
    <w:p w:rsidR="006D0F5E" w:rsidRDefault="006D0F5E" w:rsidP="00312C84">
      <w:pPr>
        <w:pStyle w:val="ac"/>
        <w:numPr>
          <w:ilvl w:val="1"/>
          <w:numId w:val="50"/>
        </w:numPr>
        <w:spacing w:after="0"/>
        <w:ind w:left="0" w:firstLine="567"/>
        <w:jc w:val="both"/>
      </w:pPr>
      <w:r w:rsidRPr="00D6253F">
        <w:rPr>
          <w:sz w:val="28"/>
          <w:szCs w:val="28"/>
        </w:rPr>
        <w:t xml:space="preserve">выписки из Сводного реестра поступлений и выбытий </w:t>
      </w:r>
      <w:hyperlink r:id="rId196" w:history="1">
        <w:r w:rsidRPr="00D6253F">
          <w:rPr>
            <w:rStyle w:val="afd"/>
            <w:sz w:val="28"/>
            <w:szCs w:val="28"/>
          </w:rPr>
          <w:t>(ф. 0531472)</w:t>
        </w:r>
      </w:hyperlink>
      <w:r w:rsidRPr="00D6253F">
        <w:rPr>
          <w:sz w:val="28"/>
          <w:szCs w:val="28"/>
        </w:rPr>
        <w:t>.</w:t>
      </w:r>
    </w:p>
    <w:p w:rsidR="006D0F5E" w:rsidRDefault="006D0F5E" w:rsidP="006D0F5E">
      <w:r>
        <w:rPr>
          <w:i/>
        </w:rPr>
        <w:t xml:space="preserve">(Основание: </w:t>
      </w:r>
      <w:hyperlink r:id="rId197" w:history="1">
        <w:r>
          <w:rPr>
            <w:rStyle w:val="afd"/>
            <w:i/>
          </w:rPr>
          <w:t>п. 2 ст. 40</w:t>
        </w:r>
      </w:hyperlink>
      <w:r>
        <w:rPr>
          <w:i/>
        </w:rPr>
        <w:t xml:space="preserve"> БК РФ, </w:t>
      </w:r>
      <w:hyperlink r:id="rId198" w:history="1">
        <w:r>
          <w:rPr>
            <w:rStyle w:val="afd"/>
            <w:i/>
          </w:rPr>
          <w:t>п. 90</w:t>
        </w:r>
      </w:hyperlink>
      <w:r>
        <w:rPr>
          <w:i/>
        </w:rPr>
        <w:t xml:space="preserve"> Инструкции № 162н)</w:t>
      </w:r>
    </w:p>
    <w:p w:rsidR="006D0F5E" w:rsidRPr="00D6253F" w:rsidRDefault="00E34A58" w:rsidP="00E34A58">
      <w:pPr>
        <w:pStyle w:val="2"/>
        <w:numPr>
          <w:ilvl w:val="0"/>
          <w:numId w:val="0"/>
        </w:numPr>
        <w:rPr>
          <w:sz w:val="28"/>
          <w:szCs w:val="28"/>
        </w:rPr>
      </w:pPr>
      <w:bookmarkStart w:id="85" w:name="_ref_1-72c06deb1ede4c"/>
      <w:r>
        <w:rPr>
          <w:sz w:val="28"/>
          <w:szCs w:val="28"/>
        </w:rPr>
        <w:t>7.2.</w:t>
      </w:r>
      <w:r w:rsidR="006D0F5E" w:rsidRPr="00D6253F">
        <w:rPr>
          <w:sz w:val="28"/>
          <w:szCs w:val="28"/>
        </w:rPr>
        <w:t>Сверка отчетных данных по поступлениям в бюджет с органами Федерального казначейства осуществляется ежемесячно.</w:t>
      </w:r>
      <w:bookmarkEnd w:id="85"/>
    </w:p>
    <w:p w:rsidR="006D0F5E" w:rsidRDefault="006D0F5E" w:rsidP="006D0F5E">
      <w:pPr>
        <w:rPr>
          <w:i/>
        </w:rPr>
      </w:pPr>
      <w:r>
        <w:rPr>
          <w:i/>
        </w:rPr>
        <w:t xml:space="preserve">(Основание: </w:t>
      </w:r>
      <w:hyperlink r:id="rId199" w:history="1">
        <w:r>
          <w:rPr>
            <w:rStyle w:val="afd"/>
            <w:i/>
          </w:rPr>
          <w:t>п. 61</w:t>
        </w:r>
      </w:hyperlink>
      <w:r>
        <w:rPr>
          <w:i/>
        </w:rPr>
        <w:t xml:space="preserve"> Порядка учета Федеральным казначейством поступлений в бюджетную систему РФ и их распределения между бюджетами бюджетной системы РФ, утвержденного Приказом Минфина России от 18.12.2013 № 125н)</w:t>
      </w:r>
    </w:p>
    <w:p w:rsidR="00312C84" w:rsidRPr="00982BBF" w:rsidRDefault="00312C84" w:rsidP="00312C84">
      <w:pPr>
        <w:spacing w:after="0" w:line="240" w:lineRule="auto"/>
        <w:ind w:firstLine="709"/>
        <w:rPr>
          <w:rFonts w:eastAsiaTheme="minorHAnsi"/>
          <w:bCs/>
          <w:sz w:val="28"/>
          <w:szCs w:val="28"/>
          <w:lang w:eastAsia="en-US"/>
        </w:rPr>
      </w:pPr>
      <w:r>
        <w:rPr>
          <w:rFonts w:eastAsiaTheme="minorHAnsi"/>
          <w:bCs/>
          <w:sz w:val="28"/>
          <w:szCs w:val="28"/>
          <w:lang w:eastAsia="en-US"/>
        </w:rPr>
        <w:t xml:space="preserve">Комитет финансов города Курска </w:t>
      </w:r>
      <w:proofErr w:type="gramStart"/>
      <w:r>
        <w:rPr>
          <w:rFonts w:eastAsiaTheme="minorHAnsi"/>
          <w:bCs/>
          <w:sz w:val="28"/>
          <w:szCs w:val="28"/>
          <w:lang w:eastAsia="en-US"/>
        </w:rPr>
        <w:t>является а</w:t>
      </w:r>
      <w:r w:rsidRPr="00982BBF">
        <w:rPr>
          <w:rFonts w:eastAsiaTheme="minorHAnsi"/>
          <w:bCs/>
          <w:sz w:val="28"/>
          <w:szCs w:val="28"/>
          <w:lang w:eastAsia="en-US"/>
        </w:rPr>
        <w:t>дминистратор</w:t>
      </w:r>
      <w:r>
        <w:rPr>
          <w:rFonts w:eastAsiaTheme="minorHAnsi"/>
          <w:bCs/>
          <w:sz w:val="28"/>
          <w:szCs w:val="28"/>
          <w:lang w:eastAsia="en-US"/>
        </w:rPr>
        <w:t>ом</w:t>
      </w:r>
      <w:r w:rsidRPr="00982BBF">
        <w:rPr>
          <w:rFonts w:eastAsiaTheme="minorHAnsi"/>
          <w:bCs/>
          <w:sz w:val="28"/>
          <w:szCs w:val="28"/>
          <w:lang w:eastAsia="en-US"/>
        </w:rPr>
        <w:t xml:space="preserve"> доходов по поступлениям от бюджетов бюджетной системы РФ осуществляет</w:t>
      </w:r>
      <w:proofErr w:type="gramEnd"/>
      <w:r w:rsidRPr="00982BBF">
        <w:rPr>
          <w:rFonts w:eastAsiaTheme="minorHAnsi"/>
          <w:bCs/>
          <w:sz w:val="28"/>
          <w:szCs w:val="28"/>
          <w:lang w:eastAsia="en-US"/>
        </w:rPr>
        <w:t xml:space="preserve"> принятие к учету доходов от межбюджетных трансфертов (</w:t>
      </w:r>
      <w:hyperlink r:id="rId200" w:history="1">
        <w:r w:rsidRPr="00982BBF">
          <w:rPr>
            <w:rFonts w:eastAsiaTheme="minorHAnsi"/>
            <w:bCs/>
            <w:color w:val="0000FF"/>
            <w:sz w:val="28"/>
            <w:szCs w:val="28"/>
            <w:lang w:eastAsia="en-US"/>
          </w:rPr>
          <w:t>п. 27</w:t>
        </w:r>
      </w:hyperlink>
      <w:r w:rsidRPr="00982BBF">
        <w:rPr>
          <w:rFonts w:eastAsiaTheme="minorHAnsi"/>
          <w:bCs/>
          <w:sz w:val="28"/>
          <w:szCs w:val="28"/>
          <w:lang w:eastAsia="en-US"/>
        </w:rPr>
        <w:t xml:space="preserve"> СГС "Доходы"). Операции по предоставленным межбюджетным трансфертам учитываются на </w:t>
      </w:r>
      <w:hyperlink r:id="rId201" w:history="1">
        <w:r w:rsidRPr="00982BBF">
          <w:rPr>
            <w:rFonts w:eastAsiaTheme="minorHAnsi"/>
            <w:bCs/>
            <w:color w:val="0000FF"/>
            <w:sz w:val="28"/>
            <w:szCs w:val="28"/>
            <w:lang w:eastAsia="en-US"/>
          </w:rPr>
          <w:t>счетах 0 205 51 000</w:t>
        </w:r>
      </w:hyperlink>
      <w:r w:rsidRPr="00982BBF">
        <w:rPr>
          <w:rFonts w:eastAsiaTheme="minorHAnsi"/>
          <w:bCs/>
          <w:sz w:val="28"/>
          <w:szCs w:val="28"/>
          <w:lang w:eastAsia="en-US"/>
        </w:rPr>
        <w:t xml:space="preserve"> и </w:t>
      </w:r>
      <w:hyperlink r:id="rId202" w:history="1">
        <w:r w:rsidRPr="00982BBF">
          <w:rPr>
            <w:rFonts w:eastAsiaTheme="minorHAnsi"/>
            <w:bCs/>
            <w:color w:val="0000FF"/>
            <w:sz w:val="28"/>
            <w:szCs w:val="28"/>
            <w:lang w:eastAsia="en-US"/>
          </w:rPr>
          <w:t>0 205 61 000</w:t>
        </w:r>
      </w:hyperlink>
      <w:r w:rsidRPr="00982BBF">
        <w:rPr>
          <w:rFonts w:eastAsiaTheme="minorHAnsi"/>
          <w:bCs/>
          <w:sz w:val="28"/>
          <w:szCs w:val="28"/>
          <w:lang w:eastAsia="en-US"/>
        </w:rPr>
        <w:t>.</w:t>
      </w:r>
    </w:p>
    <w:p w:rsidR="00312C84" w:rsidRDefault="00312C84" w:rsidP="00312C84">
      <w:pPr>
        <w:tabs>
          <w:tab w:val="left" w:pos="540"/>
        </w:tabs>
        <w:autoSpaceDE w:val="0"/>
        <w:autoSpaceDN w:val="0"/>
        <w:adjustRightInd w:val="0"/>
        <w:spacing w:after="0" w:line="240" w:lineRule="auto"/>
        <w:ind w:firstLine="313"/>
        <w:rPr>
          <w:rFonts w:eastAsiaTheme="minorHAnsi"/>
          <w:sz w:val="28"/>
          <w:szCs w:val="28"/>
          <w:lang w:eastAsia="en-US"/>
        </w:rPr>
      </w:pPr>
      <w:r>
        <w:rPr>
          <w:rFonts w:eastAsiaTheme="minorHAnsi"/>
          <w:sz w:val="28"/>
          <w:szCs w:val="28"/>
          <w:lang w:eastAsia="en-US"/>
        </w:rPr>
        <w:t>Межбюджетные трансферты предоставляются с условиями при передаче активов или без них. Если доходы от межбюджетных трансфертов предоставлены без условий при передаче активов, они признаются в учете на дату возникновения права на их получение (</w:t>
      </w:r>
      <w:hyperlink r:id="rId203" w:history="1">
        <w:r>
          <w:rPr>
            <w:rFonts w:eastAsiaTheme="minorHAnsi"/>
            <w:color w:val="0000FF"/>
            <w:sz w:val="28"/>
            <w:szCs w:val="28"/>
            <w:lang w:eastAsia="en-US"/>
          </w:rPr>
          <w:t>п. 28</w:t>
        </w:r>
      </w:hyperlink>
      <w:r>
        <w:rPr>
          <w:rFonts w:eastAsiaTheme="minorHAnsi"/>
          <w:sz w:val="28"/>
          <w:szCs w:val="28"/>
          <w:lang w:eastAsia="en-US"/>
        </w:rPr>
        <w:t xml:space="preserve"> СГС "Доходы"):</w:t>
      </w:r>
    </w:p>
    <w:p w:rsidR="00312C84" w:rsidRDefault="00312C84" w:rsidP="00312C84">
      <w:pPr>
        <w:tabs>
          <w:tab w:val="left" w:pos="540"/>
        </w:tabs>
        <w:autoSpaceDE w:val="0"/>
        <w:autoSpaceDN w:val="0"/>
        <w:adjustRightInd w:val="0"/>
        <w:spacing w:after="0" w:line="240" w:lineRule="auto"/>
        <w:ind w:firstLine="313"/>
        <w:rPr>
          <w:rFonts w:eastAsiaTheme="minorHAnsi"/>
          <w:sz w:val="28"/>
          <w:szCs w:val="28"/>
          <w:lang w:eastAsia="en-US"/>
        </w:rPr>
      </w:pPr>
      <w:r>
        <w:rPr>
          <w:rFonts w:eastAsiaTheme="minorHAnsi"/>
          <w:sz w:val="28"/>
          <w:szCs w:val="28"/>
          <w:lang w:eastAsia="en-US"/>
        </w:rPr>
        <w:t>в части, которая относится к текущему периоду, - доходами текущего отчетного периода;</w:t>
      </w:r>
    </w:p>
    <w:p w:rsidR="00312C84" w:rsidRDefault="00312C84" w:rsidP="00312C84">
      <w:pPr>
        <w:tabs>
          <w:tab w:val="left" w:pos="540"/>
        </w:tabs>
        <w:autoSpaceDE w:val="0"/>
        <w:autoSpaceDN w:val="0"/>
        <w:adjustRightInd w:val="0"/>
        <w:spacing w:after="0" w:line="240" w:lineRule="auto"/>
        <w:ind w:firstLine="313"/>
        <w:rPr>
          <w:rFonts w:eastAsiaTheme="minorHAnsi"/>
          <w:sz w:val="28"/>
          <w:szCs w:val="28"/>
          <w:lang w:eastAsia="en-US"/>
        </w:rPr>
      </w:pPr>
      <w:r>
        <w:rPr>
          <w:rFonts w:eastAsiaTheme="minorHAnsi"/>
          <w:sz w:val="28"/>
          <w:szCs w:val="28"/>
          <w:lang w:eastAsia="en-US"/>
        </w:rPr>
        <w:t>в части, относящейся к будущим периодам, - доходами будущих периодов.</w:t>
      </w:r>
    </w:p>
    <w:p w:rsidR="00312C84" w:rsidRDefault="00312C84" w:rsidP="00312C84">
      <w:pPr>
        <w:autoSpaceDE w:val="0"/>
        <w:autoSpaceDN w:val="0"/>
        <w:adjustRightInd w:val="0"/>
        <w:spacing w:after="0" w:line="240" w:lineRule="auto"/>
        <w:ind w:firstLine="540"/>
        <w:rPr>
          <w:rFonts w:eastAsiaTheme="minorHAnsi"/>
          <w:sz w:val="28"/>
          <w:szCs w:val="28"/>
          <w:lang w:eastAsia="en-US"/>
        </w:rPr>
      </w:pPr>
      <w:proofErr w:type="gramStart"/>
      <w:r>
        <w:rPr>
          <w:rFonts w:eastAsiaTheme="minorHAnsi"/>
          <w:sz w:val="28"/>
          <w:szCs w:val="28"/>
          <w:lang w:eastAsia="en-US"/>
        </w:rPr>
        <w:t xml:space="preserve">Доходы от межбюджетных трансфертов, предоставляемых с условиями при передаче активов, признаются в бухгалтерском учете по факту </w:t>
      </w:r>
      <w:r>
        <w:rPr>
          <w:rFonts w:eastAsiaTheme="minorHAnsi"/>
          <w:sz w:val="28"/>
          <w:szCs w:val="28"/>
          <w:lang w:eastAsia="en-US"/>
        </w:rPr>
        <w:lastRenderedPageBreak/>
        <w:t>возникновения права на их получение доходами будущих периодов (1 401 40 151 "Доходы будущих периодов текущего характера от других бюджетов бюджетной системы Российской Федерации", 1 401 40 161 "Доходы будущих периодов капитального характера от других бюджетов бюджетной системы Российской Федерации").</w:t>
      </w:r>
      <w:proofErr w:type="gramEnd"/>
    </w:p>
    <w:p w:rsidR="00312C84" w:rsidRDefault="00312C84" w:rsidP="00312C84">
      <w:pPr>
        <w:autoSpaceDE w:val="0"/>
        <w:autoSpaceDN w:val="0"/>
        <w:adjustRightInd w:val="0"/>
        <w:spacing w:after="0" w:line="240" w:lineRule="auto"/>
        <w:ind w:firstLine="540"/>
        <w:rPr>
          <w:rFonts w:eastAsiaTheme="minorHAnsi"/>
          <w:sz w:val="28"/>
          <w:szCs w:val="28"/>
          <w:lang w:eastAsia="en-US"/>
        </w:rPr>
      </w:pPr>
      <w:r>
        <w:rPr>
          <w:rFonts w:eastAsiaTheme="minorHAnsi"/>
          <w:sz w:val="28"/>
          <w:szCs w:val="28"/>
          <w:lang w:eastAsia="en-US"/>
        </w:rPr>
        <w:t>При этом доходы будущих периодов от межбюджетных трансфертов признаются в составе доходов от межбюджетных трансфертов текущего отчетного периода.</w:t>
      </w:r>
    </w:p>
    <w:p w:rsidR="00312C84" w:rsidRDefault="00312C84" w:rsidP="00312C84">
      <w:pPr>
        <w:autoSpaceDE w:val="0"/>
        <w:autoSpaceDN w:val="0"/>
        <w:adjustRightInd w:val="0"/>
        <w:spacing w:after="0" w:line="240" w:lineRule="auto"/>
        <w:ind w:firstLine="540"/>
        <w:rPr>
          <w:rFonts w:eastAsiaTheme="minorHAnsi"/>
          <w:sz w:val="28"/>
          <w:szCs w:val="28"/>
          <w:lang w:eastAsia="en-US"/>
        </w:rPr>
      </w:pPr>
      <w:r>
        <w:rPr>
          <w:rFonts w:eastAsiaTheme="minorHAnsi"/>
          <w:sz w:val="28"/>
          <w:szCs w:val="28"/>
          <w:lang w:eastAsia="en-US"/>
        </w:rPr>
        <w:t>Не использованные по состоянию на 1 января очередного финансового года остатки целевых сре</w:t>
      </w:r>
      <w:proofErr w:type="gramStart"/>
      <w:r>
        <w:rPr>
          <w:rFonts w:eastAsiaTheme="minorHAnsi"/>
          <w:sz w:val="28"/>
          <w:szCs w:val="28"/>
          <w:lang w:eastAsia="en-US"/>
        </w:rPr>
        <w:t>дств в т</w:t>
      </w:r>
      <w:proofErr w:type="gramEnd"/>
      <w:r>
        <w:rPr>
          <w:rFonts w:eastAsiaTheme="minorHAnsi"/>
          <w:sz w:val="28"/>
          <w:szCs w:val="28"/>
          <w:lang w:eastAsia="en-US"/>
        </w:rPr>
        <w:t>ечение 10 рабочих дней комитетом финансов города Курска возвращаются в бюджет, из которого были предоставлены целевые средства.</w:t>
      </w:r>
    </w:p>
    <w:p w:rsidR="0006218E" w:rsidRDefault="00D6253F" w:rsidP="0006218E">
      <w:pPr>
        <w:pStyle w:val="1"/>
        <w:numPr>
          <w:ilvl w:val="0"/>
          <w:numId w:val="0"/>
        </w:numPr>
      </w:pPr>
      <w:bookmarkStart w:id="86" w:name="_ref_16365"/>
      <w:r>
        <w:t>8</w:t>
      </w:r>
      <w:r w:rsidR="0006218E">
        <w:t>.Санкционирование расходов</w:t>
      </w:r>
      <w:bookmarkEnd w:id="86"/>
    </w:p>
    <w:p w:rsidR="00D6253F" w:rsidRPr="00D6253F" w:rsidRDefault="00D6253F" w:rsidP="00D6253F">
      <w:pPr>
        <w:pStyle w:val="2"/>
        <w:numPr>
          <w:ilvl w:val="0"/>
          <w:numId w:val="0"/>
        </w:numPr>
        <w:ind w:left="482"/>
        <w:rPr>
          <w:sz w:val="28"/>
          <w:szCs w:val="28"/>
        </w:rPr>
      </w:pPr>
      <w:r>
        <w:rPr>
          <w:spacing w:val="5"/>
          <w:sz w:val="28"/>
          <w:szCs w:val="28"/>
        </w:rPr>
        <w:t>8</w:t>
      </w:r>
      <w:r w:rsidR="0006218E">
        <w:rPr>
          <w:spacing w:val="5"/>
          <w:sz w:val="28"/>
          <w:szCs w:val="28"/>
        </w:rPr>
        <w:t>.1.</w:t>
      </w:r>
      <w:bookmarkStart w:id="87" w:name="_ref_1-e5c3201eeb7540"/>
      <w:r w:rsidRPr="00D6253F">
        <w:t xml:space="preserve"> </w:t>
      </w:r>
      <w:r w:rsidRPr="00D6253F">
        <w:rPr>
          <w:sz w:val="28"/>
          <w:szCs w:val="28"/>
        </w:rPr>
        <w:t>Учет принимаемых обязательств осуществляется на основании:</w:t>
      </w:r>
      <w:bookmarkEnd w:id="87"/>
    </w:p>
    <w:p w:rsidR="00D6253F" w:rsidRPr="00F90A89" w:rsidRDefault="00F90A89" w:rsidP="00F90A89">
      <w:pPr>
        <w:spacing w:after="0"/>
        <w:ind w:left="964" w:firstLine="0"/>
        <w:rPr>
          <w:sz w:val="28"/>
          <w:szCs w:val="28"/>
        </w:rPr>
      </w:pPr>
      <w:r>
        <w:rPr>
          <w:sz w:val="28"/>
          <w:szCs w:val="28"/>
        </w:rPr>
        <w:t>-</w:t>
      </w:r>
      <w:r w:rsidR="00D6253F" w:rsidRPr="00F90A89">
        <w:rPr>
          <w:sz w:val="28"/>
          <w:szCs w:val="28"/>
        </w:rPr>
        <w:t>извещения о проведении конкурса, аукциона, торгов, запроса котировок, запроса предложений;</w:t>
      </w:r>
    </w:p>
    <w:p w:rsidR="00D6253F" w:rsidRPr="00F90A89" w:rsidRDefault="00F90A89" w:rsidP="00F90A89">
      <w:pPr>
        <w:spacing w:after="0"/>
        <w:ind w:left="964" w:firstLine="0"/>
        <w:rPr>
          <w:sz w:val="28"/>
          <w:szCs w:val="28"/>
        </w:rPr>
      </w:pPr>
      <w:r>
        <w:rPr>
          <w:sz w:val="28"/>
          <w:szCs w:val="28"/>
        </w:rPr>
        <w:t>-</w:t>
      </w:r>
      <w:r w:rsidR="00D6253F" w:rsidRPr="00F90A89">
        <w:rPr>
          <w:sz w:val="28"/>
          <w:szCs w:val="28"/>
        </w:rPr>
        <w:t>контракта на поставку товаров, выполнение работ, оказание услуг;</w:t>
      </w:r>
    </w:p>
    <w:p w:rsidR="00D6253F" w:rsidRPr="00F90A89" w:rsidRDefault="00F90A89" w:rsidP="00F90A89">
      <w:pPr>
        <w:spacing w:after="0"/>
        <w:ind w:left="964" w:firstLine="0"/>
        <w:rPr>
          <w:sz w:val="28"/>
          <w:szCs w:val="28"/>
        </w:rPr>
      </w:pPr>
      <w:r>
        <w:rPr>
          <w:sz w:val="28"/>
          <w:szCs w:val="28"/>
        </w:rPr>
        <w:t>-</w:t>
      </w:r>
      <w:r w:rsidR="00D6253F" w:rsidRPr="00F90A89">
        <w:rPr>
          <w:sz w:val="28"/>
          <w:szCs w:val="28"/>
        </w:rPr>
        <w:t>договора на поставку товаров, выполнение работ, оказание услуг.</w:t>
      </w:r>
    </w:p>
    <w:p w:rsidR="00D6253F" w:rsidRDefault="00D6253F" w:rsidP="00D6253F">
      <w:r>
        <w:rPr>
          <w:i/>
        </w:rPr>
        <w:t>(Основание:</w:t>
      </w:r>
      <w:r>
        <w:t xml:space="preserve"> </w:t>
      </w:r>
      <w:hyperlink r:id="rId204" w:history="1">
        <w:r>
          <w:rPr>
            <w:rStyle w:val="afd"/>
            <w:i/>
          </w:rPr>
          <w:t>п. 3 ст. 219</w:t>
        </w:r>
      </w:hyperlink>
      <w:r>
        <w:rPr>
          <w:i/>
        </w:rPr>
        <w:t xml:space="preserve"> БК РФ, </w:t>
      </w:r>
      <w:hyperlink r:id="rId205" w:history="1">
        <w:r>
          <w:rPr>
            <w:rStyle w:val="afd"/>
            <w:i/>
          </w:rPr>
          <w:t>п. 318</w:t>
        </w:r>
      </w:hyperlink>
      <w:r>
        <w:rPr>
          <w:i/>
        </w:rPr>
        <w:t xml:space="preserve"> Инструкции № 157н, </w:t>
      </w:r>
      <w:hyperlink r:id="rId206" w:history="1">
        <w:r>
          <w:rPr>
            <w:rStyle w:val="afd"/>
            <w:i/>
          </w:rPr>
          <w:t>п. 9</w:t>
        </w:r>
      </w:hyperlink>
      <w:r>
        <w:rPr>
          <w:i/>
        </w:rPr>
        <w:t xml:space="preserve"> СГС "Учетная политика")</w:t>
      </w:r>
    </w:p>
    <w:p w:rsidR="0006218E" w:rsidRPr="00EF2E47" w:rsidRDefault="00D6253F" w:rsidP="0006218E">
      <w:pPr>
        <w:rPr>
          <w:sz w:val="28"/>
          <w:szCs w:val="28"/>
        </w:rPr>
      </w:pPr>
      <w:bookmarkStart w:id="88" w:name="_ref_508471"/>
      <w:r>
        <w:rPr>
          <w:sz w:val="28"/>
          <w:szCs w:val="28"/>
        </w:rPr>
        <w:t>8.2</w:t>
      </w:r>
      <w:r w:rsidR="0006218E" w:rsidRPr="00EF2E47">
        <w:rPr>
          <w:sz w:val="28"/>
          <w:szCs w:val="28"/>
        </w:rPr>
        <w:t>.Учет обязательств осуществляется на основании:</w:t>
      </w:r>
      <w:bookmarkEnd w:id="88"/>
    </w:p>
    <w:p w:rsidR="00F90A89" w:rsidRPr="00F90A89" w:rsidRDefault="00F90A89" w:rsidP="00F90A89">
      <w:pPr>
        <w:pStyle w:val="ac"/>
        <w:numPr>
          <w:ilvl w:val="0"/>
          <w:numId w:val="9"/>
        </w:numPr>
        <w:spacing w:after="0"/>
        <w:jc w:val="both"/>
        <w:rPr>
          <w:sz w:val="28"/>
          <w:szCs w:val="28"/>
        </w:rPr>
      </w:pPr>
      <w:r w:rsidRPr="00F90A89">
        <w:rPr>
          <w:sz w:val="28"/>
          <w:szCs w:val="28"/>
        </w:rPr>
        <w:t>распорядительного документа об утверждении штатного расписания с расчетом годового фонда оплаты труда;</w:t>
      </w:r>
    </w:p>
    <w:p w:rsidR="00F90A89" w:rsidRPr="00F90A89" w:rsidRDefault="00F90A89" w:rsidP="00F90A89">
      <w:pPr>
        <w:pStyle w:val="ac"/>
        <w:numPr>
          <w:ilvl w:val="0"/>
          <w:numId w:val="9"/>
        </w:numPr>
        <w:spacing w:after="0"/>
        <w:jc w:val="both"/>
        <w:rPr>
          <w:sz w:val="28"/>
          <w:szCs w:val="28"/>
        </w:rPr>
      </w:pPr>
      <w:r w:rsidRPr="00F90A89">
        <w:rPr>
          <w:sz w:val="28"/>
          <w:szCs w:val="28"/>
        </w:rPr>
        <w:t>договора (контракта) на поставку товаров, выполнение работ, оказание услуг;</w:t>
      </w:r>
    </w:p>
    <w:p w:rsidR="00F90A89" w:rsidRPr="00F90A89" w:rsidRDefault="00F90A89" w:rsidP="00F90A89">
      <w:pPr>
        <w:pStyle w:val="ac"/>
        <w:numPr>
          <w:ilvl w:val="0"/>
          <w:numId w:val="9"/>
        </w:numPr>
        <w:spacing w:after="0"/>
        <w:jc w:val="both"/>
        <w:rPr>
          <w:sz w:val="28"/>
          <w:szCs w:val="28"/>
        </w:rPr>
      </w:pPr>
      <w:r w:rsidRPr="00F90A89">
        <w:rPr>
          <w:sz w:val="28"/>
          <w:szCs w:val="28"/>
        </w:rPr>
        <w:t>при отсутствии договора - акта выполненных работ (оказанных услуг), счета;</w:t>
      </w:r>
    </w:p>
    <w:p w:rsidR="00F90A89" w:rsidRPr="00F90A89" w:rsidRDefault="00F90A89" w:rsidP="00F90A89">
      <w:pPr>
        <w:pStyle w:val="ac"/>
        <w:numPr>
          <w:ilvl w:val="0"/>
          <w:numId w:val="9"/>
        </w:numPr>
        <w:spacing w:after="0"/>
        <w:jc w:val="both"/>
        <w:rPr>
          <w:sz w:val="28"/>
          <w:szCs w:val="28"/>
        </w:rPr>
      </w:pPr>
      <w:r w:rsidRPr="00F90A89">
        <w:rPr>
          <w:sz w:val="28"/>
          <w:szCs w:val="28"/>
        </w:rPr>
        <w:t>исполнительного листа, судебного приказа;</w:t>
      </w:r>
    </w:p>
    <w:p w:rsidR="00F90A89" w:rsidRPr="00F90A89" w:rsidRDefault="00F90A89" w:rsidP="00F90A89">
      <w:pPr>
        <w:pStyle w:val="ac"/>
        <w:numPr>
          <w:ilvl w:val="0"/>
          <w:numId w:val="9"/>
        </w:numPr>
        <w:spacing w:after="0"/>
        <w:jc w:val="both"/>
        <w:rPr>
          <w:sz w:val="28"/>
          <w:szCs w:val="28"/>
        </w:rPr>
      </w:pPr>
      <w:r w:rsidRPr="00F90A89">
        <w:rPr>
          <w:sz w:val="28"/>
          <w:szCs w:val="28"/>
        </w:rPr>
        <w:t>налоговой декларации, налогового расчета (расчета авансовых платежей), расчета по страховым взносам;</w:t>
      </w:r>
    </w:p>
    <w:p w:rsidR="00F90A89" w:rsidRPr="00F90A89" w:rsidRDefault="00F90A89" w:rsidP="00F90A89">
      <w:pPr>
        <w:pStyle w:val="ac"/>
        <w:numPr>
          <w:ilvl w:val="0"/>
          <w:numId w:val="9"/>
        </w:numPr>
        <w:spacing w:after="0"/>
        <w:jc w:val="both"/>
        <w:rPr>
          <w:sz w:val="28"/>
          <w:szCs w:val="28"/>
        </w:rPr>
      </w:pPr>
      <w:r w:rsidRPr="00F90A89">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90A89" w:rsidRPr="00F90A89" w:rsidRDefault="00F90A89" w:rsidP="00F90A89">
      <w:pPr>
        <w:pStyle w:val="ac"/>
        <w:numPr>
          <w:ilvl w:val="0"/>
          <w:numId w:val="9"/>
        </w:numPr>
        <w:spacing w:after="0"/>
        <w:jc w:val="both"/>
        <w:rPr>
          <w:sz w:val="28"/>
          <w:szCs w:val="28"/>
        </w:rPr>
      </w:pPr>
      <w:r w:rsidRPr="00F90A89">
        <w:rPr>
          <w:sz w:val="28"/>
          <w:szCs w:val="28"/>
        </w:rPr>
        <w:t>согласованного руководителем заявления о выдаче под отчет денежных средств или авансового отчета.</w:t>
      </w:r>
    </w:p>
    <w:p w:rsidR="0006218E" w:rsidRPr="00EF2E47" w:rsidRDefault="0006218E" w:rsidP="0006218E">
      <w:r w:rsidRPr="00EF2E47">
        <w:rPr>
          <w:i/>
        </w:rPr>
        <w:t>(Основание:</w:t>
      </w:r>
      <w:r w:rsidRPr="00EF2E47">
        <w:t xml:space="preserve"> </w:t>
      </w:r>
      <w:hyperlink r:id="rId207" w:history="1">
        <w:r w:rsidRPr="00EF2E47">
          <w:rPr>
            <w:rStyle w:val="afd"/>
            <w:i/>
          </w:rPr>
          <w:t>п. 3 ст. 219</w:t>
        </w:r>
      </w:hyperlink>
      <w:r w:rsidRPr="00EF2E47">
        <w:rPr>
          <w:i/>
        </w:rPr>
        <w:t xml:space="preserve"> БК РФ, </w:t>
      </w:r>
      <w:hyperlink r:id="rId208" w:history="1">
        <w:r w:rsidRPr="00EF2E47">
          <w:rPr>
            <w:rStyle w:val="afd"/>
            <w:i/>
          </w:rPr>
          <w:t>п. 318</w:t>
        </w:r>
      </w:hyperlink>
      <w:r w:rsidRPr="00EF2E47">
        <w:rPr>
          <w:i/>
        </w:rPr>
        <w:t xml:space="preserve"> Инструкции № 157н, </w:t>
      </w:r>
      <w:hyperlink r:id="rId209" w:history="1">
        <w:r w:rsidRPr="00EF2E47">
          <w:rPr>
            <w:rStyle w:val="afd"/>
            <w:i/>
          </w:rPr>
          <w:t>п. 9</w:t>
        </w:r>
      </w:hyperlink>
      <w:r w:rsidRPr="00EF2E47">
        <w:rPr>
          <w:i/>
        </w:rPr>
        <w:t xml:space="preserve"> СГС "Учетная политика")</w:t>
      </w:r>
    </w:p>
    <w:p w:rsidR="0006218E" w:rsidRPr="00F90A89" w:rsidRDefault="00F90A89" w:rsidP="00F90A89">
      <w:pPr>
        <w:pStyle w:val="2"/>
        <w:numPr>
          <w:ilvl w:val="0"/>
          <w:numId w:val="0"/>
        </w:numPr>
        <w:rPr>
          <w:sz w:val="28"/>
          <w:szCs w:val="28"/>
        </w:rPr>
      </w:pPr>
      <w:bookmarkStart w:id="89" w:name="_ref_508472"/>
      <w:r w:rsidRPr="00F90A89">
        <w:rPr>
          <w:sz w:val="28"/>
          <w:szCs w:val="28"/>
        </w:rPr>
        <w:t>8.3</w:t>
      </w:r>
      <w:r w:rsidR="0006218E" w:rsidRPr="00F90A89">
        <w:rPr>
          <w:sz w:val="28"/>
          <w:szCs w:val="28"/>
        </w:rPr>
        <w:t>.Учет денежных обязательств осуществляется на основании:</w:t>
      </w:r>
      <w:bookmarkEnd w:id="89"/>
    </w:p>
    <w:p w:rsidR="0006218E" w:rsidRPr="00EF2E47" w:rsidRDefault="0006218E" w:rsidP="0006218E">
      <w:pPr>
        <w:pStyle w:val="ac"/>
        <w:numPr>
          <w:ilvl w:val="0"/>
          <w:numId w:val="10"/>
        </w:numPr>
        <w:spacing w:after="0"/>
        <w:ind w:left="482"/>
        <w:jc w:val="both"/>
        <w:rPr>
          <w:sz w:val="28"/>
          <w:szCs w:val="28"/>
        </w:rPr>
      </w:pPr>
      <w:r w:rsidRPr="00EF2E47">
        <w:rPr>
          <w:sz w:val="28"/>
          <w:szCs w:val="28"/>
        </w:rPr>
        <w:t>расчетно-платежной ведомости (</w:t>
      </w:r>
      <w:hyperlink r:id="rId210" w:history="1">
        <w:r w:rsidRPr="00EF2E47">
          <w:rPr>
            <w:rStyle w:val="afd"/>
            <w:sz w:val="28"/>
            <w:szCs w:val="28"/>
          </w:rPr>
          <w:t>ф. 0504401</w:t>
        </w:r>
      </w:hyperlink>
      <w:r w:rsidRPr="00EF2E47">
        <w:rPr>
          <w:sz w:val="28"/>
          <w:szCs w:val="28"/>
        </w:rPr>
        <w:t>);</w:t>
      </w:r>
    </w:p>
    <w:p w:rsidR="0006218E" w:rsidRPr="00EF2E47" w:rsidRDefault="0006218E" w:rsidP="0006218E">
      <w:pPr>
        <w:pStyle w:val="ac"/>
        <w:numPr>
          <w:ilvl w:val="0"/>
          <w:numId w:val="10"/>
        </w:numPr>
        <w:spacing w:after="0"/>
        <w:ind w:left="482"/>
        <w:jc w:val="both"/>
        <w:rPr>
          <w:sz w:val="28"/>
          <w:szCs w:val="28"/>
        </w:rPr>
      </w:pPr>
      <w:r w:rsidRPr="00EF2E47">
        <w:rPr>
          <w:sz w:val="28"/>
          <w:szCs w:val="28"/>
        </w:rPr>
        <w:lastRenderedPageBreak/>
        <w:t>расчетной ведомости (</w:t>
      </w:r>
      <w:hyperlink r:id="rId211" w:history="1">
        <w:r w:rsidRPr="00EF2E47">
          <w:rPr>
            <w:rStyle w:val="afd"/>
            <w:sz w:val="28"/>
            <w:szCs w:val="28"/>
          </w:rPr>
          <w:t>ф. 0504402</w:t>
        </w:r>
      </w:hyperlink>
      <w:r w:rsidRPr="00EF2E47">
        <w:rPr>
          <w:sz w:val="28"/>
          <w:szCs w:val="28"/>
        </w:rPr>
        <w:t>);</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записки-расчета об исчислении среднего заработка при предоставлении отпуска, увольнении и других случаях (</w:t>
      </w:r>
      <w:hyperlink r:id="rId212" w:history="1">
        <w:r w:rsidRPr="00EF2E47">
          <w:rPr>
            <w:rStyle w:val="afd"/>
            <w:sz w:val="28"/>
            <w:szCs w:val="28"/>
          </w:rPr>
          <w:t>ф. 0504425</w:t>
        </w:r>
      </w:hyperlink>
      <w:r w:rsidRPr="00EF2E47">
        <w:rPr>
          <w:sz w:val="28"/>
          <w:szCs w:val="28"/>
        </w:rPr>
        <w:t>);</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бухгалтерской справки (</w:t>
      </w:r>
      <w:hyperlink r:id="rId213" w:history="1">
        <w:r w:rsidRPr="00EF2E47">
          <w:rPr>
            <w:rStyle w:val="afd"/>
            <w:sz w:val="28"/>
            <w:szCs w:val="28"/>
          </w:rPr>
          <w:t>ф. 0504833</w:t>
        </w:r>
      </w:hyperlink>
      <w:r w:rsidRPr="00EF2E47">
        <w:rPr>
          <w:sz w:val="28"/>
          <w:szCs w:val="28"/>
        </w:rPr>
        <w:t>);</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акта выполненных работ;</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акта об оказании услуг;</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акта приема-передачи;</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договора в случае осуществления авансовых платежей в соответствии с его условиями;</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авансового отчета (</w:t>
      </w:r>
      <w:hyperlink r:id="rId214" w:history="1">
        <w:r w:rsidRPr="00EF2E47">
          <w:rPr>
            <w:rStyle w:val="afd"/>
            <w:sz w:val="28"/>
            <w:szCs w:val="28"/>
          </w:rPr>
          <w:t>ф. 0504505</w:t>
        </w:r>
      </w:hyperlink>
      <w:r w:rsidRPr="00EF2E47">
        <w:rPr>
          <w:sz w:val="28"/>
          <w:szCs w:val="28"/>
        </w:rPr>
        <w:t>);</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справки-расчета;</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счета;</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счета-фактуры;</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товарной накладной (ТОРГ-12) (</w:t>
      </w:r>
      <w:hyperlink r:id="rId215" w:history="1">
        <w:r w:rsidRPr="00EF2E47">
          <w:rPr>
            <w:rStyle w:val="afd"/>
            <w:sz w:val="28"/>
            <w:szCs w:val="28"/>
          </w:rPr>
          <w:t>ф. 0330212</w:t>
        </w:r>
      </w:hyperlink>
      <w:r w:rsidRPr="00EF2E47">
        <w:rPr>
          <w:sz w:val="28"/>
          <w:szCs w:val="28"/>
        </w:rPr>
        <w:t>);</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универсального передаточного документа;</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чека;</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квитанции;</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исполнительного листа, судебного приказа;</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налоговой декларации, налогового расчета (расчета авансовых платежей), расчета по страховым взносам;</w:t>
      </w:r>
    </w:p>
    <w:p w:rsidR="0006218E" w:rsidRPr="00EF2E47" w:rsidRDefault="0006218E" w:rsidP="0006218E">
      <w:pPr>
        <w:pStyle w:val="ac"/>
        <w:numPr>
          <w:ilvl w:val="0"/>
          <w:numId w:val="10"/>
        </w:numPr>
        <w:spacing w:after="0"/>
        <w:ind w:left="482"/>
        <w:jc w:val="both"/>
        <w:rPr>
          <w:sz w:val="28"/>
          <w:szCs w:val="28"/>
        </w:rPr>
      </w:pPr>
      <w:r w:rsidRPr="00EF2E47">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6218E" w:rsidRDefault="0006218E" w:rsidP="0006218E">
      <w:pPr>
        <w:pStyle w:val="ac"/>
        <w:numPr>
          <w:ilvl w:val="0"/>
          <w:numId w:val="10"/>
        </w:numPr>
        <w:spacing w:after="0"/>
        <w:ind w:left="482"/>
        <w:jc w:val="both"/>
        <w:rPr>
          <w:sz w:val="28"/>
          <w:szCs w:val="28"/>
        </w:rPr>
      </w:pPr>
      <w:r w:rsidRPr="00EF2E47">
        <w:rPr>
          <w:sz w:val="28"/>
          <w:szCs w:val="28"/>
        </w:rPr>
        <w:t>согласованного руководителем заявления о выдаче под отчет денежных средств.</w:t>
      </w:r>
    </w:p>
    <w:p w:rsidR="00D56162" w:rsidRPr="00D56162" w:rsidRDefault="00D56162" w:rsidP="00D56162">
      <w:pPr>
        <w:spacing w:after="0"/>
        <w:ind w:left="482" w:firstLine="0"/>
        <w:rPr>
          <w:sz w:val="28"/>
          <w:szCs w:val="28"/>
        </w:rPr>
      </w:pPr>
      <w:r>
        <w:rPr>
          <w:sz w:val="28"/>
          <w:szCs w:val="28"/>
        </w:rPr>
        <w:t xml:space="preserve">Перечень </w:t>
      </w:r>
      <w:proofErr w:type="gramStart"/>
      <w:r>
        <w:rPr>
          <w:sz w:val="28"/>
          <w:szCs w:val="28"/>
        </w:rPr>
        <w:t>документов, подтверждающих принятие бюджетных и денежных  обязательств отражено</w:t>
      </w:r>
      <w:proofErr w:type="gramEnd"/>
      <w:r>
        <w:rPr>
          <w:sz w:val="28"/>
          <w:szCs w:val="28"/>
        </w:rPr>
        <w:t xml:space="preserve"> в Приложении №17 к Учетной политике.</w:t>
      </w:r>
    </w:p>
    <w:p w:rsidR="0006218E" w:rsidRPr="00EF2E47" w:rsidRDefault="0006218E" w:rsidP="0006218E">
      <w:r w:rsidRPr="00EF2E47">
        <w:rPr>
          <w:i/>
        </w:rPr>
        <w:t>(Основание:</w:t>
      </w:r>
      <w:r w:rsidRPr="00EF2E47">
        <w:t xml:space="preserve"> </w:t>
      </w:r>
      <w:hyperlink r:id="rId216" w:history="1">
        <w:r w:rsidRPr="00EF2E47">
          <w:rPr>
            <w:rStyle w:val="afd"/>
            <w:i/>
          </w:rPr>
          <w:t>п. 4 ст. 219</w:t>
        </w:r>
      </w:hyperlink>
      <w:r w:rsidRPr="00EF2E47">
        <w:rPr>
          <w:i/>
        </w:rPr>
        <w:t xml:space="preserve"> БК РФ, </w:t>
      </w:r>
      <w:hyperlink r:id="rId217" w:history="1">
        <w:r w:rsidRPr="00EF2E47">
          <w:rPr>
            <w:rStyle w:val="afd"/>
            <w:i/>
          </w:rPr>
          <w:t>п. 318</w:t>
        </w:r>
      </w:hyperlink>
      <w:r w:rsidRPr="00EF2E47">
        <w:rPr>
          <w:i/>
        </w:rPr>
        <w:t xml:space="preserve"> Инструкции № 157н)</w:t>
      </w:r>
    </w:p>
    <w:p w:rsidR="0006218E" w:rsidRPr="00F44BE1" w:rsidRDefault="00F90A89" w:rsidP="0006218E">
      <w:pPr>
        <w:pStyle w:val="2"/>
        <w:numPr>
          <w:ilvl w:val="0"/>
          <w:numId w:val="0"/>
        </w:numPr>
        <w:ind w:firstLine="482"/>
        <w:rPr>
          <w:sz w:val="28"/>
          <w:szCs w:val="28"/>
        </w:rPr>
      </w:pPr>
      <w:bookmarkStart w:id="90" w:name="_ref_1071920"/>
      <w:r>
        <w:rPr>
          <w:sz w:val="28"/>
          <w:szCs w:val="28"/>
        </w:rPr>
        <w:t>8</w:t>
      </w:r>
      <w:r w:rsidR="0006218E" w:rsidRPr="00EF2E47">
        <w:rPr>
          <w:sz w:val="28"/>
          <w:szCs w:val="28"/>
        </w:rPr>
        <w:t>.</w:t>
      </w:r>
      <w:r w:rsidR="0006218E">
        <w:rPr>
          <w:sz w:val="28"/>
          <w:szCs w:val="28"/>
        </w:rPr>
        <w:t>4</w:t>
      </w:r>
      <w:r w:rsidR="0006218E" w:rsidRPr="00EF2E47">
        <w:rPr>
          <w:sz w:val="28"/>
          <w:szCs w:val="28"/>
        </w:rPr>
        <w:t>.Аналитический учет операций по счету 050400000 "Сметные (плановые, прогнозные) назначения" ведется в Карточке учета прогнозных (плановых) назначений</w:t>
      </w:r>
      <w:bookmarkEnd w:id="90"/>
      <w:r w:rsidR="0006218E" w:rsidRPr="00EF2E47">
        <w:rPr>
          <w:sz w:val="28"/>
          <w:szCs w:val="28"/>
        </w:rPr>
        <w:t>.</w:t>
      </w:r>
      <w:r w:rsidR="0006218E" w:rsidRPr="00F44BE1">
        <w:rPr>
          <w:sz w:val="28"/>
          <w:szCs w:val="28"/>
        </w:rPr>
        <w:t xml:space="preserve"> </w:t>
      </w:r>
      <w:r w:rsidR="0006218E">
        <w:rPr>
          <w:sz w:val="28"/>
          <w:szCs w:val="28"/>
        </w:rPr>
        <w:t>Учет сметных (плановых, прогнозных) назначений по счету 050400000 ведется на основании решения КГС и уведомлений по расчетам между бюджетами (ф.0404817).</w:t>
      </w:r>
    </w:p>
    <w:p w:rsidR="0006218E" w:rsidRDefault="00F90A89" w:rsidP="00F90A89">
      <w:pPr>
        <w:pStyle w:val="1"/>
        <w:numPr>
          <w:ilvl w:val="0"/>
          <w:numId w:val="0"/>
        </w:numPr>
      </w:pPr>
      <w:bookmarkStart w:id="91" w:name="_ref_16402"/>
      <w:r>
        <w:lastRenderedPageBreak/>
        <w:t>9.</w:t>
      </w:r>
      <w:r w:rsidR="0006218E">
        <w:t>Обесценение активов</w:t>
      </w:r>
      <w:bookmarkEnd w:id="91"/>
    </w:p>
    <w:p w:rsidR="0006218E" w:rsidRPr="00EF2E47" w:rsidRDefault="00F90A89" w:rsidP="00E34A58">
      <w:pPr>
        <w:pStyle w:val="2"/>
        <w:numPr>
          <w:ilvl w:val="0"/>
          <w:numId w:val="0"/>
        </w:numPr>
        <w:ind w:firstLine="482"/>
        <w:rPr>
          <w:sz w:val="28"/>
          <w:szCs w:val="28"/>
        </w:rPr>
      </w:pPr>
      <w:bookmarkStart w:id="92" w:name="_ref_514522"/>
      <w:r>
        <w:rPr>
          <w:sz w:val="28"/>
          <w:szCs w:val="28"/>
        </w:rPr>
        <w:t>9.1.</w:t>
      </w:r>
      <w:r w:rsidR="0006218E" w:rsidRPr="00EF2E47">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2"/>
    </w:p>
    <w:p w:rsidR="0006218E" w:rsidRPr="00EF2E47" w:rsidRDefault="0006218E" w:rsidP="0006218E">
      <w:r w:rsidRPr="00EF2E47">
        <w:rPr>
          <w:i/>
        </w:rPr>
        <w:t xml:space="preserve">(Основание: </w:t>
      </w:r>
      <w:hyperlink r:id="rId218" w:history="1">
        <w:r w:rsidRPr="00EF2E47">
          <w:rPr>
            <w:rStyle w:val="afd"/>
            <w:i/>
          </w:rPr>
          <w:t>п. 9</w:t>
        </w:r>
      </w:hyperlink>
      <w:r w:rsidRPr="00EF2E47">
        <w:rPr>
          <w:i/>
        </w:rPr>
        <w:t xml:space="preserve"> СГС </w:t>
      </w:r>
      <w:r w:rsidR="00F90A89">
        <w:rPr>
          <w:i/>
        </w:rPr>
        <w:t>«</w:t>
      </w:r>
      <w:r w:rsidRPr="00EF2E47">
        <w:rPr>
          <w:i/>
        </w:rPr>
        <w:t>Учетная политика</w:t>
      </w:r>
      <w:r w:rsidR="00F90A89">
        <w:rPr>
          <w:i/>
        </w:rPr>
        <w:t>»</w:t>
      </w:r>
      <w:r w:rsidRPr="00EF2E47">
        <w:rPr>
          <w:i/>
        </w:rPr>
        <w:t xml:space="preserve">, </w:t>
      </w:r>
      <w:hyperlink r:id="rId219" w:history="1">
        <w:r w:rsidRPr="00EF2E47">
          <w:rPr>
            <w:rStyle w:val="afd"/>
            <w:i/>
          </w:rPr>
          <w:t>п. п. 5</w:t>
        </w:r>
      </w:hyperlink>
      <w:r w:rsidRPr="00EF2E47">
        <w:rPr>
          <w:i/>
        </w:rPr>
        <w:t xml:space="preserve">, </w:t>
      </w:r>
      <w:hyperlink r:id="rId220" w:history="1">
        <w:r w:rsidRPr="00EF2E47">
          <w:rPr>
            <w:rStyle w:val="afd"/>
            <w:i/>
          </w:rPr>
          <w:t>6</w:t>
        </w:r>
      </w:hyperlink>
      <w:r w:rsidRPr="00EF2E47">
        <w:rPr>
          <w:i/>
        </w:rPr>
        <w:t xml:space="preserve"> СГС </w:t>
      </w:r>
      <w:r w:rsidR="00F90A89">
        <w:rPr>
          <w:i/>
        </w:rPr>
        <w:t>«</w:t>
      </w:r>
      <w:r w:rsidRPr="00EF2E47">
        <w:rPr>
          <w:i/>
        </w:rPr>
        <w:t>Обесценение активов</w:t>
      </w:r>
      <w:r w:rsidR="00F90A89">
        <w:rPr>
          <w:i/>
        </w:rPr>
        <w:t>»</w:t>
      </w:r>
      <w:r w:rsidRPr="00EF2E47">
        <w:rPr>
          <w:i/>
        </w:rPr>
        <w:t>)</w:t>
      </w:r>
    </w:p>
    <w:p w:rsidR="0006218E" w:rsidRPr="00EF2E47" w:rsidRDefault="00F90A89" w:rsidP="00E34A58">
      <w:pPr>
        <w:pStyle w:val="2"/>
        <w:numPr>
          <w:ilvl w:val="0"/>
          <w:numId w:val="0"/>
        </w:numPr>
        <w:ind w:firstLine="482"/>
        <w:rPr>
          <w:sz w:val="28"/>
          <w:szCs w:val="28"/>
        </w:rPr>
      </w:pPr>
      <w:bookmarkStart w:id="93" w:name="_ref_520411"/>
      <w:r>
        <w:rPr>
          <w:sz w:val="28"/>
          <w:szCs w:val="28"/>
        </w:rPr>
        <w:t>9.2</w:t>
      </w:r>
      <w:r w:rsidR="00E34A58">
        <w:rPr>
          <w:sz w:val="28"/>
          <w:szCs w:val="28"/>
        </w:rPr>
        <w:t>.</w:t>
      </w:r>
      <w:r w:rsidR="0006218E" w:rsidRPr="00EF2E47">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1" w:history="1">
        <w:r w:rsidR="0006218E" w:rsidRPr="00EF2E47">
          <w:rPr>
            <w:rStyle w:val="afd"/>
            <w:sz w:val="28"/>
            <w:szCs w:val="28"/>
          </w:rPr>
          <w:t>(ф. 0504087)</w:t>
        </w:r>
      </w:hyperlink>
      <w:r w:rsidR="0006218E" w:rsidRPr="00EF2E47">
        <w:rPr>
          <w:sz w:val="28"/>
          <w:szCs w:val="28"/>
        </w:rPr>
        <w:t>.</w:t>
      </w:r>
      <w:bookmarkEnd w:id="93"/>
    </w:p>
    <w:p w:rsidR="0006218E" w:rsidRPr="00EF2E47" w:rsidRDefault="0006218E" w:rsidP="0006218E">
      <w:r w:rsidRPr="00EF2E47">
        <w:rPr>
          <w:i/>
        </w:rPr>
        <w:t xml:space="preserve">(Основание: </w:t>
      </w:r>
      <w:hyperlink r:id="rId222" w:history="1">
        <w:r w:rsidRPr="00EF2E47">
          <w:rPr>
            <w:rStyle w:val="afd"/>
            <w:i/>
          </w:rPr>
          <w:t>п. п. 6</w:t>
        </w:r>
      </w:hyperlink>
      <w:r w:rsidRPr="00EF2E47">
        <w:rPr>
          <w:i/>
        </w:rPr>
        <w:t xml:space="preserve">, </w:t>
      </w:r>
      <w:hyperlink r:id="rId223" w:history="1">
        <w:r w:rsidRPr="00EF2E47">
          <w:rPr>
            <w:rStyle w:val="afd"/>
            <w:i/>
          </w:rPr>
          <w:t>18</w:t>
        </w:r>
      </w:hyperlink>
      <w:r w:rsidRPr="00EF2E47">
        <w:rPr>
          <w:i/>
        </w:rPr>
        <w:t xml:space="preserve"> СГС "Обесценение активов")</w:t>
      </w:r>
    </w:p>
    <w:p w:rsidR="0006218E" w:rsidRPr="00EF2E47" w:rsidRDefault="00F90A89" w:rsidP="00E34A58">
      <w:pPr>
        <w:pStyle w:val="2"/>
        <w:numPr>
          <w:ilvl w:val="0"/>
          <w:numId w:val="0"/>
        </w:numPr>
        <w:ind w:firstLine="482"/>
        <w:rPr>
          <w:sz w:val="28"/>
          <w:szCs w:val="28"/>
        </w:rPr>
      </w:pPr>
      <w:bookmarkStart w:id="94" w:name="_ref_520412"/>
      <w:r>
        <w:rPr>
          <w:sz w:val="28"/>
          <w:szCs w:val="28"/>
        </w:rPr>
        <w:t>9.3.</w:t>
      </w:r>
      <w:r w:rsidR="0006218E" w:rsidRPr="00EF2E47">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4"/>
    </w:p>
    <w:p w:rsidR="0006218E" w:rsidRPr="00EF2E47" w:rsidRDefault="0006218E" w:rsidP="0006218E">
      <w:r w:rsidRPr="00EF2E47">
        <w:rPr>
          <w:i/>
        </w:rPr>
        <w:t xml:space="preserve">(Основание: </w:t>
      </w:r>
      <w:hyperlink r:id="rId224" w:history="1">
        <w:r w:rsidRPr="00EF2E47">
          <w:rPr>
            <w:rStyle w:val="afd"/>
            <w:i/>
          </w:rPr>
          <w:t>п. 9</w:t>
        </w:r>
      </w:hyperlink>
      <w:r w:rsidRPr="00EF2E47">
        <w:rPr>
          <w:i/>
        </w:rPr>
        <w:t xml:space="preserve"> СГС "Учетная политика")</w:t>
      </w:r>
    </w:p>
    <w:p w:rsidR="0006218E" w:rsidRPr="00EF2E47" w:rsidRDefault="00F90A89" w:rsidP="00E34A58">
      <w:pPr>
        <w:pStyle w:val="2"/>
        <w:numPr>
          <w:ilvl w:val="0"/>
          <w:numId w:val="0"/>
        </w:numPr>
        <w:ind w:firstLine="482"/>
        <w:rPr>
          <w:sz w:val="28"/>
          <w:szCs w:val="28"/>
        </w:rPr>
      </w:pPr>
      <w:bookmarkStart w:id="95" w:name="_ref_520413"/>
      <w:r>
        <w:rPr>
          <w:sz w:val="28"/>
          <w:szCs w:val="28"/>
        </w:rPr>
        <w:t>9.4.</w:t>
      </w:r>
      <w:r w:rsidR="0006218E" w:rsidRPr="00EF2E47">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5"/>
    </w:p>
    <w:p w:rsidR="0006218E" w:rsidRPr="00EF2E47" w:rsidRDefault="0006218E" w:rsidP="0006218E">
      <w:pPr>
        <w:rPr>
          <w:sz w:val="28"/>
          <w:szCs w:val="28"/>
        </w:rPr>
      </w:pPr>
      <w:r w:rsidRPr="00EF2E47">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06218E" w:rsidRPr="00EF2E47" w:rsidRDefault="0006218E" w:rsidP="0006218E">
      <w:r w:rsidRPr="00EF2E47">
        <w:rPr>
          <w:i/>
        </w:rPr>
        <w:t xml:space="preserve">(Основание: </w:t>
      </w:r>
      <w:hyperlink r:id="rId225" w:history="1">
        <w:r w:rsidRPr="00EF2E47">
          <w:rPr>
            <w:rStyle w:val="afd"/>
            <w:i/>
          </w:rPr>
          <w:t>п. 9</w:t>
        </w:r>
      </w:hyperlink>
      <w:r w:rsidRPr="00EF2E47">
        <w:rPr>
          <w:i/>
        </w:rPr>
        <w:t xml:space="preserve"> СГС "Учетная политика", </w:t>
      </w:r>
      <w:hyperlink r:id="rId226" w:history="1">
        <w:r w:rsidRPr="00EF2E47">
          <w:rPr>
            <w:rStyle w:val="afd"/>
            <w:i/>
          </w:rPr>
          <w:t>п. п. 10</w:t>
        </w:r>
      </w:hyperlink>
      <w:r w:rsidRPr="00EF2E47">
        <w:rPr>
          <w:i/>
        </w:rPr>
        <w:t xml:space="preserve">, </w:t>
      </w:r>
      <w:hyperlink r:id="rId227" w:history="1">
        <w:r w:rsidRPr="00EF2E47">
          <w:rPr>
            <w:rStyle w:val="afd"/>
            <w:i/>
          </w:rPr>
          <w:t>11</w:t>
        </w:r>
      </w:hyperlink>
      <w:r w:rsidRPr="00EF2E47">
        <w:rPr>
          <w:i/>
        </w:rPr>
        <w:t xml:space="preserve"> СГС "Обесценение активов")</w:t>
      </w:r>
    </w:p>
    <w:p w:rsidR="0006218E" w:rsidRPr="00EF2E47" w:rsidRDefault="00F90A89" w:rsidP="00E34A58">
      <w:pPr>
        <w:pStyle w:val="2"/>
        <w:numPr>
          <w:ilvl w:val="0"/>
          <w:numId w:val="0"/>
        </w:numPr>
        <w:ind w:firstLine="482"/>
        <w:rPr>
          <w:sz w:val="28"/>
          <w:szCs w:val="28"/>
        </w:rPr>
      </w:pPr>
      <w:bookmarkStart w:id="96" w:name="_ref_520414"/>
      <w:r>
        <w:rPr>
          <w:sz w:val="28"/>
          <w:szCs w:val="28"/>
        </w:rPr>
        <w:t>9.5.</w:t>
      </w:r>
      <w:r w:rsidR="0006218E" w:rsidRPr="00EF2E47">
        <w:rPr>
          <w:sz w:val="28"/>
          <w:szCs w:val="28"/>
        </w:rPr>
        <w:t xml:space="preserve">При выявлении признаков возможного обесценения (снижения убытка) </w:t>
      </w:r>
      <w:r w:rsidR="0006218E" w:rsidRPr="00EF2E47">
        <w:rPr>
          <w:sz w:val="28"/>
          <w:szCs w:val="28"/>
          <w:u w:val="single"/>
        </w:rPr>
        <w:t>    (председатель комитета)    </w:t>
      </w:r>
      <w:r w:rsidR="0006218E" w:rsidRPr="00EF2E47">
        <w:rPr>
          <w:sz w:val="28"/>
          <w:szCs w:val="28"/>
        </w:rPr>
        <w:t xml:space="preserve"> принимает решение о необходимости (об отсутствии необходимости) определения справедливой стоимости такого актива.</w:t>
      </w:r>
      <w:bookmarkEnd w:id="96"/>
    </w:p>
    <w:p w:rsidR="0006218E" w:rsidRPr="00EF2E47" w:rsidRDefault="00F90A89" w:rsidP="00E34A58">
      <w:pPr>
        <w:pStyle w:val="2"/>
        <w:numPr>
          <w:ilvl w:val="0"/>
          <w:numId w:val="0"/>
        </w:numPr>
        <w:ind w:firstLine="482"/>
        <w:rPr>
          <w:sz w:val="28"/>
          <w:szCs w:val="28"/>
        </w:rPr>
      </w:pPr>
      <w:bookmarkStart w:id="97" w:name="_ref_520415"/>
      <w:r>
        <w:rPr>
          <w:sz w:val="28"/>
          <w:szCs w:val="28"/>
        </w:rPr>
        <w:t>9.6.</w:t>
      </w:r>
      <w:r w:rsidR="0006218E" w:rsidRPr="00EF2E47">
        <w:rPr>
          <w:sz w:val="28"/>
          <w:szCs w:val="28"/>
        </w:rPr>
        <w:t>Это решение оформляется приказом с указанием метода, которым стоимость будет определена.</w:t>
      </w:r>
      <w:bookmarkEnd w:id="97"/>
    </w:p>
    <w:p w:rsidR="0006218E" w:rsidRPr="00EF2E47" w:rsidRDefault="0006218E" w:rsidP="0006218E">
      <w:r w:rsidRPr="00EF2E47">
        <w:rPr>
          <w:i/>
        </w:rPr>
        <w:t xml:space="preserve">(Основание: </w:t>
      </w:r>
      <w:hyperlink r:id="rId228" w:history="1">
        <w:r w:rsidRPr="00EF2E47">
          <w:rPr>
            <w:rStyle w:val="afd"/>
            <w:i/>
          </w:rPr>
          <w:t>п. п. 10</w:t>
        </w:r>
      </w:hyperlink>
      <w:r w:rsidRPr="00EF2E47">
        <w:rPr>
          <w:i/>
        </w:rPr>
        <w:t xml:space="preserve">, </w:t>
      </w:r>
      <w:hyperlink r:id="rId229" w:history="1">
        <w:r w:rsidRPr="00EF2E47">
          <w:rPr>
            <w:rStyle w:val="afd"/>
            <w:i/>
          </w:rPr>
          <w:t>22</w:t>
        </w:r>
      </w:hyperlink>
      <w:r w:rsidRPr="00EF2E47">
        <w:rPr>
          <w:i/>
        </w:rPr>
        <w:t xml:space="preserve"> СГС "Обесценение активов")</w:t>
      </w:r>
    </w:p>
    <w:p w:rsidR="0006218E" w:rsidRPr="00EF2E47" w:rsidRDefault="00F90A89" w:rsidP="00E34A58">
      <w:pPr>
        <w:pStyle w:val="2"/>
        <w:numPr>
          <w:ilvl w:val="0"/>
          <w:numId w:val="0"/>
        </w:numPr>
        <w:ind w:firstLine="482"/>
        <w:rPr>
          <w:sz w:val="28"/>
          <w:szCs w:val="28"/>
        </w:rPr>
      </w:pPr>
      <w:bookmarkStart w:id="98" w:name="_ref_520416"/>
      <w:r>
        <w:rPr>
          <w:sz w:val="28"/>
          <w:szCs w:val="28"/>
        </w:rPr>
        <w:t>9.7.</w:t>
      </w:r>
      <w:r w:rsidR="0006218E" w:rsidRPr="00EF2E47">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8"/>
    </w:p>
    <w:p w:rsidR="0006218E" w:rsidRPr="00EF2E47" w:rsidRDefault="0006218E" w:rsidP="0006218E">
      <w:r w:rsidRPr="00EF2E47">
        <w:rPr>
          <w:i/>
        </w:rPr>
        <w:t xml:space="preserve">(Основание: </w:t>
      </w:r>
      <w:hyperlink r:id="rId230" w:history="1">
        <w:r w:rsidRPr="00EF2E47">
          <w:rPr>
            <w:rStyle w:val="afd"/>
            <w:i/>
          </w:rPr>
          <w:t>п. 13</w:t>
        </w:r>
      </w:hyperlink>
      <w:r w:rsidRPr="00EF2E47">
        <w:rPr>
          <w:i/>
        </w:rPr>
        <w:t xml:space="preserve"> СГС "Обесценение активов")</w:t>
      </w:r>
    </w:p>
    <w:p w:rsidR="0006218E" w:rsidRPr="00EF2E47" w:rsidRDefault="00F90A89" w:rsidP="00E34A58">
      <w:pPr>
        <w:pStyle w:val="2"/>
        <w:numPr>
          <w:ilvl w:val="0"/>
          <w:numId w:val="0"/>
        </w:numPr>
        <w:ind w:firstLine="482"/>
        <w:rPr>
          <w:sz w:val="28"/>
          <w:szCs w:val="28"/>
        </w:rPr>
      </w:pPr>
      <w:bookmarkStart w:id="99" w:name="_ref_520417"/>
      <w:r>
        <w:rPr>
          <w:sz w:val="28"/>
          <w:szCs w:val="28"/>
        </w:rPr>
        <w:t>9.8.</w:t>
      </w:r>
      <w:r w:rsidR="0006218E" w:rsidRPr="00EF2E47">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99"/>
    </w:p>
    <w:p w:rsidR="0006218E" w:rsidRPr="00EF2E47" w:rsidRDefault="0006218E" w:rsidP="0006218E">
      <w:r w:rsidRPr="00EF2E47">
        <w:rPr>
          <w:i/>
        </w:rPr>
        <w:t xml:space="preserve">(Основание: </w:t>
      </w:r>
      <w:hyperlink r:id="rId231" w:history="1">
        <w:r w:rsidRPr="00EF2E47">
          <w:rPr>
            <w:rStyle w:val="afd"/>
            <w:i/>
          </w:rPr>
          <w:t>п. 15</w:t>
        </w:r>
      </w:hyperlink>
      <w:r w:rsidRPr="00EF2E47">
        <w:rPr>
          <w:i/>
        </w:rPr>
        <w:t xml:space="preserve"> СГС "Обесценение активов")</w:t>
      </w:r>
    </w:p>
    <w:p w:rsidR="0006218E" w:rsidRPr="00EF2E47" w:rsidRDefault="00F90A89" w:rsidP="00E34A58">
      <w:pPr>
        <w:pStyle w:val="2"/>
        <w:numPr>
          <w:ilvl w:val="0"/>
          <w:numId w:val="0"/>
        </w:numPr>
        <w:ind w:firstLine="482"/>
        <w:rPr>
          <w:sz w:val="28"/>
          <w:szCs w:val="28"/>
        </w:rPr>
      </w:pPr>
      <w:bookmarkStart w:id="100" w:name="_ref_520418"/>
      <w:r>
        <w:rPr>
          <w:sz w:val="28"/>
          <w:szCs w:val="28"/>
        </w:rPr>
        <w:lastRenderedPageBreak/>
        <w:t>9.9.</w:t>
      </w:r>
      <w:r w:rsidR="0006218E" w:rsidRPr="00EF2E47">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2" w:history="1">
        <w:r w:rsidR="0006218E" w:rsidRPr="00EF2E47">
          <w:rPr>
            <w:rStyle w:val="afd"/>
            <w:sz w:val="28"/>
            <w:szCs w:val="28"/>
          </w:rPr>
          <w:t>(ф. 0504833)</w:t>
        </w:r>
      </w:hyperlink>
      <w:r w:rsidR="0006218E" w:rsidRPr="00EF2E47">
        <w:rPr>
          <w:sz w:val="28"/>
          <w:szCs w:val="28"/>
        </w:rPr>
        <w:t>.</w:t>
      </w:r>
      <w:bookmarkEnd w:id="100"/>
    </w:p>
    <w:p w:rsidR="0006218E" w:rsidRPr="00EF2E47" w:rsidRDefault="0006218E" w:rsidP="0006218E">
      <w:r w:rsidRPr="00EF2E47">
        <w:rPr>
          <w:i/>
        </w:rPr>
        <w:t xml:space="preserve">(Основание: </w:t>
      </w:r>
      <w:hyperlink r:id="rId233" w:history="1">
        <w:r w:rsidRPr="00EF2E47">
          <w:rPr>
            <w:rStyle w:val="afd"/>
            <w:i/>
          </w:rPr>
          <w:t>п. 9</w:t>
        </w:r>
      </w:hyperlink>
      <w:r w:rsidRPr="00EF2E47">
        <w:rPr>
          <w:i/>
        </w:rPr>
        <w:t xml:space="preserve"> СГС "Учетная политика")</w:t>
      </w:r>
    </w:p>
    <w:p w:rsidR="0006218E" w:rsidRPr="00EF2E47" w:rsidRDefault="00F90A89" w:rsidP="00E34A58">
      <w:pPr>
        <w:pStyle w:val="2"/>
        <w:numPr>
          <w:ilvl w:val="0"/>
          <w:numId w:val="0"/>
        </w:numPr>
        <w:ind w:firstLine="482"/>
        <w:rPr>
          <w:sz w:val="28"/>
          <w:szCs w:val="28"/>
        </w:rPr>
      </w:pPr>
      <w:bookmarkStart w:id="101" w:name="_ref_520419"/>
      <w:r>
        <w:rPr>
          <w:sz w:val="28"/>
          <w:szCs w:val="28"/>
        </w:rPr>
        <w:t>9.10.</w:t>
      </w:r>
      <w:r w:rsidR="0006218E" w:rsidRPr="00EF2E47">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1"/>
    </w:p>
    <w:p w:rsidR="0006218E" w:rsidRPr="00EF2E47" w:rsidRDefault="0006218E" w:rsidP="0006218E">
      <w:r w:rsidRPr="00EF2E47">
        <w:rPr>
          <w:i/>
        </w:rPr>
        <w:t xml:space="preserve">(Основание: </w:t>
      </w:r>
      <w:hyperlink r:id="rId234" w:history="1">
        <w:r w:rsidRPr="00EF2E47">
          <w:rPr>
            <w:rStyle w:val="afd"/>
            <w:i/>
          </w:rPr>
          <w:t>п. 24</w:t>
        </w:r>
      </w:hyperlink>
      <w:r w:rsidRPr="00EF2E47">
        <w:rPr>
          <w:i/>
        </w:rPr>
        <w:t xml:space="preserve"> СГС "Обесценение активов")</w:t>
      </w:r>
    </w:p>
    <w:p w:rsidR="0006218E" w:rsidRPr="00EF2E47" w:rsidRDefault="00F90A89" w:rsidP="00E34A58">
      <w:pPr>
        <w:pStyle w:val="2"/>
        <w:numPr>
          <w:ilvl w:val="0"/>
          <w:numId w:val="0"/>
        </w:numPr>
        <w:ind w:firstLine="482"/>
        <w:rPr>
          <w:sz w:val="28"/>
          <w:szCs w:val="28"/>
        </w:rPr>
      </w:pPr>
      <w:bookmarkStart w:id="102" w:name="_ref_1002261"/>
      <w:r>
        <w:rPr>
          <w:sz w:val="28"/>
          <w:szCs w:val="28"/>
        </w:rPr>
        <w:t>9.1.</w:t>
      </w:r>
      <w:r w:rsidR="0006218E" w:rsidRPr="00EF2E47">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5" w:history="1">
        <w:r w:rsidR="0006218E" w:rsidRPr="00EF2E47">
          <w:rPr>
            <w:rStyle w:val="afd"/>
            <w:sz w:val="28"/>
            <w:szCs w:val="28"/>
          </w:rPr>
          <w:t>(ф. 0504833)</w:t>
        </w:r>
      </w:hyperlink>
      <w:r w:rsidR="0006218E" w:rsidRPr="00EF2E47">
        <w:rPr>
          <w:sz w:val="28"/>
          <w:szCs w:val="28"/>
        </w:rPr>
        <w:t>.</w:t>
      </w:r>
      <w:bookmarkEnd w:id="102"/>
    </w:p>
    <w:p w:rsidR="0006218E" w:rsidRPr="00EF2E47" w:rsidRDefault="0006218E" w:rsidP="0006218E">
      <w:r w:rsidRPr="00EF2E47">
        <w:rPr>
          <w:i/>
        </w:rPr>
        <w:t xml:space="preserve">(Основание: </w:t>
      </w:r>
      <w:hyperlink r:id="rId236" w:history="1">
        <w:r w:rsidRPr="00EF2E47">
          <w:rPr>
            <w:rStyle w:val="afd"/>
            <w:i/>
          </w:rPr>
          <w:t>п. 9</w:t>
        </w:r>
      </w:hyperlink>
      <w:r w:rsidRPr="00EF2E47">
        <w:rPr>
          <w:i/>
        </w:rPr>
        <w:t xml:space="preserve"> СГС "Учетная политика")</w:t>
      </w:r>
    </w:p>
    <w:p w:rsidR="0006218E" w:rsidRDefault="00F90A89" w:rsidP="00F90A89">
      <w:pPr>
        <w:pStyle w:val="1"/>
        <w:numPr>
          <w:ilvl w:val="0"/>
          <w:numId w:val="0"/>
        </w:numPr>
      </w:pPr>
      <w:bookmarkStart w:id="103" w:name="_ref_16439"/>
      <w:r>
        <w:t>10.</w:t>
      </w:r>
      <w:r w:rsidR="0006218E">
        <w:t>Забалансовый учет</w:t>
      </w:r>
      <w:bookmarkEnd w:id="103"/>
    </w:p>
    <w:p w:rsidR="0006218E" w:rsidRPr="00EF2E47" w:rsidRDefault="00F90A89" w:rsidP="00E34A58">
      <w:pPr>
        <w:pStyle w:val="2"/>
        <w:numPr>
          <w:ilvl w:val="0"/>
          <w:numId w:val="0"/>
        </w:numPr>
        <w:ind w:firstLine="482"/>
        <w:rPr>
          <w:sz w:val="28"/>
          <w:szCs w:val="28"/>
        </w:rPr>
      </w:pPr>
      <w:bookmarkStart w:id="104" w:name="_ref_526334"/>
      <w:r>
        <w:rPr>
          <w:sz w:val="28"/>
          <w:szCs w:val="28"/>
        </w:rPr>
        <w:t>10.1.</w:t>
      </w:r>
      <w:r w:rsidR="0006218E" w:rsidRPr="00EF2E47">
        <w:rPr>
          <w:sz w:val="28"/>
          <w:szCs w:val="28"/>
        </w:rPr>
        <w:t>Учет на забалансовых счетах ведется в разрезе кодов вида финансового обеспечения (деятельности).</w:t>
      </w:r>
      <w:bookmarkEnd w:id="104"/>
    </w:p>
    <w:p w:rsidR="0006218E" w:rsidRPr="00EF2E47" w:rsidRDefault="0006218E" w:rsidP="0006218E">
      <w:r w:rsidRPr="00EF2E47">
        <w:rPr>
          <w:i/>
        </w:rPr>
        <w:t xml:space="preserve">(Основание: </w:t>
      </w:r>
      <w:hyperlink r:id="rId237" w:history="1">
        <w:r w:rsidRPr="00EF2E47">
          <w:rPr>
            <w:rStyle w:val="afd"/>
            <w:i/>
          </w:rPr>
          <w:t>п. 9</w:t>
        </w:r>
      </w:hyperlink>
      <w:r w:rsidRPr="00EF2E47">
        <w:rPr>
          <w:i/>
        </w:rPr>
        <w:t xml:space="preserve"> СГС "Учетная политика")</w:t>
      </w:r>
    </w:p>
    <w:p w:rsidR="00F90A89" w:rsidRPr="00F90A89" w:rsidRDefault="00F90A89" w:rsidP="00E34A58">
      <w:pPr>
        <w:pStyle w:val="2"/>
        <w:numPr>
          <w:ilvl w:val="0"/>
          <w:numId w:val="0"/>
        </w:numPr>
        <w:ind w:left="482"/>
        <w:rPr>
          <w:sz w:val="28"/>
          <w:szCs w:val="28"/>
        </w:rPr>
      </w:pPr>
      <w:bookmarkStart w:id="105" w:name="_ref_1-416b3f3e2fde4b"/>
      <w:r w:rsidRPr="00F90A89">
        <w:rPr>
          <w:sz w:val="28"/>
          <w:szCs w:val="28"/>
        </w:rPr>
        <w:t xml:space="preserve">10.2.В аналитическом учете по </w:t>
      </w:r>
      <w:hyperlink r:id="rId238" w:history="1">
        <w:r w:rsidRPr="00F90A89">
          <w:rPr>
            <w:rStyle w:val="afd"/>
            <w:sz w:val="28"/>
            <w:szCs w:val="28"/>
          </w:rPr>
          <w:t>счету 01</w:t>
        </w:r>
      </w:hyperlink>
      <w:r w:rsidRPr="00F90A89">
        <w:rPr>
          <w:sz w:val="28"/>
          <w:szCs w:val="28"/>
        </w:rPr>
        <w:t xml:space="preserve"> "Имущество, полученное в пользование" выделяются следующие группы имущества:</w:t>
      </w:r>
      <w:bookmarkEnd w:id="105"/>
    </w:p>
    <w:p w:rsidR="00F90A89" w:rsidRPr="00F90A89" w:rsidRDefault="00F90A89" w:rsidP="00F90A89">
      <w:pPr>
        <w:pStyle w:val="ac"/>
        <w:numPr>
          <w:ilvl w:val="1"/>
          <w:numId w:val="50"/>
        </w:numPr>
        <w:spacing w:after="0"/>
        <w:ind w:left="567" w:firstLine="0"/>
        <w:jc w:val="both"/>
        <w:rPr>
          <w:sz w:val="28"/>
          <w:szCs w:val="28"/>
        </w:rPr>
      </w:pPr>
      <w:r w:rsidRPr="00F90A89">
        <w:rPr>
          <w:sz w:val="28"/>
          <w:szCs w:val="28"/>
        </w:rPr>
        <w:t>имущество, которое используется по решению собственника (учредителя) без закрепления права оперативного управления;</w:t>
      </w:r>
    </w:p>
    <w:p w:rsidR="00F90A89" w:rsidRPr="00F90A89" w:rsidRDefault="00F90A89" w:rsidP="00F90A89">
      <w:pPr>
        <w:pStyle w:val="ac"/>
        <w:numPr>
          <w:ilvl w:val="1"/>
          <w:numId w:val="50"/>
        </w:numPr>
        <w:spacing w:after="0"/>
        <w:ind w:left="567" w:firstLine="0"/>
        <w:jc w:val="both"/>
        <w:rPr>
          <w:sz w:val="28"/>
          <w:szCs w:val="28"/>
        </w:rPr>
      </w:pPr>
      <w:r w:rsidRPr="00F90A89">
        <w:rPr>
          <w:sz w:val="28"/>
          <w:szCs w:val="28"/>
        </w:rPr>
        <w:t xml:space="preserve">неисключительные права пользования на результаты интеллектуальной </w:t>
      </w:r>
      <w:r>
        <w:rPr>
          <w:sz w:val="28"/>
          <w:szCs w:val="28"/>
        </w:rPr>
        <w:t xml:space="preserve"> </w:t>
      </w:r>
      <w:r w:rsidRPr="00F90A89">
        <w:rPr>
          <w:sz w:val="28"/>
          <w:szCs w:val="28"/>
        </w:rPr>
        <w:t>деятельности;</w:t>
      </w:r>
    </w:p>
    <w:p w:rsidR="00F90A89" w:rsidRPr="00F90A89" w:rsidRDefault="00F90A89" w:rsidP="00F90A89">
      <w:pPr>
        <w:pStyle w:val="ac"/>
        <w:numPr>
          <w:ilvl w:val="1"/>
          <w:numId w:val="50"/>
        </w:numPr>
        <w:spacing w:after="0"/>
        <w:ind w:left="567" w:firstLine="0"/>
        <w:jc w:val="both"/>
        <w:rPr>
          <w:sz w:val="28"/>
          <w:szCs w:val="28"/>
        </w:rPr>
      </w:pPr>
      <w:r w:rsidRPr="00F90A89">
        <w:rPr>
          <w:sz w:val="28"/>
          <w:szCs w:val="28"/>
        </w:rPr>
        <w:t>иное имущество;</w:t>
      </w:r>
    </w:p>
    <w:p w:rsidR="00F90A89" w:rsidRPr="00F90A89" w:rsidRDefault="00F90A89" w:rsidP="00F90A89">
      <w:pPr>
        <w:pStyle w:val="ac"/>
        <w:numPr>
          <w:ilvl w:val="1"/>
          <w:numId w:val="50"/>
        </w:numPr>
        <w:spacing w:after="0"/>
        <w:ind w:left="567" w:firstLine="0"/>
        <w:jc w:val="both"/>
        <w:rPr>
          <w:sz w:val="28"/>
          <w:szCs w:val="28"/>
        </w:rPr>
      </w:pPr>
      <w:r w:rsidRPr="00F90A89">
        <w:rPr>
          <w:sz w:val="28"/>
          <w:szCs w:val="28"/>
          <w:u w:val="single"/>
        </w:rPr>
        <w:t>(группа (группы) имущества)</w:t>
      </w:r>
      <w:proofErr w:type="gramStart"/>
      <w:r w:rsidRPr="00F90A89">
        <w:rPr>
          <w:sz w:val="28"/>
          <w:szCs w:val="28"/>
          <w:u w:val="single"/>
        </w:rPr>
        <w:t xml:space="preserve">    </w:t>
      </w:r>
      <w:r w:rsidRPr="00F90A89">
        <w:rPr>
          <w:sz w:val="28"/>
          <w:szCs w:val="28"/>
        </w:rPr>
        <w:t>.</w:t>
      </w:r>
      <w:proofErr w:type="gramEnd"/>
    </w:p>
    <w:p w:rsidR="00F90A89" w:rsidRDefault="00F90A89" w:rsidP="00F90A89">
      <w:r>
        <w:rPr>
          <w:i/>
        </w:rPr>
        <w:t xml:space="preserve">(Основание: </w:t>
      </w:r>
      <w:hyperlink r:id="rId239" w:history="1">
        <w:r>
          <w:rPr>
            <w:rStyle w:val="afd"/>
            <w:i/>
          </w:rPr>
          <w:t>п. 9</w:t>
        </w:r>
      </w:hyperlink>
      <w:r>
        <w:rPr>
          <w:i/>
        </w:rPr>
        <w:t xml:space="preserve"> СГС "Учетная политика", </w:t>
      </w:r>
      <w:hyperlink r:id="rId240" w:history="1">
        <w:r>
          <w:rPr>
            <w:rStyle w:val="afd"/>
            <w:i/>
          </w:rPr>
          <w:t>п. 20</w:t>
        </w:r>
      </w:hyperlink>
      <w:r>
        <w:rPr>
          <w:i/>
        </w:rPr>
        <w:t xml:space="preserve"> Инструкции № 191н)</w:t>
      </w:r>
    </w:p>
    <w:p w:rsidR="0006218E" w:rsidRPr="00EF2E47" w:rsidRDefault="006975AB" w:rsidP="00E34A58">
      <w:pPr>
        <w:pStyle w:val="2"/>
        <w:numPr>
          <w:ilvl w:val="0"/>
          <w:numId w:val="0"/>
        </w:numPr>
        <w:ind w:firstLine="482"/>
        <w:rPr>
          <w:sz w:val="28"/>
          <w:szCs w:val="28"/>
        </w:rPr>
      </w:pPr>
      <w:bookmarkStart w:id="106" w:name="_ref_531884"/>
      <w:r>
        <w:rPr>
          <w:sz w:val="28"/>
          <w:szCs w:val="28"/>
        </w:rPr>
        <w:t>10.3.У</w:t>
      </w:r>
      <w:r w:rsidR="0006218E" w:rsidRPr="00EF2E47">
        <w:rPr>
          <w:sz w:val="28"/>
          <w:szCs w:val="28"/>
        </w:rPr>
        <w:t xml:space="preserve">станавливается </w:t>
      </w:r>
      <w:r>
        <w:rPr>
          <w:sz w:val="28"/>
          <w:szCs w:val="28"/>
        </w:rPr>
        <w:t xml:space="preserve">следующая </w:t>
      </w:r>
      <w:r w:rsidR="0006218E" w:rsidRPr="00EF2E47">
        <w:rPr>
          <w:sz w:val="28"/>
          <w:szCs w:val="28"/>
        </w:rPr>
        <w:t xml:space="preserve">группировка имущества на </w:t>
      </w:r>
      <w:hyperlink r:id="rId241" w:history="1">
        <w:r w:rsidR="0006218E" w:rsidRPr="00EF2E47">
          <w:rPr>
            <w:rStyle w:val="afd"/>
            <w:sz w:val="28"/>
            <w:szCs w:val="28"/>
          </w:rPr>
          <w:t>счете 02</w:t>
        </w:r>
      </w:hyperlink>
      <w:r w:rsidR="0006218E" w:rsidRPr="00EF2E47">
        <w:rPr>
          <w:sz w:val="28"/>
          <w:szCs w:val="28"/>
        </w:rPr>
        <w:t xml:space="preserve"> "Материальные ценности на хранении": </w:t>
      </w:r>
      <w:r w:rsidR="0006218E" w:rsidRPr="00EF2E47">
        <w:rPr>
          <w:sz w:val="28"/>
          <w:szCs w:val="28"/>
          <w:u w:val="single"/>
        </w:rPr>
        <w:t>    по инвентарным номерам</w:t>
      </w:r>
      <w:proofErr w:type="gramStart"/>
      <w:r w:rsidR="0006218E" w:rsidRPr="00EF2E47">
        <w:rPr>
          <w:sz w:val="28"/>
          <w:szCs w:val="28"/>
          <w:u w:val="single"/>
        </w:rPr>
        <w:t xml:space="preserve">  </w:t>
      </w:r>
      <w:r w:rsidR="0006218E" w:rsidRPr="00EF2E47">
        <w:rPr>
          <w:sz w:val="28"/>
          <w:szCs w:val="28"/>
        </w:rPr>
        <w:t>.</w:t>
      </w:r>
      <w:bookmarkEnd w:id="106"/>
      <w:proofErr w:type="gramEnd"/>
    </w:p>
    <w:p w:rsidR="0006218E" w:rsidRDefault="0006218E" w:rsidP="0006218E">
      <w:pPr>
        <w:rPr>
          <w:i/>
        </w:rPr>
      </w:pPr>
      <w:r w:rsidRPr="00EF2E47">
        <w:rPr>
          <w:i/>
        </w:rPr>
        <w:t xml:space="preserve">(Основание: </w:t>
      </w:r>
      <w:hyperlink r:id="rId242" w:history="1">
        <w:r w:rsidRPr="00EF2E47">
          <w:rPr>
            <w:rStyle w:val="afd"/>
            <w:i/>
          </w:rPr>
          <w:t>п. 9</w:t>
        </w:r>
      </w:hyperlink>
      <w:r w:rsidRPr="00EF2E47">
        <w:rPr>
          <w:i/>
        </w:rPr>
        <w:t xml:space="preserve"> СГС "Учетная политика", </w:t>
      </w:r>
      <w:hyperlink r:id="rId243" w:history="1">
        <w:r w:rsidRPr="00EF2E47">
          <w:rPr>
            <w:rStyle w:val="afd"/>
            <w:i/>
          </w:rPr>
          <w:t>п. 20</w:t>
        </w:r>
      </w:hyperlink>
      <w:r w:rsidRPr="00EF2E47">
        <w:rPr>
          <w:i/>
        </w:rPr>
        <w:t xml:space="preserve"> Инструкции № 191н)</w:t>
      </w:r>
    </w:p>
    <w:p w:rsidR="006975AB" w:rsidRPr="006975AB" w:rsidRDefault="006975AB" w:rsidP="00E34A58">
      <w:pPr>
        <w:pStyle w:val="2"/>
        <w:numPr>
          <w:ilvl w:val="0"/>
          <w:numId w:val="0"/>
        </w:numPr>
        <w:ind w:firstLine="482"/>
        <w:rPr>
          <w:sz w:val="28"/>
          <w:szCs w:val="28"/>
        </w:rPr>
      </w:pPr>
      <w:bookmarkStart w:id="107" w:name="_ref_1079773"/>
      <w:r>
        <w:rPr>
          <w:sz w:val="28"/>
          <w:szCs w:val="28"/>
        </w:rPr>
        <w:t>10.4.</w:t>
      </w:r>
      <w:bookmarkStart w:id="108" w:name="_ref_1-582c7e59521a45"/>
      <w:bookmarkEnd w:id="107"/>
      <w:r w:rsidRPr="006975AB">
        <w:t xml:space="preserve"> </w:t>
      </w:r>
      <w:r w:rsidRPr="006975AB">
        <w:rPr>
          <w:sz w:val="28"/>
          <w:szCs w:val="28"/>
        </w:rPr>
        <w:t xml:space="preserve">Аналитический учет по счетам </w:t>
      </w:r>
      <w:hyperlink r:id="rId244" w:history="1">
        <w:r w:rsidRPr="006975AB">
          <w:rPr>
            <w:rStyle w:val="afd"/>
            <w:sz w:val="28"/>
            <w:szCs w:val="28"/>
          </w:rPr>
          <w:t>17</w:t>
        </w:r>
      </w:hyperlink>
      <w:r w:rsidRPr="006975AB">
        <w:rPr>
          <w:sz w:val="28"/>
          <w:szCs w:val="28"/>
        </w:rPr>
        <w:t xml:space="preserve"> "Поступления денежных средств" и </w:t>
      </w:r>
      <w:hyperlink r:id="rId245" w:history="1">
        <w:r w:rsidRPr="006975AB">
          <w:rPr>
            <w:rStyle w:val="afd"/>
            <w:sz w:val="28"/>
            <w:szCs w:val="28"/>
          </w:rPr>
          <w:t>18</w:t>
        </w:r>
      </w:hyperlink>
      <w:r w:rsidRPr="006975AB">
        <w:rPr>
          <w:sz w:val="28"/>
          <w:szCs w:val="28"/>
        </w:rPr>
        <w:t xml:space="preserve"> "Выбытия денежных средств" ведется в Многографной карточке (</w:t>
      </w:r>
      <w:hyperlink r:id="rId246" w:history="1">
        <w:r w:rsidRPr="006975AB">
          <w:rPr>
            <w:rStyle w:val="afd"/>
            <w:sz w:val="28"/>
            <w:szCs w:val="28"/>
          </w:rPr>
          <w:t>ф. 0504054</w:t>
        </w:r>
      </w:hyperlink>
      <w:r w:rsidRPr="006975AB">
        <w:rPr>
          <w:sz w:val="28"/>
          <w:szCs w:val="28"/>
        </w:rPr>
        <w:t xml:space="preserve">), а по средствам (расчетам) </w:t>
      </w:r>
      <w:r w:rsidRPr="006975AB">
        <w:rPr>
          <w:sz w:val="28"/>
          <w:szCs w:val="28"/>
          <w:u w:val="single"/>
        </w:rPr>
        <w:t>    (укажите средства/расчеты, по которым Многографная карточка не применяется)    </w:t>
      </w:r>
      <w:r w:rsidRPr="006975AB">
        <w:rPr>
          <w:sz w:val="28"/>
          <w:szCs w:val="28"/>
        </w:rPr>
        <w:t xml:space="preserve"> - в Карточке учета средств и расчетов (</w:t>
      </w:r>
      <w:hyperlink r:id="rId247" w:history="1">
        <w:r w:rsidRPr="006975AB">
          <w:rPr>
            <w:rStyle w:val="afd"/>
            <w:sz w:val="28"/>
            <w:szCs w:val="28"/>
          </w:rPr>
          <w:t>ф. 0504051</w:t>
        </w:r>
      </w:hyperlink>
      <w:r w:rsidRPr="006975AB">
        <w:rPr>
          <w:sz w:val="28"/>
          <w:szCs w:val="28"/>
        </w:rPr>
        <w:t>).</w:t>
      </w:r>
      <w:bookmarkEnd w:id="108"/>
    </w:p>
    <w:p w:rsidR="006975AB" w:rsidRDefault="006975AB" w:rsidP="006975AB">
      <w:r>
        <w:rPr>
          <w:i/>
        </w:rPr>
        <w:t xml:space="preserve">(Основание: </w:t>
      </w:r>
      <w:hyperlink r:id="rId248" w:history="1">
        <w:r>
          <w:rPr>
            <w:rStyle w:val="afd"/>
            <w:i/>
          </w:rPr>
          <w:t>п. п. 366</w:t>
        </w:r>
      </w:hyperlink>
      <w:r>
        <w:rPr>
          <w:i/>
        </w:rPr>
        <w:t xml:space="preserve">, </w:t>
      </w:r>
      <w:hyperlink r:id="rId249" w:history="1">
        <w:r>
          <w:rPr>
            <w:rStyle w:val="afd"/>
            <w:i/>
          </w:rPr>
          <w:t>368</w:t>
        </w:r>
      </w:hyperlink>
      <w:r>
        <w:rPr>
          <w:i/>
        </w:rPr>
        <w:t xml:space="preserve"> Инструкции № 157н)</w:t>
      </w:r>
    </w:p>
    <w:p w:rsidR="0006218E" w:rsidRPr="00EF2E47" w:rsidRDefault="0006218E" w:rsidP="00E34A58">
      <w:pPr>
        <w:pStyle w:val="2"/>
        <w:numPr>
          <w:ilvl w:val="0"/>
          <w:numId w:val="0"/>
        </w:numPr>
        <w:ind w:firstLine="482"/>
        <w:rPr>
          <w:sz w:val="28"/>
          <w:szCs w:val="28"/>
        </w:rPr>
      </w:pPr>
      <w:bookmarkStart w:id="109" w:name="_ref_531894"/>
      <w:r w:rsidRPr="00EF2E47">
        <w:rPr>
          <w:sz w:val="28"/>
          <w:szCs w:val="28"/>
        </w:rPr>
        <w:lastRenderedPageBreak/>
        <w:t>10.</w:t>
      </w:r>
      <w:r w:rsidR="00A944DB">
        <w:rPr>
          <w:sz w:val="28"/>
          <w:szCs w:val="28"/>
        </w:rPr>
        <w:t>5</w:t>
      </w:r>
      <w:r w:rsidRPr="00EF2E47">
        <w:rPr>
          <w:sz w:val="28"/>
          <w:szCs w:val="28"/>
        </w:rPr>
        <w:t xml:space="preserve">.Основные средства на забалансовом </w:t>
      </w:r>
      <w:hyperlink r:id="rId250" w:history="1">
        <w:r w:rsidRPr="00EF2E47">
          <w:rPr>
            <w:rStyle w:val="afd"/>
            <w:sz w:val="28"/>
            <w:szCs w:val="28"/>
          </w:rPr>
          <w:t>счете 21</w:t>
        </w:r>
      </w:hyperlink>
      <w:r w:rsidRPr="00EF2E47">
        <w:rPr>
          <w:sz w:val="28"/>
          <w:szCs w:val="28"/>
        </w:rPr>
        <w:t xml:space="preserve"> "Основные средства в эксплуатации" учитываются в условной оценке: один объект - один рубль.</w:t>
      </w:r>
      <w:bookmarkEnd w:id="109"/>
    </w:p>
    <w:p w:rsidR="0006218E" w:rsidRPr="00EF2E47" w:rsidRDefault="0006218E" w:rsidP="0006218E">
      <w:r w:rsidRPr="00EF2E47">
        <w:rPr>
          <w:i/>
        </w:rPr>
        <w:t xml:space="preserve">(Основание: </w:t>
      </w:r>
      <w:hyperlink r:id="rId251" w:history="1">
        <w:r w:rsidRPr="00EF2E47">
          <w:rPr>
            <w:rStyle w:val="afd"/>
            <w:i/>
          </w:rPr>
          <w:t>п. 373</w:t>
        </w:r>
      </w:hyperlink>
      <w:r w:rsidRPr="00EF2E47">
        <w:rPr>
          <w:i/>
        </w:rPr>
        <w:t xml:space="preserve"> Инструкции № 157н)</w:t>
      </w:r>
    </w:p>
    <w:p w:rsidR="0006218E" w:rsidRPr="00EF2E47" w:rsidRDefault="0006218E" w:rsidP="00E34A58">
      <w:pPr>
        <w:pStyle w:val="2"/>
        <w:numPr>
          <w:ilvl w:val="0"/>
          <w:numId w:val="0"/>
        </w:numPr>
        <w:ind w:firstLine="482"/>
        <w:rPr>
          <w:sz w:val="28"/>
          <w:szCs w:val="28"/>
        </w:rPr>
      </w:pPr>
      <w:bookmarkStart w:id="110" w:name="_ref_531895"/>
      <w:r w:rsidRPr="00EF2E47">
        <w:rPr>
          <w:sz w:val="28"/>
          <w:szCs w:val="28"/>
        </w:rPr>
        <w:t>10.</w:t>
      </w:r>
      <w:r w:rsidR="00A944DB">
        <w:rPr>
          <w:sz w:val="28"/>
          <w:szCs w:val="28"/>
        </w:rPr>
        <w:t>6</w:t>
      </w:r>
      <w:r w:rsidRPr="00EF2E47">
        <w:rPr>
          <w:sz w:val="28"/>
          <w:szCs w:val="28"/>
        </w:rPr>
        <w:t xml:space="preserve">.Аналитический учет на </w:t>
      </w:r>
      <w:hyperlink r:id="rId252" w:history="1">
        <w:r w:rsidRPr="00EF2E47">
          <w:rPr>
            <w:rStyle w:val="afd"/>
            <w:sz w:val="28"/>
            <w:szCs w:val="28"/>
          </w:rPr>
          <w:t>счете 21</w:t>
        </w:r>
      </w:hyperlink>
      <w:r w:rsidRPr="00EF2E47">
        <w:rPr>
          <w:sz w:val="28"/>
          <w:szCs w:val="28"/>
        </w:rPr>
        <w:t xml:space="preserve"> ведется по следующим группам:</w:t>
      </w:r>
      <w:bookmarkEnd w:id="110"/>
    </w:p>
    <w:p w:rsidR="0006218E" w:rsidRPr="00EF2E47" w:rsidRDefault="0006218E" w:rsidP="0006218E">
      <w:pPr>
        <w:rPr>
          <w:sz w:val="28"/>
          <w:szCs w:val="28"/>
        </w:rPr>
      </w:pPr>
      <w:r w:rsidRPr="00EF2E47">
        <w:rPr>
          <w:sz w:val="28"/>
          <w:szCs w:val="28"/>
        </w:rPr>
        <w:t>По видам с присвоением индивидуального инвентарного номера.</w:t>
      </w:r>
    </w:p>
    <w:p w:rsidR="0006218E" w:rsidRPr="00EF2E47" w:rsidRDefault="0006218E" w:rsidP="0006218E">
      <w:r w:rsidRPr="00EF2E47">
        <w:rPr>
          <w:i/>
        </w:rPr>
        <w:t xml:space="preserve">(Основание: </w:t>
      </w:r>
      <w:hyperlink r:id="rId253" w:history="1">
        <w:r w:rsidRPr="00EF2E47">
          <w:rPr>
            <w:rStyle w:val="afd"/>
            <w:i/>
          </w:rPr>
          <w:t>п. п. 6</w:t>
        </w:r>
      </w:hyperlink>
      <w:r w:rsidRPr="00EF2E47">
        <w:rPr>
          <w:i/>
        </w:rPr>
        <w:t xml:space="preserve">, </w:t>
      </w:r>
      <w:hyperlink r:id="rId254" w:history="1">
        <w:r w:rsidRPr="00EF2E47">
          <w:rPr>
            <w:rStyle w:val="afd"/>
            <w:i/>
          </w:rPr>
          <w:t>374</w:t>
        </w:r>
      </w:hyperlink>
      <w:r w:rsidRPr="00EF2E47">
        <w:rPr>
          <w:i/>
        </w:rPr>
        <w:t xml:space="preserve"> Инструкции № 157н, </w:t>
      </w:r>
      <w:hyperlink r:id="rId255" w:history="1">
        <w:r w:rsidRPr="00EF2E47">
          <w:rPr>
            <w:rStyle w:val="afd"/>
            <w:i/>
          </w:rPr>
          <w:t>п. 9</w:t>
        </w:r>
      </w:hyperlink>
      <w:r w:rsidRPr="00EF2E47">
        <w:rPr>
          <w:i/>
        </w:rPr>
        <w:t xml:space="preserve"> СГС </w:t>
      </w:r>
      <w:r w:rsidR="00A944DB">
        <w:rPr>
          <w:i/>
        </w:rPr>
        <w:t>«</w:t>
      </w:r>
      <w:r w:rsidRPr="00EF2E47">
        <w:rPr>
          <w:i/>
        </w:rPr>
        <w:t>Учетная политика</w:t>
      </w:r>
      <w:r w:rsidR="00A944DB">
        <w:rPr>
          <w:i/>
        </w:rPr>
        <w:t>»</w:t>
      </w:r>
      <w:r w:rsidRPr="00EF2E47">
        <w:rPr>
          <w:i/>
        </w:rPr>
        <w:t>)</w:t>
      </w:r>
    </w:p>
    <w:p w:rsidR="0006218E" w:rsidRPr="00EF2E47" w:rsidRDefault="00A944DB" w:rsidP="00E34A58">
      <w:pPr>
        <w:pStyle w:val="2"/>
        <w:numPr>
          <w:ilvl w:val="0"/>
          <w:numId w:val="0"/>
        </w:numPr>
        <w:ind w:firstLine="482"/>
        <w:rPr>
          <w:sz w:val="28"/>
          <w:szCs w:val="28"/>
        </w:rPr>
      </w:pPr>
      <w:bookmarkStart w:id="111" w:name="_ref_531899"/>
      <w:r>
        <w:rPr>
          <w:sz w:val="28"/>
          <w:szCs w:val="28"/>
        </w:rPr>
        <w:t>10.7.</w:t>
      </w:r>
      <w:r w:rsidR="0006218E" w:rsidRPr="00EF2E47">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56" w:history="1">
        <w:r w:rsidR="0006218E" w:rsidRPr="00EF2E47">
          <w:rPr>
            <w:rStyle w:val="afd"/>
            <w:sz w:val="28"/>
            <w:szCs w:val="28"/>
          </w:rPr>
          <w:t>ф. ф. 0504104</w:t>
        </w:r>
      </w:hyperlink>
      <w:r w:rsidR="0006218E" w:rsidRPr="00EF2E47">
        <w:rPr>
          <w:sz w:val="28"/>
          <w:szCs w:val="28"/>
        </w:rPr>
        <w:t xml:space="preserve">, </w:t>
      </w:r>
      <w:hyperlink r:id="rId257" w:history="1">
        <w:r w:rsidR="0006218E" w:rsidRPr="00EF2E47">
          <w:rPr>
            <w:rStyle w:val="afd"/>
            <w:sz w:val="28"/>
            <w:szCs w:val="28"/>
          </w:rPr>
          <w:t>0504105</w:t>
        </w:r>
      </w:hyperlink>
      <w:r w:rsidR="0006218E" w:rsidRPr="00EF2E47">
        <w:rPr>
          <w:sz w:val="28"/>
          <w:szCs w:val="28"/>
        </w:rPr>
        <w:t xml:space="preserve">, </w:t>
      </w:r>
      <w:hyperlink r:id="rId258" w:history="1">
        <w:r w:rsidR="0006218E" w:rsidRPr="00EF2E47">
          <w:rPr>
            <w:rStyle w:val="afd"/>
            <w:sz w:val="28"/>
            <w:szCs w:val="28"/>
          </w:rPr>
          <w:t>0504143</w:t>
        </w:r>
      </w:hyperlink>
      <w:r w:rsidR="0006218E" w:rsidRPr="00EF2E47">
        <w:rPr>
          <w:sz w:val="28"/>
          <w:szCs w:val="28"/>
        </w:rPr>
        <w:t>).</w:t>
      </w:r>
      <w:bookmarkEnd w:id="111"/>
    </w:p>
    <w:p w:rsidR="0006218E" w:rsidRDefault="0006218E" w:rsidP="0006218E">
      <w:pPr>
        <w:rPr>
          <w:i/>
        </w:rPr>
      </w:pPr>
      <w:r w:rsidRPr="00EF2E47">
        <w:rPr>
          <w:i/>
        </w:rPr>
        <w:t xml:space="preserve">(Основание: </w:t>
      </w:r>
      <w:hyperlink r:id="rId259" w:history="1">
        <w:r w:rsidRPr="00EF2E47">
          <w:rPr>
            <w:rStyle w:val="afd"/>
            <w:i/>
          </w:rPr>
          <w:t>п. 51</w:t>
        </w:r>
      </w:hyperlink>
      <w:r w:rsidRPr="00EF2E47">
        <w:rPr>
          <w:i/>
        </w:rPr>
        <w:t xml:space="preserve"> Инструкции № 157н)</w:t>
      </w:r>
      <w:bookmarkStart w:id="112" w:name="_docEnd_2"/>
      <w:bookmarkEnd w:id="112"/>
    </w:p>
    <w:p w:rsidR="00312C84" w:rsidRDefault="00312C84" w:rsidP="00E34A58">
      <w:pPr>
        <w:rPr>
          <w:sz w:val="28"/>
          <w:szCs w:val="28"/>
        </w:rPr>
      </w:pPr>
      <w:r w:rsidRPr="00312C84">
        <w:rPr>
          <w:sz w:val="28"/>
          <w:szCs w:val="28"/>
        </w:rPr>
        <w:t>10.8.</w:t>
      </w:r>
      <w:r>
        <w:rPr>
          <w:sz w:val="28"/>
          <w:szCs w:val="28"/>
        </w:rPr>
        <w:t>Личное имущество сотрудников учитываются на забалансовом счете «ОС».</w:t>
      </w:r>
    </w:p>
    <w:p w:rsidR="00312C84" w:rsidRDefault="00312C84" w:rsidP="00E34A58">
      <w:pPr>
        <w:rPr>
          <w:sz w:val="28"/>
          <w:szCs w:val="28"/>
        </w:rPr>
      </w:pPr>
      <w:r>
        <w:rPr>
          <w:sz w:val="28"/>
          <w:szCs w:val="28"/>
        </w:rPr>
        <w:t xml:space="preserve">10.9. В случае чрезвычайных ситуаций </w:t>
      </w:r>
      <w:proofErr w:type="gramStart"/>
      <w:r>
        <w:rPr>
          <w:sz w:val="28"/>
          <w:szCs w:val="28"/>
        </w:rPr>
        <w:t>имущество</w:t>
      </w:r>
      <w:proofErr w:type="gramEnd"/>
      <w:r>
        <w:rPr>
          <w:sz w:val="28"/>
          <w:szCs w:val="28"/>
        </w:rPr>
        <w:t xml:space="preserve"> переданное в пользование сотрудникам учитывается на забалансовом счете 27 «Материальные ценности, выданные в пользование работникам».</w:t>
      </w:r>
    </w:p>
    <w:p w:rsidR="0006218E" w:rsidRPr="00895BDF" w:rsidRDefault="0006218E" w:rsidP="0006218E">
      <w:pPr>
        <w:jc w:val="center"/>
        <w:rPr>
          <w:b/>
          <w:sz w:val="24"/>
          <w:szCs w:val="24"/>
        </w:rPr>
      </w:pPr>
      <w:r w:rsidRPr="00895BDF">
        <w:rPr>
          <w:b/>
          <w:sz w:val="24"/>
          <w:szCs w:val="24"/>
        </w:rPr>
        <w:t>11.Бухгалтерская и налоговая</w:t>
      </w:r>
      <w:r w:rsidRPr="00895BDF">
        <w:rPr>
          <w:b/>
          <w:spacing w:val="40"/>
          <w:sz w:val="24"/>
          <w:szCs w:val="24"/>
        </w:rPr>
        <w:t xml:space="preserve"> </w:t>
      </w:r>
      <w:r w:rsidRPr="00895BDF">
        <w:rPr>
          <w:b/>
          <w:spacing w:val="6"/>
          <w:sz w:val="24"/>
          <w:szCs w:val="24"/>
        </w:rPr>
        <w:t>отчетность.</w:t>
      </w:r>
    </w:p>
    <w:p w:rsidR="0006218E" w:rsidRPr="00895BDF" w:rsidRDefault="0006218E" w:rsidP="002053C8">
      <w:pPr>
        <w:pStyle w:val="afe"/>
        <w:ind w:left="-142" w:firstLine="862"/>
        <w:jc w:val="both"/>
        <w:rPr>
          <w:sz w:val="28"/>
          <w:szCs w:val="28"/>
          <w:lang w:val="ru-RU"/>
        </w:rPr>
      </w:pPr>
      <w:r w:rsidRPr="00895BDF">
        <w:rPr>
          <w:sz w:val="28"/>
          <w:szCs w:val="28"/>
          <w:lang w:val="ru-RU"/>
        </w:rPr>
        <w:t>Порядок  и срок сдачи бюджетной  отчетности комитетом финансов города Курска осуществляются   в  соответствии  с  Приказом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rsidR="0006218E" w:rsidRPr="00895BDF" w:rsidRDefault="0006218E" w:rsidP="00634008">
      <w:pPr>
        <w:pStyle w:val="afe"/>
        <w:jc w:val="both"/>
        <w:rPr>
          <w:sz w:val="28"/>
          <w:szCs w:val="28"/>
          <w:lang w:val="ru-RU"/>
        </w:rPr>
      </w:pPr>
      <w:r w:rsidRPr="00895BDF">
        <w:rPr>
          <w:sz w:val="28"/>
          <w:szCs w:val="28"/>
          <w:lang w:val="ru-RU"/>
        </w:rPr>
        <w:t xml:space="preserve"> </w:t>
      </w:r>
      <w:r w:rsidRPr="00895BDF">
        <w:rPr>
          <w:sz w:val="28"/>
          <w:szCs w:val="28"/>
          <w:lang w:val="ru-RU"/>
        </w:rPr>
        <w:tab/>
        <w:t>Бюджетная  отчетность  составляется   на  основе   данных   Главной   книги и других регистров бюджетного учета, установленных законодательством Российской Федерации.</w:t>
      </w:r>
    </w:p>
    <w:p w:rsidR="0006218E" w:rsidRPr="00D74FAA" w:rsidRDefault="0006218E" w:rsidP="00634008">
      <w:pPr>
        <w:spacing w:before="0" w:after="0" w:line="240" w:lineRule="auto"/>
        <w:ind w:firstLine="266"/>
        <w:rPr>
          <w:sz w:val="28"/>
        </w:rPr>
      </w:pPr>
      <w:r w:rsidRPr="00895BDF">
        <w:rPr>
          <w:sz w:val="28"/>
          <w:szCs w:val="28"/>
        </w:rPr>
        <w:t xml:space="preserve">     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 </w:t>
      </w:r>
      <w:r w:rsidRPr="00D74FAA">
        <w:rPr>
          <w:sz w:val="28"/>
        </w:rPr>
        <w:t xml:space="preserve">             </w:t>
      </w:r>
    </w:p>
    <w:p w:rsidR="0006218E" w:rsidRPr="00D74FAA" w:rsidRDefault="0006218E" w:rsidP="00634008">
      <w:pPr>
        <w:spacing w:before="0" w:after="0" w:line="240" w:lineRule="auto"/>
        <w:ind w:firstLine="624"/>
        <w:rPr>
          <w:sz w:val="28"/>
        </w:rPr>
      </w:pPr>
      <w:r w:rsidRPr="00D74FAA">
        <w:rPr>
          <w:sz w:val="28"/>
        </w:rPr>
        <w:t xml:space="preserve">Показатели  годовой  бюджетной  отчетности  должны быть подтверждены  данными  инвентаризации  имущества  и   финансовых обязательств.  </w:t>
      </w:r>
    </w:p>
    <w:p w:rsidR="0006218E" w:rsidRPr="00D74FAA" w:rsidRDefault="0006218E" w:rsidP="00634008">
      <w:pPr>
        <w:spacing w:before="0" w:after="0" w:line="240" w:lineRule="auto"/>
        <w:ind w:firstLine="624"/>
        <w:rPr>
          <w:sz w:val="28"/>
        </w:rPr>
      </w:pPr>
      <w:r w:rsidRPr="00D74FAA">
        <w:rPr>
          <w:sz w:val="28"/>
        </w:rPr>
        <w:t xml:space="preserve">Формирование  месячной, квартальной и годовой бюджетной отчетности </w:t>
      </w:r>
      <w:r>
        <w:rPr>
          <w:sz w:val="28"/>
        </w:rPr>
        <w:t xml:space="preserve">осуществляется </w:t>
      </w:r>
      <w:r w:rsidRPr="00D74FAA">
        <w:rPr>
          <w:sz w:val="28"/>
        </w:rPr>
        <w:t>в  НПО «СКИФ</w:t>
      </w:r>
      <w:r>
        <w:rPr>
          <w:sz w:val="28"/>
        </w:rPr>
        <w:t xml:space="preserve"> БП</w:t>
      </w:r>
      <w:r w:rsidRPr="00D74FAA">
        <w:rPr>
          <w:sz w:val="28"/>
        </w:rPr>
        <w:t>».</w:t>
      </w:r>
    </w:p>
    <w:p w:rsidR="0006218E" w:rsidRPr="00D74FAA" w:rsidRDefault="0006218E" w:rsidP="00634008">
      <w:pPr>
        <w:spacing w:before="0" w:after="0" w:line="240" w:lineRule="auto"/>
        <w:ind w:firstLine="624"/>
        <w:rPr>
          <w:sz w:val="28"/>
        </w:rPr>
      </w:pPr>
      <w:r w:rsidRPr="00D74FAA">
        <w:rPr>
          <w:sz w:val="28"/>
        </w:rPr>
        <w:t>Со</w:t>
      </w:r>
      <w:r>
        <w:rPr>
          <w:sz w:val="28"/>
        </w:rPr>
        <w:t>с</w:t>
      </w:r>
      <w:r w:rsidRPr="00D74FAA">
        <w:rPr>
          <w:sz w:val="28"/>
        </w:rPr>
        <w:t>тавление  квартальных отчетов  по авансовым платежам по страховым взносам во внебюджетные фонды, годовых отчетов и других отчетов в соответствии с требованиями налогового законодательства.</w:t>
      </w:r>
    </w:p>
    <w:p w:rsidR="0006218E" w:rsidRPr="00D74FAA" w:rsidRDefault="002053C8" w:rsidP="00634008">
      <w:pPr>
        <w:spacing w:before="0" w:after="0" w:line="240" w:lineRule="auto"/>
        <w:rPr>
          <w:sz w:val="28"/>
        </w:rPr>
      </w:pPr>
      <w:r>
        <w:rPr>
          <w:sz w:val="28"/>
        </w:rPr>
        <w:t>Сос</w:t>
      </w:r>
      <w:r w:rsidR="0006218E" w:rsidRPr="00D74FAA">
        <w:rPr>
          <w:sz w:val="28"/>
        </w:rPr>
        <w:t xml:space="preserve">тавление ежемесячных, квартальных и годовых статистических отчетов.                                         </w:t>
      </w:r>
    </w:p>
    <w:p w:rsidR="0006218E" w:rsidRPr="00D74FAA" w:rsidRDefault="0006218E" w:rsidP="00634008">
      <w:pPr>
        <w:tabs>
          <w:tab w:val="left" w:pos="851"/>
        </w:tabs>
        <w:spacing w:before="0" w:after="0" w:line="240" w:lineRule="auto"/>
        <w:ind w:firstLine="624"/>
        <w:rPr>
          <w:sz w:val="28"/>
        </w:rPr>
      </w:pPr>
      <w:r w:rsidRPr="00D74FAA">
        <w:rPr>
          <w:sz w:val="28"/>
        </w:rPr>
        <w:lastRenderedPageBreak/>
        <w:t xml:space="preserve">  Ответственность   за    составление   и   своевременное представление  бюджетной  отчетности возлагается на начальника отдела учета и отчетности комитета.  </w:t>
      </w:r>
    </w:p>
    <w:p w:rsidR="0006218E" w:rsidRPr="00D74FAA" w:rsidRDefault="0006218E" w:rsidP="002053C8">
      <w:pPr>
        <w:ind w:firstLine="624"/>
        <w:rPr>
          <w:sz w:val="28"/>
        </w:rPr>
      </w:pPr>
      <w:r w:rsidRPr="00D74FAA">
        <w:rPr>
          <w:sz w:val="28"/>
        </w:rPr>
        <w:tab/>
      </w:r>
      <w:r>
        <w:rPr>
          <w:sz w:val="28"/>
        </w:rPr>
        <w:t xml:space="preserve">  </w:t>
      </w:r>
      <w:r w:rsidRPr="00D74FAA">
        <w:rPr>
          <w:sz w:val="28"/>
        </w:rPr>
        <w:t xml:space="preserve">Исчисление    налогов    и   сборов    в    комитете осуществляется  отделом учета и отчетности в соответствии с Налоговым кодексом Российской   Федерации    и     иными     нормативными    актами законодательства о налогах и сборах.                            </w:t>
      </w:r>
    </w:p>
    <w:p w:rsidR="0006218E" w:rsidRPr="00D74FAA" w:rsidRDefault="0006218E" w:rsidP="002053C8">
      <w:pPr>
        <w:ind w:firstLine="624"/>
        <w:rPr>
          <w:sz w:val="28"/>
        </w:rPr>
      </w:pPr>
      <w:r w:rsidRPr="00D74FAA">
        <w:rPr>
          <w:sz w:val="28"/>
        </w:rPr>
        <w:t xml:space="preserve">   </w:t>
      </w:r>
      <w:r>
        <w:rPr>
          <w:sz w:val="28"/>
        </w:rPr>
        <w:t>Отдел учета и отчетности как финансовый орган  осуществляет прием, проверку и увязку форм месячной</w:t>
      </w:r>
      <w:proofErr w:type="gramStart"/>
      <w:r>
        <w:rPr>
          <w:sz w:val="28"/>
        </w:rPr>
        <w:t xml:space="preserve"> ,</w:t>
      </w:r>
      <w:proofErr w:type="gramEnd"/>
      <w:r>
        <w:rPr>
          <w:sz w:val="28"/>
        </w:rPr>
        <w:t>квартальной и годовой бюджетной отчетности от главных распорядителей бюджетных средств и месячной,</w:t>
      </w:r>
      <w:r w:rsidRPr="00D74FAA">
        <w:rPr>
          <w:sz w:val="28"/>
        </w:rPr>
        <w:t xml:space="preserve"> </w:t>
      </w:r>
      <w:r>
        <w:rPr>
          <w:sz w:val="28"/>
        </w:rPr>
        <w:t>квартальной и годовой бухгалтерской отчетности у учредителей бюджетных и автономного учреждений. Составление сводной отчетности и представление  в установленные сроки в комитет финансов Курской области.</w:t>
      </w:r>
    </w:p>
    <w:p w:rsidR="0006218E" w:rsidRPr="003C2300" w:rsidRDefault="0006218E" w:rsidP="0006218E">
      <w:pPr>
        <w:adjustRightInd w:val="0"/>
        <w:ind w:left="2836"/>
        <w:rPr>
          <w:b/>
          <w:bCs/>
          <w:sz w:val="24"/>
          <w:szCs w:val="24"/>
        </w:rPr>
      </w:pPr>
      <w:r w:rsidRPr="003C2300">
        <w:rPr>
          <w:b/>
          <w:bCs/>
          <w:sz w:val="24"/>
          <w:szCs w:val="24"/>
        </w:rPr>
        <w:t>1</w:t>
      </w:r>
      <w:r w:rsidR="00E34A58">
        <w:rPr>
          <w:b/>
          <w:bCs/>
          <w:sz w:val="24"/>
          <w:szCs w:val="24"/>
        </w:rPr>
        <w:t>2</w:t>
      </w:r>
      <w:r w:rsidRPr="003C2300">
        <w:rPr>
          <w:b/>
          <w:bCs/>
          <w:sz w:val="24"/>
          <w:szCs w:val="24"/>
        </w:rPr>
        <w:t>. Изменение учетной политики</w:t>
      </w:r>
    </w:p>
    <w:p w:rsidR="0006218E" w:rsidRDefault="0006218E" w:rsidP="002053C8">
      <w:pPr>
        <w:ind w:firstLine="720"/>
        <w:rPr>
          <w:sz w:val="28"/>
          <w:szCs w:val="28"/>
        </w:rPr>
      </w:pPr>
      <w:r w:rsidRPr="00403CC3">
        <w:rPr>
          <w:sz w:val="28"/>
          <w:szCs w:val="28"/>
        </w:rPr>
        <w:t xml:space="preserve">Учетная политика комитета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w:t>
      </w:r>
      <w:r>
        <w:rPr>
          <w:sz w:val="28"/>
          <w:szCs w:val="28"/>
        </w:rPr>
        <w:t>вносимых в учетную политику.</w:t>
      </w:r>
    </w:p>
    <w:p w:rsidR="0006218E" w:rsidRPr="00312C84" w:rsidRDefault="00312C84" w:rsidP="0006218E">
      <w:pPr>
        <w:pStyle w:val="Heading1"/>
        <w:tabs>
          <w:tab w:val="left" w:pos="1684"/>
        </w:tabs>
        <w:ind w:left="1418"/>
        <w:jc w:val="center"/>
        <w:rPr>
          <w:sz w:val="24"/>
          <w:szCs w:val="24"/>
          <w:lang w:val="ru-RU"/>
        </w:rPr>
      </w:pPr>
      <w:r w:rsidRPr="00312C84">
        <w:rPr>
          <w:spacing w:val="7"/>
          <w:sz w:val="24"/>
          <w:szCs w:val="24"/>
          <w:lang w:val="ru-RU"/>
        </w:rPr>
        <w:t>1</w:t>
      </w:r>
      <w:r w:rsidR="00E34A58">
        <w:rPr>
          <w:spacing w:val="7"/>
          <w:sz w:val="24"/>
          <w:szCs w:val="24"/>
          <w:lang w:val="ru-RU"/>
        </w:rPr>
        <w:t>3</w:t>
      </w:r>
      <w:r w:rsidR="0006218E" w:rsidRPr="00312C84">
        <w:rPr>
          <w:spacing w:val="7"/>
          <w:sz w:val="24"/>
          <w:szCs w:val="24"/>
          <w:lang w:val="ru-RU"/>
        </w:rPr>
        <w:t xml:space="preserve">.Вопросы </w:t>
      </w:r>
      <w:r w:rsidR="0006218E" w:rsidRPr="00312C84">
        <w:rPr>
          <w:spacing w:val="6"/>
          <w:sz w:val="24"/>
          <w:szCs w:val="24"/>
          <w:lang w:val="ru-RU"/>
        </w:rPr>
        <w:t xml:space="preserve">организации </w:t>
      </w:r>
      <w:r w:rsidR="0006218E" w:rsidRPr="00312C84">
        <w:rPr>
          <w:sz w:val="24"/>
          <w:szCs w:val="24"/>
          <w:lang w:val="ru-RU"/>
        </w:rPr>
        <w:t xml:space="preserve">и </w:t>
      </w:r>
      <w:r w:rsidR="0006218E" w:rsidRPr="00312C84">
        <w:rPr>
          <w:spacing w:val="5"/>
          <w:sz w:val="24"/>
          <w:szCs w:val="24"/>
          <w:lang w:val="ru-RU"/>
        </w:rPr>
        <w:t xml:space="preserve">сроки </w:t>
      </w:r>
      <w:r w:rsidR="0006218E" w:rsidRPr="00312C84">
        <w:rPr>
          <w:spacing w:val="7"/>
          <w:sz w:val="24"/>
          <w:szCs w:val="24"/>
          <w:lang w:val="ru-RU"/>
        </w:rPr>
        <w:t>хранения учетных</w:t>
      </w:r>
      <w:r w:rsidR="0006218E" w:rsidRPr="00312C84">
        <w:rPr>
          <w:spacing w:val="80"/>
          <w:sz w:val="24"/>
          <w:szCs w:val="24"/>
          <w:lang w:val="ru-RU"/>
        </w:rPr>
        <w:t xml:space="preserve"> </w:t>
      </w:r>
      <w:r w:rsidR="0006218E" w:rsidRPr="00312C84">
        <w:rPr>
          <w:spacing w:val="8"/>
          <w:sz w:val="24"/>
          <w:szCs w:val="24"/>
          <w:lang w:val="ru-RU"/>
        </w:rPr>
        <w:t>документов</w:t>
      </w:r>
    </w:p>
    <w:p w:rsidR="0006218E" w:rsidRPr="00B63583" w:rsidRDefault="0006218E" w:rsidP="0006218E">
      <w:pPr>
        <w:pStyle w:val="afe"/>
        <w:spacing w:before="11"/>
        <w:rPr>
          <w:b/>
          <w:sz w:val="29"/>
          <w:lang w:val="ru-RU"/>
        </w:rPr>
      </w:pPr>
    </w:p>
    <w:p w:rsidR="0006218E" w:rsidRPr="003F43F6" w:rsidRDefault="0006218E" w:rsidP="0006218E">
      <w:pPr>
        <w:pStyle w:val="afe"/>
        <w:spacing w:line="259" w:lineRule="auto"/>
        <w:ind w:firstLine="709"/>
        <w:jc w:val="both"/>
        <w:rPr>
          <w:sz w:val="28"/>
          <w:szCs w:val="28"/>
          <w:lang w:val="ru-RU"/>
        </w:rPr>
      </w:pPr>
      <w:r w:rsidRPr="003F43F6">
        <w:rPr>
          <w:spacing w:val="8"/>
          <w:sz w:val="28"/>
          <w:szCs w:val="28"/>
          <w:lang w:val="ru-RU"/>
        </w:rPr>
        <w:t xml:space="preserve">Выполнение </w:t>
      </w:r>
      <w:r w:rsidRPr="003F43F6">
        <w:rPr>
          <w:spacing w:val="6"/>
          <w:sz w:val="28"/>
          <w:szCs w:val="28"/>
          <w:lang w:val="ru-RU"/>
        </w:rPr>
        <w:t xml:space="preserve">соответствующих требований </w:t>
      </w:r>
      <w:r w:rsidRPr="003F43F6">
        <w:rPr>
          <w:spacing w:val="2"/>
          <w:sz w:val="28"/>
          <w:szCs w:val="28"/>
          <w:lang w:val="ru-RU"/>
        </w:rPr>
        <w:t xml:space="preserve">по </w:t>
      </w:r>
      <w:r w:rsidRPr="003F43F6">
        <w:rPr>
          <w:spacing w:val="6"/>
          <w:sz w:val="28"/>
          <w:szCs w:val="28"/>
          <w:lang w:val="ru-RU"/>
        </w:rPr>
        <w:t xml:space="preserve">соблюдению </w:t>
      </w:r>
      <w:r w:rsidRPr="003F43F6">
        <w:rPr>
          <w:spacing w:val="5"/>
          <w:sz w:val="28"/>
          <w:szCs w:val="28"/>
          <w:lang w:val="ru-RU"/>
        </w:rPr>
        <w:t xml:space="preserve">правил </w:t>
      </w:r>
      <w:r w:rsidRPr="003F43F6">
        <w:rPr>
          <w:spacing w:val="6"/>
          <w:sz w:val="28"/>
          <w:szCs w:val="28"/>
          <w:lang w:val="ru-RU"/>
        </w:rPr>
        <w:t xml:space="preserve">делопроизводства осуществляют </w:t>
      </w:r>
      <w:r w:rsidRPr="003F43F6">
        <w:rPr>
          <w:spacing w:val="2"/>
          <w:sz w:val="28"/>
          <w:szCs w:val="28"/>
          <w:lang w:val="ru-RU"/>
        </w:rPr>
        <w:t xml:space="preserve">все </w:t>
      </w:r>
      <w:r w:rsidRPr="003F43F6">
        <w:rPr>
          <w:spacing w:val="6"/>
          <w:sz w:val="28"/>
          <w:szCs w:val="28"/>
          <w:lang w:val="ru-RU"/>
        </w:rPr>
        <w:t xml:space="preserve">работники </w:t>
      </w:r>
      <w:r w:rsidRPr="003F43F6">
        <w:rPr>
          <w:spacing w:val="3"/>
          <w:sz w:val="28"/>
          <w:szCs w:val="28"/>
          <w:lang w:val="ru-RU"/>
        </w:rPr>
        <w:t xml:space="preserve">Отдела. </w:t>
      </w:r>
      <w:r w:rsidRPr="003F43F6">
        <w:rPr>
          <w:spacing w:val="8"/>
          <w:sz w:val="28"/>
          <w:szCs w:val="28"/>
          <w:lang w:val="ru-RU"/>
        </w:rPr>
        <w:t xml:space="preserve">Должностной </w:t>
      </w:r>
      <w:r w:rsidRPr="003F43F6">
        <w:rPr>
          <w:spacing w:val="6"/>
          <w:sz w:val="28"/>
          <w:szCs w:val="28"/>
          <w:lang w:val="ru-RU"/>
        </w:rPr>
        <w:t xml:space="preserve">инструкцией определен </w:t>
      </w:r>
      <w:r w:rsidRPr="003F43F6">
        <w:rPr>
          <w:spacing w:val="5"/>
          <w:sz w:val="28"/>
          <w:szCs w:val="28"/>
          <w:lang w:val="ru-RU"/>
        </w:rPr>
        <w:t>сотрудник Отдела, ответственный</w:t>
      </w:r>
      <w:r w:rsidRPr="003F43F6">
        <w:rPr>
          <w:spacing w:val="76"/>
          <w:sz w:val="28"/>
          <w:szCs w:val="28"/>
          <w:lang w:val="ru-RU"/>
        </w:rPr>
        <w:t xml:space="preserve"> </w:t>
      </w:r>
      <w:r w:rsidRPr="003F43F6">
        <w:rPr>
          <w:spacing w:val="3"/>
          <w:sz w:val="28"/>
          <w:szCs w:val="28"/>
          <w:lang w:val="ru-RU"/>
        </w:rPr>
        <w:t xml:space="preserve">за </w:t>
      </w:r>
      <w:r w:rsidRPr="003F43F6">
        <w:rPr>
          <w:spacing w:val="5"/>
          <w:sz w:val="28"/>
          <w:szCs w:val="28"/>
          <w:lang w:val="ru-RU"/>
        </w:rPr>
        <w:t xml:space="preserve">ведение </w:t>
      </w:r>
      <w:r w:rsidRPr="003F43F6">
        <w:rPr>
          <w:spacing w:val="6"/>
          <w:sz w:val="28"/>
          <w:szCs w:val="28"/>
          <w:lang w:val="ru-RU"/>
        </w:rPr>
        <w:t>делопроизводства</w:t>
      </w:r>
      <w:proofErr w:type="gramStart"/>
      <w:r w:rsidRPr="003F43F6">
        <w:rPr>
          <w:spacing w:val="6"/>
          <w:sz w:val="28"/>
          <w:szCs w:val="28"/>
          <w:lang w:val="ru-RU"/>
        </w:rPr>
        <w:t xml:space="preserve"> </w:t>
      </w:r>
      <w:r w:rsidRPr="003F43F6">
        <w:rPr>
          <w:sz w:val="28"/>
          <w:szCs w:val="28"/>
          <w:lang w:val="ru-RU"/>
        </w:rPr>
        <w:t>.</w:t>
      </w:r>
      <w:proofErr w:type="gramEnd"/>
    </w:p>
    <w:p w:rsidR="0006218E" w:rsidRPr="003F43F6" w:rsidRDefault="0006218E" w:rsidP="0006218E">
      <w:pPr>
        <w:pStyle w:val="afe"/>
        <w:spacing w:line="259" w:lineRule="auto"/>
        <w:ind w:firstLine="709"/>
        <w:jc w:val="both"/>
        <w:rPr>
          <w:sz w:val="28"/>
          <w:szCs w:val="28"/>
          <w:lang w:val="ru-RU"/>
        </w:rPr>
      </w:pPr>
      <w:r w:rsidRPr="003F43F6">
        <w:rPr>
          <w:spacing w:val="7"/>
          <w:sz w:val="28"/>
          <w:szCs w:val="28"/>
          <w:lang w:val="ru-RU"/>
        </w:rPr>
        <w:t xml:space="preserve">Первичные документы </w:t>
      </w:r>
      <w:r w:rsidRPr="003F43F6">
        <w:rPr>
          <w:sz w:val="28"/>
          <w:szCs w:val="28"/>
          <w:lang w:val="ru-RU"/>
        </w:rPr>
        <w:t xml:space="preserve">и </w:t>
      </w:r>
      <w:r w:rsidRPr="003F43F6">
        <w:rPr>
          <w:spacing w:val="5"/>
          <w:sz w:val="28"/>
          <w:szCs w:val="28"/>
          <w:lang w:val="ru-RU"/>
        </w:rPr>
        <w:t xml:space="preserve">регистры </w:t>
      </w:r>
      <w:r w:rsidRPr="003F43F6">
        <w:rPr>
          <w:spacing w:val="6"/>
          <w:sz w:val="28"/>
          <w:szCs w:val="28"/>
          <w:lang w:val="ru-RU"/>
        </w:rPr>
        <w:t xml:space="preserve">бюджетного </w:t>
      </w:r>
      <w:r w:rsidRPr="003F43F6">
        <w:rPr>
          <w:spacing w:val="5"/>
          <w:sz w:val="28"/>
          <w:szCs w:val="28"/>
          <w:lang w:val="ru-RU"/>
        </w:rPr>
        <w:t>учета</w:t>
      </w:r>
      <w:r w:rsidRPr="003F43F6">
        <w:rPr>
          <w:spacing w:val="76"/>
          <w:sz w:val="28"/>
          <w:szCs w:val="28"/>
          <w:lang w:val="ru-RU"/>
        </w:rPr>
        <w:t xml:space="preserve"> </w:t>
      </w:r>
      <w:r w:rsidRPr="003F43F6">
        <w:rPr>
          <w:spacing w:val="6"/>
          <w:sz w:val="28"/>
          <w:szCs w:val="28"/>
          <w:lang w:val="ru-RU"/>
        </w:rPr>
        <w:t xml:space="preserve">подлежат </w:t>
      </w:r>
      <w:r w:rsidRPr="003F43F6">
        <w:rPr>
          <w:spacing w:val="7"/>
          <w:sz w:val="28"/>
          <w:szCs w:val="28"/>
          <w:lang w:val="ru-RU"/>
        </w:rPr>
        <w:t xml:space="preserve">хранению </w:t>
      </w:r>
      <w:r w:rsidRPr="003F43F6">
        <w:rPr>
          <w:spacing w:val="5"/>
          <w:sz w:val="28"/>
          <w:szCs w:val="28"/>
          <w:lang w:val="ru-RU"/>
        </w:rPr>
        <w:t xml:space="preserve">на </w:t>
      </w:r>
      <w:r w:rsidRPr="003F43F6">
        <w:rPr>
          <w:spacing w:val="7"/>
          <w:sz w:val="28"/>
          <w:szCs w:val="28"/>
          <w:lang w:val="ru-RU"/>
        </w:rPr>
        <w:t>бумажных</w:t>
      </w:r>
      <w:r w:rsidRPr="003F43F6">
        <w:rPr>
          <w:spacing w:val="6"/>
          <w:sz w:val="28"/>
          <w:szCs w:val="28"/>
          <w:lang w:val="ru-RU"/>
        </w:rPr>
        <w:t xml:space="preserve"> </w:t>
      </w:r>
      <w:r w:rsidRPr="003F43F6">
        <w:rPr>
          <w:spacing w:val="5"/>
          <w:sz w:val="28"/>
          <w:szCs w:val="28"/>
          <w:lang w:val="ru-RU"/>
        </w:rPr>
        <w:t>носителях.</w:t>
      </w:r>
    </w:p>
    <w:p w:rsidR="0006218E" w:rsidRPr="003F43F6" w:rsidRDefault="0006218E" w:rsidP="0006218E">
      <w:pPr>
        <w:pStyle w:val="afe"/>
        <w:spacing w:line="259" w:lineRule="auto"/>
        <w:ind w:firstLine="709"/>
        <w:jc w:val="both"/>
        <w:rPr>
          <w:sz w:val="28"/>
          <w:szCs w:val="28"/>
          <w:lang w:val="ru-RU"/>
        </w:rPr>
      </w:pPr>
      <w:proofErr w:type="gramStart"/>
      <w:r w:rsidRPr="003F43F6">
        <w:rPr>
          <w:spacing w:val="5"/>
          <w:sz w:val="28"/>
          <w:szCs w:val="28"/>
          <w:lang w:val="ru-RU"/>
        </w:rPr>
        <w:t>Для организации</w:t>
      </w:r>
      <w:r w:rsidRPr="003F43F6">
        <w:rPr>
          <w:spacing w:val="76"/>
          <w:sz w:val="28"/>
          <w:szCs w:val="28"/>
          <w:lang w:val="ru-RU"/>
        </w:rPr>
        <w:t xml:space="preserve"> </w:t>
      </w:r>
      <w:r w:rsidRPr="003F43F6">
        <w:rPr>
          <w:spacing w:val="6"/>
          <w:sz w:val="28"/>
          <w:szCs w:val="28"/>
          <w:lang w:val="ru-RU"/>
        </w:rPr>
        <w:t xml:space="preserve">хранения документов  </w:t>
      </w:r>
      <w:r w:rsidRPr="003F43F6">
        <w:rPr>
          <w:spacing w:val="5"/>
          <w:sz w:val="28"/>
          <w:szCs w:val="28"/>
          <w:lang w:val="ru-RU"/>
        </w:rPr>
        <w:t xml:space="preserve">бюджетного </w:t>
      </w:r>
      <w:r w:rsidRPr="003F43F6">
        <w:rPr>
          <w:spacing w:val="76"/>
          <w:sz w:val="28"/>
          <w:szCs w:val="28"/>
          <w:lang w:val="ru-RU"/>
        </w:rPr>
        <w:t xml:space="preserve"> </w:t>
      </w:r>
      <w:r w:rsidRPr="003F43F6">
        <w:rPr>
          <w:spacing w:val="5"/>
          <w:sz w:val="28"/>
          <w:szCs w:val="28"/>
          <w:lang w:val="ru-RU"/>
        </w:rPr>
        <w:t xml:space="preserve">учета </w:t>
      </w:r>
      <w:r w:rsidRPr="003F43F6">
        <w:rPr>
          <w:spacing w:val="6"/>
          <w:sz w:val="28"/>
          <w:szCs w:val="28"/>
          <w:lang w:val="ru-RU"/>
        </w:rPr>
        <w:t>применяются</w:t>
      </w:r>
      <w:hyperlink r:id="rId260">
        <w:r w:rsidRPr="003F43F6">
          <w:rPr>
            <w:spacing w:val="6"/>
            <w:sz w:val="28"/>
            <w:szCs w:val="28"/>
            <w:u w:val="single"/>
            <w:lang w:val="ru-RU"/>
          </w:rPr>
          <w:t xml:space="preserve"> Положение </w:t>
        </w:r>
        <w:r w:rsidRPr="003F43F6">
          <w:rPr>
            <w:sz w:val="28"/>
            <w:szCs w:val="28"/>
            <w:lang w:val="ru-RU"/>
          </w:rPr>
          <w:t>о</w:t>
        </w:r>
      </w:hyperlink>
      <w:r w:rsidRPr="003F43F6">
        <w:rPr>
          <w:sz w:val="28"/>
          <w:szCs w:val="28"/>
          <w:lang w:val="ru-RU"/>
        </w:rPr>
        <w:t xml:space="preserve"> </w:t>
      </w:r>
      <w:r w:rsidRPr="003F43F6">
        <w:rPr>
          <w:spacing w:val="6"/>
          <w:sz w:val="28"/>
          <w:szCs w:val="28"/>
          <w:lang w:val="ru-RU"/>
        </w:rPr>
        <w:t xml:space="preserve">документах </w:t>
      </w:r>
      <w:r w:rsidRPr="003F43F6">
        <w:rPr>
          <w:sz w:val="28"/>
          <w:szCs w:val="28"/>
          <w:lang w:val="ru-RU"/>
        </w:rPr>
        <w:t xml:space="preserve">и </w:t>
      </w:r>
      <w:r w:rsidRPr="003F43F6">
        <w:rPr>
          <w:spacing w:val="6"/>
          <w:sz w:val="28"/>
          <w:szCs w:val="28"/>
          <w:lang w:val="ru-RU"/>
        </w:rPr>
        <w:t xml:space="preserve">документообороте </w:t>
      </w:r>
      <w:r w:rsidRPr="003F43F6">
        <w:rPr>
          <w:sz w:val="28"/>
          <w:szCs w:val="28"/>
          <w:lang w:val="ru-RU"/>
        </w:rPr>
        <w:t xml:space="preserve">в </w:t>
      </w:r>
      <w:r w:rsidRPr="003F43F6">
        <w:rPr>
          <w:spacing w:val="6"/>
          <w:sz w:val="28"/>
          <w:szCs w:val="28"/>
          <w:lang w:val="ru-RU"/>
        </w:rPr>
        <w:t xml:space="preserve">бухгалтерском </w:t>
      </w:r>
      <w:r w:rsidRPr="003F43F6">
        <w:rPr>
          <w:spacing w:val="5"/>
          <w:sz w:val="28"/>
          <w:szCs w:val="28"/>
          <w:lang w:val="ru-RU"/>
        </w:rPr>
        <w:t xml:space="preserve">учете, </w:t>
      </w:r>
      <w:r w:rsidRPr="003F43F6">
        <w:rPr>
          <w:spacing w:val="6"/>
          <w:sz w:val="28"/>
          <w:szCs w:val="28"/>
          <w:lang w:val="ru-RU"/>
        </w:rPr>
        <w:t xml:space="preserve">утвержденное </w:t>
      </w:r>
      <w:r w:rsidRPr="003F43F6">
        <w:rPr>
          <w:spacing w:val="5"/>
          <w:sz w:val="28"/>
          <w:szCs w:val="28"/>
          <w:lang w:val="ru-RU"/>
        </w:rPr>
        <w:t xml:space="preserve">приказом </w:t>
      </w:r>
      <w:r w:rsidRPr="003F43F6">
        <w:rPr>
          <w:spacing w:val="8"/>
          <w:sz w:val="28"/>
          <w:szCs w:val="28"/>
          <w:lang w:val="ru-RU"/>
        </w:rPr>
        <w:t xml:space="preserve">Министерства </w:t>
      </w:r>
      <w:r w:rsidRPr="003F43F6">
        <w:rPr>
          <w:spacing w:val="5"/>
          <w:sz w:val="28"/>
          <w:szCs w:val="28"/>
          <w:lang w:val="ru-RU"/>
        </w:rPr>
        <w:t xml:space="preserve">финансов СССР </w:t>
      </w:r>
      <w:r w:rsidRPr="003F43F6">
        <w:rPr>
          <w:spacing w:val="2"/>
          <w:sz w:val="28"/>
          <w:szCs w:val="28"/>
          <w:lang w:val="ru-RU"/>
        </w:rPr>
        <w:t>от</w:t>
      </w:r>
      <w:r w:rsidRPr="003F43F6">
        <w:rPr>
          <w:spacing w:val="6"/>
          <w:sz w:val="28"/>
          <w:szCs w:val="28"/>
          <w:lang w:val="ru-RU"/>
        </w:rPr>
        <w:t xml:space="preserve"> </w:t>
      </w:r>
      <w:r w:rsidRPr="003F43F6">
        <w:rPr>
          <w:spacing w:val="-6"/>
          <w:sz w:val="28"/>
          <w:szCs w:val="28"/>
          <w:lang w:val="ru-RU"/>
        </w:rPr>
        <w:t xml:space="preserve">29.07.1983 </w:t>
      </w:r>
      <w:r w:rsidRPr="003F43F6">
        <w:rPr>
          <w:sz w:val="28"/>
          <w:szCs w:val="28"/>
          <w:lang w:val="ru-RU"/>
        </w:rPr>
        <w:t xml:space="preserve">№ </w:t>
      </w:r>
      <w:r w:rsidRPr="003F43F6">
        <w:rPr>
          <w:spacing w:val="-11"/>
          <w:sz w:val="28"/>
          <w:szCs w:val="28"/>
          <w:lang w:val="ru-RU"/>
        </w:rPr>
        <w:t xml:space="preserve">105 </w:t>
      </w:r>
      <w:r w:rsidRPr="003F43F6">
        <w:rPr>
          <w:sz w:val="28"/>
          <w:szCs w:val="28"/>
          <w:lang w:val="ru-RU"/>
        </w:rPr>
        <w:t xml:space="preserve">(в </w:t>
      </w:r>
      <w:r w:rsidRPr="003F43F6">
        <w:rPr>
          <w:spacing w:val="5"/>
          <w:sz w:val="28"/>
          <w:szCs w:val="28"/>
          <w:lang w:val="ru-RU"/>
        </w:rPr>
        <w:t xml:space="preserve">части, </w:t>
      </w:r>
      <w:r w:rsidRPr="003F43F6">
        <w:rPr>
          <w:sz w:val="28"/>
          <w:szCs w:val="28"/>
          <w:lang w:val="ru-RU"/>
        </w:rPr>
        <w:t xml:space="preserve">не </w:t>
      </w:r>
      <w:r w:rsidRPr="003F43F6">
        <w:rPr>
          <w:spacing w:val="6"/>
          <w:sz w:val="28"/>
          <w:szCs w:val="28"/>
          <w:lang w:val="ru-RU"/>
        </w:rPr>
        <w:t xml:space="preserve">противоречащей соответствующим законодательным  </w:t>
      </w:r>
      <w:r w:rsidRPr="003F43F6">
        <w:rPr>
          <w:sz w:val="28"/>
          <w:szCs w:val="28"/>
          <w:lang w:val="ru-RU"/>
        </w:rPr>
        <w:t xml:space="preserve">и  </w:t>
      </w:r>
      <w:r w:rsidRPr="003F43F6">
        <w:rPr>
          <w:spacing w:val="5"/>
          <w:sz w:val="28"/>
          <w:szCs w:val="28"/>
          <w:lang w:val="ru-RU"/>
        </w:rPr>
        <w:t xml:space="preserve">иным </w:t>
      </w:r>
      <w:r w:rsidRPr="003F43F6">
        <w:rPr>
          <w:spacing w:val="6"/>
          <w:sz w:val="28"/>
          <w:szCs w:val="28"/>
          <w:lang w:val="ru-RU"/>
        </w:rPr>
        <w:t xml:space="preserve">нормативным </w:t>
      </w:r>
      <w:r w:rsidRPr="003F43F6">
        <w:rPr>
          <w:spacing w:val="5"/>
          <w:sz w:val="28"/>
          <w:szCs w:val="28"/>
          <w:lang w:val="ru-RU"/>
        </w:rPr>
        <w:t xml:space="preserve">правовым актам, </w:t>
      </w:r>
      <w:r w:rsidRPr="003F43F6">
        <w:rPr>
          <w:spacing w:val="6"/>
          <w:sz w:val="28"/>
          <w:szCs w:val="28"/>
          <w:lang w:val="ru-RU"/>
        </w:rPr>
        <w:t xml:space="preserve">изданным позднее), </w:t>
      </w:r>
      <w:r w:rsidRPr="003F43F6">
        <w:rPr>
          <w:sz w:val="28"/>
          <w:szCs w:val="28"/>
          <w:lang w:val="ru-RU"/>
        </w:rPr>
        <w:t>и</w:t>
      </w:r>
      <w:hyperlink r:id="rId261">
        <w:r w:rsidRPr="003F43F6">
          <w:rPr>
            <w:sz w:val="28"/>
            <w:szCs w:val="28"/>
            <w:u w:val="single"/>
            <w:lang w:val="ru-RU"/>
          </w:rPr>
          <w:t xml:space="preserve"> </w:t>
        </w:r>
        <w:r w:rsidRPr="003F43F6">
          <w:rPr>
            <w:spacing w:val="7"/>
            <w:sz w:val="28"/>
            <w:szCs w:val="28"/>
            <w:u w:val="single"/>
            <w:lang w:val="ru-RU"/>
          </w:rPr>
          <w:t>Правила</w:t>
        </w:r>
      </w:hyperlink>
      <w:r w:rsidRPr="003F43F6">
        <w:rPr>
          <w:spacing w:val="7"/>
          <w:sz w:val="28"/>
          <w:szCs w:val="28"/>
          <w:lang w:val="ru-RU"/>
        </w:rPr>
        <w:t xml:space="preserve"> </w:t>
      </w:r>
      <w:r w:rsidRPr="003F43F6">
        <w:rPr>
          <w:spacing w:val="5"/>
          <w:sz w:val="28"/>
          <w:szCs w:val="28"/>
          <w:lang w:val="ru-RU"/>
        </w:rPr>
        <w:t xml:space="preserve">организации </w:t>
      </w:r>
      <w:r w:rsidRPr="003F43F6">
        <w:rPr>
          <w:spacing w:val="7"/>
          <w:sz w:val="28"/>
          <w:szCs w:val="28"/>
          <w:lang w:val="ru-RU"/>
        </w:rPr>
        <w:t xml:space="preserve">хранения, </w:t>
      </w:r>
      <w:r w:rsidRPr="003F43F6">
        <w:rPr>
          <w:spacing w:val="6"/>
          <w:sz w:val="28"/>
          <w:szCs w:val="28"/>
          <w:lang w:val="ru-RU"/>
        </w:rPr>
        <w:t xml:space="preserve">комплектования, </w:t>
      </w:r>
      <w:r w:rsidRPr="003F43F6">
        <w:rPr>
          <w:spacing w:val="7"/>
          <w:sz w:val="28"/>
          <w:szCs w:val="28"/>
          <w:lang w:val="ru-RU"/>
        </w:rPr>
        <w:t xml:space="preserve">учета </w:t>
      </w:r>
      <w:r w:rsidRPr="003F43F6">
        <w:rPr>
          <w:sz w:val="28"/>
          <w:szCs w:val="28"/>
          <w:lang w:val="ru-RU"/>
        </w:rPr>
        <w:t xml:space="preserve">и </w:t>
      </w:r>
      <w:r w:rsidRPr="003F43F6">
        <w:rPr>
          <w:spacing w:val="6"/>
          <w:sz w:val="28"/>
          <w:szCs w:val="28"/>
          <w:lang w:val="ru-RU"/>
        </w:rPr>
        <w:t xml:space="preserve">использования документов Архивного </w:t>
      </w:r>
      <w:r w:rsidRPr="003F43F6">
        <w:rPr>
          <w:spacing w:val="5"/>
          <w:sz w:val="28"/>
          <w:szCs w:val="28"/>
          <w:lang w:val="ru-RU"/>
        </w:rPr>
        <w:t xml:space="preserve">фонда </w:t>
      </w:r>
      <w:r w:rsidRPr="003F43F6">
        <w:rPr>
          <w:spacing w:val="6"/>
          <w:sz w:val="28"/>
          <w:szCs w:val="28"/>
          <w:lang w:val="ru-RU"/>
        </w:rPr>
        <w:t xml:space="preserve">Российской Федерации </w:t>
      </w:r>
      <w:r w:rsidRPr="003F43F6">
        <w:rPr>
          <w:sz w:val="28"/>
          <w:szCs w:val="28"/>
          <w:lang w:val="ru-RU"/>
        </w:rPr>
        <w:t xml:space="preserve">и </w:t>
      </w:r>
      <w:r w:rsidRPr="003F43F6">
        <w:rPr>
          <w:spacing w:val="7"/>
          <w:sz w:val="28"/>
          <w:szCs w:val="28"/>
          <w:lang w:val="ru-RU"/>
        </w:rPr>
        <w:t xml:space="preserve">других </w:t>
      </w:r>
      <w:r w:rsidRPr="003F43F6">
        <w:rPr>
          <w:spacing w:val="5"/>
          <w:sz w:val="28"/>
          <w:szCs w:val="28"/>
          <w:lang w:val="ru-RU"/>
        </w:rPr>
        <w:t xml:space="preserve">архивных </w:t>
      </w:r>
      <w:r w:rsidRPr="003F43F6">
        <w:rPr>
          <w:spacing w:val="6"/>
          <w:sz w:val="28"/>
          <w:szCs w:val="28"/>
          <w:lang w:val="ru-RU"/>
        </w:rPr>
        <w:t xml:space="preserve">документов </w:t>
      </w:r>
      <w:r w:rsidRPr="003F43F6">
        <w:rPr>
          <w:sz w:val="28"/>
          <w:szCs w:val="28"/>
          <w:lang w:val="ru-RU"/>
        </w:rPr>
        <w:t xml:space="preserve">в </w:t>
      </w:r>
      <w:r w:rsidRPr="003F43F6">
        <w:rPr>
          <w:spacing w:val="5"/>
          <w:sz w:val="28"/>
          <w:szCs w:val="28"/>
          <w:lang w:val="ru-RU"/>
        </w:rPr>
        <w:t>органах</w:t>
      </w:r>
      <w:r w:rsidRPr="003F43F6">
        <w:rPr>
          <w:spacing w:val="76"/>
          <w:sz w:val="28"/>
          <w:szCs w:val="28"/>
          <w:lang w:val="ru-RU"/>
        </w:rPr>
        <w:t xml:space="preserve"> </w:t>
      </w:r>
      <w:r w:rsidRPr="003F43F6">
        <w:rPr>
          <w:spacing w:val="6"/>
          <w:sz w:val="28"/>
          <w:szCs w:val="28"/>
          <w:lang w:val="ru-RU"/>
        </w:rPr>
        <w:t xml:space="preserve">государственной </w:t>
      </w:r>
      <w:r w:rsidRPr="003F43F6">
        <w:rPr>
          <w:spacing w:val="5"/>
          <w:sz w:val="28"/>
          <w:szCs w:val="28"/>
          <w:lang w:val="ru-RU"/>
        </w:rPr>
        <w:t>власти, органах</w:t>
      </w:r>
      <w:r w:rsidRPr="003F43F6">
        <w:rPr>
          <w:spacing w:val="76"/>
          <w:sz w:val="28"/>
          <w:szCs w:val="28"/>
          <w:lang w:val="ru-RU"/>
        </w:rPr>
        <w:t xml:space="preserve"> </w:t>
      </w:r>
      <w:r w:rsidRPr="003F43F6">
        <w:rPr>
          <w:spacing w:val="5"/>
          <w:sz w:val="28"/>
          <w:szCs w:val="28"/>
          <w:lang w:val="ru-RU"/>
        </w:rPr>
        <w:t xml:space="preserve">местного </w:t>
      </w:r>
      <w:r w:rsidRPr="003F43F6">
        <w:rPr>
          <w:spacing w:val="6"/>
          <w:sz w:val="28"/>
          <w:szCs w:val="28"/>
          <w:lang w:val="ru-RU"/>
        </w:rPr>
        <w:t>самоуправления</w:t>
      </w:r>
      <w:proofErr w:type="gramEnd"/>
      <w:r w:rsidRPr="003F43F6">
        <w:rPr>
          <w:spacing w:val="6"/>
          <w:sz w:val="28"/>
          <w:szCs w:val="28"/>
          <w:lang w:val="ru-RU"/>
        </w:rPr>
        <w:t xml:space="preserve"> </w:t>
      </w:r>
      <w:r w:rsidRPr="003F43F6">
        <w:rPr>
          <w:sz w:val="28"/>
          <w:szCs w:val="28"/>
          <w:lang w:val="ru-RU"/>
        </w:rPr>
        <w:t xml:space="preserve">и </w:t>
      </w:r>
      <w:proofErr w:type="gramStart"/>
      <w:r w:rsidRPr="003F43F6">
        <w:rPr>
          <w:spacing w:val="5"/>
          <w:sz w:val="28"/>
          <w:szCs w:val="28"/>
          <w:lang w:val="ru-RU"/>
        </w:rPr>
        <w:t>организациях</w:t>
      </w:r>
      <w:proofErr w:type="gramEnd"/>
      <w:r w:rsidRPr="003F43F6">
        <w:rPr>
          <w:spacing w:val="5"/>
          <w:sz w:val="28"/>
          <w:szCs w:val="28"/>
          <w:lang w:val="ru-RU"/>
        </w:rPr>
        <w:t xml:space="preserve">, </w:t>
      </w:r>
      <w:r w:rsidRPr="003F43F6">
        <w:rPr>
          <w:spacing w:val="6"/>
          <w:sz w:val="28"/>
          <w:szCs w:val="28"/>
          <w:lang w:val="ru-RU"/>
        </w:rPr>
        <w:t xml:space="preserve">утвержденные </w:t>
      </w:r>
      <w:r w:rsidRPr="003F43F6">
        <w:rPr>
          <w:spacing w:val="5"/>
          <w:sz w:val="28"/>
          <w:szCs w:val="28"/>
          <w:lang w:val="ru-RU"/>
        </w:rPr>
        <w:t xml:space="preserve">приказом </w:t>
      </w:r>
      <w:r w:rsidRPr="003F43F6">
        <w:rPr>
          <w:spacing w:val="8"/>
          <w:sz w:val="28"/>
          <w:szCs w:val="28"/>
          <w:lang w:val="ru-RU"/>
        </w:rPr>
        <w:t xml:space="preserve">Министерства </w:t>
      </w:r>
      <w:r w:rsidRPr="003F43F6">
        <w:rPr>
          <w:spacing w:val="6"/>
          <w:sz w:val="28"/>
          <w:szCs w:val="28"/>
          <w:lang w:val="ru-RU"/>
        </w:rPr>
        <w:t xml:space="preserve">культуры Российской Федерации </w:t>
      </w:r>
      <w:r w:rsidRPr="003F43F6">
        <w:rPr>
          <w:sz w:val="28"/>
          <w:szCs w:val="28"/>
          <w:lang w:val="ru-RU"/>
        </w:rPr>
        <w:t xml:space="preserve">от </w:t>
      </w:r>
      <w:r>
        <w:rPr>
          <w:spacing w:val="-6"/>
          <w:sz w:val="28"/>
          <w:szCs w:val="28"/>
          <w:lang w:val="ru-RU"/>
        </w:rPr>
        <w:t>25.08.2010</w:t>
      </w:r>
      <w:r w:rsidRPr="003F43F6">
        <w:rPr>
          <w:spacing w:val="-6"/>
          <w:sz w:val="28"/>
          <w:szCs w:val="28"/>
          <w:lang w:val="ru-RU"/>
        </w:rPr>
        <w:t xml:space="preserve"> </w:t>
      </w:r>
      <w:r w:rsidRPr="003F43F6">
        <w:rPr>
          <w:sz w:val="28"/>
          <w:szCs w:val="28"/>
          <w:lang w:val="ru-RU"/>
        </w:rPr>
        <w:t>№</w:t>
      </w:r>
      <w:r w:rsidRPr="003F43F6">
        <w:rPr>
          <w:spacing w:val="-6"/>
          <w:sz w:val="28"/>
          <w:szCs w:val="28"/>
          <w:lang w:val="ru-RU"/>
        </w:rPr>
        <w:t xml:space="preserve"> </w:t>
      </w:r>
      <w:r>
        <w:rPr>
          <w:spacing w:val="-5"/>
          <w:sz w:val="28"/>
          <w:szCs w:val="28"/>
          <w:lang w:val="ru-RU"/>
        </w:rPr>
        <w:t>558</w:t>
      </w:r>
    </w:p>
    <w:p w:rsidR="0006218E" w:rsidRDefault="0006218E" w:rsidP="0006218E">
      <w:pPr>
        <w:sectPr w:rsidR="0006218E">
          <w:headerReference w:type="default" r:id="rId262"/>
          <w:footerReference w:type="default" r:id="rId263"/>
          <w:footerReference w:type="first" r:id="rId264"/>
          <w:footnotePr>
            <w:numRestart w:val="eachSect"/>
          </w:footnotePr>
          <w:pgSz w:w="11907" w:h="16839" w:code="9"/>
          <w:pgMar w:top="1134" w:right="850" w:bottom="1134" w:left="1701" w:header="720" w:footer="720" w:gutter="0"/>
          <w:pgNumType w:start="1"/>
          <w:cols w:space="720"/>
          <w:titlePg/>
        </w:sectPr>
      </w:pPr>
    </w:p>
    <w:p w:rsidR="0006218E" w:rsidRPr="005B538A" w:rsidRDefault="0006218E" w:rsidP="0006218E">
      <w:pPr>
        <w:adjustRightInd w:val="0"/>
        <w:jc w:val="right"/>
        <w:outlineLvl w:val="0"/>
        <w:rPr>
          <w:sz w:val="24"/>
          <w:szCs w:val="24"/>
        </w:rPr>
      </w:pPr>
      <w:r w:rsidRPr="005B538A">
        <w:rPr>
          <w:sz w:val="24"/>
          <w:szCs w:val="24"/>
        </w:rPr>
        <w:lastRenderedPageBreak/>
        <w:t>Приложение N 1</w:t>
      </w:r>
    </w:p>
    <w:p w:rsidR="0006218E" w:rsidRPr="005B538A" w:rsidRDefault="0006218E" w:rsidP="0006218E">
      <w:pPr>
        <w:tabs>
          <w:tab w:val="left" w:pos="6521"/>
        </w:tabs>
        <w:adjustRightInd w:val="0"/>
        <w:ind w:right="142"/>
        <w:jc w:val="right"/>
        <w:rPr>
          <w:sz w:val="24"/>
          <w:szCs w:val="24"/>
        </w:rPr>
      </w:pPr>
      <w:r>
        <w:rPr>
          <w:sz w:val="24"/>
          <w:szCs w:val="24"/>
        </w:rPr>
        <w:t xml:space="preserve">                 </w:t>
      </w:r>
      <w:r w:rsidRPr="005B538A">
        <w:rPr>
          <w:sz w:val="24"/>
          <w:szCs w:val="24"/>
        </w:rPr>
        <w:t>к  учетной политике</w:t>
      </w:r>
      <w:r>
        <w:t xml:space="preserve">                                                                                                        </w:t>
      </w:r>
      <w:r w:rsidRPr="005B538A">
        <w:rPr>
          <w:sz w:val="24"/>
          <w:szCs w:val="24"/>
        </w:rPr>
        <w:t>комитет</w:t>
      </w:r>
      <w:r>
        <w:rPr>
          <w:sz w:val="24"/>
          <w:szCs w:val="24"/>
        </w:rPr>
        <w:t>а финансов города Курска</w:t>
      </w:r>
      <w:r w:rsidRPr="005B538A">
        <w:rPr>
          <w:sz w:val="24"/>
          <w:szCs w:val="24"/>
        </w:rPr>
        <w:t xml:space="preserve"> </w:t>
      </w:r>
    </w:p>
    <w:p w:rsidR="0006218E" w:rsidRDefault="0006218E" w:rsidP="0006218E">
      <w:pPr>
        <w:adjustRightInd w:val="0"/>
        <w:jc w:val="center"/>
        <w:rPr>
          <w:rFonts w:ascii="Arial" w:hAnsi="Arial" w:cs="Arial"/>
          <w:b/>
          <w:bCs/>
          <w:sz w:val="20"/>
          <w:szCs w:val="20"/>
        </w:rPr>
      </w:pPr>
    </w:p>
    <w:p w:rsidR="0006218E" w:rsidRDefault="0006218E" w:rsidP="0006218E">
      <w:pPr>
        <w:adjustRightInd w:val="0"/>
        <w:jc w:val="center"/>
        <w:rPr>
          <w:rFonts w:ascii="Arial" w:hAnsi="Arial" w:cs="Arial"/>
          <w:b/>
          <w:bCs/>
          <w:sz w:val="20"/>
          <w:szCs w:val="20"/>
        </w:rPr>
      </w:pPr>
      <w:r w:rsidRPr="000C1EF6">
        <w:rPr>
          <w:rFonts w:ascii="Arial" w:hAnsi="Arial" w:cs="Arial"/>
          <w:b/>
          <w:bCs/>
          <w:sz w:val="20"/>
          <w:szCs w:val="20"/>
        </w:rPr>
        <w:t>Рабочий план счетов</w:t>
      </w:r>
    </w:p>
    <w:p w:rsidR="0006218E" w:rsidRPr="000C1EF6" w:rsidRDefault="0006218E" w:rsidP="0006218E">
      <w:pPr>
        <w:adjustRightInd w:val="0"/>
        <w:rPr>
          <w:rFonts w:ascii="Arial" w:hAnsi="Arial" w:cs="Arial"/>
          <w:sz w:val="20"/>
          <w:szCs w:val="20"/>
        </w:rPr>
      </w:pPr>
    </w:p>
    <w:p w:rsidR="0006218E" w:rsidRPr="000C1EF6" w:rsidRDefault="0006218E" w:rsidP="0006218E">
      <w:pPr>
        <w:adjustRightInd w:val="0"/>
        <w:jc w:val="center"/>
        <w:outlineLvl w:val="1"/>
        <w:rPr>
          <w:rFonts w:ascii="Arial" w:hAnsi="Arial" w:cs="Arial"/>
          <w:sz w:val="20"/>
          <w:szCs w:val="20"/>
        </w:rPr>
      </w:pPr>
      <w:r w:rsidRPr="000C1EF6">
        <w:rPr>
          <w:rFonts w:ascii="Arial" w:hAnsi="Arial" w:cs="Arial"/>
          <w:sz w:val="20"/>
          <w:szCs w:val="20"/>
        </w:rPr>
        <w:t>БАЛАНСОВЫЕ СЧЕТА</w:t>
      </w:r>
    </w:p>
    <w:p w:rsidR="0006218E" w:rsidRPr="000C1EF6" w:rsidRDefault="0006218E" w:rsidP="0006218E">
      <w:pPr>
        <w:adjustRightInd w:val="0"/>
        <w:rPr>
          <w:rFonts w:ascii="Arial" w:hAnsi="Arial" w:cs="Arial"/>
          <w:sz w:val="20"/>
          <w:szCs w:val="20"/>
        </w:rPr>
      </w:pPr>
    </w:p>
    <w:tbl>
      <w:tblPr>
        <w:tblW w:w="9670" w:type="dxa"/>
        <w:tblInd w:w="62" w:type="dxa"/>
        <w:tblLayout w:type="fixed"/>
        <w:tblCellMar>
          <w:top w:w="102" w:type="dxa"/>
          <w:left w:w="62" w:type="dxa"/>
          <w:bottom w:w="102" w:type="dxa"/>
          <w:right w:w="62" w:type="dxa"/>
        </w:tblCellMar>
        <w:tblLook w:val="0000"/>
      </w:tblPr>
      <w:tblGrid>
        <w:gridCol w:w="3175"/>
        <w:gridCol w:w="1220"/>
        <w:gridCol w:w="709"/>
        <w:gridCol w:w="1017"/>
        <w:gridCol w:w="1250"/>
        <w:gridCol w:w="851"/>
        <w:gridCol w:w="1448"/>
      </w:tblGrid>
      <w:tr w:rsidR="0006218E" w:rsidRPr="000C1EF6" w:rsidTr="003B63A0">
        <w:tc>
          <w:tcPr>
            <w:tcW w:w="3175" w:type="dxa"/>
            <w:vMerge w:val="restart"/>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Наименование счета</w:t>
            </w:r>
          </w:p>
        </w:tc>
        <w:tc>
          <w:tcPr>
            <w:tcW w:w="6495" w:type="dxa"/>
            <w:gridSpan w:val="6"/>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Номер счета</w:t>
            </w:r>
          </w:p>
        </w:tc>
      </w:tr>
      <w:tr w:rsidR="0006218E" w:rsidRPr="000C1EF6" w:rsidTr="003B63A0">
        <w:tc>
          <w:tcPr>
            <w:tcW w:w="3175" w:type="dxa"/>
            <w:vMerge/>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p>
        </w:tc>
        <w:tc>
          <w:tcPr>
            <w:tcW w:w="6495" w:type="dxa"/>
            <w:gridSpan w:val="6"/>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код</w:t>
            </w:r>
          </w:p>
        </w:tc>
      </w:tr>
      <w:tr w:rsidR="0006218E" w:rsidRPr="000C1EF6" w:rsidTr="003B63A0">
        <w:tc>
          <w:tcPr>
            <w:tcW w:w="3175" w:type="dxa"/>
            <w:vMerge/>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p>
        </w:tc>
        <w:tc>
          <w:tcPr>
            <w:tcW w:w="1220" w:type="dxa"/>
            <w:vMerge w:val="restart"/>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аналитический классификационный</w:t>
            </w:r>
          </w:p>
        </w:tc>
        <w:tc>
          <w:tcPr>
            <w:tcW w:w="709" w:type="dxa"/>
            <w:vMerge w:val="restart"/>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вида финансового обеспечения (деятельности)</w:t>
            </w:r>
          </w:p>
        </w:tc>
        <w:tc>
          <w:tcPr>
            <w:tcW w:w="3118" w:type="dxa"/>
            <w:gridSpan w:val="3"/>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синтетического счета</w:t>
            </w:r>
          </w:p>
        </w:tc>
        <w:tc>
          <w:tcPr>
            <w:tcW w:w="1448" w:type="dxa"/>
            <w:vMerge w:val="restart"/>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proofErr w:type="gramStart"/>
            <w:r w:rsidRPr="000C1EF6">
              <w:rPr>
                <w:sz w:val="28"/>
                <w:szCs w:val="28"/>
              </w:rPr>
              <w:t>аналитический</w:t>
            </w:r>
            <w:proofErr w:type="gramEnd"/>
            <w:r w:rsidRPr="000C1EF6">
              <w:rPr>
                <w:sz w:val="28"/>
                <w:szCs w:val="28"/>
              </w:rPr>
              <w:t xml:space="preserve"> вида поступлений, выбытий</w:t>
            </w:r>
          </w:p>
        </w:tc>
      </w:tr>
      <w:tr w:rsidR="0006218E" w:rsidRPr="000C1EF6" w:rsidTr="003B63A0">
        <w:tc>
          <w:tcPr>
            <w:tcW w:w="3175" w:type="dxa"/>
            <w:vMerge/>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p>
        </w:tc>
        <w:tc>
          <w:tcPr>
            <w:tcW w:w="1220" w:type="dxa"/>
            <w:vMerge/>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p>
        </w:tc>
        <w:tc>
          <w:tcPr>
            <w:tcW w:w="709" w:type="dxa"/>
            <w:vMerge/>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объекта учета</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группы</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вида</w:t>
            </w:r>
          </w:p>
        </w:tc>
        <w:tc>
          <w:tcPr>
            <w:tcW w:w="1448" w:type="dxa"/>
            <w:vMerge/>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p>
        </w:tc>
      </w:tr>
      <w:tr w:rsidR="0006218E" w:rsidRPr="000C1EF6" w:rsidTr="003B63A0">
        <w:tc>
          <w:tcPr>
            <w:tcW w:w="3175" w:type="dxa"/>
            <w:vMerge/>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hanging="118"/>
              <w:jc w:val="center"/>
              <w:rPr>
                <w:sz w:val="28"/>
                <w:szCs w:val="28"/>
              </w:rPr>
            </w:pPr>
            <w:r w:rsidRPr="000C1EF6">
              <w:rPr>
                <w:sz w:val="28"/>
                <w:szCs w:val="28"/>
              </w:rPr>
              <w:t>1 - 17</w:t>
            </w:r>
          </w:p>
        </w:tc>
        <w:tc>
          <w:tcPr>
            <w:tcW w:w="709"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hanging="118"/>
              <w:jc w:val="center"/>
              <w:rPr>
                <w:sz w:val="28"/>
                <w:szCs w:val="28"/>
              </w:rPr>
            </w:pPr>
            <w:r w:rsidRPr="000C1EF6">
              <w:rPr>
                <w:sz w:val="28"/>
                <w:szCs w:val="28"/>
              </w:rPr>
              <w:t>18</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hanging="118"/>
              <w:jc w:val="center"/>
              <w:rPr>
                <w:sz w:val="28"/>
                <w:szCs w:val="28"/>
              </w:rPr>
            </w:pPr>
            <w:r w:rsidRPr="000C1EF6">
              <w:rPr>
                <w:sz w:val="28"/>
                <w:szCs w:val="28"/>
              </w:rPr>
              <w:t>19 - 21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hanging="118"/>
              <w:jc w:val="center"/>
              <w:rPr>
                <w:sz w:val="28"/>
                <w:szCs w:val="28"/>
              </w:rPr>
            </w:pPr>
            <w:r w:rsidRPr="000C1EF6">
              <w:rPr>
                <w:sz w:val="28"/>
                <w:szCs w:val="28"/>
              </w:rPr>
              <w:t>22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hanging="118"/>
              <w:jc w:val="center"/>
              <w:rPr>
                <w:sz w:val="28"/>
                <w:szCs w:val="28"/>
              </w:rPr>
            </w:pPr>
            <w:r w:rsidRPr="000C1EF6">
              <w:rPr>
                <w:sz w:val="28"/>
                <w:szCs w:val="28"/>
              </w:rPr>
              <w:t>23</w:t>
            </w:r>
          </w:p>
        </w:tc>
        <w:tc>
          <w:tcPr>
            <w:tcW w:w="1448"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hanging="118"/>
              <w:jc w:val="center"/>
              <w:rPr>
                <w:sz w:val="28"/>
                <w:szCs w:val="28"/>
              </w:rPr>
            </w:pPr>
            <w:r w:rsidRPr="000C1EF6">
              <w:rPr>
                <w:sz w:val="28"/>
                <w:szCs w:val="28"/>
              </w:rPr>
              <w:t>24 - 26</w:t>
            </w:r>
          </w:p>
        </w:tc>
      </w:tr>
      <w:tr w:rsidR="0006218E" w:rsidRPr="000C1EF6" w:rsidTr="003B63A0">
        <w:tc>
          <w:tcPr>
            <w:tcW w:w="3175" w:type="dxa"/>
            <w:tcBorders>
              <w:top w:val="single" w:sz="4" w:space="0" w:color="auto"/>
              <w:left w:val="single" w:sz="4" w:space="0" w:color="auto"/>
              <w:bottom w:val="single" w:sz="4" w:space="0" w:color="auto"/>
            </w:tcBorders>
          </w:tcPr>
          <w:p w:rsidR="0006218E" w:rsidRPr="000C1EF6" w:rsidRDefault="0006218E" w:rsidP="003B63A0">
            <w:pPr>
              <w:adjustRightInd w:val="0"/>
              <w:jc w:val="center"/>
              <w:outlineLvl w:val="2"/>
              <w:rPr>
                <w:sz w:val="28"/>
                <w:szCs w:val="28"/>
              </w:rPr>
            </w:pPr>
            <w:r w:rsidRPr="000C1EF6">
              <w:rPr>
                <w:sz w:val="28"/>
                <w:szCs w:val="28"/>
              </w:rPr>
              <w:t>НЕФИНАНСОВЫЕ АКТИВЫ</w:t>
            </w:r>
          </w:p>
        </w:tc>
        <w:tc>
          <w:tcPr>
            <w:tcW w:w="1220" w:type="dxa"/>
            <w:tcBorders>
              <w:top w:val="single" w:sz="4" w:space="0" w:color="auto"/>
              <w:bottom w:val="single" w:sz="4" w:space="0" w:color="auto"/>
            </w:tcBorders>
          </w:tcPr>
          <w:p w:rsidR="0006218E" w:rsidRPr="000C1EF6" w:rsidRDefault="0006218E" w:rsidP="003B63A0">
            <w:pPr>
              <w:adjustRightInd w:val="0"/>
              <w:rPr>
                <w:sz w:val="28"/>
                <w:szCs w:val="28"/>
              </w:rPr>
            </w:pPr>
          </w:p>
        </w:tc>
        <w:tc>
          <w:tcPr>
            <w:tcW w:w="709" w:type="dxa"/>
            <w:tcBorders>
              <w:top w:val="single" w:sz="4" w:space="0" w:color="auto"/>
              <w:bottom w:val="single" w:sz="4" w:space="0" w:color="auto"/>
            </w:tcBorders>
          </w:tcPr>
          <w:p w:rsidR="0006218E" w:rsidRPr="000C1EF6" w:rsidRDefault="0006218E" w:rsidP="003B63A0">
            <w:pPr>
              <w:adjustRightInd w:val="0"/>
              <w:rPr>
                <w:sz w:val="28"/>
                <w:szCs w:val="28"/>
              </w:rPr>
            </w:pPr>
          </w:p>
        </w:tc>
        <w:tc>
          <w:tcPr>
            <w:tcW w:w="1017" w:type="dxa"/>
            <w:tcBorders>
              <w:top w:val="single" w:sz="4" w:space="0" w:color="auto"/>
              <w:bottom w:val="single" w:sz="4" w:space="0" w:color="auto"/>
            </w:tcBorders>
          </w:tcPr>
          <w:p w:rsidR="0006218E" w:rsidRPr="000C1EF6" w:rsidRDefault="0006218E" w:rsidP="003B63A0">
            <w:pPr>
              <w:adjustRightInd w:val="0"/>
              <w:rPr>
                <w:sz w:val="28"/>
                <w:szCs w:val="28"/>
              </w:rPr>
            </w:pPr>
          </w:p>
        </w:tc>
        <w:tc>
          <w:tcPr>
            <w:tcW w:w="1250" w:type="dxa"/>
            <w:tcBorders>
              <w:top w:val="single" w:sz="4" w:space="0" w:color="auto"/>
              <w:bottom w:val="single" w:sz="4" w:space="0" w:color="auto"/>
            </w:tcBorders>
          </w:tcPr>
          <w:p w:rsidR="0006218E" w:rsidRPr="000C1EF6" w:rsidRDefault="0006218E" w:rsidP="003B63A0">
            <w:pPr>
              <w:adjustRightInd w:val="0"/>
              <w:rPr>
                <w:sz w:val="28"/>
                <w:szCs w:val="28"/>
              </w:rPr>
            </w:pPr>
          </w:p>
        </w:tc>
        <w:tc>
          <w:tcPr>
            <w:tcW w:w="851" w:type="dxa"/>
            <w:tcBorders>
              <w:top w:val="single" w:sz="4" w:space="0" w:color="auto"/>
              <w:bottom w:val="single" w:sz="4" w:space="0" w:color="auto"/>
            </w:tcBorders>
          </w:tcPr>
          <w:p w:rsidR="0006218E" w:rsidRPr="000C1EF6" w:rsidRDefault="0006218E" w:rsidP="003B63A0">
            <w:pPr>
              <w:adjustRightInd w:val="0"/>
              <w:rPr>
                <w:sz w:val="28"/>
                <w:szCs w:val="28"/>
              </w:rPr>
            </w:pPr>
          </w:p>
        </w:tc>
        <w:tc>
          <w:tcPr>
            <w:tcW w:w="1448" w:type="dxa"/>
            <w:tcBorders>
              <w:top w:val="single" w:sz="4" w:space="0" w:color="auto"/>
              <w:bottom w:val="single" w:sz="4" w:space="0" w:color="auto"/>
            </w:tcBorders>
          </w:tcPr>
          <w:p w:rsidR="0006218E" w:rsidRPr="000C1EF6" w:rsidRDefault="0006218E" w:rsidP="003B63A0">
            <w:pPr>
              <w:adjustRightInd w:val="0"/>
              <w:rPr>
                <w:sz w:val="28"/>
                <w:szCs w:val="28"/>
              </w:rPr>
            </w:pPr>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Жилые помещения - недвижимое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left="-883" w:firstLine="883"/>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1 0 1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0C1EF6" w:rsidRDefault="00AA264B" w:rsidP="003B63A0">
            <w:pPr>
              <w:adjustRightInd w:val="0"/>
              <w:jc w:val="center"/>
              <w:rPr>
                <w:sz w:val="28"/>
                <w:szCs w:val="28"/>
              </w:rPr>
            </w:pPr>
            <w:hyperlink r:id="rId265"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 xml:space="preserve">Машины и оборудование - иное движимое имущество </w:t>
            </w:r>
            <w:r w:rsidRPr="000C1EF6">
              <w:rPr>
                <w:sz w:val="28"/>
                <w:szCs w:val="28"/>
              </w:rPr>
              <w:lastRenderedPageBreak/>
              <w:t>учреждения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lastRenderedPageBreak/>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1 0 1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66"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lastRenderedPageBreak/>
              <w:t>Производственный и хозяйственный инвентарь - иное 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1 0 1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6</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67"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Прочие основные средства - иное 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1 0 1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8</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68"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Амортизация нежилых помещений - недвижимого имущества учреждения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1 0 4</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69"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Амортизация машин и оборудования - иного движимого имущества учреждения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1 0 4</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70"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Амортизация производственного и хозяйственного инвентаря - иного движимого имущества учреждения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1 0 4</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6</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71"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Амортизация прочих основных средств - иного движимого имущества учреждения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1 0 4</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8</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72"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 xml:space="preserve">Прочие материальные запасы - </w:t>
            </w:r>
            <w:r w:rsidRPr="000C1EF6">
              <w:rPr>
                <w:sz w:val="28"/>
                <w:szCs w:val="28"/>
              </w:rPr>
              <w:lastRenderedPageBreak/>
              <w:t>иное 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lastRenderedPageBreak/>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1 0 5</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6</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73"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lastRenderedPageBreak/>
              <w:t>Вложения в основные средства - недвижимое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1 0 6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74"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Вложения в основные средства - иное 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1 0 6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75"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Вложения в нематериальные активы - иное 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1 0 6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76"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Вложения в материальные запасы - иное движимое имущество учреждения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1 0 6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77"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470A1" w:rsidRDefault="0006218E" w:rsidP="003B63A0">
            <w:pPr>
              <w:adjustRightInd w:val="0"/>
              <w:rPr>
                <w:sz w:val="28"/>
                <w:szCs w:val="28"/>
              </w:rPr>
            </w:pPr>
            <w:r>
              <w:rPr>
                <w:sz w:val="28"/>
                <w:szCs w:val="28"/>
              </w:rPr>
              <w:t>Права пользования нежилых помещений (зданий и сооружений)</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470A1" w:rsidRDefault="0006218E" w:rsidP="003B63A0">
            <w:pPr>
              <w:adjustRightInd w:val="0"/>
              <w:ind w:firstLine="0"/>
              <w:jc w:val="center"/>
              <w:rPr>
                <w:sz w:val="28"/>
                <w:szCs w:val="28"/>
              </w:rPr>
            </w:pPr>
            <w:r>
              <w:rPr>
                <w:sz w:val="28"/>
                <w:szCs w:val="28"/>
              </w:rPr>
              <w:t>111</w:t>
            </w:r>
          </w:p>
        </w:tc>
        <w:tc>
          <w:tcPr>
            <w:tcW w:w="1250" w:type="dxa"/>
            <w:tcBorders>
              <w:top w:val="single" w:sz="4" w:space="0" w:color="auto"/>
              <w:left w:val="single" w:sz="4" w:space="0" w:color="auto"/>
              <w:bottom w:val="single" w:sz="4" w:space="0" w:color="auto"/>
              <w:right w:val="single" w:sz="4" w:space="0" w:color="auto"/>
            </w:tcBorders>
          </w:tcPr>
          <w:p w:rsidR="0006218E" w:rsidRPr="000470A1" w:rsidRDefault="0006218E" w:rsidP="003B63A0">
            <w:pPr>
              <w:adjustRightInd w:val="0"/>
              <w:jc w:val="center"/>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06218E" w:rsidRPr="000470A1" w:rsidRDefault="0006218E" w:rsidP="003B63A0">
            <w:pPr>
              <w:adjustRightInd w:val="0"/>
              <w:jc w:val="center"/>
              <w:rPr>
                <w:sz w:val="28"/>
                <w:szCs w:val="28"/>
              </w:rPr>
            </w:pPr>
            <w:r>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78"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p>
        </w:tc>
      </w:tr>
      <w:tr w:rsidR="0006218E" w:rsidRPr="000C1EF6" w:rsidTr="003B63A0">
        <w:tc>
          <w:tcPr>
            <w:tcW w:w="3175" w:type="dxa"/>
            <w:tcBorders>
              <w:top w:val="single" w:sz="4" w:space="0" w:color="auto"/>
              <w:left w:val="single" w:sz="4" w:space="0" w:color="auto"/>
              <w:bottom w:val="single" w:sz="4" w:space="0" w:color="auto"/>
            </w:tcBorders>
          </w:tcPr>
          <w:p w:rsidR="0006218E" w:rsidRPr="000C1EF6" w:rsidRDefault="0006218E" w:rsidP="003B63A0">
            <w:pPr>
              <w:adjustRightInd w:val="0"/>
              <w:jc w:val="center"/>
              <w:outlineLvl w:val="2"/>
              <w:rPr>
                <w:sz w:val="28"/>
                <w:szCs w:val="28"/>
              </w:rPr>
            </w:pPr>
            <w:r w:rsidRPr="000C1EF6">
              <w:rPr>
                <w:sz w:val="28"/>
                <w:szCs w:val="28"/>
              </w:rPr>
              <w:t>ФИНАНСОВЫЕ АКТИВЫ</w:t>
            </w:r>
          </w:p>
        </w:tc>
        <w:tc>
          <w:tcPr>
            <w:tcW w:w="1220" w:type="dxa"/>
            <w:tcBorders>
              <w:top w:val="single" w:sz="4" w:space="0" w:color="auto"/>
              <w:bottom w:val="single" w:sz="4" w:space="0" w:color="auto"/>
            </w:tcBorders>
          </w:tcPr>
          <w:p w:rsidR="0006218E" w:rsidRPr="000C1EF6" w:rsidRDefault="0006218E" w:rsidP="003B63A0">
            <w:pPr>
              <w:adjustRightInd w:val="0"/>
              <w:rPr>
                <w:sz w:val="28"/>
                <w:szCs w:val="28"/>
              </w:rPr>
            </w:pPr>
          </w:p>
        </w:tc>
        <w:tc>
          <w:tcPr>
            <w:tcW w:w="709" w:type="dxa"/>
            <w:tcBorders>
              <w:top w:val="single" w:sz="4" w:space="0" w:color="auto"/>
              <w:bottom w:val="single" w:sz="4" w:space="0" w:color="auto"/>
            </w:tcBorders>
          </w:tcPr>
          <w:p w:rsidR="0006218E" w:rsidRPr="00B6447B" w:rsidRDefault="0006218E" w:rsidP="003B63A0">
            <w:pPr>
              <w:jc w:val="center"/>
              <w:rPr>
                <w:sz w:val="28"/>
                <w:szCs w:val="28"/>
              </w:rPr>
            </w:pPr>
          </w:p>
        </w:tc>
        <w:tc>
          <w:tcPr>
            <w:tcW w:w="1017" w:type="dxa"/>
            <w:tcBorders>
              <w:top w:val="single" w:sz="4" w:space="0" w:color="auto"/>
              <w:bottom w:val="single" w:sz="4" w:space="0" w:color="auto"/>
            </w:tcBorders>
          </w:tcPr>
          <w:p w:rsidR="0006218E" w:rsidRPr="000C1EF6" w:rsidRDefault="0006218E" w:rsidP="003B63A0">
            <w:pPr>
              <w:adjustRightInd w:val="0"/>
              <w:ind w:firstLine="0"/>
              <w:rPr>
                <w:sz w:val="28"/>
                <w:szCs w:val="28"/>
              </w:rPr>
            </w:pPr>
          </w:p>
        </w:tc>
        <w:tc>
          <w:tcPr>
            <w:tcW w:w="1250" w:type="dxa"/>
            <w:tcBorders>
              <w:top w:val="single" w:sz="4" w:space="0" w:color="auto"/>
              <w:bottom w:val="single" w:sz="4" w:space="0" w:color="auto"/>
            </w:tcBorders>
          </w:tcPr>
          <w:p w:rsidR="0006218E" w:rsidRPr="000C1EF6" w:rsidRDefault="0006218E" w:rsidP="003B63A0">
            <w:pPr>
              <w:adjustRightInd w:val="0"/>
              <w:rPr>
                <w:sz w:val="28"/>
                <w:szCs w:val="28"/>
              </w:rPr>
            </w:pPr>
          </w:p>
        </w:tc>
        <w:tc>
          <w:tcPr>
            <w:tcW w:w="851" w:type="dxa"/>
            <w:tcBorders>
              <w:top w:val="single" w:sz="4" w:space="0" w:color="auto"/>
              <w:bottom w:val="single" w:sz="4" w:space="0" w:color="auto"/>
            </w:tcBorders>
          </w:tcPr>
          <w:p w:rsidR="0006218E" w:rsidRPr="000C1EF6" w:rsidRDefault="0006218E" w:rsidP="003B63A0">
            <w:pPr>
              <w:adjustRightInd w:val="0"/>
              <w:rPr>
                <w:sz w:val="28"/>
                <w:szCs w:val="28"/>
              </w:rPr>
            </w:pPr>
          </w:p>
        </w:tc>
        <w:tc>
          <w:tcPr>
            <w:tcW w:w="1448" w:type="dxa"/>
            <w:tcBorders>
              <w:top w:val="single" w:sz="4" w:space="0" w:color="auto"/>
              <w:bottom w:val="single" w:sz="4" w:space="0" w:color="auto"/>
            </w:tcBorders>
          </w:tcPr>
          <w:p w:rsidR="0006218E" w:rsidRPr="00B6447B" w:rsidRDefault="00AA264B" w:rsidP="003B63A0">
            <w:pPr>
              <w:jc w:val="center"/>
              <w:rPr>
                <w:sz w:val="28"/>
                <w:szCs w:val="28"/>
              </w:rPr>
            </w:pPr>
            <w:hyperlink r:id="rId279"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 xml:space="preserve">Денежные средства учреждения на лицевых </w:t>
            </w:r>
            <w:r w:rsidRPr="000C1EF6">
              <w:rPr>
                <w:sz w:val="28"/>
                <w:szCs w:val="28"/>
              </w:rPr>
              <w:lastRenderedPageBreak/>
              <w:t>счетах в органе казначейства</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lastRenderedPageBreak/>
              <w:t>КИФ</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80"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lastRenderedPageBreak/>
              <w:t>Касса</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КИФ</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81"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Денежные документы</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82" w:history="1">
              <w:r w:rsidR="0006218E" w:rsidRPr="00B6447B">
                <w:rPr>
                  <w:color w:val="0000FF"/>
                  <w:sz w:val="28"/>
                  <w:szCs w:val="28"/>
                </w:rPr>
                <w:t>000</w:t>
              </w:r>
            </w:hyperlink>
          </w:p>
        </w:tc>
      </w:tr>
      <w:tr w:rsidR="0006218E" w:rsidRPr="000470A1" w:rsidTr="003B63A0">
        <w:tc>
          <w:tcPr>
            <w:tcW w:w="3175" w:type="dxa"/>
            <w:tcBorders>
              <w:top w:val="single" w:sz="4" w:space="0" w:color="auto"/>
              <w:left w:val="single" w:sz="4" w:space="0" w:color="auto"/>
              <w:bottom w:val="single" w:sz="4" w:space="0" w:color="auto"/>
              <w:right w:val="single" w:sz="4" w:space="0" w:color="auto"/>
            </w:tcBorders>
          </w:tcPr>
          <w:p w:rsidR="0006218E" w:rsidRDefault="0006218E" w:rsidP="003B63A0">
            <w:pPr>
              <w:adjustRightInd w:val="0"/>
              <w:rPr>
                <w:rFonts w:eastAsiaTheme="minorHAnsi"/>
                <w:sz w:val="28"/>
                <w:szCs w:val="28"/>
              </w:rPr>
            </w:pPr>
            <w:r>
              <w:rPr>
                <w:rFonts w:eastAsiaTheme="minorHAnsi"/>
                <w:sz w:val="28"/>
                <w:szCs w:val="28"/>
              </w:rPr>
              <w:t>Средства на счетах бюджета в рублях в органе Федерального казначей</w:t>
            </w:r>
          </w:p>
          <w:p w:rsidR="0006218E" w:rsidRPr="000C1EF6" w:rsidRDefault="0006218E" w:rsidP="003B63A0">
            <w:pPr>
              <w:adjustRightInd w:val="0"/>
              <w:rPr>
                <w:sz w:val="28"/>
                <w:szCs w:val="28"/>
              </w:rPr>
            </w:pPr>
          </w:p>
        </w:tc>
        <w:tc>
          <w:tcPr>
            <w:tcW w:w="1220" w:type="dxa"/>
            <w:tcBorders>
              <w:top w:val="single" w:sz="4" w:space="0" w:color="auto"/>
              <w:left w:val="single" w:sz="4" w:space="0" w:color="auto"/>
              <w:bottom w:val="single" w:sz="4" w:space="0" w:color="auto"/>
              <w:right w:val="single" w:sz="4" w:space="0" w:color="auto"/>
            </w:tcBorders>
          </w:tcPr>
          <w:p w:rsidR="0006218E" w:rsidRPr="000470A1" w:rsidRDefault="0006218E" w:rsidP="003B63A0">
            <w:pPr>
              <w:adjustRightInd w:val="0"/>
              <w:jc w:val="center"/>
              <w:rPr>
                <w:sz w:val="28"/>
                <w:szCs w:val="28"/>
              </w:rPr>
            </w:pPr>
            <w:r>
              <w:rPr>
                <w:sz w:val="28"/>
                <w:szCs w:val="28"/>
              </w:rPr>
              <w:t>000</w:t>
            </w:r>
          </w:p>
        </w:tc>
        <w:tc>
          <w:tcPr>
            <w:tcW w:w="709" w:type="dxa"/>
            <w:tcBorders>
              <w:top w:val="single" w:sz="4" w:space="0" w:color="auto"/>
              <w:left w:val="single" w:sz="4" w:space="0" w:color="auto"/>
              <w:bottom w:val="single" w:sz="4" w:space="0" w:color="auto"/>
              <w:right w:val="single" w:sz="4" w:space="0" w:color="auto"/>
            </w:tcBorders>
          </w:tcPr>
          <w:p w:rsidR="0006218E" w:rsidRPr="000470A1" w:rsidRDefault="0006218E" w:rsidP="003B63A0">
            <w:pPr>
              <w:jc w:val="center"/>
              <w:rPr>
                <w:sz w:val="28"/>
                <w:szCs w:val="28"/>
              </w:rPr>
            </w:pPr>
            <w:r>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470A1" w:rsidRDefault="0006218E" w:rsidP="003B63A0">
            <w:pPr>
              <w:adjustRightInd w:val="0"/>
              <w:ind w:firstLine="0"/>
              <w:jc w:val="center"/>
              <w:rPr>
                <w:sz w:val="28"/>
                <w:szCs w:val="28"/>
              </w:rPr>
            </w:pPr>
            <w:r>
              <w:rPr>
                <w:sz w:val="28"/>
                <w:szCs w:val="28"/>
              </w:rPr>
              <w:t>202</w:t>
            </w:r>
          </w:p>
        </w:tc>
        <w:tc>
          <w:tcPr>
            <w:tcW w:w="1250" w:type="dxa"/>
            <w:tcBorders>
              <w:top w:val="single" w:sz="4" w:space="0" w:color="auto"/>
              <w:left w:val="single" w:sz="4" w:space="0" w:color="auto"/>
              <w:bottom w:val="single" w:sz="4" w:space="0" w:color="auto"/>
              <w:right w:val="single" w:sz="4" w:space="0" w:color="auto"/>
            </w:tcBorders>
          </w:tcPr>
          <w:p w:rsidR="0006218E" w:rsidRPr="000470A1" w:rsidRDefault="0006218E" w:rsidP="003B63A0">
            <w:pPr>
              <w:adjustRightInd w:val="0"/>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470A1" w:rsidRDefault="0006218E" w:rsidP="003B63A0">
            <w:pPr>
              <w:adjustRightInd w:val="0"/>
              <w:jc w:val="center"/>
              <w:rPr>
                <w:sz w:val="28"/>
                <w:szCs w:val="28"/>
              </w:rPr>
            </w:pPr>
            <w:r>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0470A1" w:rsidRDefault="00AA264B" w:rsidP="003B63A0">
            <w:pPr>
              <w:jc w:val="center"/>
            </w:pPr>
            <w:hyperlink r:id="rId283"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поступлениям от других бюджетов бюджетной системы Российской Федерации</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КДБ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2 0 5</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84"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доходам от операций с основными средствами</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КДБ, КИФ</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2 0 5</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85"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доходам от операций с материальными запасами</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КДБ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2 0 5</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86"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доходам от операций с финансовыми активами</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КДБ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2 0 5</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87"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 xml:space="preserve">Расчеты с плательщиками </w:t>
            </w:r>
            <w:r>
              <w:rPr>
                <w:sz w:val="28"/>
                <w:szCs w:val="28"/>
              </w:rPr>
              <w:t>по невыясненным поступлениям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КДБ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2 0 5</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88"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lastRenderedPageBreak/>
              <w:t>Расчеты по оплате труда</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89"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авансам по прочим выплатам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90"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авансам по начислениям на выплаты по оплате труда</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91"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авансам по услугам связи</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92"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авансам по транспортным услугам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93"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авансам по коммунальным услугам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94"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авансам по арендной плате за пользование имуществом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95"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авансам по работам, услугам по содержанию имущества</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96"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авансам по прочим работам, услугам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6</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97"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 xml:space="preserve">Расчеты по авансам по приобретению </w:t>
            </w:r>
            <w:r w:rsidRPr="000C1EF6">
              <w:rPr>
                <w:sz w:val="28"/>
                <w:szCs w:val="28"/>
              </w:rPr>
              <w:lastRenderedPageBreak/>
              <w:t>основных средств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lastRenderedPageBreak/>
              <w:t>КРБ, КИФ</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98"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lastRenderedPageBreak/>
              <w:t>Расчеты по авансам по приобретению нематериальных активов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299"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авансам по приобретению непроизведенных активов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00"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авансам по приобретению материальных запасов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01"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авансам по пособиям по социальной помощи населению</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гКБК</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02"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авансам по пенсиям, пособиям, выплачиваемым организациями сектора государственного управления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гКБК</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03"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авансам на приобретение акций и по иным формам участия в капитале</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04"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авансам по оплате прочих расходов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2 0 6</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05"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lastRenderedPageBreak/>
              <w:t>Расчеты с подотчетными лицами по заработной плате</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06"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с подотчетными лицами по прочим выплатам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07"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с подотчетными лицами по начислениям на выплаты по оплате труда</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08"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с подотчетными лицами по оплате услуг связи</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09"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с подотчетными лицами по оплате транспортных услуг</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10"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с подотчетными лицами по оплате коммунальных услуг</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11"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с подотчетными лицами по оплате арендной платы за пользование имуществом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12"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 xml:space="preserve">Расчеты с подотчетными лицами по оплате работ, услуг </w:t>
            </w:r>
            <w:r w:rsidRPr="000C1EF6">
              <w:rPr>
                <w:sz w:val="28"/>
                <w:szCs w:val="28"/>
              </w:rPr>
              <w:lastRenderedPageBreak/>
              <w:t>по содержанию имущества</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lastRenderedPageBreak/>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13"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lastRenderedPageBreak/>
              <w:t>Расчеты с подотчетными лицами по оплате прочих работ, услуг</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6</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14"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с подотчетными лицами по приобретению основных средств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15"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с подотчетными лицами по приобретению материальных запасов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2 0 8</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16"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компенсации затрат</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КДБ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2 0 9</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17"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ущербу основным средствам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КДБ, КИФ</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2 0 9</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18"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недостачам денежных средств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КИФ</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2 0 9</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19"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с финансовым органом по поступлениям в бюджет</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КДБ, КИФ</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2 1 0</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20"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с финансовым органом по наличным денежным средствам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КДБ, КИФ, 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2 1 0</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21"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lastRenderedPageBreak/>
              <w:t>Расчеты с прочими дебиторами</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КДБ, КИФ, 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2 1 0</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22"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tcBorders>
          </w:tcPr>
          <w:p w:rsidR="0006218E" w:rsidRPr="000C1EF6" w:rsidRDefault="0006218E" w:rsidP="003B63A0">
            <w:pPr>
              <w:adjustRightInd w:val="0"/>
              <w:jc w:val="center"/>
              <w:outlineLvl w:val="2"/>
              <w:rPr>
                <w:sz w:val="28"/>
                <w:szCs w:val="28"/>
              </w:rPr>
            </w:pPr>
            <w:r w:rsidRPr="000C1EF6">
              <w:rPr>
                <w:sz w:val="28"/>
                <w:szCs w:val="28"/>
              </w:rPr>
              <w:t>ОБЯЗАТЕЛЬСТВА</w:t>
            </w:r>
          </w:p>
        </w:tc>
        <w:tc>
          <w:tcPr>
            <w:tcW w:w="1220" w:type="dxa"/>
            <w:tcBorders>
              <w:top w:val="single" w:sz="4" w:space="0" w:color="auto"/>
              <w:bottom w:val="single" w:sz="4" w:space="0" w:color="auto"/>
            </w:tcBorders>
          </w:tcPr>
          <w:p w:rsidR="0006218E" w:rsidRPr="000C1EF6" w:rsidRDefault="0006218E" w:rsidP="003B63A0">
            <w:pPr>
              <w:adjustRightInd w:val="0"/>
              <w:rPr>
                <w:sz w:val="28"/>
                <w:szCs w:val="28"/>
              </w:rPr>
            </w:pPr>
          </w:p>
        </w:tc>
        <w:tc>
          <w:tcPr>
            <w:tcW w:w="709" w:type="dxa"/>
            <w:tcBorders>
              <w:top w:val="single" w:sz="4" w:space="0" w:color="auto"/>
              <w:bottom w:val="single" w:sz="4" w:space="0" w:color="auto"/>
            </w:tcBorders>
          </w:tcPr>
          <w:p w:rsidR="0006218E" w:rsidRPr="00B6447B" w:rsidRDefault="0006218E" w:rsidP="003B63A0">
            <w:pPr>
              <w:jc w:val="center"/>
              <w:rPr>
                <w:sz w:val="28"/>
                <w:szCs w:val="28"/>
              </w:rPr>
            </w:pPr>
          </w:p>
        </w:tc>
        <w:tc>
          <w:tcPr>
            <w:tcW w:w="1017" w:type="dxa"/>
            <w:tcBorders>
              <w:top w:val="single" w:sz="4" w:space="0" w:color="auto"/>
              <w:bottom w:val="single" w:sz="4" w:space="0" w:color="auto"/>
            </w:tcBorders>
          </w:tcPr>
          <w:p w:rsidR="0006218E" w:rsidRPr="000C1EF6" w:rsidRDefault="0006218E" w:rsidP="003B63A0">
            <w:pPr>
              <w:adjustRightInd w:val="0"/>
              <w:ind w:firstLine="0"/>
              <w:rPr>
                <w:sz w:val="28"/>
                <w:szCs w:val="28"/>
              </w:rPr>
            </w:pPr>
          </w:p>
        </w:tc>
        <w:tc>
          <w:tcPr>
            <w:tcW w:w="1250" w:type="dxa"/>
            <w:tcBorders>
              <w:top w:val="single" w:sz="4" w:space="0" w:color="auto"/>
              <w:bottom w:val="single" w:sz="4" w:space="0" w:color="auto"/>
            </w:tcBorders>
          </w:tcPr>
          <w:p w:rsidR="0006218E" w:rsidRPr="000C1EF6" w:rsidRDefault="0006218E" w:rsidP="003B63A0">
            <w:pPr>
              <w:adjustRightInd w:val="0"/>
              <w:rPr>
                <w:sz w:val="28"/>
                <w:szCs w:val="28"/>
              </w:rPr>
            </w:pPr>
          </w:p>
        </w:tc>
        <w:tc>
          <w:tcPr>
            <w:tcW w:w="851" w:type="dxa"/>
            <w:tcBorders>
              <w:top w:val="single" w:sz="4" w:space="0" w:color="auto"/>
              <w:bottom w:val="single" w:sz="4" w:space="0" w:color="auto"/>
            </w:tcBorders>
          </w:tcPr>
          <w:p w:rsidR="0006218E" w:rsidRPr="000C1EF6" w:rsidRDefault="0006218E" w:rsidP="003B63A0">
            <w:pPr>
              <w:adjustRightInd w:val="0"/>
              <w:rPr>
                <w:sz w:val="28"/>
                <w:szCs w:val="28"/>
              </w:rPr>
            </w:pPr>
          </w:p>
        </w:tc>
        <w:tc>
          <w:tcPr>
            <w:tcW w:w="1448" w:type="dxa"/>
            <w:tcBorders>
              <w:top w:val="single" w:sz="4" w:space="0" w:color="auto"/>
              <w:bottom w:val="single" w:sz="4" w:space="0" w:color="auto"/>
            </w:tcBorders>
          </w:tcPr>
          <w:p w:rsidR="0006218E" w:rsidRPr="00B6447B" w:rsidRDefault="0006218E" w:rsidP="003B63A0">
            <w:pPr>
              <w:jc w:val="center"/>
              <w:rPr>
                <w:sz w:val="28"/>
                <w:szCs w:val="28"/>
              </w:rPr>
            </w:pPr>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заработной плате</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23"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прочим выплатам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24"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начислениям на выплаты по оплате труда</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25"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услугам связи</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26"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транспортным услугам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27"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коммунальным услугам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28"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арендной плате за пользование имуществом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29"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работам, услугам по содержанию имущества</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30"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прочим работам, услугам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6</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31"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lastRenderedPageBreak/>
              <w:t>Расчеты по приобретению основных средств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32"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приобретению нематериальных активов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33"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приобретению непроизведенных активов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34"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приобретению материальных запасов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35"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безвозмездным перечислениям государственным и муниципальным организациям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36"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безвозмездным перечислениям организациям, за исключением государственных и муниципальных организаций</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37"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пособиям по социальной помощи населению</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38"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lastRenderedPageBreak/>
              <w:t>Расчеты по пенсиям, пособиям, выплачиваемым организациями сектора государственного управления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39"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прочим расходам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40" w:history="1">
              <w:r w:rsidR="0006218E" w:rsidRPr="00B6447B">
                <w:rPr>
                  <w:color w:val="0000FF"/>
                  <w:sz w:val="28"/>
                  <w:szCs w:val="28"/>
                </w:rPr>
                <w:t>000</w:t>
              </w:r>
            </w:hyperlink>
          </w:p>
        </w:tc>
      </w:tr>
      <w:tr w:rsidR="0006218E" w:rsidRPr="00495E0D" w:rsidTr="003B63A0">
        <w:tc>
          <w:tcPr>
            <w:tcW w:w="3175" w:type="dxa"/>
            <w:tcBorders>
              <w:top w:val="single" w:sz="4" w:space="0" w:color="auto"/>
              <w:left w:val="single" w:sz="4" w:space="0" w:color="auto"/>
              <w:bottom w:val="single" w:sz="4" w:space="0" w:color="auto"/>
              <w:right w:val="single" w:sz="4" w:space="0" w:color="auto"/>
            </w:tcBorders>
          </w:tcPr>
          <w:p w:rsidR="0006218E" w:rsidRPr="00495E0D" w:rsidRDefault="0006218E" w:rsidP="003B63A0">
            <w:pPr>
              <w:adjustRightInd w:val="0"/>
              <w:rPr>
                <w:sz w:val="28"/>
                <w:szCs w:val="28"/>
              </w:rPr>
            </w:pPr>
            <w:r>
              <w:rPr>
                <w:sz w:val="28"/>
                <w:szCs w:val="28"/>
              </w:rPr>
              <w:t>Расчеты по иным прочим расходам</w:t>
            </w:r>
          </w:p>
        </w:tc>
        <w:tc>
          <w:tcPr>
            <w:tcW w:w="1220" w:type="dxa"/>
            <w:tcBorders>
              <w:top w:val="single" w:sz="4" w:space="0" w:color="auto"/>
              <w:left w:val="single" w:sz="4" w:space="0" w:color="auto"/>
              <w:bottom w:val="single" w:sz="4" w:space="0" w:color="auto"/>
              <w:right w:val="single" w:sz="4" w:space="0" w:color="auto"/>
            </w:tcBorders>
          </w:tcPr>
          <w:p w:rsidR="0006218E" w:rsidRPr="00495E0D" w:rsidRDefault="0006218E" w:rsidP="003B63A0">
            <w:pPr>
              <w:adjustRightInd w:val="0"/>
              <w:jc w:val="center"/>
              <w:rPr>
                <w:sz w:val="28"/>
                <w:szCs w:val="28"/>
              </w:rPr>
            </w:pPr>
            <w:r>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495E0D" w:rsidRDefault="0006218E" w:rsidP="003B63A0">
            <w:pPr>
              <w:jc w:val="center"/>
              <w:rPr>
                <w:sz w:val="28"/>
                <w:szCs w:val="28"/>
              </w:rPr>
            </w:pPr>
            <w:r>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495E0D" w:rsidRDefault="0006218E" w:rsidP="003B63A0">
            <w:pPr>
              <w:adjustRightInd w:val="0"/>
              <w:ind w:firstLine="0"/>
              <w:jc w:val="center"/>
              <w:rPr>
                <w:sz w:val="28"/>
                <w:szCs w:val="28"/>
              </w:rPr>
            </w:pPr>
            <w:r>
              <w:rPr>
                <w:sz w:val="28"/>
                <w:szCs w:val="28"/>
              </w:rPr>
              <w:t>302</w:t>
            </w:r>
          </w:p>
        </w:tc>
        <w:tc>
          <w:tcPr>
            <w:tcW w:w="1250" w:type="dxa"/>
            <w:tcBorders>
              <w:top w:val="single" w:sz="4" w:space="0" w:color="auto"/>
              <w:left w:val="single" w:sz="4" w:space="0" w:color="auto"/>
              <w:bottom w:val="single" w:sz="4" w:space="0" w:color="auto"/>
              <w:right w:val="single" w:sz="4" w:space="0" w:color="auto"/>
            </w:tcBorders>
          </w:tcPr>
          <w:p w:rsidR="0006218E" w:rsidRPr="00495E0D" w:rsidRDefault="0006218E" w:rsidP="003B63A0">
            <w:pPr>
              <w:adjustRightInd w:val="0"/>
              <w:jc w:val="center"/>
              <w:rPr>
                <w:sz w:val="28"/>
                <w:szCs w:val="28"/>
              </w:rPr>
            </w:pPr>
            <w:r>
              <w:rPr>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06218E" w:rsidRPr="00495E0D" w:rsidRDefault="0006218E" w:rsidP="003B63A0">
            <w:pPr>
              <w:adjustRightInd w:val="0"/>
              <w:jc w:val="center"/>
              <w:rPr>
                <w:sz w:val="28"/>
                <w:szCs w:val="28"/>
              </w:rPr>
            </w:pPr>
            <w:r>
              <w:rPr>
                <w:sz w:val="28"/>
                <w:szCs w:val="28"/>
              </w:rPr>
              <w:t>6</w:t>
            </w:r>
          </w:p>
        </w:tc>
        <w:tc>
          <w:tcPr>
            <w:tcW w:w="1448" w:type="dxa"/>
            <w:tcBorders>
              <w:top w:val="single" w:sz="4" w:space="0" w:color="auto"/>
              <w:left w:val="single" w:sz="4" w:space="0" w:color="auto"/>
              <w:bottom w:val="single" w:sz="4" w:space="0" w:color="auto"/>
              <w:right w:val="single" w:sz="4" w:space="0" w:color="auto"/>
            </w:tcBorders>
          </w:tcPr>
          <w:p w:rsidR="0006218E" w:rsidRDefault="0006218E" w:rsidP="003B63A0">
            <w:pPr>
              <w:jc w:val="center"/>
            </w:pPr>
            <w:r>
              <w:t>000</w:t>
            </w:r>
          </w:p>
          <w:p w:rsidR="0006218E" w:rsidRPr="00495E0D" w:rsidRDefault="0006218E" w:rsidP="003B63A0">
            <w:pPr>
              <w:jc w:val="center"/>
            </w:pPr>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налогу на доходы физических лиц</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41"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42"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налогу на прибыль организаций</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КДБ, 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43"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налогу на добавленную стоимость</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КДБ, 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44"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прочим платежам в бюджет</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КДБ, 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45"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 xml:space="preserve">Расчеты по страховым взносам на обязательное социальное </w:t>
            </w:r>
            <w:r w:rsidRPr="000C1EF6">
              <w:rPr>
                <w:sz w:val="28"/>
                <w:szCs w:val="28"/>
              </w:rPr>
              <w:lastRenderedPageBreak/>
              <w:t>страхование от несчастных случаев на производстве и профессиональных заболеваний</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lastRenderedPageBreak/>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6</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46"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lastRenderedPageBreak/>
              <w:t xml:space="preserve">Расчеты по страховым взносам на обязательное медицинское страхование в </w:t>
            </w:r>
            <w:proofErr w:type="gramStart"/>
            <w:r w:rsidRPr="000C1EF6">
              <w:rPr>
                <w:sz w:val="28"/>
                <w:szCs w:val="28"/>
              </w:rPr>
              <w:t>Федеральный</w:t>
            </w:r>
            <w:proofErr w:type="gramEnd"/>
            <w:r w:rsidRPr="000C1EF6">
              <w:rPr>
                <w:sz w:val="28"/>
                <w:szCs w:val="28"/>
              </w:rPr>
              <w:t xml:space="preserve"> ФОМС</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7</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47"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страховым взносам на обязательное пенсионное страхование на выплату страховой части трудовой пенсии</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48"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налогу на имущество организаций</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3 0 3</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49"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средствам, полученным во временное распоряжение</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гКБК</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3 0 4</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50"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Расчеты по удержаниям из выплат по оплате труда</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3 0 4</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51"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Внутриведомственные расчеты</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КДБ, КИФ, 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3 0 4</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52"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lastRenderedPageBreak/>
              <w:t>Расчеты по платежам из бюджета с финансовыми органами</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3 0 4</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53"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outlineLvl w:val="2"/>
              <w:rPr>
                <w:sz w:val="28"/>
                <w:szCs w:val="28"/>
              </w:rPr>
            </w:pPr>
            <w:r w:rsidRPr="000C1EF6">
              <w:rPr>
                <w:sz w:val="28"/>
                <w:szCs w:val="28"/>
              </w:rPr>
              <w:t>ФИНАНСОВЫЙ РЕЗУЛЬТАТ</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rPr>
                <w:sz w:val="28"/>
                <w:szCs w:val="28"/>
              </w:rPr>
            </w:pP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54"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Доходы текущего финансового года</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гКБК, КДБ, КИФ</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4 0 1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55"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Расходы текущего финансового года</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гКБК, 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4 0 1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56"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Финансовый результат прошлых отчетных периодов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гКБК</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4 0 1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57"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Доходы будущих периодов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гКБК, КДБ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4 0 1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58"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Расходы будущих периодов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гКБК, КДБ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4 0 1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59"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Резервы предстоящих расходов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гКБК</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4 0 1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60"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tcBorders>
          </w:tcPr>
          <w:p w:rsidR="0006218E" w:rsidRPr="000C1EF6" w:rsidRDefault="0006218E" w:rsidP="003B63A0">
            <w:pPr>
              <w:adjustRightInd w:val="0"/>
              <w:jc w:val="center"/>
              <w:outlineLvl w:val="2"/>
              <w:rPr>
                <w:sz w:val="28"/>
                <w:szCs w:val="28"/>
              </w:rPr>
            </w:pPr>
            <w:r w:rsidRPr="000C1EF6">
              <w:rPr>
                <w:sz w:val="28"/>
                <w:szCs w:val="28"/>
              </w:rPr>
              <w:t>САНКЦИОНИРОВАНИЕ РАСХОДОВ</w:t>
            </w:r>
          </w:p>
        </w:tc>
        <w:tc>
          <w:tcPr>
            <w:tcW w:w="1220" w:type="dxa"/>
            <w:tcBorders>
              <w:top w:val="single" w:sz="4" w:space="0" w:color="auto"/>
              <w:bottom w:val="single" w:sz="4" w:space="0" w:color="auto"/>
            </w:tcBorders>
          </w:tcPr>
          <w:p w:rsidR="0006218E" w:rsidRPr="000C1EF6" w:rsidRDefault="0006218E" w:rsidP="003B63A0">
            <w:pPr>
              <w:adjustRightInd w:val="0"/>
              <w:rPr>
                <w:sz w:val="28"/>
                <w:szCs w:val="28"/>
              </w:rPr>
            </w:pPr>
          </w:p>
        </w:tc>
        <w:tc>
          <w:tcPr>
            <w:tcW w:w="709" w:type="dxa"/>
            <w:tcBorders>
              <w:top w:val="single" w:sz="4" w:space="0" w:color="auto"/>
              <w:bottom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bottom w:val="single" w:sz="4" w:space="0" w:color="auto"/>
            </w:tcBorders>
          </w:tcPr>
          <w:p w:rsidR="0006218E" w:rsidRPr="000C1EF6" w:rsidRDefault="0006218E" w:rsidP="003B63A0">
            <w:pPr>
              <w:adjustRightInd w:val="0"/>
              <w:ind w:firstLine="0"/>
              <w:rPr>
                <w:sz w:val="28"/>
                <w:szCs w:val="28"/>
              </w:rPr>
            </w:pPr>
          </w:p>
        </w:tc>
        <w:tc>
          <w:tcPr>
            <w:tcW w:w="1250" w:type="dxa"/>
            <w:tcBorders>
              <w:top w:val="single" w:sz="4" w:space="0" w:color="auto"/>
              <w:bottom w:val="single" w:sz="4" w:space="0" w:color="auto"/>
            </w:tcBorders>
          </w:tcPr>
          <w:p w:rsidR="0006218E" w:rsidRPr="000C1EF6" w:rsidRDefault="0006218E" w:rsidP="003B63A0">
            <w:pPr>
              <w:adjustRightInd w:val="0"/>
              <w:ind w:firstLine="0"/>
              <w:rPr>
                <w:sz w:val="28"/>
                <w:szCs w:val="28"/>
              </w:rPr>
            </w:pPr>
          </w:p>
        </w:tc>
        <w:tc>
          <w:tcPr>
            <w:tcW w:w="851" w:type="dxa"/>
            <w:tcBorders>
              <w:top w:val="single" w:sz="4" w:space="0" w:color="auto"/>
              <w:bottom w:val="single" w:sz="4" w:space="0" w:color="auto"/>
            </w:tcBorders>
          </w:tcPr>
          <w:p w:rsidR="0006218E" w:rsidRPr="000C1EF6" w:rsidRDefault="0006218E" w:rsidP="003B63A0">
            <w:pPr>
              <w:adjustRightInd w:val="0"/>
              <w:rPr>
                <w:sz w:val="28"/>
                <w:szCs w:val="28"/>
              </w:rPr>
            </w:pPr>
          </w:p>
        </w:tc>
        <w:tc>
          <w:tcPr>
            <w:tcW w:w="1448" w:type="dxa"/>
            <w:tcBorders>
              <w:top w:val="single" w:sz="4" w:space="0" w:color="auto"/>
              <w:bottom w:val="single" w:sz="4" w:space="0" w:color="auto"/>
            </w:tcBorders>
          </w:tcPr>
          <w:p w:rsidR="0006218E" w:rsidRPr="00B6447B" w:rsidRDefault="00AA264B" w:rsidP="003B63A0">
            <w:pPr>
              <w:jc w:val="center"/>
              <w:rPr>
                <w:sz w:val="28"/>
                <w:szCs w:val="28"/>
              </w:rPr>
            </w:pPr>
            <w:hyperlink r:id="rId361"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Доведенные лимиты бюджетных обязательств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62"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63"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lastRenderedPageBreak/>
              <w:t>Лимиты бюджетных обязательств к распределению</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64"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65"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Лимиты бюджетных обязательств получателей бюджетных средств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66"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67"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Переданные лимиты бюджетных обязательств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68"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69"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Полученные лимиты бюджетных обязательств</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5 0 1</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70"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71"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Принятые обязательства</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72"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73"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Принятые денежные обязательства</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74"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75"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lastRenderedPageBreak/>
              <w:t>Принимаемые обязательства</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B6447B" w:rsidRDefault="0006218E" w:rsidP="003B63A0">
            <w:pPr>
              <w:jc w:val="center"/>
              <w:rPr>
                <w:sz w:val="28"/>
                <w:szCs w:val="28"/>
              </w:rPr>
            </w:pPr>
            <w:r w:rsidRPr="00B6447B">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76"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7</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77"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Отложенные обязательства</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w:t>
            </w:r>
          </w:p>
        </w:tc>
        <w:tc>
          <w:tcPr>
            <w:tcW w:w="709"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5 0 2</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78"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9</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79"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Доведенные бюджетные ассигнования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5 0 3</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80"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81"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Бюджетные ассигнования к распределению</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5 0 3</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82"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2</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83"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Бюджетные ассигнования получателей бюджетных средств и администраторов выплат по источникам</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5 0 3</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84"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3</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85"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Переданные бюджетные ассигнования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5 0 3</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86"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4</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87"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lastRenderedPageBreak/>
              <w:t>Полученные бюджетные ассигнования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5 0 3</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88"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5</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89"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Утвержденные бюджетные ассигнования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КРБ, КИФ</w:t>
            </w:r>
          </w:p>
        </w:tc>
        <w:tc>
          <w:tcPr>
            <w:tcW w:w="709"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5 0 3</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90"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9</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91"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Сметные (плановые, прогнозные) назначения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гКБК, КДБ</w:t>
            </w:r>
          </w:p>
        </w:tc>
        <w:tc>
          <w:tcPr>
            <w:tcW w:w="709"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5 0 4</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92"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93" w:history="1">
              <w:r w:rsidR="0006218E" w:rsidRPr="00B6447B">
                <w:rPr>
                  <w:color w:val="0000FF"/>
                  <w:sz w:val="28"/>
                  <w:szCs w:val="28"/>
                </w:rPr>
                <w:t>000</w:t>
              </w:r>
            </w:hyperlink>
          </w:p>
        </w:tc>
      </w:tr>
      <w:tr w:rsidR="0006218E" w:rsidRPr="000C1EF6" w:rsidTr="003B63A0">
        <w:tc>
          <w:tcPr>
            <w:tcW w:w="3175"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rPr>
                <w:sz w:val="28"/>
                <w:szCs w:val="28"/>
              </w:rPr>
            </w:pPr>
            <w:r w:rsidRPr="000C1EF6">
              <w:rPr>
                <w:sz w:val="28"/>
                <w:szCs w:val="28"/>
              </w:rPr>
              <w:t>Утвержденный объем финансового обеспечения</w:t>
            </w:r>
          </w:p>
        </w:tc>
        <w:tc>
          <w:tcPr>
            <w:tcW w:w="122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гКБК, КДБ</w:t>
            </w:r>
          </w:p>
        </w:tc>
        <w:tc>
          <w:tcPr>
            <w:tcW w:w="709"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5 0 7</w:t>
            </w:r>
          </w:p>
        </w:tc>
        <w:tc>
          <w:tcPr>
            <w:tcW w:w="1250"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ind w:firstLine="0"/>
              <w:jc w:val="center"/>
              <w:rPr>
                <w:sz w:val="28"/>
                <w:szCs w:val="28"/>
              </w:rPr>
            </w:pPr>
            <w:r w:rsidRPr="000C1EF6">
              <w:rPr>
                <w:sz w:val="28"/>
                <w:szCs w:val="28"/>
              </w:rPr>
              <w:t xml:space="preserve">Согласно </w:t>
            </w:r>
            <w:hyperlink r:id="rId394" w:history="1">
              <w:r w:rsidRPr="000C1EF6">
                <w:rPr>
                  <w:color w:val="0000FF"/>
                  <w:sz w:val="28"/>
                  <w:szCs w:val="28"/>
                </w:rPr>
                <w:t>п. 309</w:t>
              </w:r>
            </w:hyperlink>
            <w:r w:rsidRPr="000C1EF6">
              <w:rPr>
                <w:sz w:val="28"/>
                <w:szCs w:val="28"/>
              </w:rPr>
              <w:t xml:space="preserve"> Инструкции N 157н</w:t>
            </w:r>
          </w:p>
        </w:tc>
        <w:tc>
          <w:tcPr>
            <w:tcW w:w="851" w:type="dxa"/>
            <w:tcBorders>
              <w:top w:val="single" w:sz="4" w:space="0" w:color="auto"/>
              <w:left w:val="single" w:sz="4" w:space="0" w:color="auto"/>
              <w:bottom w:val="single" w:sz="4" w:space="0" w:color="auto"/>
              <w:right w:val="single" w:sz="4" w:space="0" w:color="auto"/>
            </w:tcBorders>
          </w:tcPr>
          <w:p w:rsidR="0006218E" w:rsidRPr="000C1EF6" w:rsidRDefault="0006218E" w:rsidP="003B63A0">
            <w:pPr>
              <w:adjustRightInd w:val="0"/>
              <w:jc w:val="center"/>
              <w:rPr>
                <w:sz w:val="28"/>
                <w:szCs w:val="28"/>
              </w:rPr>
            </w:pPr>
            <w:r w:rsidRPr="000C1EF6">
              <w:rPr>
                <w:sz w:val="28"/>
                <w:szCs w:val="28"/>
              </w:rPr>
              <w:t>0</w:t>
            </w:r>
          </w:p>
        </w:tc>
        <w:tc>
          <w:tcPr>
            <w:tcW w:w="1448" w:type="dxa"/>
            <w:tcBorders>
              <w:top w:val="single" w:sz="4" w:space="0" w:color="auto"/>
              <w:left w:val="single" w:sz="4" w:space="0" w:color="auto"/>
              <w:bottom w:val="single" w:sz="4" w:space="0" w:color="auto"/>
              <w:right w:val="single" w:sz="4" w:space="0" w:color="auto"/>
            </w:tcBorders>
          </w:tcPr>
          <w:p w:rsidR="0006218E" w:rsidRPr="00B6447B" w:rsidRDefault="00AA264B" w:rsidP="003B63A0">
            <w:pPr>
              <w:jc w:val="center"/>
              <w:rPr>
                <w:sz w:val="28"/>
                <w:szCs w:val="28"/>
              </w:rPr>
            </w:pPr>
            <w:hyperlink r:id="rId395" w:history="1">
              <w:r w:rsidR="0006218E" w:rsidRPr="00B6447B">
                <w:rPr>
                  <w:color w:val="0000FF"/>
                  <w:sz w:val="28"/>
                  <w:szCs w:val="28"/>
                </w:rPr>
                <w:t>000</w:t>
              </w:r>
            </w:hyperlink>
          </w:p>
        </w:tc>
      </w:tr>
    </w:tbl>
    <w:p w:rsidR="0006218E" w:rsidRPr="000C1EF6" w:rsidRDefault="0006218E" w:rsidP="0006218E">
      <w:pPr>
        <w:adjustRightInd w:val="0"/>
        <w:rPr>
          <w:sz w:val="28"/>
          <w:szCs w:val="28"/>
        </w:rPr>
      </w:pPr>
    </w:p>
    <w:p w:rsidR="0006218E" w:rsidRPr="000C1EF6" w:rsidRDefault="0006218E" w:rsidP="0006218E">
      <w:pPr>
        <w:adjustRightInd w:val="0"/>
        <w:jc w:val="center"/>
        <w:outlineLvl w:val="1"/>
        <w:rPr>
          <w:sz w:val="28"/>
          <w:szCs w:val="28"/>
        </w:rPr>
      </w:pPr>
      <w:r w:rsidRPr="000C1EF6">
        <w:rPr>
          <w:sz w:val="28"/>
          <w:szCs w:val="28"/>
        </w:rPr>
        <w:t>ЗАБАЛАНСОВЫЕ СЧЕТА</w:t>
      </w:r>
    </w:p>
    <w:p w:rsidR="0006218E" w:rsidRPr="00B6447B" w:rsidRDefault="0006218E" w:rsidP="0006218E">
      <w:pPr>
        <w:adjustRightInd w:val="0"/>
        <w:jc w:val="center"/>
        <w:outlineLvl w:val="1"/>
        <w:rPr>
          <w:sz w:val="28"/>
          <w:szCs w:val="28"/>
        </w:rPr>
      </w:pPr>
    </w:p>
    <w:tbl>
      <w:tblPr>
        <w:tblW w:w="0" w:type="auto"/>
        <w:tblInd w:w="62" w:type="dxa"/>
        <w:tblLayout w:type="fixed"/>
        <w:tblCellMar>
          <w:top w:w="102" w:type="dxa"/>
          <w:left w:w="62" w:type="dxa"/>
          <w:bottom w:w="102" w:type="dxa"/>
          <w:right w:w="62" w:type="dxa"/>
        </w:tblCellMar>
        <w:tblLook w:val="0000"/>
      </w:tblPr>
      <w:tblGrid>
        <w:gridCol w:w="5669"/>
        <w:gridCol w:w="1417"/>
        <w:gridCol w:w="2412"/>
      </w:tblGrid>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Наименование счета</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Номер счета</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Дополнительная детализация учета</w:t>
            </w:r>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t>Имущество, полученное в 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01</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t>Материальные ценности, принятые на хранение</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02</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lastRenderedPageBreak/>
              <w:t>Бланки строгой отчетности</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03</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t>Задолженность неплатежеспособных дебиторов</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04</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t>Материальные ценности, оплаченные по централизованному снабжению</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05</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t>Награды, призы, кубки и ценные подарки, сувениры</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07</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t>Путевки неоплаченные</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08</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t xml:space="preserve">Запасные части к транспортным средствам, выданные взамен </w:t>
            </w:r>
            <w:proofErr w:type="gramStart"/>
            <w:r w:rsidRPr="000C1EF6">
              <w:rPr>
                <w:sz w:val="28"/>
                <w:szCs w:val="28"/>
              </w:rPr>
              <w:t>изношенных</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09</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t>Обеспечение исполнения обязательств</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10</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t>Поступления денежных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17</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AA264B" w:rsidP="003B63A0">
            <w:pPr>
              <w:adjustRightInd w:val="0"/>
              <w:jc w:val="center"/>
              <w:rPr>
                <w:sz w:val="28"/>
                <w:szCs w:val="28"/>
              </w:rPr>
            </w:pPr>
            <w:hyperlink r:id="rId396" w:history="1">
              <w:r w:rsidR="0006218E" w:rsidRPr="000C1EF6">
                <w:rPr>
                  <w:color w:val="0000FF"/>
                  <w:sz w:val="28"/>
                  <w:szCs w:val="28"/>
                </w:rPr>
                <w:t>КОСГУ</w:t>
              </w:r>
            </w:hyperlink>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t>Выбытия денежных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18</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AA264B" w:rsidP="003B63A0">
            <w:pPr>
              <w:adjustRightInd w:val="0"/>
              <w:jc w:val="center"/>
              <w:rPr>
                <w:sz w:val="28"/>
                <w:szCs w:val="28"/>
              </w:rPr>
            </w:pPr>
            <w:hyperlink r:id="rId397" w:history="1">
              <w:r w:rsidR="0006218E" w:rsidRPr="000C1EF6">
                <w:rPr>
                  <w:color w:val="0000FF"/>
                  <w:sz w:val="28"/>
                  <w:szCs w:val="28"/>
                </w:rPr>
                <w:t>КОСГУ</w:t>
              </w:r>
            </w:hyperlink>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t>Невыясненные поступления бюджета прошлых лет</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19</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t>Задолженность, не востребованная кредиторами</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20</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t xml:space="preserve">Основные средства стоимостью до </w:t>
            </w:r>
            <w:r>
              <w:rPr>
                <w:sz w:val="28"/>
                <w:szCs w:val="28"/>
              </w:rPr>
              <w:t>10</w:t>
            </w:r>
            <w:r w:rsidRPr="000C1EF6">
              <w:rPr>
                <w:sz w:val="28"/>
                <w:szCs w:val="28"/>
              </w:rPr>
              <w:t xml:space="preserve"> 000 рублей включительно в эксплуатации</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21</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t>Имущество, переданное в доверительное управление</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24</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t xml:space="preserve">Имущество, переданное в возмездное </w:t>
            </w:r>
            <w:r w:rsidRPr="000C1EF6">
              <w:rPr>
                <w:sz w:val="28"/>
                <w:szCs w:val="28"/>
              </w:rPr>
              <w:lastRenderedPageBreak/>
              <w:t>пользование (аренду)</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lastRenderedPageBreak/>
              <w:t>25</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lastRenderedPageBreak/>
              <w:t>Имущество, переданное 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26</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p>
        </w:tc>
      </w:tr>
      <w:tr w:rsidR="0006218E" w:rsidRPr="000C1EF6" w:rsidTr="003B63A0">
        <w:tc>
          <w:tcPr>
            <w:tcW w:w="5669"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r w:rsidRPr="000C1EF6">
              <w:rPr>
                <w:sz w:val="28"/>
                <w:szCs w:val="28"/>
              </w:rPr>
              <w:t>Материальные ценности, выданные в личное пользование работникам (сотрудникам)</w:t>
            </w:r>
          </w:p>
        </w:tc>
        <w:tc>
          <w:tcPr>
            <w:tcW w:w="1417"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jc w:val="center"/>
              <w:rPr>
                <w:sz w:val="28"/>
                <w:szCs w:val="28"/>
              </w:rPr>
            </w:pPr>
            <w:r w:rsidRPr="000C1EF6">
              <w:rPr>
                <w:sz w:val="28"/>
                <w:szCs w:val="28"/>
              </w:rPr>
              <w:t>27</w:t>
            </w:r>
          </w:p>
        </w:tc>
        <w:tc>
          <w:tcPr>
            <w:tcW w:w="2412" w:type="dxa"/>
            <w:tcBorders>
              <w:top w:val="single" w:sz="4" w:space="0" w:color="auto"/>
              <w:left w:val="single" w:sz="4" w:space="0" w:color="auto"/>
              <w:bottom w:val="single" w:sz="4" w:space="0" w:color="auto"/>
              <w:right w:val="single" w:sz="4" w:space="0" w:color="auto"/>
            </w:tcBorders>
            <w:vAlign w:val="center"/>
          </w:tcPr>
          <w:p w:rsidR="0006218E" w:rsidRPr="000C1EF6" w:rsidRDefault="0006218E" w:rsidP="003B63A0">
            <w:pPr>
              <w:adjustRightInd w:val="0"/>
              <w:rPr>
                <w:sz w:val="28"/>
                <w:szCs w:val="28"/>
              </w:rPr>
            </w:pPr>
          </w:p>
        </w:tc>
      </w:tr>
    </w:tbl>
    <w:p w:rsidR="0006218E" w:rsidRDefault="0006218E" w:rsidP="0006218E">
      <w:pPr>
        <w:pStyle w:val="23"/>
        <w:ind w:left="284" w:right="342" w:firstLine="7513"/>
        <w:rPr>
          <w:rFonts w:ascii="Times New Roman" w:hAnsi="Times New Roman"/>
          <w:sz w:val="28"/>
          <w:szCs w:val="28"/>
        </w:rPr>
      </w:pPr>
    </w:p>
    <w:p w:rsidR="0006218E" w:rsidRDefault="0006218E" w:rsidP="0006218E">
      <w:pPr>
        <w:pStyle w:val="23"/>
        <w:ind w:left="284" w:right="342" w:firstLine="7513"/>
        <w:rPr>
          <w:rFonts w:ascii="Times New Roman" w:hAnsi="Times New Roman"/>
          <w:sz w:val="28"/>
          <w:szCs w:val="28"/>
        </w:rPr>
      </w:pPr>
    </w:p>
    <w:p w:rsidR="0006218E" w:rsidRDefault="0006218E" w:rsidP="0006218E">
      <w:pPr>
        <w:pStyle w:val="23"/>
        <w:ind w:left="284" w:right="342" w:firstLine="7513"/>
        <w:rPr>
          <w:rFonts w:ascii="Times New Roman" w:hAnsi="Times New Roman"/>
          <w:sz w:val="28"/>
          <w:szCs w:val="28"/>
        </w:rPr>
      </w:pPr>
    </w:p>
    <w:p w:rsidR="0006218E" w:rsidRDefault="0006218E" w:rsidP="0006218E">
      <w:pPr>
        <w:pStyle w:val="23"/>
        <w:ind w:left="284" w:right="342" w:firstLine="7513"/>
        <w:rPr>
          <w:rFonts w:ascii="Times New Roman" w:hAnsi="Times New Roman"/>
          <w:sz w:val="28"/>
          <w:szCs w:val="28"/>
        </w:rPr>
      </w:pPr>
    </w:p>
    <w:p w:rsidR="0006218E" w:rsidRDefault="0006218E" w:rsidP="0006218E">
      <w:pPr>
        <w:pStyle w:val="23"/>
        <w:ind w:left="284" w:right="342" w:firstLine="7513"/>
        <w:rPr>
          <w:rFonts w:ascii="Times New Roman" w:hAnsi="Times New Roman"/>
          <w:sz w:val="28"/>
          <w:szCs w:val="28"/>
        </w:rPr>
      </w:pPr>
    </w:p>
    <w:p w:rsidR="0006218E" w:rsidRDefault="0006218E" w:rsidP="0006218E">
      <w:pPr>
        <w:pStyle w:val="23"/>
        <w:ind w:left="284" w:right="342" w:firstLine="7513"/>
        <w:rPr>
          <w:rFonts w:ascii="Times New Roman" w:hAnsi="Times New Roman"/>
          <w:sz w:val="28"/>
          <w:szCs w:val="28"/>
        </w:rPr>
      </w:pPr>
    </w:p>
    <w:p w:rsidR="0006218E" w:rsidRPr="00B6447B" w:rsidRDefault="0006218E" w:rsidP="0006218E">
      <w:pPr>
        <w:pStyle w:val="23"/>
        <w:ind w:left="284" w:right="342" w:firstLine="7513"/>
        <w:rPr>
          <w:rFonts w:ascii="Times New Roman" w:hAnsi="Times New Roman"/>
          <w:sz w:val="28"/>
          <w:szCs w:val="28"/>
        </w:rPr>
      </w:pPr>
    </w:p>
    <w:p w:rsidR="0006218E" w:rsidRDefault="0006218E" w:rsidP="0006218E">
      <w:pPr>
        <w:sectPr w:rsidR="0006218E" w:rsidSect="00EC7113">
          <w:headerReference w:type="default" r:id="rId398"/>
          <w:footerReference w:type="default" r:id="rId399"/>
          <w:footerReference w:type="first" r:id="rId400"/>
          <w:footnotePr>
            <w:numRestart w:val="eachSect"/>
          </w:footnotePr>
          <w:pgSz w:w="11907" w:h="16839" w:code="9"/>
          <w:pgMar w:top="851" w:right="850" w:bottom="1134" w:left="1701" w:header="720" w:footer="720" w:gutter="0"/>
          <w:pgNumType w:start="1"/>
          <w:cols w:space="720"/>
          <w:titlePg/>
        </w:sectPr>
      </w:pPr>
    </w:p>
    <w:p w:rsidR="0006218E" w:rsidRPr="005B538A" w:rsidRDefault="0006218E" w:rsidP="0006218E">
      <w:pPr>
        <w:adjustRightInd w:val="0"/>
        <w:ind w:right="283"/>
        <w:jc w:val="right"/>
        <w:outlineLvl w:val="0"/>
        <w:rPr>
          <w:sz w:val="24"/>
          <w:szCs w:val="24"/>
        </w:rPr>
      </w:pPr>
      <w:r w:rsidRPr="005B538A">
        <w:rPr>
          <w:sz w:val="24"/>
          <w:szCs w:val="24"/>
        </w:rPr>
        <w:lastRenderedPageBreak/>
        <w:t xml:space="preserve">Приложение N </w:t>
      </w:r>
      <w:r>
        <w:rPr>
          <w:sz w:val="24"/>
          <w:szCs w:val="24"/>
        </w:rPr>
        <w:t>2</w:t>
      </w:r>
    </w:p>
    <w:p w:rsidR="0006218E" w:rsidRPr="005B538A" w:rsidRDefault="0006218E" w:rsidP="0006218E">
      <w:pPr>
        <w:adjustRightInd w:val="0"/>
        <w:spacing w:before="0" w:after="0" w:line="240" w:lineRule="auto"/>
        <w:jc w:val="right"/>
        <w:rPr>
          <w:sz w:val="24"/>
          <w:szCs w:val="24"/>
        </w:rPr>
      </w:pPr>
      <w:r>
        <w:rPr>
          <w:sz w:val="24"/>
          <w:szCs w:val="24"/>
        </w:rPr>
        <w:t xml:space="preserve">       </w:t>
      </w:r>
      <w:r w:rsidRPr="005B538A">
        <w:rPr>
          <w:sz w:val="24"/>
          <w:szCs w:val="24"/>
        </w:rPr>
        <w:t xml:space="preserve">к  учетной политике </w:t>
      </w:r>
    </w:p>
    <w:p w:rsidR="0006218E" w:rsidRPr="005B538A" w:rsidRDefault="0006218E" w:rsidP="0006218E">
      <w:pPr>
        <w:pStyle w:val="afe"/>
        <w:ind w:right="-426"/>
        <w:rPr>
          <w:sz w:val="24"/>
          <w:szCs w:val="24"/>
          <w:lang w:val="ru-RU"/>
        </w:rPr>
      </w:pPr>
      <w:r>
        <w:rPr>
          <w:lang w:val="ru-RU"/>
        </w:rPr>
        <w:t xml:space="preserve">                                                                                                   </w:t>
      </w:r>
      <w:r w:rsidRPr="005B538A">
        <w:rPr>
          <w:sz w:val="24"/>
          <w:szCs w:val="24"/>
          <w:lang w:val="ru-RU"/>
        </w:rPr>
        <w:t>комитет</w:t>
      </w:r>
      <w:r>
        <w:rPr>
          <w:sz w:val="24"/>
          <w:szCs w:val="24"/>
          <w:lang w:val="ru-RU"/>
        </w:rPr>
        <w:t xml:space="preserve">а финансов города Курска       </w:t>
      </w:r>
      <w:r w:rsidRPr="005B538A">
        <w:rPr>
          <w:sz w:val="24"/>
          <w:szCs w:val="24"/>
          <w:lang w:val="ru-RU"/>
        </w:rPr>
        <w:t xml:space="preserve"> </w:t>
      </w:r>
    </w:p>
    <w:p w:rsidR="0006218E" w:rsidRPr="005E523D" w:rsidRDefault="0006218E" w:rsidP="0006218E">
      <w:pPr>
        <w:pStyle w:val="23"/>
        <w:spacing w:line="240" w:lineRule="auto"/>
        <w:ind w:left="6946" w:firstLine="1276"/>
        <w:rPr>
          <w:sz w:val="28"/>
          <w:szCs w:val="28"/>
        </w:rPr>
      </w:pPr>
    </w:p>
    <w:p w:rsidR="0006218E" w:rsidRPr="005E523D" w:rsidRDefault="0006218E" w:rsidP="0006218E">
      <w:pPr>
        <w:adjustRightInd w:val="0"/>
        <w:jc w:val="center"/>
        <w:outlineLvl w:val="0"/>
      </w:pPr>
    </w:p>
    <w:p w:rsidR="0006218E" w:rsidRDefault="0006218E" w:rsidP="0006218E">
      <w:pPr>
        <w:adjustRightInd w:val="0"/>
        <w:jc w:val="center"/>
        <w:outlineLvl w:val="0"/>
      </w:pPr>
      <w:r>
        <w:t>ГРАФИК ДОКУМЕНТООБОРОТА</w:t>
      </w:r>
    </w:p>
    <w:p w:rsidR="0006218E" w:rsidRDefault="0006218E" w:rsidP="0006218E">
      <w:pPr>
        <w:adjustRightInd w:val="0"/>
        <w:ind w:right="186"/>
        <w:jc w:val="center"/>
        <w:outlineLvl w:val="0"/>
      </w:pPr>
    </w:p>
    <w:tbl>
      <w:tblPr>
        <w:tblW w:w="10066" w:type="dxa"/>
        <w:tblInd w:w="70" w:type="dxa"/>
        <w:tblLayout w:type="fixed"/>
        <w:tblCellMar>
          <w:left w:w="70" w:type="dxa"/>
          <w:right w:w="70" w:type="dxa"/>
        </w:tblCellMar>
        <w:tblLook w:val="0000"/>
      </w:tblPr>
      <w:tblGrid>
        <w:gridCol w:w="425"/>
        <w:gridCol w:w="2126"/>
        <w:gridCol w:w="1702"/>
        <w:gridCol w:w="1559"/>
        <w:gridCol w:w="1986"/>
        <w:gridCol w:w="2268"/>
      </w:tblGrid>
      <w:tr w:rsidR="0006218E" w:rsidTr="003B63A0">
        <w:trPr>
          <w:cantSplit/>
          <w:trHeight w:val="36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документа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Исполнитель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 xml:space="preserve">представления </w:t>
            </w:r>
          </w:p>
        </w:tc>
        <w:tc>
          <w:tcPr>
            <w:tcW w:w="198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по обработке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ind w:left="-69" w:right="-70" w:firstLine="426"/>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 xml:space="preserve">исполнения  </w:t>
            </w:r>
          </w:p>
        </w:tc>
      </w:tr>
      <w:tr w:rsidR="0006218E" w:rsidRPr="008439B1" w:rsidTr="003B63A0">
        <w:trPr>
          <w:cantSplit/>
          <w:trHeight w:val="84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Приказ по      </w:t>
            </w:r>
            <w:r>
              <w:rPr>
                <w:rFonts w:ascii="Times New Roman" w:hAnsi="Times New Roman" w:cs="Times New Roman"/>
                <w:sz w:val="24"/>
                <w:szCs w:val="24"/>
              </w:rPr>
              <w:br/>
              <w:t xml:space="preserve">личному составу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Организационно-кадровый отдел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3-х </w:t>
            </w:r>
            <w:r>
              <w:rPr>
                <w:rFonts w:ascii="Times New Roman" w:hAnsi="Times New Roman" w:cs="Times New Roman"/>
                <w:sz w:val="24"/>
                <w:szCs w:val="24"/>
              </w:rPr>
              <w:br/>
              <w:t>рабочих дней с</w:t>
            </w:r>
            <w:r>
              <w:rPr>
                <w:rFonts w:ascii="Times New Roman" w:hAnsi="Times New Roman" w:cs="Times New Roman"/>
                <w:sz w:val="24"/>
                <w:szCs w:val="24"/>
              </w:rPr>
              <w:br/>
              <w:t xml:space="preserve">момента       </w:t>
            </w:r>
            <w:r>
              <w:rPr>
                <w:rFonts w:ascii="Times New Roman" w:hAnsi="Times New Roman" w:cs="Times New Roman"/>
                <w:sz w:val="24"/>
                <w:szCs w:val="24"/>
              </w:rPr>
              <w:br/>
              <w:t xml:space="preserve">подписания    </w:t>
            </w:r>
          </w:p>
        </w:tc>
        <w:tc>
          <w:tcPr>
            <w:tcW w:w="1986" w:type="dxa"/>
            <w:tcBorders>
              <w:top w:val="single" w:sz="6" w:space="0" w:color="auto"/>
              <w:left w:val="single" w:sz="6" w:space="0" w:color="auto"/>
              <w:bottom w:val="single" w:sz="6" w:space="0" w:color="auto"/>
              <w:right w:val="single" w:sz="6" w:space="0" w:color="auto"/>
            </w:tcBorders>
          </w:tcPr>
          <w:p w:rsidR="0006218E" w:rsidRDefault="00EC7113"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Касьянова М.В.</w:t>
            </w:r>
            <w:r w:rsidR="0006218E">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ind w:right="355"/>
              <w:rPr>
                <w:rFonts w:ascii="Times New Roman" w:hAnsi="Times New Roman" w:cs="Times New Roman"/>
                <w:sz w:val="24"/>
                <w:szCs w:val="24"/>
              </w:rPr>
            </w:pPr>
            <w:r>
              <w:rPr>
                <w:rFonts w:ascii="Times New Roman" w:hAnsi="Times New Roman" w:cs="Times New Roman"/>
                <w:sz w:val="24"/>
                <w:szCs w:val="24"/>
              </w:rPr>
              <w:t>В течение 3-х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поступления  </w:t>
            </w:r>
          </w:p>
        </w:tc>
      </w:tr>
      <w:tr w:rsidR="0006218E" w:rsidRPr="008439B1" w:rsidTr="003B63A0">
        <w:trPr>
          <w:cantSplit/>
          <w:trHeight w:val="84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Табель учета рабочего</w:t>
            </w:r>
            <w:r>
              <w:rPr>
                <w:rFonts w:ascii="Times New Roman" w:hAnsi="Times New Roman" w:cs="Times New Roman"/>
                <w:sz w:val="24"/>
                <w:szCs w:val="24"/>
              </w:rPr>
              <w:br/>
              <w:t xml:space="preserve">времени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Организационно-кадровый отдел  </w:t>
            </w:r>
          </w:p>
          <w:p w:rsidR="0006218E" w:rsidRDefault="0006218E" w:rsidP="003B63A0">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29 числа   </w:t>
            </w:r>
            <w:r>
              <w:rPr>
                <w:rFonts w:ascii="Times New Roman" w:hAnsi="Times New Roman" w:cs="Times New Roman"/>
                <w:sz w:val="24"/>
                <w:szCs w:val="24"/>
              </w:rPr>
              <w:br/>
              <w:t>каждого месяца</w:t>
            </w:r>
          </w:p>
        </w:tc>
        <w:tc>
          <w:tcPr>
            <w:tcW w:w="1986" w:type="dxa"/>
            <w:tcBorders>
              <w:top w:val="single" w:sz="6" w:space="0" w:color="auto"/>
              <w:left w:val="single" w:sz="6" w:space="0" w:color="auto"/>
              <w:bottom w:val="single" w:sz="6" w:space="0" w:color="auto"/>
              <w:right w:val="single" w:sz="6" w:space="0" w:color="auto"/>
            </w:tcBorders>
          </w:tcPr>
          <w:p w:rsidR="0006218E" w:rsidRDefault="00EC7113"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Еременко А.</w:t>
            </w:r>
            <w:r w:rsidR="0006218E">
              <w:rPr>
                <w:rFonts w:ascii="Times New Roman" w:hAnsi="Times New Roman" w:cs="Times New Roman"/>
                <w:sz w:val="24"/>
                <w:szCs w:val="24"/>
              </w:rPr>
              <w:t xml:space="preserve"> </w:t>
            </w:r>
            <w:r>
              <w:rPr>
                <w:rFonts w:ascii="Times New Roman" w:hAnsi="Times New Roman" w:cs="Times New Roman"/>
                <w:sz w:val="24"/>
                <w:szCs w:val="24"/>
              </w:rPr>
              <w:t>Н.</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2 рабочих </w:t>
            </w:r>
            <w:r>
              <w:rPr>
                <w:rFonts w:ascii="Times New Roman" w:hAnsi="Times New Roman" w:cs="Times New Roman"/>
                <w:sz w:val="24"/>
                <w:szCs w:val="24"/>
              </w:rPr>
              <w:br/>
              <w:t xml:space="preserve">дня до       </w:t>
            </w:r>
            <w:r>
              <w:rPr>
                <w:rFonts w:ascii="Times New Roman" w:hAnsi="Times New Roman" w:cs="Times New Roman"/>
                <w:sz w:val="24"/>
                <w:szCs w:val="24"/>
              </w:rPr>
              <w:br/>
              <w:t>установленных</w:t>
            </w:r>
            <w:r>
              <w:rPr>
                <w:rFonts w:ascii="Times New Roman" w:hAnsi="Times New Roman" w:cs="Times New Roman"/>
                <w:sz w:val="24"/>
                <w:szCs w:val="24"/>
              </w:rPr>
              <w:br/>
              <w:t>сроков выдачи</w:t>
            </w:r>
            <w:r>
              <w:rPr>
                <w:rFonts w:ascii="Times New Roman" w:hAnsi="Times New Roman" w:cs="Times New Roman"/>
                <w:sz w:val="24"/>
                <w:szCs w:val="24"/>
              </w:rPr>
              <w:br/>
              <w:t xml:space="preserve">з/платы      </w:t>
            </w:r>
          </w:p>
        </w:tc>
      </w:tr>
      <w:tr w:rsidR="0006218E" w:rsidRPr="008439B1" w:rsidTr="003B63A0">
        <w:trPr>
          <w:cantSplit/>
          <w:trHeight w:val="84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Документы для начи</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Pr>
                <w:rFonts w:ascii="Times New Roman" w:hAnsi="Times New Roman" w:cs="Times New Roman"/>
                <w:sz w:val="24"/>
                <w:szCs w:val="24"/>
              </w:rPr>
              <w:br/>
              <w:t>ления заработной пла-</w:t>
            </w:r>
            <w:r>
              <w:rPr>
                <w:rFonts w:ascii="Times New Roman" w:hAnsi="Times New Roman" w:cs="Times New Roman"/>
                <w:sz w:val="24"/>
                <w:szCs w:val="24"/>
              </w:rPr>
              <w:br/>
              <w:t>ты (листы нетрудоспо-</w:t>
            </w:r>
            <w:r>
              <w:rPr>
                <w:rFonts w:ascii="Times New Roman" w:hAnsi="Times New Roman" w:cs="Times New Roman"/>
                <w:sz w:val="24"/>
                <w:szCs w:val="24"/>
              </w:rPr>
              <w:br/>
              <w:t xml:space="preserve">собности, налоговые  </w:t>
            </w:r>
            <w:r>
              <w:rPr>
                <w:rFonts w:ascii="Times New Roman" w:hAnsi="Times New Roman" w:cs="Times New Roman"/>
                <w:sz w:val="24"/>
                <w:szCs w:val="24"/>
              </w:rPr>
              <w:br/>
              <w:t xml:space="preserve">вычеты, для начисле- </w:t>
            </w:r>
            <w:r>
              <w:rPr>
                <w:rFonts w:ascii="Times New Roman" w:hAnsi="Times New Roman" w:cs="Times New Roman"/>
                <w:sz w:val="24"/>
                <w:szCs w:val="24"/>
              </w:rPr>
              <w:br/>
              <w:t xml:space="preserve">ния пособия , приказыи др.)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Сотрудники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29 числа   </w:t>
            </w:r>
            <w:r>
              <w:rPr>
                <w:rFonts w:ascii="Times New Roman" w:hAnsi="Times New Roman" w:cs="Times New Roman"/>
                <w:sz w:val="24"/>
                <w:szCs w:val="24"/>
              </w:rPr>
              <w:br/>
              <w:t>каждого месяца</w:t>
            </w:r>
          </w:p>
        </w:tc>
        <w:tc>
          <w:tcPr>
            <w:tcW w:w="198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Головин Р.Н.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2 рабочих </w:t>
            </w:r>
            <w:r>
              <w:rPr>
                <w:rFonts w:ascii="Times New Roman" w:hAnsi="Times New Roman" w:cs="Times New Roman"/>
                <w:sz w:val="24"/>
                <w:szCs w:val="24"/>
              </w:rPr>
              <w:br/>
              <w:t xml:space="preserve">дня до       </w:t>
            </w:r>
            <w:r>
              <w:rPr>
                <w:rFonts w:ascii="Times New Roman" w:hAnsi="Times New Roman" w:cs="Times New Roman"/>
                <w:sz w:val="24"/>
                <w:szCs w:val="24"/>
              </w:rPr>
              <w:br/>
              <w:t>установленных</w:t>
            </w:r>
            <w:r>
              <w:rPr>
                <w:rFonts w:ascii="Times New Roman" w:hAnsi="Times New Roman" w:cs="Times New Roman"/>
                <w:sz w:val="24"/>
                <w:szCs w:val="24"/>
              </w:rPr>
              <w:br/>
              <w:t>сроков выдачи</w:t>
            </w:r>
            <w:r>
              <w:rPr>
                <w:rFonts w:ascii="Times New Roman" w:hAnsi="Times New Roman" w:cs="Times New Roman"/>
                <w:sz w:val="24"/>
                <w:szCs w:val="24"/>
              </w:rPr>
              <w:br/>
              <w:t xml:space="preserve">з/платы      </w:t>
            </w:r>
          </w:p>
        </w:tc>
      </w:tr>
      <w:tr w:rsidR="0006218E" w:rsidRPr="008439B1" w:rsidTr="003B63A0">
        <w:trPr>
          <w:cantSplit/>
          <w:trHeight w:val="96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Типовой договор о    </w:t>
            </w:r>
            <w:r>
              <w:rPr>
                <w:rFonts w:ascii="Times New Roman" w:hAnsi="Times New Roman" w:cs="Times New Roman"/>
                <w:sz w:val="24"/>
                <w:szCs w:val="24"/>
              </w:rPr>
              <w:br/>
              <w:t>полной индивидуальной</w:t>
            </w:r>
            <w:r>
              <w:rPr>
                <w:rFonts w:ascii="Times New Roman" w:hAnsi="Times New Roman" w:cs="Times New Roman"/>
                <w:sz w:val="24"/>
                <w:szCs w:val="24"/>
              </w:rPr>
              <w:br/>
              <w:t xml:space="preserve">материальной         </w:t>
            </w:r>
            <w:r>
              <w:rPr>
                <w:rFonts w:ascii="Times New Roman" w:hAnsi="Times New Roman" w:cs="Times New Roman"/>
                <w:sz w:val="24"/>
                <w:szCs w:val="24"/>
              </w:rPr>
              <w:br/>
              <w:t xml:space="preserve">ответственности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Организационно-кадровый отдел</w:t>
            </w:r>
            <w:proofErr w:type="gramStart"/>
            <w:r>
              <w:rPr>
                <w:rFonts w:ascii="Times New Roman" w:hAnsi="Times New Roman" w:cs="Times New Roman"/>
                <w:sz w:val="24"/>
                <w:szCs w:val="24"/>
              </w:rPr>
              <w:t xml:space="preserve">     </w:t>
            </w:r>
            <w:r>
              <w:rPr>
                <w:rFonts w:ascii="Times New Roman" w:hAnsi="Times New Roman" w:cs="Times New Roman"/>
                <w:sz w:val="24"/>
                <w:szCs w:val="24"/>
              </w:rPr>
              <w:br/>
              <w:t>,</w:t>
            </w:r>
            <w:proofErr w:type="gramEnd"/>
            <w:r>
              <w:rPr>
                <w:rFonts w:ascii="Times New Roman" w:hAnsi="Times New Roman" w:cs="Times New Roman"/>
                <w:sz w:val="24"/>
                <w:szCs w:val="24"/>
              </w:rPr>
              <w:t>отдел учета и отчетности</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2-х </w:t>
            </w:r>
            <w:r>
              <w:rPr>
                <w:rFonts w:ascii="Times New Roman" w:hAnsi="Times New Roman" w:cs="Times New Roman"/>
                <w:sz w:val="24"/>
                <w:szCs w:val="24"/>
              </w:rPr>
              <w:br/>
              <w:t>рабочих дней с</w:t>
            </w:r>
            <w:r>
              <w:rPr>
                <w:rFonts w:ascii="Times New Roman" w:hAnsi="Times New Roman" w:cs="Times New Roman"/>
                <w:sz w:val="24"/>
                <w:szCs w:val="24"/>
              </w:rPr>
              <w:br/>
              <w:t xml:space="preserve">момента       </w:t>
            </w:r>
            <w:r>
              <w:rPr>
                <w:rFonts w:ascii="Times New Roman" w:hAnsi="Times New Roman" w:cs="Times New Roman"/>
                <w:sz w:val="24"/>
                <w:szCs w:val="24"/>
              </w:rPr>
              <w:br/>
              <w:t>поступления на</w:t>
            </w:r>
            <w:r>
              <w:rPr>
                <w:rFonts w:ascii="Times New Roman" w:hAnsi="Times New Roman" w:cs="Times New Roman"/>
                <w:sz w:val="24"/>
                <w:szCs w:val="24"/>
              </w:rPr>
              <w:br/>
              <w:t xml:space="preserve">работу        </w:t>
            </w:r>
          </w:p>
        </w:tc>
        <w:tc>
          <w:tcPr>
            <w:tcW w:w="198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Вислогузова М.С.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3-х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 xml:space="preserve">распоряжения </w:t>
            </w:r>
            <w:r>
              <w:rPr>
                <w:rFonts w:ascii="Times New Roman" w:hAnsi="Times New Roman" w:cs="Times New Roman"/>
                <w:sz w:val="24"/>
                <w:szCs w:val="24"/>
              </w:rPr>
              <w:br/>
              <w:t xml:space="preserve">о приеме на  </w:t>
            </w:r>
            <w:r>
              <w:rPr>
                <w:rFonts w:ascii="Times New Roman" w:hAnsi="Times New Roman" w:cs="Times New Roman"/>
                <w:sz w:val="24"/>
                <w:szCs w:val="24"/>
              </w:rPr>
              <w:br/>
              <w:t xml:space="preserve">работу       </w:t>
            </w:r>
          </w:p>
        </w:tc>
      </w:tr>
      <w:tr w:rsidR="0006218E" w:rsidRPr="008439B1" w:rsidTr="003B63A0">
        <w:trPr>
          <w:cantSplit/>
          <w:trHeight w:val="72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Авансовый отчет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Сотрудники     </w:t>
            </w:r>
            <w:r>
              <w:rPr>
                <w:rFonts w:ascii="Times New Roman" w:hAnsi="Times New Roman" w:cs="Times New Roman"/>
                <w:sz w:val="24"/>
                <w:szCs w:val="24"/>
              </w:rPr>
              <w:br/>
              <w:t xml:space="preserve">комитета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3-х </w:t>
            </w:r>
            <w:r>
              <w:rPr>
                <w:rFonts w:ascii="Times New Roman" w:hAnsi="Times New Roman" w:cs="Times New Roman"/>
                <w:sz w:val="24"/>
                <w:szCs w:val="24"/>
              </w:rPr>
              <w:br/>
              <w:t>рабочих дней с</w:t>
            </w:r>
            <w:r>
              <w:rPr>
                <w:rFonts w:ascii="Times New Roman" w:hAnsi="Times New Roman" w:cs="Times New Roman"/>
                <w:sz w:val="24"/>
                <w:szCs w:val="24"/>
              </w:rPr>
              <w:br/>
              <w:t xml:space="preserve">момента       </w:t>
            </w:r>
            <w:r>
              <w:rPr>
                <w:rFonts w:ascii="Times New Roman" w:hAnsi="Times New Roman" w:cs="Times New Roman"/>
                <w:sz w:val="24"/>
                <w:szCs w:val="24"/>
              </w:rPr>
              <w:br/>
              <w:t>возвращения из</w:t>
            </w:r>
            <w:r>
              <w:rPr>
                <w:rFonts w:ascii="Times New Roman" w:hAnsi="Times New Roman" w:cs="Times New Roman"/>
                <w:sz w:val="24"/>
                <w:szCs w:val="24"/>
              </w:rPr>
              <w:br/>
              <w:t xml:space="preserve">командировки  </w:t>
            </w:r>
          </w:p>
        </w:tc>
        <w:tc>
          <w:tcPr>
            <w:tcW w:w="198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Головин Р.Н.     </w:t>
            </w:r>
          </w:p>
          <w:p w:rsidR="0006218E" w:rsidRDefault="00EC7113"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Горелик С.С.</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Вислогузова М.С.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3-х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утверждения  </w:t>
            </w:r>
            <w:r>
              <w:rPr>
                <w:rFonts w:ascii="Times New Roman" w:hAnsi="Times New Roman" w:cs="Times New Roman"/>
                <w:sz w:val="24"/>
                <w:szCs w:val="24"/>
              </w:rPr>
              <w:br/>
              <w:t>руководителем</w:t>
            </w:r>
          </w:p>
        </w:tc>
      </w:tr>
      <w:tr w:rsidR="0006218E" w:rsidRPr="008439B1" w:rsidTr="003B63A0">
        <w:trPr>
          <w:cantSplit/>
          <w:trHeight w:val="72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6</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Расшифровка к        </w:t>
            </w:r>
            <w:r>
              <w:rPr>
                <w:rFonts w:ascii="Times New Roman" w:hAnsi="Times New Roman" w:cs="Times New Roman"/>
                <w:sz w:val="24"/>
                <w:szCs w:val="24"/>
              </w:rPr>
              <w:br/>
              <w:t>договорам возмездного</w:t>
            </w:r>
            <w:r>
              <w:rPr>
                <w:rFonts w:ascii="Times New Roman" w:hAnsi="Times New Roman" w:cs="Times New Roman"/>
                <w:sz w:val="24"/>
                <w:szCs w:val="24"/>
              </w:rPr>
              <w:br/>
              <w:t xml:space="preserve">оказания услуг       </w:t>
            </w:r>
            <w:r>
              <w:rPr>
                <w:rFonts w:ascii="Times New Roman" w:hAnsi="Times New Roman" w:cs="Times New Roman"/>
                <w:sz w:val="24"/>
                <w:szCs w:val="24"/>
              </w:rPr>
              <w:br/>
              <w:t xml:space="preserve">(бюджетные           </w:t>
            </w:r>
            <w:r>
              <w:rPr>
                <w:rFonts w:ascii="Times New Roman" w:hAnsi="Times New Roman" w:cs="Times New Roman"/>
                <w:sz w:val="24"/>
                <w:szCs w:val="24"/>
              </w:rPr>
              <w:br/>
              <w:t xml:space="preserve">обязательства - БО)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2-х </w:t>
            </w:r>
            <w:r>
              <w:rPr>
                <w:rFonts w:ascii="Times New Roman" w:hAnsi="Times New Roman" w:cs="Times New Roman"/>
                <w:sz w:val="24"/>
                <w:szCs w:val="24"/>
              </w:rPr>
              <w:br/>
              <w:t>рабочих дней с</w:t>
            </w:r>
            <w:r>
              <w:rPr>
                <w:rFonts w:ascii="Times New Roman" w:hAnsi="Times New Roman" w:cs="Times New Roman"/>
                <w:sz w:val="24"/>
                <w:szCs w:val="24"/>
              </w:rPr>
              <w:br/>
              <w:t xml:space="preserve">момента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 xml:space="preserve">договоров в   </w:t>
            </w:r>
            <w:r>
              <w:rPr>
                <w:rFonts w:ascii="Times New Roman" w:hAnsi="Times New Roman" w:cs="Times New Roman"/>
                <w:sz w:val="24"/>
                <w:szCs w:val="24"/>
              </w:rPr>
              <w:br/>
              <w:t xml:space="preserve">отдел учета </w:t>
            </w:r>
          </w:p>
        </w:tc>
        <w:tc>
          <w:tcPr>
            <w:tcW w:w="1986" w:type="dxa"/>
            <w:tcBorders>
              <w:top w:val="single" w:sz="6" w:space="0" w:color="auto"/>
              <w:left w:val="single" w:sz="6" w:space="0" w:color="auto"/>
              <w:bottom w:val="single" w:sz="6" w:space="0" w:color="auto"/>
              <w:right w:val="single" w:sz="6" w:space="0" w:color="auto"/>
            </w:tcBorders>
          </w:tcPr>
          <w:p w:rsidR="0006218E" w:rsidRDefault="00EC7113"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Горелик С.С.</w:t>
            </w:r>
            <w:r w:rsidR="0006218E">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2-х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постановка на учет для    </w:t>
            </w:r>
            <w:r>
              <w:rPr>
                <w:rFonts w:ascii="Times New Roman" w:hAnsi="Times New Roman" w:cs="Times New Roman"/>
                <w:sz w:val="24"/>
                <w:szCs w:val="24"/>
              </w:rPr>
              <w:br/>
              <w:t xml:space="preserve">присвоения   </w:t>
            </w:r>
            <w:r>
              <w:rPr>
                <w:rFonts w:ascii="Times New Roman" w:hAnsi="Times New Roman" w:cs="Times New Roman"/>
                <w:sz w:val="24"/>
                <w:szCs w:val="24"/>
              </w:rPr>
              <w:br/>
              <w:t xml:space="preserve">учетного     </w:t>
            </w:r>
            <w:r>
              <w:rPr>
                <w:rFonts w:ascii="Times New Roman" w:hAnsi="Times New Roman" w:cs="Times New Roman"/>
                <w:sz w:val="24"/>
                <w:szCs w:val="24"/>
              </w:rPr>
              <w:br/>
              <w:t xml:space="preserve">номера БО    </w:t>
            </w:r>
          </w:p>
        </w:tc>
      </w:tr>
      <w:tr w:rsidR="0006218E" w:rsidRPr="008439B1" w:rsidTr="003B63A0">
        <w:trPr>
          <w:cantSplit/>
          <w:trHeight w:val="72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Акт списания         </w:t>
            </w:r>
            <w:r>
              <w:rPr>
                <w:rFonts w:ascii="Times New Roman" w:hAnsi="Times New Roman" w:cs="Times New Roman"/>
                <w:sz w:val="24"/>
                <w:szCs w:val="24"/>
              </w:rPr>
              <w:br/>
              <w:t xml:space="preserve">нефинансовых активов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Организационно-кадровый отдел,</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3   </w:t>
            </w:r>
            <w:r>
              <w:rPr>
                <w:rFonts w:ascii="Times New Roman" w:hAnsi="Times New Roman" w:cs="Times New Roman"/>
                <w:sz w:val="24"/>
                <w:szCs w:val="24"/>
              </w:rPr>
              <w:br/>
              <w:t>рабочих дней с</w:t>
            </w:r>
            <w:r>
              <w:rPr>
                <w:rFonts w:ascii="Times New Roman" w:hAnsi="Times New Roman" w:cs="Times New Roman"/>
                <w:sz w:val="24"/>
                <w:szCs w:val="24"/>
              </w:rPr>
              <w:br/>
              <w:t xml:space="preserve">момента       </w:t>
            </w:r>
            <w:r>
              <w:rPr>
                <w:rFonts w:ascii="Times New Roman" w:hAnsi="Times New Roman" w:cs="Times New Roman"/>
                <w:sz w:val="24"/>
                <w:szCs w:val="24"/>
              </w:rPr>
              <w:br/>
              <w:t xml:space="preserve">утверждения   </w:t>
            </w:r>
            <w:r>
              <w:rPr>
                <w:rFonts w:ascii="Times New Roman" w:hAnsi="Times New Roman" w:cs="Times New Roman"/>
                <w:sz w:val="24"/>
                <w:szCs w:val="24"/>
              </w:rPr>
              <w:br/>
              <w:t xml:space="preserve">актов         </w:t>
            </w:r>
          </w:p>
        </w:tc>
        <w:tc>
          <w:tcPr>
            <w:tcW w:w="198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Головин Р.Н.     </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Комаревцева О.В.</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Вислогузова М.С.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3  </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утверждения  </w:t>
            </w:r>
            <w:r>
              <w:rPr>
                <w:rFonts w:ascii="Times New Roman" w:hAnsi="Times New Roman" w:cs="Times New Roman"/>
                <w:sz w:val="24"/>
                <w:szCs w:val="24"/>
              </w:rPr>
              <w:br/>
              <w:t xml:space="preserve">актов        </w:t>
            </w:r>
          </w:p>
        </w:tc>
      </w:tr>
      <w:tr w:rsidR="0006218E" w:rsidRPr="008439B1" w:rsidTr="003B63A0">
        <w:trPr>
          <w:cantSplit/>
          <w:trHeight w:val="120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Накладная на         </w:t>
            </w:r>
            <w:r>
              <w:rPr>
                <w:rFonts w:ascii="Times New Roman" w:hAnsi="Times New Roman" w:cs="Times New Roman"/>
                <w:sz w:val="24"/>
                <w:szCs w:val="24"/>
              </w:rPr>
              <w:br/>
              <w:t xml:space="preserve">приобретение         </w:t>
            </w:r>
            <w:r>
              <w:rPr>
                <w:rFonts w:ascii="Times New Roman" w:hAnsi="Times New Roman" w:cs="Times New Roman"/>
                <w:sz w:val="24"/>
                <w:szCs w:val="24"/>
              </w:rPr>
              <w:br/>
              <w:t xml:space="preserve">материальных         </w:t>
            </w:r>
            <w:r>
              <w:rPr>
                <w:rFonts w:ascii="Times New Roman" w:hAnsi="Times New Roman" w:cs="Times New Roman"/>
                <w:sz w:val="24"/>
                <w:szCs w:val="24"/>
              </w:rPr>
              <w:br/>
              <w:t xml:space="preserve">ценностей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Головин Р.Н..     </w:t>
            </w:r>
            <w:r>
              <w:rPr>
                <w:rFonts w:ascii="Times New Roman" w:hAnsi="Times New Roman" w:cs="Times New Roman"/>
                <w:sz w:val="24"/>
                <w:szCs w:val="24"/>
              </w:rPr>
              <w:br/>
              <w:t xml:space="preserve">материально    </w:t>
            </w:r>
            <w:r>
              <w:rPr>
                <w:rFonts w:ascii="Times New Roman" w:hAnsi="Times New Roman" w:cs="Times New Roman"/>
                <w:sz w:val="24"/>
                <w:szCs w:val="24"/>
              </w:rPr>
              <w:br/>
              <w:t xml:space="preserve">ответственное </w:t>
            </w:r>
            <w:r>
              <w:rPr>
                <w:rFonts w:ascii="Times New Roman" w:hAnsi="Times New Roman" w:cs="Times New Roman"/>
                <w:sz w:val="24"/>
                <w:szCs w:val="24"/>
              </w:rPr>
              <w:br/>
              <w:t xml:space="preserve">лицо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2   </w:t>
            </w:r>
            <w:r>
              <w:rPr>
                <w:rFonts w:ascii="Times New Roman" w:hAnsi="Times New Roman" w:cs="Times New Roman"/>
                <w:sz w:val="24"/>
                <w:szCs w:val="24"/>
              </w:rPr>
              <w:br/>
              <w:t>рабочих дней с</w:t>
            </w:r>
            <w:r>
              <w:rPr>
                <w:rFonts w:ascii="Times New Roman" w:hAnsi="Times New Roman" w:cs="Times New Roman"/>
                <w:sz w:val="24"/>
                <w:szCs w:val="24"/>
              </w:rPr>
              <w:br/>
              <w:t xml:space="preserve">момента       </w:t>
            </w:r>
            <w:r>
              <w:rPr>
                <w:rFonts w:ascii="Times New Roman" w:hAnsi="Times New Roman" w:cs="Times New Roman"/>
                <w:sz w:val="24"/>
                <w:szCs w:val="24"/>
              </w:rPr>
              <w:br/>
              <w:t xml:space="preserve">получения     </w:t>
            </w:r>
            <w:r>
              <w:rPr>
                <w:rFonts w:ascii="Times New Roman" w:hAnsi="Times New Roman" w:cs="Times New Roman"/>
                <w:sz w:val="24"/>
                <w:szCs w:val="24"/>
              </w:rPr>
              <w:br/>
              <w:t xml:space="preserve">материальных  </w:t>
            </w:r>
            <w:r>
              <w:rPr>
                <w:rFonts w:ascii="Times New Roman" w:hAnsi="Times New Roman" w:cs="Times New Roman"/>
                <w:sz w:val="24"/>
                <w:szCs w:val="24"/>
              </w:rPr>
              <w:br/>
              <w:t xml:space="preserve">ценностей     </w:t>
            </w:r>
          </w:p>
        </w:tc>
        <w:tc>
          <w:tcPr>
            <w:tcW w:w="1986" w:type="dxa"/>
            <w:tcBorders>
              <w:top w:val="single" w:sz="6" w:space="0" w:color="auto"/>
              <w:left w:val="single" w:sz="6" w:space="0" w:color="auto"/>
              <w:bottom w:val="single" w:sz="6" w:space="0" w:color="auto"/>
              <w:right w:val="single" w:sz="6" w:space="0" w:color="auto"/>
            </w:tcBorders>
          </w:tcPr>
          <w:p w:rsidR="0006218E" w:rsidRDefault="0006218E" w:rsidP="00EC71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Вислогузова М.С.. </w:t>
            </w:r>
            <w:r w:rsidR="00EC7113">
              <w:rPr>
                <w:rFonts w:ascii="Times New Roman" w:hAnsi="Times New Roman" w:cs="Times New Roman"/>
                <w:sz w:val="24"/>
                <w:szCs w:val="24"/>
              </w:rPr>
              <w:t>Горелик С.С.</w:t>
            </w:r>
            <w:r>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3  </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 xml:space="preserve">приходных    </w:t>
            </w:r>
            <w:r>
              <w:rPr>
                <w:rFonts w:ascii="Times New Roman" w:hAnsi="Times New Roman" w:cs="Times New Roman"/>
                <w:sz w:val="24"/>
                <w:szCs w:val="24"/>
              </w:rPr>
              <w:br/>
              <w:t xml:space="preserve">документов в </w:t>
            </w:r>
            <w:r>
              <w:rPr>
                <w:rFonts w:ascii="Times New Roman" w:hAnsi="Times New Roman" w:cs="Times New Roman"/>
                <w:sz w:val="24"/>
                <w:szCs w:val="24"/>
              </w:rPr>
              <w:br/>
              <w:t xml:space="preserve">отдел учета </w:t>
            </w:r>
          </w:p>
        </w:tc>
      </w:tr>
      <w:tr w:rsidR="0006218E" w:rsidRPr="008439B1" w:rsidTr="003B63A0">
        <w:trPr>
          <w:cantSplit/>
          <w:trHeight w:val="96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9</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Счета, счета-фактуры </w:t>
            </w:r>
            <w:r>
              <w:rPr>
                <w:rFonts w:ascii="Times New Roman" w:hAnsi="Times New Roman" w:cs="Times New Roman"/>
                <w:sz w:val="24"/>
                <w:szCs w:val="24"/>
              </w:rPr>
              <w:br/>
              <w:t xml:space="preserve">на оплату услуг,     </w:t>
            </w:r>
            <w:r>
              <w:rPr>
                <w:rFonts w:ascii="Times New Roman" w:hAnsi="Times New Roman" w:cs="Times New Roman"/>
                <w:sz w:val="24"/>
                <w:szCs w:val="24"/>
              </w:rPr>
              <w:br/>
              <w:t xml:space="preserve">товаров, хоз.        </w:t>
            </w:r>
            <w:r>
              <w:rPr>
                <w:rFonts w:ascii="Times New Roman" w:hAnsi="Times New Roman" w:cs="Times New Roman"/>
                <w:sz w:val="24"/>
                <w:szCs w:val="24"/>
              </w:rPr>
              <w:br/>
              <w:t xml:space="preserve">инвентаря,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Головин Р.Н.. материально    </w:t>
            </w:r>
            <w:r>
              <w:rPr>
                <w:rFonts w:ascii="Times New Roman" w:hAnsi="Times New Roman" w:cs="Times New Roman"/>
                <w:sz w:val="24"/>
                <w:szCs w:val="24"/>
              </w:rPr>
              <w:br/>
              <w:t xml:space="preserve">ответственное </w:t>
            </w:r>
            <w:r>
              <w:rPr>
                <w:rFonts w:ascii="Times New Roman" w:hAnsi="Times New Roman" w:cs="Times New Roman"/>
                <w:sz w:val="24"/>
                <w:szCs w:val="24"/>
              </w:rPr>
              <w:br/>
              <w:t xml:space="preserve">лицо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2   </w:t>
            </w:r>
            <w:r>
              <w:rPr>
                <w:rFonts w:ascii="Times New Roman" w:hAnsi="Times New Roman" w:cs="Times New Roman"/>
                <w:sz w:val="24"/>
                <w:szCs w:val="24"/>
              </w:rPr>
              <w:br/>
              <w:t>рабочих дней с</w:t>
            </w:r>
            <w:r>
              <w:rPr>
                <w:rFonts w:ascii="Times New Roman" w:hAnsi="Times New Roman" w:cs="Times New Roman"/>
                <w:sz w:val="24"/>
                <w:szCs w:val="24"/>
              </w:rPr>
              <w:br/>
              <w:t>момента подп</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br/>
              <w:t xml:space="preserve">сания руково- </w:t>
            </w:r>
            <w:r>
              <w:rPr>
                <w:rFonts w:ascii="Times New Roman" w:hAnsi="Times New Roman" w:cs="Times New Roman"/>
                <w:sz w:val="24"/>
                <w:szCs w:val="24"/>
              </w:rPr>
              <w:br/>
              <w:t xml:space="preserve">дителем к     </w:t>
            </w:r>
            <w:r>
              <w:rPr>
                <w:rFonts w:ascii="Times New Roman" w:hAnsi="Times New Roman" w:cs="Times New Roman"/>
                <w:sz w:val="24"/>
                <w:szCs w:val="24"/>
              </w:rPr>
              <w:br/>
              <w:t>оплате счетов,</w:t>
            </w:r>
            <w:r>
              <w:rPr>
                <w:rFonts w:ascii="Times New Roman" w:hAnsi="Times New Roman" w:cs="Times New Roman"/>
                <w:sz w:val="24"/>
                <w:szCs w:val="24"/>
              </w:rPr>
              <w:br/>
              <w:t xml:space="preserve">счетов-фактур </w:t>
            </w:r>
          </w:p>
        </w:tc>
        <w:tc>
          <w:tcPr>
            <w:tcW w:w="1986" w:type="dxa"/>
            <w:tcBorders>
              <w:top w:val="single" w:sz="6" w:space="0" w:color="auto"/>
              <w:left w:val="single" w:sz="6" w:space="0" w:color="auto"/>
              <w:bottom w:val="single" w:sz="6" w:space="0" w:color="auto"/>
              <w:right w:val="single" w:sz="6" w:space="0" w:color="auto"/>
            </w:tcBorders>
          </w:tcPr>
          <w:p w:rsidR="0006218E" w:rsidRDefault="00EC7113"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Горелик С.С.</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2-х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подписания   </w:t>
            </w:r>
            <w:r>
              <w:rPr>
                <w:rFonts w:ascii="Times New Roman" w:hAnsi="Times New Roman" w:cs="Times New Roman"/>
                <w:sz w:val="24"/>
                <w:szCs w:val="24"/>
              </w:rPr>
              <w:br/>
              <w:t>документов на</w:t>
            </w:r>
            <w:r>
              <w:rPr>
                <w:rFonts w:ascii="Times New Roman" w:hAnsi="Times New Roman" w:cs="Times New Roman"/>
                <w:sz w:val="24"/>
                <w:szCs w:val="24"/>
              </w:rPr>
              <w:br/>
              <w:t xml:space="preserve">оплату председателем комитета  </w:t>
            </w:r>
          </w:p>
        </w:tc>
      </w:tr>
      <w:tr w:rsidR="0006218E" w:rsidTr="003B63A0">
        <w:trPr>
          <w:cantSplit/>
          <w:trHeight w:val="84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Платежные документы  </w:t>
            </w:r>
            <w:r>
              <w:rPr>
                <w:rFonts w:ascii="Times New Roman" w:hAnsi="Times New Roman" w:cs="Times New Roman"/>
                <w:sz w:val="24"/>
                <w:szCs w:val="24"/>
              </w:rPr>
              <w:br/>
              <w:t xml:space="preserve">на выдачу зарплаты,  </w:t>
            </w:r>
            <w:r>
              <w:rPr>
                <w:rFonts w:ascii="Times New Roman" w:hAnsi="Times New Roman" w:cs="Times New Roman"/>
                <w:sz w:val="24"/>
                <w:szCs w:val="24"/>
              </w:rPr>
              <w:br/>
              <w:t>отпускных, пособия по</w:t>
            </w:r>
            <w:r>
              <w:rPr>
                <w:rFonts w:ascii="Times New Roman" w:hAnsi="Times New Roman" w:cs="Times New Roman"/>
                <w:sz w:val="24"/>
                <w:szCs w:val="24"/>
              </w:rPr>
              <w:br/>
              <w:t xml:space="preserve">нетрудоспособности,  </w:t>
            </w:r>
            <w:r>
              <w:rPr>
                <w:rFonts w:ascii="Times New Roman" w:hAnsi="Times New Roman" w:cs="Times New Roman"/>
                <w:sz w:val="24"/>
                <w:szCs w:val="24"/>
              </w:rPr>
              <w:br/>
              <w:t xml:space="preserve">мат. помощь и др.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отдел  планирования расходов бюджета</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 xml:space="preserve">заявки на  </w:t>
            </w:r>
            <w:r>
              <w:rPr>
                <w:rFonts w:ascii="Times New Roman" w:hAnsi="Times New Roman" w:cs="Times New Roman"/>
                <w:sz w:val="24"/>
                <w:szCs w:val="24"/>
              </w:rPr>
              <w:br/>
              <w:t xml:space="preserve">оплату       </w:t>
            </w:r>
          </w:p>
        </w:tc>
        <w:tc>
          <w:tcPr>
            <w:tcW w:w="198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Горелик С.С.</w:t>
            </w:r>
          </w:p>
          <w:p w:rsidR="0006218E" w:rsidRDefault="0006218E" w:rsidP="003B63A0">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 день получения финансирования</w:t>
            </w:r>
          </w:p>
        </w:tc>
      </w:tr>
      <w:tr w:rsidR="0006218E" w:rsidRPr="008439B1" w:rsidTr="003B63A0">
        <w:trPr>
          <w:cantSplit/>
          <w:trHeight w:val="84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11 </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Приказ на      </w:t>
            </w:r>
            <w:r>
              <w:rPr>
                <w:rFonts w:ascii="Times New Roman" w:hAnsi="Times New Roman" w:cs="Times New Roman"/>
                <w:sz w:val="24"/>
                <w:szCs w:val="24"/>
              </w:rPr>
              <w:br/>
              <w:t xml:space="preserve">оплату               </w:t>
            </w:r>
            <w:r>
              <w:rPr>
                <w:rFonts w:ascii="Times New Roman" w:hAnsi="Times New Roman" w:cs="Times New Roman"/>
                <w:sz w:val="24"/>
                <w:szCs w:val="24"/>
              </w:rPr>
              <w:br/>
              <w:t xml:space="preserve">командировочных      </w:t>
            </w:r>
            <w:r>
              <w:rPr>
                <w:rFonts w:ascii="Times New Roman" w:hAnsi="Times New Roman" w:cs="Times New Roman"/>
                <w:sz w:val="24"/>
                <w:szCs w:val="24"/>
              </w:rPr>
              <w:br/>
              <w:t xml:space="preserve">расходов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Организационно-кадровый отдел,</w:t>
            </w:r>
          </w:p>
          <w:p w:rsidR="0006218E" w:rsidRDefault="0006218E" w:rsidP="003B63A0">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2-х </w:t>
            </w:r>
            <w:r>
              <w:rPr>
                <w:rFonts w:ascii="Times New Roman" w:hAnsi="Times New Roman" w:cs="Times New Roman"/>
                <w:sz w:val="24"/>
                <w:szCs w:val="24"/>
              </w:rPr>
              <w:br/>
              <w:t>рабочих дней с</w:t>
            </w:r>
            <w:r>
              <w:rPr>
                <w:rFonts w:ascii="Times New Roman" w:hAnsi="Times New Roman" w:cs="Times New Roman"/>
                <w:sz w:val="24"/>
                <w:szCs w:val="24"/>
              </w:rPr>
              <w:br/>
              <w:t xml:space="preserve">момента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приказа в отдел</w:t>
            </w:r>
            <w:r>
              <w:rPr>
                <w:rFonts w:ascii="Times New Roman" w:hAnsi="Times New Roman" w:cs="Times New Roman"/>
                <w:sz w:val="24"/>
                <w:szCs w:val="24"/>
              </w:rPr>
              <w:br/>
              <w:t xml:space="preserve">учета </w:t>
            </w:r>
          </w:p>
        </w:tc>
        <w:tc>
          <w:tcPr>
            <w:tcW w:w="198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Головин Р.Н.</w:t>
            </w:r>
          </w:p>
          <w:p w:rsidR="0006218E" w:rsidRDefault="00EC7113"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Горелик С.С.</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2-х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приказа</w:t>
            </w:r>
            <w:r>
              <w:rPr>
                <w:rFonts w:ascii="Times New Roman" w:hAnsi="Times New Roman" w:cs="Times New Roman"/>
                <w:sz w:val="24"/>
                <w:szCs w:val="24"/>
              </w:rPr>
              <w:br/>
              <w:t xml:space="preserve">на оплату    </w:t>
            </w:r>
          </w:p>
        </w:tc>
      </w:tr>
      <w:tr w:rsidR="0006218E" w:rsidRPr="008439B1" w:rsidTr="003B63A0">
        <w:trPr>
          <w:cantSplit/>
          <w:trHeight w:val="108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Формирование заявки на финансирование на командировочные и другие расходы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сотрудники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1-го</w:t>
            </w:r>
            <w:r>
              <w:rPr>
                <w:rFonts w:ascii="Times New Roman" w:hAnsi="Times New Roman" w:cs="Times New Roman"/>
                <w:sz w:val="24"/>
                <w:szCs w:val="24"/>
              </w:rPr>
              <w:br/>
              <w:t>рабочего дня с</w:t>
            </w:r>
            <w:r>
              <w:rPr>
                <w:rFonts w:ascii="Times New Roman" w:hAnsi="Times New Roman" w:cs="Times New Roman"/>
                <w:sz w:val="24"/>
                <w:szCs w:val="24"/>
              </w:rPr>
              <w:br/>
              <w:t>момента подп</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br/>
              <w:t xml:space="preserve">сания руково- </w:t>
            </w:r>
            <w:r>
              <w:rPr>
                <w:rFonts w:ascii="Times New Roman" w:hAnsi="Times New Roman" w:cs="Times New Roman"/>
                <w:sz w:val="24"/>
                <w:szCs w:val="24"/>
              </w:rPr>
              <w:br/>
              <w:t xml:space="preserve">дителем слу-  </w:t>
            </w:r>
            <w:r>
              <w:rPr>
                <w:rFonts w:ascii="Times New Roman" w:hAnsi="Times New Roman" w:cs="Times New Roman"/>
                <w:sz w:val="24"/>
                <w:szCs w:val="24"/>
              </w:rPr>
              <w:br/>
              <w:t>жебной записки</w:t>
            </w:r>
            <w:r>
              <w:rPr>
                <w:rFonts w:ascii="Times New Roman" w:hAnsi="Times New Roman" w:cs="Times New Roman"/>
                <w:sz w:val="24"/>
                <w:szCs w:val="24"/>
              </w:rPr>
              <w:br/>
              <w:t xml:space="preserve">на получение  </w:t>
            </w:r>
            <w:r>
              <w:rPr>
                <w:rFonts w:ascii="Times New Roman" w:hAnsi="Times New Roman" w:cs="Times New Roman"/>
                <w:sz w:val="24"/>
                <w:szCs w:val="24"/>
              </w:rPr>
              <w:br/>
              <w:t xml:space="preserve">ден. средств  </w:t>
            </w:r>
          </w:p>
        </w:tc>
        <w:tc>
          <w:tcPr>
            <w:tcW w:w="1986" w:type="dxa"/>
            <w:tcBorders>
              <w:top w:val="single" w:sz="6" w:space="0" w:color="auto"/>
              <w:left w:val="single" w:sz="6" w:space="0" w:color="auto"/>
              <w:bottom w:val="single" w:sz="6" w:space="0" w:color="auto"/>
              <w:right w:val="single" w:sz="6" w:space="0" w:color="auto"/>
            </w:tcBorders>
          </w:tcPr>
          <w:p w:rsidR="0006218E" w:rsidRDefault="00EC7113"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Горелик С.С.</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br/>
              <w:t xml:space="preserve">5-ти рабочих </w:t>
            </w:r>
            <w:r>
              <w:rPr>
                <w:rFonts w:ascii="Times New Roman" w:hAnsi="Times New Roman" w:cs="Times New Roman"/>
                <w:sz w:val="24"/>
                <w:szCs w:val="24"/>
              </w:rPr>
              <w:br/>
              <w:t xml:space="preserve">дней с       </w:t>
            </w:r>
            <w:r>
              <w:rPr>
                <w:rFonts w:ascii="Times New Roman" w:hAnsi="Times New Roman" w:cs="Times New Roman"/>
                <w:sz w:val="24"/>
                <w:szCs w:val="24"/>
              </w:rPr>
              <w:br/>
              <w:t xml:space="preserve">момента      </w:t>
            </w:r>
            <w:r>
              <w:rPr>
                <w:rFonts w:ascii="Times New Roman" w:hAnsi="Times New Roman" w:cs="Times New Roman"/>
                <w:sz w:val="24"/>
                <w:szCs w:val="24"/>
              </w:rPr>
              <w:br/>
              <w:t xml:space="preserve">получения    </w:t>
            </w:r>
            <w:r>
              <w:rPr>
                <w:rFonts w:ascii="Times New Roman" w:hAnsi="Times New Roman" w:cs="Times New Roman"/>
                <w:sz w:val="24"/>
                <w:szCs w:val="24"/>
              </w:rPr>
              <w:br/>
              <w:t xml:space="preserve">приказа     </w:t>
            </w:r>
          </w:p>
        </w:tc>
      </w:tr>
      <w:tr w:rsidR="0006218E" w:rsidRPr="008439B1" w:rsidTr="003B63A0">
        <w:trPr>
          <w:cantSplit/>
          <w:trHeight w:val="108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Перечисление денежных средств на карту      </w:t>
            </w:r>
            <w:r>
              <w:rPr>
                <w:rFonts w:ascii="Times New Roman" w:hAnsi="Times New Roman" w:cs="Times New Roman"/>
                <w:sz w:val="24"/>
                <w:szCs w:val="24"/>
              </w:rPr>
              <w:br/>
              <w:t xml:space="preserve">на  </w:t>
            </w:r>
            <w:r>
              <w:rPr>
                <w:rFonts w:ascii="Times New Roman" w:hAnsi="Times New Roman" w:cs="Times New Roman"/>
                <w:sz w:val="24"/>
                <w:szCs w:val="24"/>
              </w:rPr>
              <w:br/>
              <w:t>командировочные и др.</w:t>
            </w:r>
            <w:r>
              <w:rPr>
                <w:rFonts w:ascii="Times New Roman" w:hAnsi="Times New Roman" w:cs="Times New Roman"/>
                <w:sz w:val="24"/>
                <w:szCs w:val="24"/>
              </w:rPr>
              <w:br/>
              <w:t xml:space="preserve">расходы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сотрудники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br/>
              <w:t xml:space="preserve">одного        </w:t>
            </w:r>
            <w:r>
              <w:rPr>
                <w:rFonts w:ascii="Times New Roman" w:hAnsi="Times New Roman" w:cs="Times New Roman"/>
                <w:sz w:val="24"/>
                <w:szCs w:val="24"/>
              </w:rPr>
              <w:br/>
              <w:t>рабочего дня с</w:t>
            </w:r>
            <w:r>
              <w:rPr>
                <w:rFonts w:ascii="Times New Roman" w:hAnsi="Times New Roman" w:cs="Times New Roman"/>
                <w:sz w:val="24"/>
                <w:szCs w:val="24"/>
              </w:rPr>
              <w:br/>
              <w:t>момента пол</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r>
              <w:rPr>
                <w:rFonts w:ascii="Times New Roman" w:hAnsi="Times New Roman" w:cs="Times New Roman"/>
                <w:sz w:val="24"/>
                <w:szCs w:val="24"/>
              </w:rPr>
              <w:br/>
              <w:t>чения денежных</w:t>
            </w:r>
            <w:r>
              <w:rPr>
                <w:rFonts w:ascii="Times New Roman" w:hAnsi="Times New Roman" w:cs="Times New Roman"/>
                <w:sz w:val="24"/>
                <w:szCs w:val="24"/>
              </w:rPr>
              <w:br/>
              <w:t xml:space="preserve">средств по    </w:t>
            </w:r>
            <w:r>
              <w:rPr>
                <w:rFonts w:ascii="Times New Roman" w:hAnsi="Times New Roman" w:cs="Times New Roman"/>
                <w:sz w:val="24"/>
                <w:szCs w:val="24"/>
              </w:rPr>
              <w:br/>
              <w:t xml:space="preserve">чеку в кассу  </w:t>
            </w:r>
          </w:p>
        </w:tc>
        <w:tc>
          <w:tcPr>
            <w:tcW w:w="1986" w:type="dxa"/>
            <w:tcBorders>
              <w:top w:val="single" w:sz="6" w:space="0" w:color="auto"/>
              <w:left w:val="single" w:sz="6" w:space="0" w:color="auto"/>
              <w:bottom w:val="single" w:sz="6" w:space="0" w:color="auto"/>
              <w:right w:val="single" w:sz="6" w:space="0" w:color="auto"/>
            </w:tcBorders>
          </w:tcPr>
          <w:p w:rsidR="0006218E" w:rsidRDefault="00EC7113"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Горелик С.С.</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br/>
              <w:t xml:space="preserve">одного       </w:t>
            </w:r>
            <w:r>
              <w:rPr>
                <w:rFonts w:ascii="Times New Roman" w:hAnsi="Times New Roman" w:cs="Times New Roman"/>
                <w:sz w:val="24"/>
                <w:szCs w:val="24"/>
              </w:rPr>
              <w:br/>
              <w:t xml:space="preserve">рабочего дня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получения    </w:t>
            </w:r>
            <w:r>
              <w:rPr>
                <w:rFonts w:ascii="Times New Roman" w:hAnsi="Times New Roman" w:cs="Times New Roman"/>
                <w:sz w:val="24"/>
                <w:szCs w:val="24"/>
              </w:rPr>
              <w:br/>
              <w:t xml:space="preserve">финансирования </w:t>
            </w:r>
          </w:p>
        </w:tc>
      </w:tr>
      <w:tr w:rsidR="0006218E" w:rsidRPr="008439B1" w:rsidTr="003B63A0">
        <w:trPr>
          <w:cantSplit/>
          <w:trHeight w:val="84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14</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Получение выписок из Отдела №29</w:t>
            </w:r>
            <w:r>
              <w:rPr>
                <w:rFonts w:ascii="Times New Roman" w:hAnsi="Times New Roman" w:cs="Times New Roman"/>
                <w:sz w:val="24"/>
                <w:szCs w:val="24"/>
              </w:rPr>
              <w:br/>
              <w:t xml:space="preserve">Управления  федерального         </w:t>
            </w:r>
            <w:r>
              <w:rPr>
                <w:rFonts w:ascii="Times New Roman" w:hAnsi="Times New Roman" w:cs="Times New Roman"/>
                <w:sz w:val="24"/>
                <w:szCs w:val="24"/>
              </w:rPr>
              <w:br/>
              <w:t xml:space="preserve">казначейства         </w:t>
            </w:r>
            <w:r>
              <w:rPr>
                <w:rFonts w:ascii="Times New Roman" w:hAnsi="Times New Roman" w:cs="Times New Roman"/>
                <w:sz w:val="24"/>
                <w:szCs w:val="24"/>
              </w:rPr>
              <w:br/>
              <w:t>Отделения по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урску УФК по Курской обл.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Отдел № 29 Управления   федерального  </w:t>
            </w:r>
            <w:r>
              <w:rPr>
                <w:rFonts w:ascii="Times New Roman" w:hAnsi="Times New Roman" w:cs="Times New Roman"/>
                <w:sz w:val="24"/>
                <w:szCs w:val="24"/>
              </w:rPr>
              <w:br/>
              <w:t xml:space="preserve">казначейства  </w:t>
            </w:r>
            <w:r>
              <w:rPr>
                <w:rFonts w:ascii="Times New Roman" w:hAnsi="Times New Roman" w:cs="Times New Roman"/>
                <w:sz w:val="24"/>
                <w:szCs w:val="24"/>
              </w:rPr>
              <w:br/>
              <w:t xml:space="preserve">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следующий  </w:t>
            </w:r>
            <w:r>
              <w:rPr>
                <w:rFonts w:ascii="Times New Roman" w:hAnsi="Times New Roman" w:cs="Times New Roman"/>
                <w:sz w:val="24"/>
                <w:szCs w:val="24"/>
              </w:rPr>
              <w:br/>
              <w:t>рабочий день с</w:t>
            </w:r>
            <w:r>
              <w:rPr>
                <w:rFonts w:ascii="Times New Roman" w:hAnsi="Times New Roman" w:cs="Times New Roman"/>
                <w:sz w:val="24"/>
                <w:szCs w:val="24"/>
              </w:rPr>
              <w:br/>
              <w:t>момента оплаты</w:t>
            </w:r>
            <w:r>
              <w:rPr>
                <w:rFonts w:ascii="Times New Roman" w:hAnsi="Times New Roman" w:cs="Times New Roman"/>
                <w:sz w:val="24"/>
                <w:szCs w:val="24"/>
              </w:rPr>
              <w:br/>
              <w:t xml:space="preserve">платежных     </w:t>
            </w:r>
            <w:r>
              <w:rPr>
                <w:rFonts w:ascii="Times New Roman" w:hAnsi="Times New Roman" w:cs="Times New Roman"/>
                <w:sz w:val="24"/>
                <w:szCs w:val="24"/>
              </w:rPr>
              <w:br/>
              <w:t xml:space="preserve">документов </w:t>
            </w:r>
          </w:p>
        </w:tc>
        <w:tc>
          <w:tcPr>
            <w:tcW w:w="198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Иванова Л.И.</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3-х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 xml:space="preserve">выписок в    </w:t>
            </w:r>
            <w:r>
              <w:rPr>
                <w:rFonts w:ascii="Times New Roman" w:hAnsi="Times New Roman" w:cs="Times New Roman"/>
                <w:sz w:val="24"/>
                <w:szCs w:val="24"/>
              </w:rPr>
              <w:br/>
              <w:t xml:space="preserve">отдел учета </w:t>
            </w:r>
          </w:p>
        </w:tc>
      </w:tr>
      <w:tr w:rsidR="0006218E" w:rsidTr="003B63A0">
        <w:trPr>
          <w:cantSplit/>
          <w:trHeight w:val="60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Финансовая отчетность</w:t>
            </w:r>
            <w:r>
              <w:rPr>
                <w:rFonts w:ascii="Times New Roman" w:hAnsi="Times New Roman" w:cs="Times New Roman"/>
                <w:sz w:val="24"/>
                <w:szCs w:val="24"/>
              </w:rPr>
              <w:br/>
              <w:t xml:space="preserve">по исполнению        </w:t>
            </w:r>
            <w:r>
              <w:rPr>
                <w:rFonts w:ascii="Times New Roman" w:hAnsi="Times New Roman" w:cs="Times New Roman"/>
                <w:sz w:val="24"/>
                <w:szCs w:val="24"/>
              </w:rPr>
              <w:br/>
              <w:t>бюджетной сметы комитета финансов</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учета и отчетности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Согласно      </w:t>
            </w:r>
            <w:r>
              <w:rPr>
                <w:rFonts w:ascii="Times New Roman" w:hAnsi="Times New Roman" w:cs="Times New Roman"/>
                <w:sz w:val="24"/>
                <w:szCs w:val="24"/>
              </w:rPr>
              <w:br/>
              <w:t xml:space="preserve">официально    </w:t>
            </w:r>
            <w:r>
              <w:rPr>
                <w:rFonts w:ascii="Times New Roman" w:hAnsi="Times New Roman" w:cs="Times New Roman"/>
                <w:sz w:val="24"/>
                <w:szCs w:val="24"/>
              </w:rPr>
              <w:br/>
              <w:t xml:space="preserve">утвержденным  </w:t>
            </w:r>
            <w:r>
              <w:rPr>
                <w:rFonts w:ascii="Times New Roman" w:hAnsi="Times New Roman" w:cs="Times New Roman"/>
                <w:sz w:val="24"/>
                <w:szCs w:val="24"/>
              </w:rPr>
              <w:br/>
              <w:t xml:space="preserve">срокам        </w:t>
            </w:r>
          </w:p>
        </w:tc>
        <w:tc>
          <w:tcPr>
            <w:tcW w:w="198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Вислогузова М.С.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Согласно     </w:t>
            </w:r>
            <w:r>
              <w:rPr>
                <w:rFonts w:ascii="Times New Roman" w:hAnsi="Times New Roman" w:cs="Times New Roman"/>
                <w:sz w:val="24"/>
                <w:szCs w:val="24"/>
              </w:rPr>
              <w:br/>
              <w:t xml:space="preserve">официально   </w:t>
            </w:r>
            <w:r>
              <w:rPr>
                <w:rFonts w:ascii="Times New Roman" w:hAnsi="Times New Roman" w:cs="Times New Roman"/>
                <w:sz w:val="24"/>
                <w:szCs w:val="24"/>
              </w:rPr>
              <w:br/>
              <w:t xml:space="preserve">утвержденным </w:t>
            </w:r>
            <w:r>
              <w:rPr>
                <w:rFonts w:ascii="Times New Roman" w:hAnsi="Times New Roman" w:cs="Times New Roman"/>
                <w:sz w:val="24"/>
                <w:szCs w:val="24"/>
              </w:rPr>
              <w:br/>
              <w:t xml:space="preserve">срокам       </w:t>
            </w:r>
          </w:p>
        </w:tc>
      </w:tr>
      <w:tr w:rsidR="0006218E" w:rsidTr="003B63A0">
        <w:trPr>
          <w:cantSplit/>
          <w:trHeight w:val="60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16 </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Финансовая отчетность</w:t>
            </w:r>
            <w:r>
              <w:rPr>
                <w:rFonts w:ascii="Times New Roman" w:hAnsi="Times New Roman" w:cs="Times New Roman"/>
                <w:sz w:val="24"/>
                <w:szCs w:val="24"/>
              </w:rPr>
              <w:br/>
              <w:t>во внебюджетные фонды</w:t>
            </w:r>
            <w:r>
              <w:rPr>
                <w:rFonts w:ascii="Times New Roman" w:hAnsi="Times New Roman" w:cs="Times New Roman"/>
                <w:sz w:val="24"/>
                <w:szCs w:val="24"/>
              </w:rPr>
              <w:br/>
              <w:t xml:space="preserve">РФ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учета и отчетности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Согласно      </w:t>
            </w:r>
            <w:r>
              <w:rPr>
                <w:rFonts w:ascii="Times New Roman" w:hAnsi="Times New Roman" w:cs="Times New Roman"/>
                <w:sz w:val="24"/>
                <w:szCs w:val="24"/>
              </w:rPr>
              <w:br/>
              <w:t xml:space="preserve">официально    </w:t>
            </w:r>
            <w:r>
              <w:rPr>
                <w:rFonts w:ascii="Times New Roman" w:hAnsi="Times New Roman" w:cs="Times New Roman"/>
                <w:sz w:val="24"/>
                <w:szCs w:val="24"/>
              </w:rPr>
              <w:br/>
              <w:t xml:space="preserve">утвержденных  </w:t>
            </w:r>
            <w:r>
              <w:rPr>
                <w:rFonts w:ascii="Times New Roman" w:hAnsi="Times New Roman" w:cs="Times New Roman"/>
                <w:sz w:val="24"/>
                <w:szCs w:val="24"/>
              </w:rPr>
              <w:br/>
              <w:t xml:space="preserve">сроков        </w:t>
            </w:r>
          </w:p>
        </w:tc>
        <w:tc>
          <w:tcPr>
            <w:tcW w:w="1986" w:type="dxa"/>
            <w:tcBorders>
              <w:top w:val="single" w:sz="6" w:space="0" w:color="auto"/>
              <w:left w:val="single" w:sz="6" w:space="0" w:color="auto"/>
              <w:bottom w:val="single" w:sz="6" w:space="0" w:color="auto"/>
              <w:right w:val="single" w:sz="6" w:space="0" w:color="auto"/>
            </w:tcBorders>
          </w:tcPr>
          <w:p w:rsidR="0006218E" w:rsidRDefault="00EC7113"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Касьянова М.В.</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Джафарова Э.М.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Согласно     </w:t>
            </w:r>
            <w:r>
              <w:rPr>
                <w:rFonts w:ascii="Times New Roman" w:hAnsi="Times New Roman" w:cs="Times New Roman"/>
                <w:sz w:val="24"/>
                <w:szCs w:val="24"/>
              </w:rPr>
              <w:br/>
              <w:t xml:space="preserve">официально   </w:t>
            </w:r>
            <w:r>
              <w:rPr>
                <w:rFonts w:ascii="Times New Roman" w:hAnsi="Times New Roman" w:cs="Times New Roman"/>
                <w:sz w:val="24"/>
                <w:szCs w:val="24"/>
              </w:rPr>
              <w:br/>
              <w:t xml:space="preserve">утвержденным </w:t>
            </w:r>
            <w:r>
              <w:rPr>
                <w:rFonts w:ascii="Times New Roman" w:hAnsi="Times New Roman" w:cs="Times New Roman"/>
                <w:sz w:val="24"/>
                <w:szCs w:val="24"/>
              </w:rPr>
              <w:br/>
              <w:t xml:space="preserve">срокам       </w:t>
            </w:r>
          </w:p>
        </w:tc>
      </w:tr>
      <w:tr w:rsidR="0006218E" w:rsidRPr="008439B1" w:rsidTr="003B63A0">
        <w:trPr>
          <w:cantSplit/>
          <w:trHeight w:val="84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17</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Отработка в          </w:t>
            </w:r>
            <w:r>
              <w:rPr>
                <w:rFonts w:ascii="Times New Roman" w:hAnsi="Times New Roman" w:cs="Times New Roman"/>
                <w:sz w:val="24"/>
                <w:szCs w:val="24"/>
              </w:rPr>
              <w:br/>
              <w:t xml:space="preserve">хозяйственном учете  </w:t>
            </w:r>
            <w:r>
              <w:rPr>
                <w:rFonts w:ascii="Times New Roman" w:hAnsi="Times New Roman" w:cs="Times New Roman"/>
                <w:sz w:val="24"/>
                <w:szCs w:val="24"/>
              </w:rPr>
              <w:br/>
              <w:t xml:space="preserve">выписок, полученных  </w:t>
            </w:r>
            <w:r>
              <w:rPr>
                <w:rFonts w:ascii="Times New Roman" w:hAnsi="Times New Roman" w:cs="Times New Roman"/>
                <w:sz w:val="24"/>
                <w:szCs w:val="24"/>
              </w:rPr>
              <w:br/>
              <w:t>от Управления казн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чейства, Отделения по г. Курску УФК по Курску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учета и отчетности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следующий  </w:t>
            </w:r>
            <w:r>
              <w:rPr>
                <w:rFonts w:ascii="Times New Roman" w:hAnsi="Times New Roman" w:cs="Times New Roman"/>
                <w:sz w:val="24"/>
                <w:szCs w:val="24"/>
              </w:rPr>
              <w:br/>
              <w:t>рабочий день с</w:t>
            </w:r>
            <w:r>
              <w:rPr>
                <w:rFonts w:ascii="Times New Roman" w:hAnsi="Times New Roman" w:cs="Times New Roman"/>
                <w:sz w:val="24"/>
                <w:szCs w:val="24"/>
              </w:rPr>
              <w:br/>
              <w:t>момента оплаты</w:t>
            </w:r>
            <w:r>
              <w:rPr>
                <w:rFonts w:ascii="Times New Roman" w:hAnsi="Times New Roman" w:cs="Times New Roman"/>
                <w:sz w:val="24"/>
                <w:szCs w:val="24"/>
              </w:rPr>
              <w:br/>
              <w:t xml:space="preserve">платежных     </w:t>
            </w:r>
            <w:r>
              <w:rPr>
                <w:rFonts w:ascii="Times New Roman" w:hAnsi="Times New Roman" w:cs="Times New Roman"/>
                <w:sz w:val="24"/>
                <w:szCs w:val="24"/>
              </w:rPr>
              <w:br/>
              <w:t xml:space="preserve">документов    </w:t>
            </w:r>
          </w:p>
        </w:tc>
        <w:tc>
          <w:tcPr>
            <w:tcW w:w="198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Вислогузова М.С.</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3-х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 xml:space="preserve">поступления  </w:t>
            </w:r>
            <w:r>
              <w:rPr>
                <w:rFonts w:ascii="Times New Roman" w:hAnsi="Times New Roman" w:cs="Times New Roman"/>
                <w:sz w:val="24"/>
                <w:szCs w:val="24"/>
              </w:rPr>
              <w:br/>
              <w:t xml:space="preserve">выписок в    </w:t>
            </w:r>
            <w:r>
              <w:rPr>
                <w:rFonts w:ascii="Times New Roman" w:hAnsi="Times New Roman" w:cs="Times New Roman"/>
                <w:sz w:val="24"/>
                <w:szCs w:val="24"/>
              </w:rPr>
              <w:br/>
              <w:t>отдел учета</w:t>
            </w:r>
          </w:p>
        </w:tc>
      </w:tr>
      <w:tr w:rsidR="0006218E" w:rsidRPr="008439B1" w:rsidTr="003B63A0">
        <w:trPr>
          <w:cantSplit/>
          <w:trHeight w:val="216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18</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Составление кассового плана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учета и отчетности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3-х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поступления  уведомления в отдел учета</w:t>
            </w:r>
          </w:p>
        </w:tc>
        <w:tc>
          <w:tcPr>
            <w:tcW w:w="198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Шаталова Н.В.</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3-х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поступления  уведомления в отдел учета</w:t>
            </w:r>
          </w:p>
        </w:tc>
      </w:tr>
      <w:tr w:rsidR="0006218E" w:rsidRPr="008439B1" w:rsidTr="003B63A0">
        <w:trPr>
          <w:cantSplit/>
          <w:trHeight w:val="48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19</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Изменение  </w:t>
            </w:r>
            <w:r>
              <w:rPr>
                <w:rFonts w:ascii="Times New Roman" w:hAnsi="Times New Roman" w:cs="Times New Roman"/>
                <w:sz w:val="24"/>
                <w:szCs w:val="24"/>
              </w:rPr>
              <w:br/>
              <w:t xml:space="preserve">кассового плана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учета и отчетности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 связи с производственной необходимостью</w:t>
            </w:r>
          </w:p>
        </w:tc>
        <w:tc>
          <w:tcPr>
            <w:tcW w:w="198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Шаталова Н.В.</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месяца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связи с возникшей необходимостью</w:t>
            </w:r>
          </w:p>
        </w:tc>
      </w:tr>
      <w:tr w:rsidR="0006218E" w:rsidRPr="008439B1" w:rsidTr="003B63A0">
        <w:trPr>
          <w:cantSplit/>
          <w:trHeight w:val="96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Командировочное      </w:t>
            </w:r>
            <w:r>
              <w:rPr>
                <w:rFonts w:ascii="Times New Roman" w:hAnsi="Times New Roman" w:cs="Times New Roman"/>
                <w:sz w:val="24"/>
                <w:szCs w:val="24"/>
              </w:rPr>
              <w:br/>
              <w:t xml:space="preserve">удостоверение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Организационно-кадровый отдел,</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1-го</w:t>
            </w:r>
            <w:r>
              <w:rPr>
                <w:rFonts w:ascii="Times New Roman" w:hAnsi="Times New Roman" w:cs="Times New Roman"/>
                <w:sz w:val="24"/>
                <w:szCs w:val="24"/>
              </w:rPr>
              <w:br/>
              <w:t>рабочего дня с</w:t>
            </w:r>
            <w:r>
              <w:rPr>
                <w:rFonts w:ascii="Times New Roman" w:hAnsi="Times New Roman" w:cs="Times New Roman"/>
                <w:sz w:val="24"/>
                <w:szCs w:val="24"/>
              </w:rPr>
              <w:br/>
              <w:t>момента подп</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br/>
              <w:t>сания приказа о коман-</w:t>
            </w:r>
            <w:r>
              <w:rPr>
                <w:rFonts w:ascii="Times New Roman" w:hAnsi="Times New Roman" w:cs="Times New Roman"/>
                <w:sz w:val="24"/>
                <w:szCs w:val="24"/>
              </w:rPr>
              <w:br/>
              <w:t>дировании сот-</w:t>
            </w:r>
            <w:r>
              <w:rPr>
                <w:rFonts w:ascii="Times New Roman" w:hAnsi="Times New Roman" w:cs="Times New Roman"/>
                <w:sz w:val="24"/>
                <w:szCs w:val="24"/>
              </w:rPr>
              <w:br/>
              <w:t>рудника комитета</w:t>
            </w:r>
          </w:p>
        </w:tc>
        <w:tc>
          <w:tcPr>
            <w:tcW w:w="1986" w:type="dxa"/>
            <w:tcBorders>
              <w:top w:val="single" w:sz="6" w:space="0" w:color="auto"/>
              <w:left w:val="single" w:sz="6" w:space="0" w:color="auto"/>
              <w:bottom w:val="single" w:sz="6" w:space="0" w:color="auto"/>
              <w:right w:val="single" w:sz="6" w:space="0" w:color="auto"/>
            </w:tcBorders>
          </w:tcPr>
          <w:p w:rsidR="0006218E" w:rsidRDefault="00EC7113"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Головин Р.Н.</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Вислогузова М.С.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 течение 3-х</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поступления в</w:t>
            </w:r>
            <w:r>
              <w:rPr>
                <w:rFonts w:ascii="Times New Roman" w:hAnsi="Times New Roman" w:cs="Times New Roman"/>
                <w:sz w:val="24"/>
                <w:szCs w:val="24"/>
              </w:rPr>
              <w:br/>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отдел учета        </w:t>
            </w:r>
          </w:p>
        </w:tc>
      </w:tr>
      <w:tr w:rsidR="0006218E" w:rsidRPr="008439B1" w:rsidTr="003B63A0">
        <w:trPr>
          <w:cantSplit/>
          <w:trHeight w:val="96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Налоговая декларация </w:t>
            </w:r>
            <w:r>
              <w:rPr>
                <w:rFonts w:ascii="Times New Roman" w:hAnsi="Times New Roman" w:cs="Times New Roman"/>
                <w:sz w:val="24"/>
                <w:szCs w:val="24"/>
              </w:rPr>
              <w:br/>
              <w:t xml:space="preserve">по налогу на         </w:t>
            </w:r>
            <w:r>
              <w:rPr>
                <w:rFonts w:ascii="Times New Roman" w:hAnsi="Times New Roman" w:cs="Times New Roman"/>
                <w:sz w:val="24"/>
                <w:szCs w:val="24"/>
              </w:rPr>
              <w:br/>
              <w:t>добавленную стоимость</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 числа   </w:t>
            </w:r>
            <w:r>
              <w:rPr>
                <w:rFonts w:ascii="Times New Roman" w:hAnsi="Times New Roman" w:cs="Times New Roman"/>
                <w:sz w:val="24"/>
                <w:szCs w:val="24"/>
              </w:rPr>
              <w:br/>
              <w:t xml:space="preserve">месяца,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налоговым     </w:t>
            </w:r>
            <w:r>
              <w:rPr>
                <w:rFonts w:ascii="Times New Roman" w:hAnsi="Times New Roman" w:cs="Times New Roman"/>
                <w:sz w:val="24"/>
                <w:szCs w:val="24"/>
              </w:rPr>
              <w:br/>
              <w:t xml:space="preserve">периодом      </w:t>
            </w:r>
          </w:p>
        </w:tc>
        <w:tc>
          <w:tcPr>
            <w:tcW w:w="1986" w:type="dxa"/>
            <w:tcBorders>
              <w:top w:val="single" w:sz="6" w:space="0" w:color="auto"/>
              <w:left w:val="single" w:sz="6" w:space="0" w:color="auto"/>
              <w:bottom w:val="single" w:sz="6" w:space="0" w:color="auto"/>
              <w:right w:val="single" w:sz="6" w:space="0" w:color="auto"/>
            </w:tcBorders>
          </w:tcPr>
          <w:p w:rsidR="0006218E" w:rsidRDefault="00EC7113"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Касьянова М.В.</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Джафарова Э.М.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 числа   </w:t>
            </w:r>
            <w:r>
              <w:rPr>
                <w:rFonts w:ascii="Times New Roman" w:hAnsi="Times New Roman" w:cs="Times New Roman"/>
                <w:sz w:val="24"/>
                <w:szCs w:val="24"/>
              </w:rPr>
              <w:br/>
              <w:t xml:space="preserve">месяца,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налоговым     </w:t>
            </w:r>
            <w:r>
              <w:rPr>
                <w:rFonts w:ascii="Times New Roman" w:hAnsi="Times New Roman" w:cs="Times New Roman"/>
                <w:sz w:val="24"/>
                <w:szCs w:val="24"/>
              </w:rPr>
              <w:br/>
              <w:t xml:space="preserve">периодом      </w:t>
            </w:r>
          </w:p>
        </w:tc>
      </w:tr>
      <w:tr w:rsidR="0006218E" w:rsidRPr="008439B1" w:rsidTr="003B63A0">
        <w:trPr>
          <w:cantSplit/>
          <w:trHeight w:val="96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22</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Составление налогового расчета по  </w:t>
            </w:r>
            <w:r>
              <w:rPr>
                <w:rFonts w:ascii="Times New Roman" w:hAnsi="Times New Roman" w:cs="Times New Roman"/>
                <w:sz w:val="24"/>
                <w:szCs w:val="24"/>
              </w:rPr>
              <w:br/>
              <w:t>авансовому платежу по</w:t>
            </w:r>
            <w:r>
              <w:rPr>
                <w:rFonts w:ascii="Times New Roman" w:hAnsi="Times New Roman" w:cs="Times New Roman"/>
                <w:sz w:val="24"/>
                <w:szCs w:val="24"/>
              </w:rPr>
              <w:br/>
              <w:t xml:space="preserve">налогу на имущество  </w:t>
            </w:r>
            <w:r>
              <w:rPr>
                <w:rFonts w:ascii="Times New Roman" w:hAnsi="Times New Roman" w:cs="Times New Roman"/>
                <w:sz w:val="24"/>
                <w:szCs w:val="24"/>
              </w:rPr>
              <w:br/>
              <w:t>организаций и</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электронный обмен с ифнс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числа   </w:t>
            </w:r>
            <w:r>
              <w:rPr>
                <w:rFonts w:ascii="Times New Roman" w:hAnsi="Times New Roman" w:cs="Times New Roman"/>
                <w:sz w:val="24"/>
                <w:szCs w:val="24"/>
              </w:rPr>
              <w:br/>
              <w:t xml:space="preserve">месяца,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отчетным      </w:t>
            </w:r>
            <w:r>
              <w:rPr>
                <w:rFonts w:ascii="Times New Roman" w:hAnsi="Times New Roman" w:cs="Times New Roman"/>
                <w:sz w:val="24"/>
                <w:szCs w:val="24"/>
              </w:rPr>
              <w:br/>
              <w:t xml:space="preserve">периодом      </w:t>
            </w:r>
          </w:p>
        </w:tc>
        <w:tc>
          <w:tcPr>
            <w:tcW w:w="198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Вислогузова М.С.</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Джафарова Э.М.  </w:t>
            </w:r>
          </w:p>
          <w:p w:rsidR="00EC7113" w:rsidRDefault="00EC7113" w:rsidP="00EC7113">
            <w:pPr>
              <w:pStyle w:val="ConsPlusCell"/>
              <w:widowControl/>
              <w:rPr>
                <w:rFonts w:ascii="Times New Roman" w:hAnsi="Times New Roman" w:cs="Times New Roman"/>
                <w:sz w:val="24"/>
                <w:szCs w:val="24"/>
              </w:rPr>
            </w:pPr>
            <w:r>
              <w:rPr>
                <w:rFonts w:ascii="Times New Roman" w:hAnsi="Times New Roman" w:cs="Times New Roman"/>
                <w:sz w:val="24"/>
                <w:szCs w:val="24"/>
              </w:rPr>
              <w:t>Касьянова М.В.</w:t>
            </w:r>
          </w:p>
          <w:p w:rsidR="0006218E" w:rsidRDefault="0006218E" w:rsidP="003B63A0">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числа   </w:t>
            </w:r>
            <w:r>
              <w:rPr>
                <w:rFonts w:ascii="Times New Roman" w:hAnsi="Times New Roman" w:cs="Times New Roman"/>
                <w:sz w:val="24"/>
                <w:szCs w:val="24"/>
              </w:rPr>
              <w:br/>
              <w:t xml:space="preserve">месяца,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отчетным      </w:t>
            </w:r>
            <w:r>
              <w:rPr>
                <w:rFonts w:ascii="Times New Roman" w:hAnsi="Times New Roman" w:cs="Times New Roman"/>
                <w:sz w:val="24"/>
                <w:szCs w:val="24"/>
              </w:rPr>
              <w:br/>
              <w:t xml:space="preserve">периодом      </w:t>
            </w:r>
          </w:p>
        </w:tc>
      </w:tr>
      <w:tr w:rsidR="0006218E" w:rsidRPr="008439B1" w:rsidTr="003B63A0">
        <w:trPr>
          <w:cantSplit/>
          <w:trHeight w:val="96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Составление налоговой декларации </w:t>
            </w:r>
            <w:r>
              <w:rPr>
                <w:rFonts w:ascii="Times New Roman" w:hAnsi="Times New Roman" w:cs="Times New Roman"/>
                <w:sz w:val="24"/>
                <w:szCs w:val="24"/>
              </w:rPr>
              <w:br/>
              <w:t xml:space="preserve">по налогу на         </w:t>
            </w:r>
            <w:r>
              <w:rPr>
                <w:rFonts w:ascii="Times New Roman" w:hAnsi="Times New Roman" w:cs="Times New Roman"/>
                <w:sz w:val="24"/>
                <w:szCs w:val="24"/>
              </w:rPr>
              <w:br/>
              <w:t>имущество организаций и</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электронный обмен с ифнс</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марта   </w:t>
            </w:r>
            <w:r>
              <w:rPr>
                <w:rFonts w:ascii="Times New Roman" w:hAnsi="Times New Roman" w:cs="Times New Roman"/>
                <w:sz w:val="24"/>
                <w:szCs w:val="24"/>
              </w:rPr>
              <w:br/>
              <w:t xml:space="preserve">года,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налоговым     </w:t>
            </w:r>
            <w:r>
              <w:rPr>
                <w:rFonts w:ascii="Times New Roman" w:hAnsi="Times New Roman" w:cs="Times New Roman"/>
                <w:sz w:val="24"/>
                <w:szCs w:val="24"/>
              </w:rPr>
              <w:br/>
              <w:t xml:space="preserve">периодом      </w:t>
            </w:r>
          </w:p>
        </w:tc>
        <w:tc>
          <w:tcPr>
            <w:tcW w:w="198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Вислогузова М.С.</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Джафарова Э.М. </w:t>
            </w:r>
          </w:p>
          <w:p w:rsidR="00EC7113" w:rsidRDefault="0006218E" w:rsidP="00EC711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sidR="00EC7113">
              <w:rPr>
                <w:rFonts w:ascii="Times New Roman" w:hAnsi="Times New Roman" w:cs="Times New Roman"/>
                <w:sz w:val="24"/>
                <w:szCs w:val="24"/>
              </w:rPr>
              <w:t>Касьянова М.В.</w:t>
            </w:r>
          </w:p>
          <w:p w:rsidR="0006218E" w:rsidRDefault="0006218E" w:rsidP="003B63A0">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марта   </w:t>
            </w:r>
            <w:r>
              <w:rPr>
                <w:rFonts w:ascii="Times New Roman" w:hAnsi="Times New Roman" w:cs="Times New Roman"/>
                <w:sz w:val="24"/>
                <w:szCs w:val="24"/>
              </w:rPr>
              <w:br/>
              <w:t xml:space="preserve">года,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налоговым     </w:t>
            </w:r>
            <w:r>
              <w:rPr>
                <w:rFonts w:ascii="Times New Roman" w:hAnsi="Times New Roman" w:cs="Times New Roman"/>
                <w:sz w:val="24"/>
                <w:szCs w:val="24"/>
              </w:rPr>
              <w:br/>
              <w:t xml:space="preserve">периодом      </w:t>
            </w:r>
          </w:p>
        </w:tc>
      </w:tr>
      <w:tr w:rsidR="0006218E" w:rsidRPr="008439B1" w:rsidTr="003B63A0">
        <w:trPr>
          <w:cantSplit/>
          <w:trHeight w:val="156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Составление налоговой декларации </w:t>
            </w:r>
            <w:r>
              <w:rPr>
                <w:rFonts w:ascii="Times New Roman" w:hAnsi="Times New Roman" w:cs="Times New Roman"/>
                <w:sz w:val="24"/>
                <w:szCs w:val="24"/>
              </w:rPr>
              <w:br/>
              <w:t>по налогу на прибыль и электронный обмен с ифнс</w:t>
            </w:r>
          </w:p>
          <w:p w:rsidR="0006218E" w:rsidRDefault="0006218E" w:rsidP="003B63A0">
            <w:pPr>
              <w:pStyle w:val="ConsPlusCell"/>
              <w:widowControl/>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Ежегодно до 18</w:t>
            </w:r>
            <w:r>
              <w:rPr>
                <w:rFonts w:ascii="Times New Roman" w:hAnsi="Times New Roman" w:cs="Times New Roman"/>
                <w:sz w:val="24"/>
                <w:szCs w:val="24"/>
              </w:rPr>
              <w:br/>
              <w:t xml:space="preserve">марта года,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истекшим нал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br/>
              <w:t>говым периодом</w:t>
            </w:r>
          </w:p>
        </w:tc>
        <w:tc>
          <w:tcPr>
            <w:tcW w:w="1986" w:type="dxa"/>
            <w:tcBorders>
              <w:top w:val="single" w:sz="6" w:space="0" w:color="auto"/>
              <w:left w:val="single" w:sz="6" w:space="0" w:color="auto"/>
              <w:bottom w:val="single" w:sz="6" w:space="0" w:color="auto"/>
              <w:right w:val="single" w:sz="6" w:space="0" w:color="auto"/>
            </w:tcBorders>
          </w:tcPr>
          <w:p w:rsidR="00EC7113" w:rsidRDefault="00EC7113" w:rsidP="00EC7113">
            <w:pPr>
              <w:pStyle w:val="ConsPlusCell"/>
              <w:widowControl/>
              <w:rPr>
                <w:rFonts w:ascii="Times New Roman" w:hAnsi="Times New Roman" w:cs="Times New Roman"/>
                <w:sz w:val="24"/>
                <w:szCs w:val="24"/>
              </w:rPr>
            </w:pPr>
            <w:r>
              <w:rPr>
                <w:rFonts w:ascii="Times New Roman" w:hAnsi="Times New Roman" w:cs="Times New Roman"/>
                <w:sz w:val="24"/>
                <w:szCs w:val="24"/>
              </w:rPr>
              <w:t>Касьянова М.В.</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Джафарова Э.М.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Ежегодно до 18</w:t>
            </w:r>
            <w:r>
              <w:rPr>
                <w:rFonts w:ascii="Times New Roman" w:hAnsi="Times New Roman" w:cs="Times New Roman"/>
                <w:sz w:val="24"/>
                <w:szCs w:val="24"/>
              </w:rPr>
              <w:br/>
              <w:t xml:space="preserve">марта года,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истекшим нал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br/>
              <w:t>говым периодом</w:t>
            </w:r>
          </w:p>
        </w:tc>
      </w:tr>
      <w:tr w:rsidR="0006218E" w:rsidRPr="008439B1" w:rsidTr="003B63A0">
        <w:trPr>
          <w:cantSplit/>
          <w:trHeight w:val="96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Составление расчета авансовых     </w:t>
            </w:r>
            <w:r>
              <w:rPr>
                <w:rFonts w:ascii="Times New Roman" w:hAnsi="Times New Roman" w:cs="Times New Roman"/>
                <w:sz w:val="24"/>
                <w:szCs w:val="24"/>
              </w:rPr>
              <w:br/>
              <w:t>платежей по страховым</w:t>
            </w:r>
            <w:r>
              <w:rPr>
                <w:rFonts w:ascii="Times New Roman" w:hAnsi="Times New Roman" w:cs="Times New Roman"/>
                <w:sz w:val="24"/>
                <w:szCs w:val="24"/>
              </w:rPr>
              <w:br/>
              <w:t>взносам на обязател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br/>
              <w:t xml:space="preserve">ное пенсионное       </w:t>
            </w:r>
            <w:r>
              <w:rPr>
                <w:rFonts w:ascii="Times New Roman" w:hAnsi="Times New Roman" w:cs="Times New Roman"/>
                <w:sz w:val="24"/>
                <w:szCs w:val="24"/>
              </w:rPr>
              <w:br/>
              <w:t xml:space="preserve">страхование для лиц, </w:t>
            </w:r>
            <w:r>
              <w:rPr>
                <w:rFonts w:ascii="Times New Roman" w:hAnsi="Times New Roman" w:cs="Times New Roman"/>
                <w:sz w:val="24"/>
                <w:szCs w:val="24"/>
              </w:rPr>
              <w:br/>
              <w:t xml:space="preserve">производящих выплаты </w:t>
            </w:r>
            <w:r>
              <w:rPr>
                <w:rFonts w:ascii="Times New Roman" w:hAnsi="Times New Roman" w:cs="Times New Roman"/>
                <w:sz w:val="24"/>
                <w:szCs w:val="24"/>
              </w:rPr>
              <w:br/>
              <w:t xml:space="preserve">физическим лицам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 числа   </w:t>
            </w:r>
            <w:r>
              <w:rPr>
                <w:rFonts w:ascii="Times New Roman" w:hAnsi="Times New Roman" w:cs="Times New Roman"/>
                <w:sz w:val="24"/>
                <w:szCs w:val="24"/>
              </w:rPr>
              <w:br/>
              <w:t xml:space="preserve">месяца,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отчетным      </w:t>
            </w:r>
            <w:r>
              <w:rPr>
                <w:rFonts w:ascii="Times New Roman" w:hAnsi="Times New Roman" w:cs="Times New Roman"/>
                <w:sz w:val="24"/>
                <w:szCs w:val="24"/>
              </w:rPr>
              <w:br/>
              <w:t xml:space="preserve">периодом      </w:t>
            </w:r>
          </w:p>
        </w:tc>
        <w:tc>
          <w:tcPr>
            <w:tcW w:w="1986" w:type="dxa"/>
            <w:tcBorders>
              <w:top w:val="single" w:sz="6" w:space="0" w:color="auto"/>
              <w:left w:val="single" w:sz="6" w:space="0" w:color="auto"/>
              <w:bottom w:val="single" w:sz="6" w:space="0" w:color="auto"/>
              <w:right w:val="single" w:sz="6" w:space="0" w:color="auto"/>
            </w:tcBorders>
          </w:tcPr>
          <w:p w:rsidR="00EC7113" w:rsidRDefault="00EC7113" w:rsidP="00EC7113">
            <w:pPr>
              <w:pStyle w:val="ConsPlusCell"/>
              <w:widowControl/>
              <w:rPr>
                <w:rFonts w:ascii="Times New Roman" w:hAnsi="Times New Roman" w:cs="Times New Roman"/>
                <w:sz w:val="24"/>
                <w:szCs w:val="24"/>
              </w:rPr>
            </w:pPr>
            <w:r>
              <w:rPr>
                <w:rFonts w:ascii="Times New Roman" w:hAnsi="Times New Roman" w:cs="Times New Roman"/>
                <w:sz w:val="24"/>
                <w:szCs w:val="24"/>
              </w:rPr>
              <w:t>Касьянова М.В.</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Джафарова Э.М.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течение 5  </w:t>
            </w:r>
            <w:r>
              <w:rPr>
                <w:rFonts w:ascii="Times New Roman" w:hAnsi="Times New Roman" w:cs="Times New Roman"/>
                <w:sz w:val="24"/>
                <w:szCs w:val="24"/>
              </w:rPr>
              <w:br/>
              <w:t xml:space="preserve">рабочих дней </w:t>
            </w:r>
            <w:r>
              <w:rPr>
                <w:rFonts w:ascii="Times New Roman" w:hAnsi="Times New Roman" w:cs="Times New Roman"/>
                <w:sz w:val="24"/>
                <w:szCs w:val="24"/>
              </w:rPr>
              <w:br/>
              <w:t xml:space="preserve">с момента    </w:t>
            </w:r>
            <w:r>
              <w:rPr>
                <w:rFonts w:ascii="Times New Roman" w:hAnsi="Times New Roman" w:cs="Times New Roman"/>
                <w:sz w:val="24"/>
                <w:szCs w:val="24"/>
              </w:rPr>
              <w:br/>
              <w:t>поступления в</w:t>
            </w:r>
            <w:r>
              <w:rPr>
                <w:rFonts w:ascii="Times New Roman" w:hAnsi="Times New Roman" w:cs="Times New Roman"/>
                <w:sz w:val="24"/>
                <w:szCs w:val="24"/>
              </w:rPr>
              <w:br/>
              <w:t xml:space="preserve">бухгалтерию  </w:t>
            </w:r>
          </w:p>
        </w:tc>
      </w:tr>
      <w:tr w:rsidR="0006218E" w:rsidRPr="008439B1" w:rsidTr="003B63A0">
        <w:trPr>
          <w:cantSplit/>
          <w:trHeight w:val="96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26 </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Составление декларации по</w:t>
            </w:r>
            <w:r>
              <w:rPr>
                <w:rFonts w:ascii="Times New Roman" w:hAnsi="Times New Roman" w:cs="Times New Roman"/>
                <w:sz w:val="24"/>
                <w:szCs w:val="24"/>
              </w:rPr>
              <w:br/>
              <w:t xml:space="preserve">страховым взносам на </w:t>
            </w:r>
            <w:r>
              <w:rPr>
                <w:rFonts w:ascii="Times New Roman" w:hAnsi="Times New Roman" w:cs="Times New Roman"/>
                <w:sz w:val="24"/>
                <w:szCs w:val="24"/>
              </w:rPr>
              <w:br/>
              <w:t xml:space="preserve">обязательное         </w:t>
            </w:r>
            <w:r>
              <w:rPr>
                <w:rFonts w:ascii="Times New Roman" w:hAnsi="Times New Roman" w:cs="Times New Roman"/>
                <w:sz w:val="24"/>
                <w:szCs w:val="24"/>
              </w:rPr>
              <w:br/>
              <w:t xml:space="preserve">пенсионное           </w:t>
            </w:r>
            <w:r>
              <w:rPr>
                <w:rFonts w:ascii="Times New Roman" w:hAnsi="Times New Roman" w:cs="Times New Roman"/>
                <w:sz w:val="24"/>
                <w:szCs w:val="24"/>
              </w:rPr>
              <w:br/>
              <w:t xml:space="preserve">страхование для лиц, </w:t>
            </w:r>
            <w:r>
              <w:rPr>
                <w:rFonts w:ascii="Times New Roman" w:hAnsi="Times New Roman" w:cs="Times New Roman"/>
                <w:sz w:val="24"/>
                <w:szCs w:val="24"/>
              </w:rPr>
              <w:br/>
              <w:t xml:space="preserve">производящих выплаты </w:t>
            </w:r>
            <w:r>
              <w:rPr>
                <w:rFonts w:ascii="Times New Roman" w:hAnsi="Times New Roman" w:cs="Times New Roman"/>
                <w:sz w:val="24"/>
                <w:szCs w:val="24"/>
              </w:rPr>
              <w:br/>
              <w:t xml:space="preserve">физическим лицам  </w:t>
            </w:r>
          </w:p>
          <w:p w:rsidR="0006218E" w:rsidRDefault="0006218E" w:rsidP="003B63A0">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и электронный обмен с ифнс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марта   </w:t>
            </w:r>
            <w:r>
              <w:rPr>
                <w:rFonts w:ascii="Times New Roman" w:hAnsi="Times New Roman" w:cs="Times New Roman"/>
                <w:sz w:val="24"/>
                <w:szCs w:val="24"/>
              </w:rPr>
              <w:br/>
              <w:t xml:space="preserve">года,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налоговым     </w:t>
            </w:r>
            <w:r>
              <w:rPr>
                <w:rFonts w:ascii="Times New Roman" w:hAnsi="Times New Roman" w:cs="Times New Roman"/>
                <w:sz w:val="24"/>
                <w:szCs w:val="24"/>
              </w:rPr>
              <w:br/>
              <w:t xml:space="preserve">периодом      </w:t>
            </w:r>
          </w:p>
        </w:tc>
        <w:tc>
          <w:tcPr>
            <w:tcW w:w="1986" w:type="dxa"/>
            <w:tcBorders>
              <w:top w:val="single" w:sz="6" w:space="0" w:color="auto"/>
              <w:left w:val="single" w:sz="6" w:space="0" w:color="auto"/>
              <w:bottom w:val="single" w:sz="6" w:space="0" w:color="auto"/>
              <w:right w:val="single" w:sz="6" w:space="0" w:color="auto"/>
            </w:tcBorders>
          </w:tcPr>
          <w:p w:rsidR="00EC7113" w:rsidRDefault="00EC7113" w:rsidP="00EC7113">
            <w:pPr>
              <w:pStyle w:val="ConsPlusCell"/>
              <w:widowControl/>
              <w:rPr>
                <w:rFonts w:ascii="Times New Roman" w:hAnsi="Times New Roman" w:cs="Times New Roman"/>
                <w:sz w:val="24"/>
                <w:szCs w:val="24"/>
              </w:rPr>
            </w:pPr>
            <w:r>
              <w:rPr>
                <w:rFonts w:ascii="Times New Roman" w:hAnsi="Times New Roman" w:cs="Times New Roman"/>
                <w:sz w:val="24"/>
                <w:szCs w:val="24"/>
              </w:rPr>
              <w:t>Касьянова М.В.</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Джафарова Э.М.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марта   </w:t>
            </w:r>
            <w:r>
              <w:rPr>
                <w:rFonts w:ascii="Times New Roman" w:hAnsi="Times New Roman" w:cs="Times New Roman"/>
                <w:sz w:val="24"/>
                <w:szCs w:val="24"/>
              </w:rPr>
              <w:br/>
              <w:t xml:space="preserve">года,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налоговым     </w:t>
            </w:r>
            <w:r>
              <w:rPr>
                <w:rFonts w:ascii="Times New Roman" w:hAnsi="Times New Roman" w:cs="Times New Roman"/>
                <w:sz w:val="24"/>
                <w:szCs w:val="24"/>
              </w:rPr>
              <w:br/>
              <w:t xml:space="preserve">периодом      </w:t>
            </w:r>
          </w:p>
        </w:tc>
      </w:tr>
      <w:tr w:rsidR="0006218E" w:rsidRPr="008439B1" w:rsidTr="003B63A0">
        <w:trPr>
          <w:cantSplit/>
          <w:trHeight w:val="96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Составление расчета авансовых платежей по   </w:t>
            </w:r>
            <w:r>
              <w:rPr>
                <w:rFonts w:ascii="Times New Roman" w:hAnsi="Times New Roman" w:cs="Times New Roman"/>
                <w:sz w:val="24"/>
                <w:szCs w:val="24"/>
              </w:rPr>
              <w:br/>
              <w:t xml:space="preserve"> единому социальному налогу  для налогоплательщиков, </w:t>
            </w:r>
            <w:r>
              <w:rPr>
                <w:rFonts w:ascii="Times New Roman" w:hAnsi="Times New Roman" w:cs="Times New Roman"/>
                <w:sz w:val="24"/>
                <w:szCs w:val="24"/>
              </w:rPr>
              <w:br/>
              <w:t xml:space="preserve"> производящих    </w:t>
            </w:r>
            <w:r>
              <w:rPr>
                <w:rFonts w:ascii="Times New Roman" w:hAnsi="Times New Roman" w:cs="Times New Roman"/>
                <w:sz w:val="24"/>
                <w:szCs w:val="24"/>
              </w:rPr>
              <w:br/>
              <w:t xml:space="preserve">выплаты физическим   </w:t>
            </w:r>
            <w:r>
              <w:rPr>
                <w:rFonts w:ascii="Times New Roman" w:hAnsi="Times New Roman" w:cs="Times New Roman"/>
                <w:sz w:val="24"/>
                <w:szCs w:val="24"/>
              </w:rPr>
              <w:br/>
              <w:t xml:space="preserve">лицам  и электронный обмен с ифнс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 числа   </w:t>
            </w:r>
            <w:r>
              <w:rPr>
                <w:rFonts w:ascii="Times New Roman" w:hAnsi="Times New Roman" w:cs="Times New Roman"/>
                <w:sz w:val="24"/>
                <w:szCs w:val="24"/>
              </w:rPr>
              <w:br/>
              <w:t xml:space="preserve">месяца,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отчетным      </w:t>
            </w:r>
            <w:r>
              <w:rPr>
                <w:rFonts w:ascii="Times New Roman" w:hAnsi="Times New Roman" w:cs="Times New Roman"/>
                <w:sz w:val="24"/>
                <w:szCs w:val="24"/>
              </w:rPr>
              <w:br/>
              <w:t xml:space="preserve">периодом      </w:t>
            </w:r>
          </w:p>
        </w:tc>
        <w:tc>
          <w:tcPr>
            <w:tcW w:w="1986" w:type="dxa"/>
            <w:tcBorders>
              <w:top w:val="single" w:sz="6" w:space="0" w:color="auto"/>
              <w:left w:val="single" w:sz="6" w:space="0" w:color="auto"/>
              <w:bottom w:val="single" w:sz="6" w:space="0" w:color="auto"/>
              <w:right w:val="single" w:sz="6" w:space="0" w:color="auto"/>
            </w:tcBorders>
          </w:tcPr>
          <w:p w:rsidR="00EC7113" w:rsidRDefault="00EC7113" w:rsidP="00EC7113">
            <w:pPr>
              <w:pStyle w:val="ConsPlusCell"/>
              <w:widowControl/>
              <w:rPr>
                <w:rFonts w:ascii="Times New Roman" w:hAnsi="Times New Roman" w:cs="Times New Roman"/>
                <w:sz w:val="24"/>
                <w:szCs w:val="24"/>
              </w:rPr>
            </w:pPr>
            <w:r>
              <w:rPr>
                <w:rFonts w:ascii="Times New Roman" w:hAnsi="Times New Roman" w:cs="Times New Roman"/>
                <w:sz w:val="24"/>
                <w:szCs w:val="24"/>
              </w:rPr>
              <w:t>Касьянова М.В.</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Джафарова Э.М.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 числа   </w:t>
            </w:r>
            <w:r>
              <w:rPr>
                <w:rFonts w:ascii="Times New Roman" w:hAnsi="Times New Roman" w:cs="Times New Roman"/>
                <w:sz w:val="24"/>
                <w:szCs w:val="24"/>
              </w:rPr>
              <w:br/>
              <w:t xml:space="preserve">месяца,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отчетным      </w:t>
            </w:r>
            <w:r>
              <w:rPr>
                <w:rFonts w:ascii="Times New Roman" w:hAnsi="Times New Roman" w:cs="Times New Roman"/>
                <w:sz w:val="24"/>
                <w:szCs w:val="24"/>
              </w:rPr>
              <w:br/>
              <w:t xml:space="preserve">периодом      </w:t>
            </w:r>
          </w:p>
        </w:tc>
      </w:tr>
      <w:tr w:rsidR="0006218E" w:rsidRPr="008439B1" w:rsidTr="003B63A0">
        <w:trPr>
          <w:cantSplit/>
          <w:trHeight w:val="960"/>
        </w:trPr>
        <w:tc>
          <w:tcPr>
            <w:tcW w:w="425"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2126"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Составление налоговой декларации по единому</w:t>
            </w:r>
            <w:r>
              <w:rPr>
                <w:rFonts w:ascii="Times New Roman" w:hAnsi="Times New Roman" w:cs="Times New Roman"/>
                <w:sz w:val="24"/>
                <w:szCs w:val="24"/>
              </w:rPr>
              <w:br/>
              <w:t xml:space="preserve"> социальному  налогу для        </w:t>
            </w:r>
            <w:r>
              <w:rPr>
                <w:rFonts w:ascii="Times New Roman" w:hAnsi="Times New Roman" w:cs="Times New Roman"/>
                <w:sz w:val="24"/>
                <w:szCs w:val="24"/>
              </w:rPr>
              <w:br/>
              <w:t xml:space="preserve">налогоплательщиков,  </w:t>
            </w:r>
            <w:r>
              <w:rPr>
                <w:rFonts w:ascii="Times New Roman" w:hAnsi="Times New Roman" w:cs="Times New Roman"/>
                <w:sz w:val="24"/>
                <w:szCs w:val="24"/>
              </w:rPr>
              <w:br/>
              <w:t xml:space="preserve">производящих выплаты </w:t>
            </w:r>
            <w:r>
              <w:rPr>
                <w:rFonts w:ascii="Times New Roman" w:hAnsi="Times New Roman" w:cs="Times New Roman"/>
                <w:sz w:val="24"/>
                <w:szCs w:val="24"/>
              </w:rPr>
              <w:br/>
              <w:t xml:space="preserve">физическим лицам   и электронный обмен с ифнс  </w:t>
            </w:r>
          </w:p>
        </w:tc>
        <w:tc>
          <w:tcPr>
            <w:tcW w:w="1702"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Отдел учета и отчетности,</w:t>
            </w: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отдел автоматизации финансовых расчетов        </w:t>
            </w:r>
          </w:p>
        </w:tc>
        <w:tc>
          <w:tcPr>
            <w:tcW w:w="1559"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марта   </w:t>
            </w:r>
            <w:r>
              <w:rPr>
                <w:rFonts w:ascii="Times New Roman" w:hAnsi="Times New Roman" w:cs="Times New Roman"/>
                <w:sz w:val="24"/>
                <w:szCs w:val="24"/>
              </w:rPr>
              <w:br/>
              <w:t xml:space="preserve">года,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налоговым     </w:t>
            </w:r>
            <w:r>
              <w:rPr>
                <w:rFonts w:ascii="Times New Roman" w:hAnsi="Times New Roman" w:cs="Times New Roman"/>
                <w:sz w:val="24"/>
                <w:szCs w:val="24"/>
              </w:rPr>
              <w:br/>
              <w:t xml:space="preserve">периодом      </w:t>
            </w:r>
          </w:p>
        </w:tc>
        <w:tc>
          <w:tcPr>
            <w:tcW w:w="1986" w:type="dxa"/>
            <w:tcBorders>
              <w:top w:val="single" w:sz="6" w:space="0" w:color="auto"/>
              <w:left w:val="single" w:sz="6" w:space="0" w:color="auto"/>
              <w:bottom w:val="single" w:sz="6" w:space="0" w:color="auto"/>
              <w:right w:val="single" w:sz="6" w:space="0" w:color="auto"/>
            </w:tcBorders>
          </w:tcPr>
          <w:p w:rsidR="00EC7113" w:rsidRDefault="00EC7113" w:rsidP="00EC7113">
            <w:pPr>
              <w:pStyle w:val="ConsPlusCell"/>
              <w:widowControl/>
              <w:rPr>
                <w:rFonts w:ascii="Times New Roman" w:hAnsi="Times New Roman" w:cs="Times New Roman"/>
                <w:sz w:val="24"/>
                <w:szCs w:val="24"/>
              </w:rPr>
            </w:pPr>
            <w:r>
              <w:rPr>
                <w:rFonts w:ascii="Times New Roman" w:hAnsi="Times New Roman" w:cs="Times New Roman"/>
                <w:sz w:val="24"/>
                <w:szCs w:val="24"/>
              </w:rPr>
              <w:t>Касьянова М.В.</w:t>
            </w:r>
          </w:p>
          <w:p w:rsidR="00EC7113" w:rsidRDefault="00EC7113" w:rsidP="003B63A0">
            <w:pPr>
              <w:pStyle w:val="ConsPlusCell"/>
              <w:widowControl/>
              <w:rPr>
                <w:rFonts w:ascii="Times New Roman" w:hAnsi="Times New Roman" w:cs="Times New Roman"/>
                <w:sz w:val="24"/>
                <w:szCs w:val="24"/>
              </w:rPr>
            </w:pPr>
          </w:p>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Джафарова Э.М.      </w:t>
            </w:r>
          </w:p>
        </w:tc>
        <w:tc>
          <w:tcPr>
            <w:tcW w:w="2268" w:type="dxa"/>
            <w:tcBorders>
              <w:top w:val="single" w:sz="6" w:space="0" w:color="auto"/>
              <w:left w:val="single" w:sz="6" w:space="0" w:color="auto"/>
              <w:bottom w:val="single" w:sz="6" w:space="0" w:color="auto"/>
              <w:right w:val="single" w:sz="6" w:space="0" w:color="auto"/>
            </w:tcBorders>
          </w:tcPr>
          <w:p w:rsidR="0006218E" w:rsidRDefault="0006218E" w:rsidP="003B63A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 марта   </w:t>
            </w:r>
            <w:r>
              <w:rPr>
                <w:rFonts w:ascii="Times New Roman" w:hAnsi="Times New Roman" w:cs="Times New Roman"/>
                <w:sz w:val="24"/>
                <w:szCs w:val="24"/>
              </w:rPr>
              <w:br/>
              <w:t xml:space="preserve">года,         </w:t>
            </w:r>
            <w:r>
              <w:rPr>
                <w:rFonts w:ascii="Times New Roman" w:hAnsi="Times New Roman" w:cs="Times New Roman"/>
                <w:sz w:val="24"/>
                <w:szCs w:val="24"/>
              </w:rPr>
              <w:br/>
              <w:t xml:space="preserve">следующего за </w:t>
            </w:r>
            <w:r>
              <w:rPr>
                <w:rFonts w:ascii="Times New Roman" w:hAnsi="Times New Roman" w:cs="Times New Roman"/>
                <w:sz w:val="24"/>
                <w:szCs w:val="24"/>
              </w:rPr>
              <w:br/>
              <w:t xml:space="preserve">истекшим      </w:t>
            </w:r>
            <w:r>
              <w:rPr>
                <w:rFonts w:ascii="Times New Roman" w:hAnsi="Times New Roman" w:cs="Times New Roman"/>
                <w:sz w:val="24"/>
                <w:szCs w:val="24"/>
              </w:rPr>
              <w:br/>
              <w:t xml:space="preserve">налоговым     </w:t>
            </w:r>
            <w:r>
              <w:rPr>
                <w:rFonts w:ascii="Times New Roman" w:hAnsi="Times New Roman" w:cs="Times New Roman"/>
                <w:sz w:val="24"/>
                <w:szCs w:val="24"/>
              </w:rPr>
              <w:br/>
              <w:t xml:space="preserve">периодом      </w:t>
            </w:r>
          </w:p>
        </w:tc>
      </w:tr>
    </w:tbl>
    <w:p w:rsidR="0006218E" w:rsidRDefault="0006218E" w:rsidP="0006218E">
      <w:pPr>
        <w:pStyle w:val="QuoteMargin"/>
      </w:pPr>
    </w:p>
    <w:p w:rsidR="0006218E" w:rsidRDefault="0006218E" w:rsidP="0006218E">
      <w:pPr>
        <w:sectPr w:rsidR="0006218E" w:rsidSect="003B63A0">
          <w:headerReference w:type="default" r:id="rId401"/>
          <w:footerReference w:type="default" r:id="rId402"/>
          <w:footerReference w:type="first" r:id="rId403"/>
          <w:footnotePr>
            <w:numRestart w:val="eachSect"/>
          </w:footnotePr>
          <w:pgSz w:w="11907" w:h="16839" w:code="9"/>
          <w:pgMar w:top="851" w:right="708" w:bottom="1701" w:left="1134" w:header="720" w:footer="720" w:gutter="0"/>
          <w:pgNumType w:start="1"/>
          <w:cols w:space="720"/>
          <w:titlePg/>
        </w:sectPr>
      </w:pPr>
      <w:bookmarkStart w:id="113" w:name="_docEnd_5"/>
      <w:bookmarkEnd w:id="113"/>
    </w:p>
    <w:p w:rsidR="0006218E" w:rsidRDefault="0006218E" w:rsidP="00AC2651">
      <w:pPr>
        <w:pStyle w:val="afe"/>
        <w:ind w:left="7797"/>
        <w:rPr>
          <w:sz w:val="24"/>
          <w:lang w:val="ru-RU"/>
        </w:rPr>
      </w:pPr>
      <w:r>
        <w:rPr>
          <w:sz w:val="24"/>
          <w:lang w:val="ru-RU"/>
        </w:rPr>
        <w:lastRenderedPageBreak/>
        <w:t xml:space="preserve"> </w:t>
      </w:r>
    </w:p>
    <w:p w:rsidR="0006218E" w:rsidRDefault="00AC2651" w:rsidP="009444B0">
      <w:pPr>
        <w:pStyle w:val="afe"/>
        <w:ind w:left="6804"/>
        <w:jc w:val="right"/>
        <w:rPr>
          <w:sz w:val="24"/>
          <w:lang w:val="ru-RU"/>
        </w:rPr>
      </w:pPr>
      <w:r>
        <w:rPr>
          <w:sz w:val="24"/>
          <w:lang w:val="ru-RU"/>
        </w:rPr>
        <w:t>Приложение № 3</w:t>
      </w:r>
      <w:r w:rsidR="0006218E">
        <w:rPr>
          <w:sz w:val="24"/>
          <w:lang w:val="ru-RU"/>
        </w:rPr>
        <w:t xml:space="preserve">                                                                                                              к учетной политике                                                                                                            комитета финансов города Курска     </w:t>
      </w:r>
    </w:p>
    <w:p w:rsidR="0006218E" w:rsidRDefault="0006218E" w:rsidP="0006218E">
      <w:pPr>
        <w:pStyle w:val="Heading1"/>
        <w:spacing w:before="209" w:line="288" w:lineRule="auto"/>
        <w:ind w:left="142" w:right="1509" w:firstLine="1381"/>
        <w:jc w:val="center"/>
        <w:rPr>
          <w:spacing w:val="6"/>
          <w:lang w:val="ru-RU"/>
        </w:rPr>
      </w:pPr>
      <w:r>
        <w:rPr>
          <w:sz w:val="24"/>
          <w:lang w:val="ru-RU"/>
        </w:rPr>
        <w:t xml:space="preserve">                                                                                              </w:t>
      </w:r>
    </w:p>
    <w:p w:rsidR="0006218E" w:rsidRDefault="0006218E" w:rsidP="0006218E">
      <w:pPr>
        <w:pStyle w:val="Heading1"/>
        <w:spacing w:before="209" w:line="288" w:lineRule="auto"/>
        <w:ind w:left="1523" w:right="1509"/>
        <w:jc w:val="center"/>
        <w:rPr>
          <w:spacing w:val="6"/>
          <w:lang w:val="ru-RU"/>
        </w:rPr>
      </w:pPr>
    </w:p>
    <w:p w:rsidR="0006218E" w:rsidRDefault="0006218E" w:rsidP="0006218E">
      <w:pPr>
        <w:pStyle w:val="Heading1"/>
        <w:spacing w:before="209" w:line="288" w:lineRule="auto"/>
        <w:ind w:left="1523" w:right="1509"/>
        <w:jc w:val="center"/>
        <w:rPr>
          <w:spacing w:val="6"/>
          <w:lang w:val="ru-RU"/>
        </w:rPr>
      </w:pPr>
      <w:r>
        <w:rPr>
          <w:spacing w:val="6"/>
          <w:lang w:val="ru-RU"/>
        </w:rPr>
        <w:t>Расходное расписание</w:t>
      </w:r>
    </w:p>
    <w:p w:rsidR="0006218E" w:rsidRPr="00B63583" w:rsidRDefault="0006218E" w:rsidP="0006218E">
      <w:pPr>
        <w:pStyle w:val="Heading1"/>
        <w:spacing w:before="209" w:line="288" w:lineRule="auto"/>
        <w:ind w:left="1523" w:right="1509"/>
        <w:jc w:val="center"/>
        <w:rPr>
          <w:lang w:val="ru-RU"/>
        </w:rPr>
      </w:pPr>
      <w:r w:rsidRPr="00B63583">
        <w:rPr>
          <w:spacing w:val="6"/>
          <w:lang w:val="ru-RU"/>
        </w:rPr>
        <w:t xml:space="preserve"> </w:t>
      </w:r>
      <w:r w:rsidRPr="00B63583">
        <w:rPr>
          <w:lang w:val="ru-RU"/>
        </w:rPr>
        <w:t xml:space="preserve">о </w:t>
      </w:r>
      <w:r w:rsidRPr="00B63583">
        <w:rPr>
          <w:spacing w:val="7"/>
          <w:lang w:val="ru-RU"/>
        </w:rPr>
        <w:t xml:space="preserve">доведении </w:t>
      </w:r>
      <w:r w:rsidRPr="00B63583">
        <w:rPr>
          <w:spacing w:val="6"/>
          <w:lang w:val="ru-RU"/>
        </w:rPr>
        <w:t xml:space="preserve">предельных </w:t>
      </w:r>
      <w:r w:rsidRPr="00B63583">
        <w:rPr>
          <w:spacing w:val="7"/>
          <w:lang w:val="ru-RU"/>
        </w:rPr>
        <w:t xml:space="preserve">объемов </w:t>
      </w:r>
      <w:r w:rsidRPr="00B63583">
        <w:rPr>
          <w:spacing w:val="8"/>
          <w:lang w:val="ru-RU"/>
        </w:rPr>
        <w:t xml:space="preserve">финансирования </w:t>
      </w:r>
    </w:p>
    <w:p w:rsidR="0006218E" w:rsidRPr="00B63583" w:rsidRDefault="00AA264B" w:rsidP="0006218E">
      <w:pPr>
        <w:tabs>
          <w:tab w:val="left" w:pos="837"/>
          <w:tab w:val="left" w:pos="3305"/>
        </w:tabs>
        <w:spacing w:before="3"/>
        <w:ind w:right="85"/>
        <w:jc w:val="center"/>
        <w:rPr>
          <w:b/>
          <w:sz w:val="26"/>
        </w:rPr>
      </w:pPr>
      <w:r w:rsidRPr="00AA264B">
        <w:pict>
          <v:line id="_x0000_s1030" style="position:absolute;left:0;text-align:left;z-index:251655168;mso-position-horizontal-relative:page" from="225.45pt,14.3pt" to="248.9pt,14.3pt" strokeweight=".43567mm">
            <w10:wrap anchorx="page"/>
          </v:line>
        </w:pict>
      </w:r>
      <w:r w:rsidRPr="00AA264B">
        <w:pict>
          <v:line id="_x0000_s1031" style="position:absolute;left:0;text-align:left;z-index:251656192;mso-position-horizontal-relative:page" from="254.15pt,14.3pt" to="372.25pt,14.3pt" strokeweight=".43567mm">
            <w10:wrap anchorx="page"/>
          </v:line>
        </w:pict>
      </w:r>
      <w:r w:rsidR="0006218E" w:rsidRPr="00B63583">
        <w:rPr>
          <w:b/>
          <w:spacing w:val="6"/>
          <w:sz w:val="26"/>
        </w:rPr>
        <w:t>за</w:t>
      </w:r>
      <w:r w:rsidR="0006218E" w:rsidRPr="00B63583">
        <w:rPr>
          <w:b/>
          <w:spacing w:val="-8"/>
          <w:sz w:val="26"/>
        </w:rPr>
        <w:t xml:space="preserve"> </w:t>
      </w:r>
      <w:r w:rsidR="0006218E" w:rsidRPr="00B63583">
        <w:rPr>
          <w:b/>
          <w:position w:val="12"/>
          <w:sz w:val="9"/>
        </w:rPr>
        <w:t>1</w:t>
      </w:r>
      <w:r w:rsidR="0006218E" w:rsidRPr="00B63583">
        <w:rPr>
          <w:b/>
          <w:spacing w:val="-9"/>
          <w:position w:val="12"/>
          <w:sz w:val="9"/>
        </w:rPr>
        <w:t xml:space="preserve"> </w:t>
      </w:r>
      <w:r w:rsidR="0006218E" w:rsidRPr="00B63583">
        <w:rPr>
          <w:b/>
          <w:position w:val="12"/>
          <w:sz w:val="9"/>
        </w:rPr>
        <w:t>1</w:t>
      </w:r>
      <w:r w:rsidR="0006218E" w:rsidRPr="00B63583">
        <w:rPr>
          <w:b/>
          <w:position w:val="12"/>
          <w:sz w:val="9"/>
        </w:rPr>
        <w:tab/>
        <w:t>1</w:t>
      </w:r>
      <w:r w:rsidR="0006218E" w:rsidRPr="00B63583">
        <w:rPr>
          <w:b/>
          <w:spacing w:val="-8"/>
          <w:position w:val="12"/>
          <w:sz w:val="9"/>
        </w:rPr>
        <w:t xml:space="preserve"> </w:t>
      </w:r>
      <w:r w:rsidR="0006218E" w:rsidRPr="00B63583">
        <w:rPr>
          <w:b/>
          <w:position w:val="12"/>
          <w:sz w:val="9"/>
        </w:rPr>
        <w:t>1</w:t>
      </w:r>
      <w:r w:rsidR="0006218E" w:rsidRPr="00B63583">
        <w:rPr>
          <w:b/>
          <w:position w:val="12"/>
          <w:sz w:val="9"/>
        </w:rPr>
        <w:tab/>
      </w:r>
      <w:r w:rsidR="0006218E" w:rsidRPr="00B63583">
        <w:rPr>
          <w:b/>
          <w:spacing w:val="16"/>
          <w:sz w:val="26"/>
        </w:rPr>
        <w:t xml:space="preserve">20 </w:t>
      </w:r>
      <w:r w:rsidR="0006218E" w:rsidRPr="00B63583">
        <w:rPr>
          <w:b/>
          <w:sz w:val="26"/>
        </w:rPr>
        <w:t xml:space="preserve">_ </w:t>
      </w:r>
      <w:r w:rsidR="0006218E" w:rsidRPr="00B63583">
        <w:rPr>
          <w:b/>
          <w:spacing w:val="15"/>
          <w:sz w:val="26"/>
        </w:rPr>
        <w:t xml:space="preserve"> </w:t>
      </w:r>
      <w:r w:rsidR="0006218E" w:rsidRPr="00B63583">
        <w:rPr>
          <w:b/>
          <w:spacing w:val="3"/>
          <w:sz w:val="26"/>
        </w:rPr>
        <w:t>года</w:t>
      </w:r>
    </w:p>
    <w:p w:rsidR="0006218E" w:rsidRPr="00B63583" w:rsidRDefault="0006218E" w:rsidP="0006218E">
      <w:pPr>
        <w:pStyle w:val="afe"/>
        <w:spacing w:before="6"/>
        <w:rPr>
          <w:b/>
          <w:sz w:val="31"/>
          <w:lang w:val="ru-RU"/>
        </w:rPr>
      </w:pPr>
    </w:p>
    <w:p w:rsidR="0006218E" w:rsidRPr="00B63583" w:rsidRDefault="0006218E" w:rsidP="0006218E">
      <w:pPr>
        <w:ind w:left="185"/>
        <w:rPr>
          <w:b/>
        </w:rPr>
      </w:pPr>
      <w:r w:rsidRPr="00B63583">
        <w:t xml:space="preserve">Учреждение </w:t>
      </w:r>
      <w:r>
        <w:rPr>
          <w:b/>
        </w:rPr>
        <w:t>комитет финансов города Курска</w:t>
      </w:r>
    </w:p>
    <w:p w:rsidR="0006218E" w:rsidRPr="002F1F83" w:rsidRDefault="0006218E" w:rsidP="0006218E">
      <w:pPr>
        <w:spacing w:before="44"/>
        <w:ind w:left="190"/>
      </w:pPr>
      <w:r w:rsidRPr="002F1F83">
        <w:rPr>
          <w:spacing w:val="5"/>
        </w:rPr>
        <w:t>Структурное</w:t>
      </w:r>
      <w:r w:rsidRPr="002F1F83">
        <w:rPr>
          <w:spacing w:val="60"/>
        </w:rPr>
        <w:t xml:space="preserve"> </w:t>
      </w:r>
      <w:r w:rsidRPr="002F1F83">
        <w:rPr>
          <w:spacing w:val="6"/>
        </w:rPr>
        <w:t>подразделение</w:t>
      </w:r>
    </w:p>
    <w:p w:rsidR="0006218E" w:rsidRDefault="0006218E" w:rsidP="0006218E">
      <w:pPr>
        <w:tabs>
          <w:tab w:val="left" w:pos="9660"/>
        </w:tabs>
        <w:spacing w:before="78" w:after="28"/>
        <w:ind w:left="156"/>
        <w:rPr>
          <w:b/>
          <w:sz w:val="18"/>
        </w:rPr>
      </w:pPr>
      <w:r w:rsidRPr="002F1F83">
        <w:rPr>
          <w:b/>
          <w:sz w:val="18"/>
          <w:u w:val="single"/>
        </w:rPr>
        <w:t xml:space="preserve"> </w:t>
      </w:r>
      <w:r w:rsidRPr="002F1F83">
        <w:rPr>
          <w:b/>
          <w:sz w:val="18"/>
          <w:u w:val="single"/>
        </w:rPr>
        <w:tab/>
      </w:r>
      <w:r>
        <w:rPr>
          <w:b/>
          <w:sz w:val="18"/>
          <w:u w:val="single"/>
        </w:rPr>
        <w:t>(руб</w:t>
      </w:r>
      <w:proofErr w:type="gramStart"/>
      <w:r>
        <w:rPr>
          <w:b/>
          <w:sz w:val="18"/>
          <w:u w:val="single"/>
        </w:rPr>
        <w:t>.к</w:t>
      </w:r>
      <w:proofErr w:type="gramEnd"/>
      <w:r>
        <w:rPr>
          <w:b/>
          <w:sz w:val="18"/>
          <w:u w:val="single"/>
        </w:rPr>
        <w:t>оп.)</w:t>
      </w: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976"/>
        <w:gridCol w:w="2477"/>
        <w:gridCol w:w="1872"/>
        <w:gridCol w:w="3101"/>
      </w:tblGrid>
      <w:tr w:rsidR="0006218E" w:rsidTr="003B63A0">
        <w:trPr>
          <w:trHeight w:val="590"/>
        </w:trPr>
        <w:tc>
          <w:tcPr>
            <w:tcW w:w="2976" w:type="dxa"/>
          </w:tcPr>
          <w:p w:rsidR="0006218E" w:rsidRDefault="0006218E" w:rsidP="003B63A0">
            <w:pPr>
              <w:pStyle w:val="TableParagraph"/>
              <w:spacing w:before="193"/>
              <w:ind w:left="50"/>
              <w:rPr>
                <w:b/>
              </w:rPr>
            </w:pPr>
            <w:r>
              <w:rPr>
                <w:b/>
                <w:spacing w:val="6"/>
              </w:rPr>
              <w:t>наименование</w:t>
            </w:r>
            <w:r>
              <w:rPr>
                <w:b/>
                <w:spacing w:val="61"/>
              </w:rPr>
              <w:t xml:space="preserve"> </w:t>
            </w:r>
            <w:r>
              <w:rPr>
                <w:b/>
                <w:spacing w:val="6"/>
              </w:rPr>
              <w:t>получателя</w:t>
            </w:r>
          </w:p>
        </w:tc>
        <w:tc>
          <w:tcPr>
            <w:tcW w:w="2477" w:type="dxa"/>
          </w:tcPr>
          <w:p w:rsidR="0006218E" w:rsidRPr="00805D62" w:rsidRDefault="0006218E" w:rsidP="003B63A0">
            <w:pPr>
              <w:pStyle w:val="TableParagraph"/>
              <w:spacing w:before="12" w:line="302" w:lineRule="exact"/>
              <w:ind w:left="391" w:hanging="130"/>
              <w:rPr>
                <w:b/>
                <w:lang w:val="ru-RU"/>
              </w:rPr>
            </w:pPr>
            <w:r w:rsidRPr="00805D62">
              <w:rPr>
                <w:b/>
                <w:lang w:val="ru-RU"/>
              </w:rPr>
              <w:t xml:space="preserve">код </w:t>
            </w:r>
            <w:r>
              <w:rPr>
                <w:b/>
                <w:lang w:val="ru-RU"/>
              </w:rPr>
              <w:t xml:space="preserve"> расхода </w:t>
            </w:r>
            <w:r w:rsidRPr="00805D62">
              <w:rPr>
                <w:b/>
                <w:lang w:val="ru-RU"/>
              </w:rPr>
              <w:t>по бюджетной классификации</w:t>
            </w:r>
          </w:p>
        </w:tc>
        <w:tc>
          <w:tcPr>
            <w:tcW w:w="1872" w:type="dxa"/>
          </w:tcPr>
          <w:p w:rsidR="0006218E" w:rsidRPr="00805D62" w:rsidRDefault="0006218E" w:rsidP="003B63A0">
            <w:pPr>
              <w:pStyle w:val="TableParagraph"/>
              <w:spacing w:before="193"/>
              <w:ind w:left="611"/>
              <w:rPr>
                <w:b/>
                <w:lang w:val="ru-RU"/>
              </w:rPr>
            </w:pPr>
            <w:r w:rsidRPr="00805D62">
              <w:rPr>
                <w:b/>
                <w:lang w:val="ru-RU"/>
              </w:rPr>
              <w:t>Сумма</w:t>
            </w:r>
            <w:r>
              <w:rPr>
                <w:b/>
                <w:lang w:val="ru-RU"/>
              </w:rPr>
              <w:t xml:space="preserve"> на текущий финансовый год</w:t>
            </w:r>
          </w:p>
        </w:tc>
        <w:tc>
          <w:tcPr>
            <w:tcW w:w="3101" w:type="dxa"/>
          </w:tcPr>
          <w:p w:rsidR="0006218E" w:rsidRPr="00805D62" w:rsidRDefault="0006218E" w:rsidP="003B63A0">
            <w:pPr>
              <w:pStyle w:val="TableParagraph"/>
              <w:spacing w:before="6" w:line="300" w:lineRule="atLeast"/>
              <w:ind w:left="808" w:hanging="365"/>
              <w:rPr>
                <w:b/>
                <w:lang w:val="ru-RU"/>
              </w:rPr>
            </w:pPr>
            <w:r>
              <w:rPr>
                <w:b/>
                <w:lang w:val="ru-RU"/>
              </w:rPr>
              <w:t>Примечание</w:t>
            </w:r>
          </w:p>
        </w:tc>
      </w:tr>
      <w:tr w:rsidR="0006218E" w:rsidTr="003B63A0">
        <w:trPr>
          <w:trHeight w:val="271"/>
        </w:trPr>
        <w:tc>
          <w:tcPr>
            <w:tcW w:w="2976" w:type="dxa"/>
          </w:tcPr>
          <w:p w:rsidR="0006218E" w:rsidRDefault="0006218E" w:rsidP="003B63A0">
            <w:pPr>
              <w:pStyle w:val="TableParagraph"/>
              <w:rPr>
                <w:sz w:val="20"/>
              </w:rPr>
            </w:pPr>
          </w:p>
        </w:tc>
        <w:tc>
          <w:tcPr>
            <w:tcW w:w="2477" w:type="dxa"/>
          </w:tcPr>
          <w:p w:rsidR="0006218E" w:rsidRDefault="0006218E" w:rsidP="003B63A0">
            <w:pPr>
              <w:pStyle w:val="TableParagraph"/>
              <w:rPr>
                <w:sz w:val="20"/>
              </w:rPr>
            </w:pPr>
          </w:p>
        </w:tc>
        <w:tc>
          <w:tcPr>
            <w:tcW w:w="1872" w:type="dxa"/>
          </w:tcPr>
          <w:p w:rsidR="0006218E" w:rsidRDefault="0006218E" w:rsidP="003B63A0">
            <w:pPr>
              <w:pStyle w:val="TableParagraph"/>
              <w:rPr>
                <w:sz w:val="20"/>
              </w:rPr>
            </w:pPr>
          </w:p>
        </w:tc>
        <w:tc>
          <w:tcPr>
            <w:tcW w:w="3101" w:type="dxa"/>
          </w:tcPr>
          <w:p w:rsidR="0006218E" w:rsidRDefault="0006218E" w:rsidP="003B63A0">
            <w:pPr>
              <w:pStyle w:val="TableParagraph"/>
              <w:rPr>
                <w:sz w:val="20"/>
              </w:rPr>
            </w:pPr>
          </w:p>
        </w:tc>
      </w:tr>
      <w:tr w:rsidR="0006218E" w:rsidTr="003B63A0">
        <w:trPr>
          <w:trHeight w:val="297"/>
        </w:trPr>
        <w:tc>
          <w:tcPr>
            <w:tcW w:w="2976" w:type="dxa"/>
          </w:tcPr>
          <w:p w:rsidR="0006218E" w:rsidRDefault="0006218E" w:rsidP="003B63A0">
            <w:pPr>
              <w:pStyle w:val="TableParagraph"/>
              <w:rPr>
                <w:sz w:val="20"/>
              </w:rPr>
            </w:pPr>
          </w:p>
        </w:tc>
        <w:tc>
          <w:tcPr>
            <w:tcW w:w="2477" w:type="dxa"/>
          </w:tcPr>
          <w:p w:rsidR="0006218E" w:rsidRDefault="0006218E" w:rsidP="003B63A0">
            <w:pPr>
              <w:pStyle w:val="TableParagraph"/>
              <w:rPr>
                <w:sz w:val="20"/>
              </w:rPr>
            </w:pPr>
          </w:p>
        </w:tc>
        <w:tc>
          <w:tcPr>
            <w:tcW w:w="1872" w:type="dxa"/>
          </w:tcPr>
          <w:p w:rsidR="0006218E" w:rsidRDefault="0006218E" w:rsidP="003B63A0">
            <w:pPr>
              <w:pStyle w:val="TableParagraph"/>
              <w:rPr>
                <w:sz w:val="20"/>
              </w:rPr>
            </w:pPr>
          </w:p>
        </w:tc>
        <w:tc>
          <w:tcPr>
            <w:tcW w:w="3101" w:type="dxa"/>
          </w:tcPr>
          <w:p w:rsidR="0006218E" w:rsidRDefault="0006218E" w:rsidP="003B63A0">
            <w:pPr>
              <w:pStyle w:val="TableParagraph"/>
              <w:rPr>
                <w:sz w:val="20"/>
              </w:rPr>
            </w:pPr>
          </w:p>
        </w:tc>
      </w:tr>
      <w:tr w:rsidR="0006218E" w:rsidTr="003B63A0">
        <w:trPr>
          <w:trHeight w:val="297"/>
        </w:trPr>
        <w:tc>
          <w:tcPr>
            <w:tcW w:w="2976" w:type="dxa"/>
          </w:tcPr>
          <w:p w:rsidR="0006218E" w:rsidRDefault="0006218E" w:rsidP="003B63A0">
            <w:pPr>
              <w:pStyle w:val="TableParagraph"/>
              <w:rPr>
                <w:sz w:val="20"/>
              </w:rPr>
            </w:pPr>
          </w:p>
        </w:tc>
        <w:tc>
          <w:tcPr>
            <w:tcW w:w="2477" w:type="dxa"/>
          </w:tcPr>
          <w:p w:rsidR="0006218E" w:rsidRDefault="0006218E" w:rsidP="003B63A0">
            <w:pPr>
              <w:pStyle w:val="TableParagraph"/>
              <w:rPr>
                <w:sz w:val="20"/>
              </w:rPr>
            </w:pPr>
          </w:p>
        </w:tc>
        <w:tc>
          <w:tcPr>
            <w:tcW w:w="1872" w:type="dxa"/>
          </w:tcPr>
          <w:p w:rsidR="0006218E" w:rsidRDefault="0006218E" w:rsidP="003B63A0">
            <w:pPr>
              <w:pStyle w:val="TableParagraph"/>
              <w:rPr>
                <w:sz w:val="20"/>
              </w:rPr>
            </w:pPr>
          </w:p>
        </w:tc>
        <w:tc>
          <w:tcPr>
            <w:tcW w:w="3101" w:type="dxa"/>
          </w:tcPr>
          <w:p w:rsidR="0006218E" w:rsidRDefault="0006218E" w:rsidP="003B63A0">
            <w:pPr>
              <w:pStyle w:val="TableParagraph"/>
              <w:rPr>
                <w:sz w:val="20"/>
              </w:rPr>
            </w:pPr>
          </w:p>
        </w:tc>
      </w:tr>
      <w:tr w:rsidR="0006218E" w:rsidTr="003B63A0">
        <w:trPr>
          <w:trHeight w:val="297"/>
        </w:trPr>
        <w:tc>
          <w:tcPr>
            <w:tcW w:w="2976" w:type="dxa"/>
          </w:tcPr>
          <w:p w:rsidR="0006218E" w:rsidRDefault="0006218E" w:rsidP="003B63A0">
            <w:pPr>
              <w:pStyle w:val="TableParagraph"/>
              <w:rPr>
                <w:sz w:val="20"/>
              </w:rPr>
            </w:pPr>
          </w:p>
        </w:tc>
        <w:tc>
          <w:tcPr>
            <w:tcW w:w="2477" w:type="dxa"/>
          </w:tcPr>
          <w:p w:rsidR="0006218E" w:rsidRDefault="0006218E" w:rsidP="003B63A0">
            <w:pPr>
              <w:pStyle w:val="TableParagraph"/>
              <w:rPr>
                <w:sz w:val="20"/>
              </w:rPr>
            </w:pPr>
          </w:p>
        </w:tc>
        <w:tc>
          <w:tcPr>
            <w:tcW w:w="1872" w:type="dxa"/>
          </w:tcPr>
          <w:p w:rsidR="0006218E" w:rsidRDefault="0006218E" w:rsidP="003B63A0">
            <w:pPr>
              <w:pStyle w:val="TableParagraph"/>
              <w:rPr>
                <w:sz w:val="20"/>
              </w:rPr>
            </w:pPr>
          </w:p>
        </w:tc>
        <w:tc>
          <w:tcPr>
            <w:tcW w:w="3101" w:type="dxa"/>
          </w:tcPr>
          <w:p w:rsidR="0006218E" w:rsidRDefault="0006218E" w:rsidP="003B63A0">
            <w:pPr>
              <w:pStyle w:val="TableParagraph"/>
              <w:rPr>
                <w:sz w:val="20"/>
              </w:rPr>
            </w:pPr>
          </w:p>
        </w:tc>
      </w:tr>
      <w:tr w:rsidR="0006218E" w:rsidTr="003B63A0">
        <w:trPr>
          <w:trHeight w:val="297"/>
        </w:trPr>
        <w:tc>
          <w:tcPr>
            <w:tcW w:w="2976" w:type="dxa"/>
          </w:tcPr>
          <w:p w:rsidR="0006218E" w:rsidRDefault="0006218E" w:rsidP="003B63A0">
            <w:pPr>
              <w:pStyle w:val="TableParagraph"/>
              <w:rPr>
                <w:sz w:val="20"/>
              </w:rPr>
            </w:pPr>
          </w:p>
        </w:tc>
        <w:tc>
          <w:tcPr>
            <w:tcW w:w="2477" w:type="dxa"/>
          </w:tcPr>
          <w:p w:rsidR="0006218E" w:rsidRDefault="0006218E" w:rsidP="003B63A0">
            <w:pPr>
              <w:pStyle w:val="TableParagraph"/>
              <w:rPr>
                <w:sz w:val="20"/>
              </w:rPr>
            </w:pPr>
          </w:p>
        </w:tc>
        <w:tc>
          <w:tcPr>
            <w:tcW w:w="1872" w:type="dxa"/>
          </w:tcPr>
          <w:p w:rsidR="0006218E" w:rsidRDefault="0006218E" w:rsidP="003B63A0">
            <w:pPr>
              <w:pStyle w:val="TableParagraph"/>
              <w:rPr>
                <w:sz w:val="20"/>
              </w:rPr>
            </w:pPr>
          </w:p>
        </w:tc>
        <w:tc>
          <w:tcPr>
            <w:tcW w:w="3101" w:type="dxa"/>
          </w:tcPr>
          <w:p w:rsidR="0006218E" w:rsidRDefault="0006218E" w:rsidP="003B63A0">
            <w:pPr>
              <w:pStyle w:val="TableParagraph"/>
              <w:rPr>
                <w:sz w:val="20"/>
              </w:rPr>
            </w:pPr>
          </w:p>
        </w:tc>
      </w:tr>
      <w:tr w:rsidR="0006218E" w:rsidTr="003B63A0">
        <w:trPr>
          <w:trHeight w:val="297"/>
        </w:trPr>
        <w:tc>
          <w:tcPr>
            <w:tcW w:w="2976" w:type="dxa"/>
          </w:tcPr>
          <w:p w:rsidR="0006218E" w:rsidRDefault="0006218E" w:rsidP="003B63A0">
            <w:pPr>
              <w:pStyle w:val="TableParagraph"/>
              <w:rPr>
                <w:sz w:val="20"/>
              </w:rPr>
            </w:pPr>
          </w:p>
        </w:tc>
        <w:tc>
          <w:tcPr>
            <w:tcW w:w="2477" w:type="dxa"/>
          </w:tcPr>
          <w:p w:rsidR="0006218E" w:rsidRDefault="0006218E" w:rsidP="003B63A0">
            <w:pPr>
              <w:pStyle w:val="TableParagraph"/>
              <w:rPr>
                <w:sz w:val="20"/>
              </w:rPr>
            </w:pPr>
          </w:p>
        </w:tc>
        <w:tc>
          <w:tcPr>
            <w:tcW w:w="1872" w:type="dxa"/>
          </w:tcPr>
          <w:p w:rsidR="0006218E" w:rsidRDefault="0006218E" w:rsidP="003B63A0">
            <w:pPr>
              <w:pStyle w:val="TableParagraph"/>
              <w:rPr>
                <w:sz w:val="20"/>
              </w:rPr>
            </w:pPr>
          </w:p>
        </w:tc>
        <w:tc>
          <w:tcPr>
            <w:tcW w:w="3101" w:type="dxa"/>
          </w:tcPr>
          <w:p w:rsidR="0006218E" w:rsidRDefault="0006218E" w:rsidP="003B63A0">
            <w:pPr>
              <w:pStyle w:val="TableParagraph"/>
              <w:rPr>
                <w:sz w:val="20"/>
              </w:rPr>
            </w:pPr>
          </w:p>
        </w:tc>
      </w:tr>
      <w:tr w:rsidR="0006218E" w:rsidTr="003B63A0">
        <w:trPr>
          <w:trHeight w:val="297"/>
        </w:trPr>
        <w:tc>
          <w:tcPr>
            <w:tcW w:w="2976" w:type="dxa"/>
          </w:tcPr>
          <w:p w:rsidR="0006218E" w:rsidRDefault="0006218E" w:rsidP="003B63A0">
            <w:pPr>
              <w:pStyle w:val="TableParagraph"/>
              <w:rPr>
                <w:sz w:val="20"/>
              </w:rPr>
            </w:pPr>
          </w:p>
        </w:tc>
        <w:tc>
          <w:tcPr>
            <w:tcW w:w="2477" w:type="dxa"/>
          </w:tcPr>
          <w:p w:rsidR="0006218E" w:rsidRDefault="0006218E" w:rsidP="003B63A0">
            <w:pPr>
              <w:pStyle w:val="TableParagraph"/>
              <w:rPr>
                <w:sz w:val="20"/>
              </w:rPr>
            </w:pPr>
          </w:p>
        </w:tc>
        <w:tc>
          <w:tcPr>
            <w:tcW w:w="1872" w:type="dxa"/>
          </w:tcPr>
          <w:p w:rsidR="0006218E" w:rsidRDefault="0006218E" w:rsidP="003B63A0">
            <w:pPr>
              <w:pStyle w:val="TableParagraph"/>
              <w:rPr>
                <w:sz w:val="20"/>
              </w:rPr>
            </w:pPr>
          </w:p>
        </w:tc>
        <w:tc>
          <w:tcPr>
            <w:tcW w:w="3101" w:type="dxa"/>
          </w:tcPr>
          <w:p w:rsidR="0006218E" w:rsidRDefault="0006218E" w:rsidP="003B63A0">
            <w:pPr>
              <w:pStyle w:val="TableParagraph"/>
              <w:rPr>
                <w:sz w:val="20"/>
              </w:rPr>
            </w:pPr>
          </w:p>
        </w:tc>
      </w:tr>
      <w:tr w:rsidR="0006218E" w:rsidTr="003B63A0">
        <w:trPr>
          <w:trHeight w:val="297"/>
        </w:trPr>
        <w:tc>
          <w:tcPr>
            <w:tcW w:w="2976" w:type="dxa"/>
          </w:tcPr>
          <w:p w:rsidR="0006218E" w:rsidRDefault="0006218E" w:rsidP="003B63A0">
            <w:pPr>
              <w:pStyle w:val="TableParagraph"/>
              <w:rPr>
                <w:sz w:val="20"/>
              </w:rPr>
            </w:pPr>
          </w:p>
        </w:tc>
        <w:tc>
          <w:tcPr>
            <w:tcW w:w="2477" w:type="dxa"/>
          </w:tcPr>
          <w:p w:rsidR="0006218E" w:rsidRDefault="0006218E" w:rsidP="003B63A0">
            <w:pPr>
              <w:pStyle w:val="TableParagraph"/>
              <w:rPr>
                <w:sz w:val="20"/>
              </w:rPr>
            </w:pPr>
          </w:p>
        </w:tc>
        <w:tc>
          <w:tcPr>
            <w:tcW w:w="1872" w:type="dxa"/>
          </w:tcPr>
          <w:p w:rsidR="0006218E" w:rsidRDefault="0006218E" w:rsidP="003B63A0">
            <w:pPr>
              <w:pStyle w:val="TableParagraph"/>
              <w:rPr>
                <w:sz w:val="20"/>
              </w:rPr>
            </w:pPr>
          </w:p>
        </w:tc>
        <w:tc>
          <w:tcPr>
            <w:tcW w:w="3101" w:type="dxa"/>
          </w:tcPr>
          <w:p w:rsidR="0006218E" w:rsidRDefault="0006218E" w:rsidP="003B63A0">
            <w:pPr>
              <w:pStyle w:val="TableParagraph"/>
              <w:rPr>
                <w:sz w:val="20"/>
              </w:rPr>
            </w:pPr>
          </w:p>
        </w:tc>
      </w:tr>
      <w:tr w:rsidR="0006218E" w:rsidTr="003B63A0">
        <w:trPr>
          <w:trHeight w:val="297"/>
        </w:trPr>
        <w:tc>
          <w:tcPr>
            <w:tcW w:w="2976" w:type="dxa"/>
          </w:tcPr>
          <w:p w:rsidR="0006218E" w:rsidRDefault="0006218E" w:rsidP="003B63A0">
            <w:pPr>
              <w:pStyle w:val="TableParagraph"/>
              <w:rPr>
                <w:sz w:val="20"/>
              </w:rPr>
            </w:pPr>
          </w:p>
        </w:tc>
        <w:tc>
          <w:tcPr>
            <w:tcW w:w="2477" w:type="dxa"/>
          </w:tcPr>
          <w:p w:rsidR="0006218E" w:rsidRDefault="0006218E" w:rsidP="003B63A0">
            <w:pPr>
              <w:pStyle w:val="TableParagraph"/>
              <w:rPr>
                <w:sz w:val="20"/>
              </w:rPr>
            </w:pPr>
          </w:p>
        </w:tc>
        <w:tc>
          <w:tcPr>
            <w:tcW w:w="1872" w:type="dxa"/>
          </w:tcPr>
          <w:p w:rsidR="0006218E" w:rsidRDefault="0006218E" w:rsidP="003B63A0">
            <w:pPr>
              <w:pStyle w:val="TableParagraph"/>
              <w:rPr>
                <w:sz w:val="20"/>
              </w:rPr>
            </w:pPr>
          </w:p>
        </w:tc>
        <w:tc>
          <w:tcPr>
            <w:tcW w:w="3101" w:type="dxa"/>
          </w:tcPr>
          <w:p w:rsidR="0006218E" w:rsidRDefault="0006218E" w:rsidP="003B63A0">
            <w:pPr>
              <w:pStyle w:val="TableParagraph"/>
              <w:rPr>
                <w:sz w:val="20"/>
              </w:rPr>
            </w:pPr>
          </w:p>
        </w:tc>
      </w:tr>
      <w:tr w:rsidR="0006218E" w:rsidTr="003B63A0">
        <w:trPr>
          <w:trHeight w:val="297"/>
        </w:trPr>
        <w:tc>
          <w:tcPr>
            <w:tcW w:w="2976" w:type="dxa"/>
          </w:tcPr>
          <w:p w:rsidR="0006218E" w:rsidRDefault="0006218E" w:rsidP="003B63A0">
            <w:pPr>
              <w:pStyle w:val="TableParagraph"/>
              <w:rPr>
                <w:sz w:val="20"/>
              </w:rPr>
            </w:pPr>
          </w:p>
        </w:tc>
        <w:tc>
          <w:tcPr>
            <w:tcW w:w="2477" w:type="dxa"/>
          </w:tcPr>
          <w:p w:rsidR="0006218E" w:rsidRDefault="0006218E" w:rsidP="003B63A0">
            <w:pPr>
              <w:pStyle w:val="TableParagraph"/>
              <w:rPr>
                <w:sz w:val="20"/>
              </w:rPr>
            </w:pPr>
          </w:p>
        </w:tc>
        <w:tc>
          <w:tcPr>
            <w:tcW w:w="1872" w:type="dxa"/>
          </w:tcPr>
          <w:p w:rsidR="0006218E" w:rsidRDefault="0006218E" w:rsidP="003B63A0">
            <w:pPr>
              <w:pStyle w:val="TableParagraph"/>
              <w:rPr>
                <w:sz w:val="20"/>
              </w:rPr>
            </w:pPr>
          </w:p>
        </w:tc>
        <w:tc>
          <w:tcPr>
            <w:tcW w:w="3101" w:type="dxa"/>
          </w:tcPr>
          <w:p w:rsidR="0006218E" w:rsidRDefault="0006218E" w:rsidP="003B63A0">
            <w:pPr>
              <w:pStyle w:val="TableParagraph"/>
              <w:rPr>
                <w:sz w:val="20"/>
              </w:rPr>
            </w:pPr>
          </w:p>
        </w:tc>
      </w:tr>
      <w:tr w:rsidR="0006218E" w:rsidTr="003B63A0">
        <w:trPr>
          <w:trHeight w:val="297"/>
        </w:trPr>
        <w:tc>
          <w:tcPr>
            <w:tcW w:w="2976" w:type="dxa"/>
          </w:tcPr>
          <w:p w:rsidR="0006218E" w:rsidRDefault="0006218E" w:rsidP="003B63A0">
            <w:pPr>
              <w:pStyle w:val="TableParagraph"/>
              <w:rPr>
                <w:sz w:val="20"/>
              </w:rPr>
            </w:pPr>
          </w:p>
        </w:tc>
        <w:tc>
          <w:tcPr>
            <w:tcW w:w="2477" w:type="dxa"/>
          </w:tcPr>
          <w:p w:rsidR="0006218E" w:rsidRDefault="0006218E" w:rsidP="003B63A0">
            <w:pPr>
              <w:pStyle w:val="TableParagraph"/>
              <w:rPr>
                <w:sz w:val="20"/>
              </w:rPr>
            </w:pPr>
          </w:p>
        </w:tc>
        <w:tc>
          <w:tcPr>
            <w:tcW w:w="1872" w:type="dxa"/>
          </w:tcPr>
          <w:p w:rsidR="0006218E" w:rsidRDefault="0006218E" w:rsidP="003B63A0">
            <w:pPr>
              <w:pStyle w:val="TableParagraph"/>
              <w:rPr>
                <w:sz w:val="20"/>
              </w:rPr>
            </w:pPr>
          </w:p>
        </w:tc>
        <w:tc>
          <w:tcPr>
            <w:tcW w:w="3101" w:type="dxa"/>
          </w:tcPr>
          <w:p w:rsidR="0006218E" w:rsidRDefault="0006218E" w:rsidP="003B63A0">
            <w:pPr>
              <w:pStyle w:val="TableParagraph"/>
              <w:rPr>
                <w:sz w:val="20"/>
              </w:rPr>
            </w:pPr>
          </w:p>
        </w:tc>
      </w:tr>
      <w:tr w:rsidR="0006218E" w:rsidTr="003B63A0">
        <w:trPr>
          <w:trHeight w:val="297"/>
        </w:trPr>
        <w:tc>
          <w:tcPr>
            <w:tcW w:w="2976" w:type="dxa"/>
          </w:tcPr>
          <w:p w:rsidR="0006218E" w:rsidRDefault="0006218E" w:rsidP="003B63A0">
            <w:pPr>
              <w:pStyle w:val="TableParagraph"/>
              <w:rPr>
                <w:sz w:val="20"/>
              </w:rPr>
            </w:pPr>
          </w:p>
        </w:tc>
        <w:tc>
          <w:tcPr>
            <w:tcW w:w="2477" w:type="dxa"/>
          </w:tcPr>
          <w:p w:rsidR="0006218E" w:rsidRDefault="0006218E" w:rsidP="003B63A0">
            <w:pPr>
              <w:pStyle w:val="TableParagraph"/>
              <w:rPr>
                <w:sz w:val="20"/>
              </w:rPr>
            </w:pPr>
          </w:p>
        </w:tc>
        <w:tc>
          <w:tcPr>
            <w:tcW w:w="1872" w:type="dxa"/>
          </w:tcPr>
          <w:p w:rsidR="0006218E" w:rsidRDefault="0006218E" w:rsidP="003B63A0">
            <w:pPr>
              <w:pStyle w:val="TableParagraph"/>
              <w:rPr>
                <w:sz w:val="20"/>
              </w:rPr>
            </w:pPr>
          </w:p>
        </w:tc>
        <w:tc>
          <w:tcPr>
            <w:tcW w:w="3101" w:type="dxa"/>
          </w:tcPr>
          <w:p w:rsidR="0006218E" w:rsidRDefault="0006218E" w:rsidP="003B63A0">
            <w:pPr>
              <w:pStyle w:val="TableParagraph"/>
              <w:rPr>
                <w:sz w:val="20"/>
              </w:rPr>
            </w:pPr>
          </w:p>
        </w:tc>
      </w:tr>
      <w:tr w:rsidR="0006218E" w:rsidTr="003B63A0">
        <w:trPr>
          <w:trHeight w:val="335"/>
        </w:trPr>
        <w:tc>
          <w:tcPr>
            <w:tcW w:w="2976" w:type="dxa"/>
          </w:tcPr>
          <w:p w:rsidR="0006218E" w:rsidRDefault="0006218E" w:rsidP="003B63A0">
            <w:pPr>
              <w:pStyle w:val="TableParagraph"/>
              <w:rPr>
                <w:sz w:val="20"/>
              </w:rPr>
            </w:pPr>
          </w:p>
        </w:tc>
        <w:tc>
          <w:tcPr>
            <w:tcW w:w="2477" w:type="dxa"/>
          </w:tcPr>
          <w:p w:rsidR="0006218E" w:rsidRDefault="0006218E" w:rsidP="003B63A0">
            <w:pPr>
              <w:pStyle w:val="TableParagraph"/>
              <w:rPr>
                <w:sz w:val="20"/>
              </w:rPr>
            </w:pPr>
          </w:p>
        </w:tc>
        <w:tc>
          <w:tcPr>
            <w:tcW w:w="1872" w:type="dxa"/>
          </w:tcPr>
          <w:p w:rsidR="0006218E" w:rsidRDefault="0006218E" w:rsidP="003B63A0">
            <w:pPr>
              <w:pStyle w:val="TableParagraph"/>
              <w:rPr>
                <w:sz w:val="20"/>
              </w:rPr>
            </w:pPr>
          </w:p>
        </w:tc>
        <w:tc>
          <w:tcPr>
            <w:tcW w:w="3101" w:type="dxa"/>
          </w:tcPr>
          <w:p w:rsidR="0006218E" w:rsidRDefault="0006218E" w:rsidP="003B63A0">
            <w:pPr>
              <w:pStyle w:val="TableParagraph"/>
              <w:rPr>
                <w:sz w:val="20"/>
              </w:rPr>
            </w:pPr>
          </w:p>
        </w:tc>
      </w:tr>
    </w:tbl>
    <w:p w:rsidR="0006218E" w:rsidRDefault="0006218E" w:rsidP="0006218E">
      <w:pPr>
        <w:pStyle w:val="afe"/>
        <w:rPr>
          <w:b/>
          <w:sz w:val="20"/>
        </w:rPr>
      </w:pPr>
    </w:p>
    <w:p w:rsidR="0006218E" w:rsidRDefault="0006218E" w:rsidP="0006218E">
      <w:pPr>
        <w:pStyle w:val="afe"/>
        <w:rPr>
          <w:b/>
          <w:sz w:val="20"/>
        </w:rPr>
      </w:pPr>
    </w:p>
    <w:p w:rsidR="0006218E" w:rsidRPr="004754E2" w:rsidRDefault="0006218E" w:rsidP="0006218E">
      <w:pPr>
        <w:sectPr w:rsidR="0006218E" w:rsidRPr="004754E2" w:rsidSect="00AC2651">
          <w:headerReference w:type="default" r:id="rId404"/>
          <w:pgSz w:w="11910" w:h="16840"/>
          <w:pgMar w:top="426" w:right="220" w:bottom="280" w:left="1000" w:header="628" w:footer="0" w:gutter="0"/>
          <w:cols w:space="720"/>
        </w:sectPr>
      </w:pPr>
    </w:p>
    <w:p w:rsidR="00AC2651" w:rsidRDefault="00AC2651" w:rsidP="00AC2651">
      <w:pPr>
        <w:adjustRightInd w:val="0"/>
        <w:spacing w:before="0" w:after="0" w:line="240" w:lineRule="auto"/>
        <w:jc w:val="right"/>
        <w:rPr>
          <w:lang w:val="en-US"/>
        </w:rPr>
      </w:pPr>
    </w:p>
    <w:p w:rsidR="00AC2651" w:rsidRDefault="00AC2651" w:rsidP="00AC2651">
      <w:pPr>
        <w:adjustRightInd w:val="0"/>
        <w:spacing w:before="0" w:after="0" w:line="240" w:lineRule="auto"/>
        <w:jc w:val="right"/>
        <w:rPr>
          <w:lang w:val="en-US"/>
        </w:rPr>
      </w:pPr>
    </w:p>
    <w:p w:rsidR="00AC2651" w:rsidRDefault="00AC2651" w:rsidP="00AC2651">
      <w:pPr>
        <w:adjustRightInd w:val="0"/>
        <w:spacing w:before="0" w:after="0" w:line="240" w:lineRule="auto"/>
        <w:jc w:val="right"/>
        <w:rPr>
          <w:lang w:val="en-US"/>
        </w:rPr>
      </w:pPr>
    </w:p>
    <w:p w:rsidR="00AC2651" w:rsidRPr="002921FC" w:rsidRDefault="00AC2651" w:rsidP="009444B0">
      <w:pPr>
        <w:tabs>
          <w:tab w:val="left" w:pos="5812"/>
        </w:tabs>
        <w:adjustRightInd w:val="0"/>
        <w:spacing w:before="0" w:after="0" w:line="240" w:lineRule="auto"/>
        <w:jc w:val="right"/>
        <w:rPr>
          <w:sz w:val="24"/>
          <w:szCs w:val="24"/>
        </w:rPr>
      </w:pPr>
      <w:r>
        <w:t xml:space="preserve">                                                                                                 Приложение № </w:t>
      </w:r>
      <w:r w:rsidRPr="00AC2651">
        <w:t>4</w:t>
      </w:r>
      <w:r>
        <w:br/>
      </w:r>
      <w:r>
        <w:rPr>
          <w:sz w:val="24"/>
          <w:szCs w:val="24"/>
        </w:rPr>
        <w:t xml:space="preserve">                                                                                                 </w:t>
      </w:r>
      <w:r w:rsidRPr="002921FC">
        <w:rPr>
          <w:sz w:val="24"/>
          <w:szCs w:val="24"/>
        </w:rPr>
        <w:t xml:space="preserve">к  учетной политике </w:t>
      </w:r>
    </w:p>
    <w:p w:rsidR="00AC2651" w:rsidRPr="002921FC" w:rsidRDefault="00AC2651" w:rsidP="009444B0">
      <w:pPr>
        <w:pStyle w:val="afe"/>
        <w:jc w:val="right"/>
        <w:rPr>
          <w:sz w:val="24"/>
          <w:szCs w:val="24"/>
          <w:lang w:val="ru-RU"/>
        </w:rPr>
      </w:pPr>
      <w:r w:rsidRPr="002921FC">
        <w:rPr>
          <w:sz w:val="24"/>
          <w:szCs w:val="24"/>
          <w:lang w:val="ru-RU"/>
        </w:rPr>
        <w:t xml:space="preserve">                                                                                   </w:t>
      </w:r>
      <w:r>
        <w:rPr>
          <w:sz w:val="24"/>
          <w:szCs w:val="24"/>
          <w:lang w:val="ru-RU"/>
        </w:rPr>
        <w:t xml:space="preserve">         </w:t>
      </w:r>
      <w:r w:rsidRPr="002921FC">
        <w:rPr>
          <w:sz w:val="24"/>
          <w:szCs w:val="24"/>
          <w:lang w:val="ru-RU"/>
        </w:rPr>
        <w:t xml:space="preserve">     комитета финансов города Курска </w:t>
      </w:r>
    </w:p>
    <w:p w:rsidR="00AC2651" w:rsidRDefault="00AC2651" w:rsidP="00AC2651">
      <w:pPr>
        <w:keepNext/>
        <w:keepLines/>
        <w:jc w:val="right"/>
      </w:pPr>
    </w:p>
    <w:p w:rsidR="00AC2651" w:rsidRDefault="00AC2651" w:rsidP="00AC2651">
      <w:pPr>
        <w:pStyle w:val="a4"/>
      </w:pPr>
    </w:p>
    <w:p w:rsidR="00AC2651" w:rsidRDefault="00AC2651" w:rsidP="00AC2651">
      <w:pPr>
        <w:pStyle w:val="a4"/>
      </w:pPr>
      <w:r>
        <w:t>Порядок организации и осуществления внутреннего контроля</w:t>
      </w:r>
    </w:p>
    <w:p w:rsidR="00AC2651" w:rsidRPr="003F7313" w:rsidRDefault="00AC2651" w:rsidP="00AC2651">
      <w:pPr>
        <w:pStyle w:val="heading1normal"/>
        <w:ind w:firstLine="0"/>
        <w:rPr>
          <w:sz w:val="28"/>
          <w:szCs w:val="28"/>
        </w:rPr>
      </w:pPr>
      <w:r w:rsidRPr="003F7313">
        <w:rPr>
          <w:b/>
          <w:sz w:val="28"/>
          <w:szCs w:val="28"/>
        </w:rPr>
        <w:t>1.Общие положения</w:t>
      </w:r>
    </w:p>
    <w:p w:rsidR="00AC2651" w:rsidRPr="003F7313" w:rsidRDefault="00AC2651" w:rsidP="00AC2651">
      <w:pPr>
        <w:pStyle w:val="2"/>
        <w:rPr>
          <w:sz w:val="28"/>
          <w:szCs w:val="28"/>
        </w:rPr>
      </w:pPr>
      <w:r w:rsidRPr="003F7313">
        <w:rPr>
          <w:sz w:val="28"/>
          <w:szCs w:val="28"/>
        </w:rPr>
        <w:t>Внутренний контроль направлен:</w:t>
      </w:r>
    </w:p>
    <w:p w:rsidR="00AC2651" w:rsidRPr="003F7313" w:rsidRDefault="00AC2651" w:rsidP="00AC2651">
      <w:pPr>
        <w:rPr>
          <w:sz w:val="28"/>
          <w:szCs w:val="28"/>
        </w:rPr>
      </w:pPr>
      <w:r w:rsidRPr="003F7313">
        <w:rPr>
          <w:sz w:val="28"/>
          <w:szCs w:val="28"/>
        </w:rPr>
        <w:t>- на установление соответствия проводимых финансово-хозяйственных операций требованиям нормативных правовых актов и учетной политики;</w:t>
      </w:r>
    </w:p>
    <w:p w:rsidR="00AC2651" w:rsidRPr="003F7313" w:rsidRDefault="00AC2651" w:rsidP="00AC2651">
      <w:pPr>
        <w:rPr>
          <w:sz w:val="28"/>
          <w:szCs w:val="28"/>
        </w:rPr>
      </w:pPr>
      <w:r w:rsidRPr="003F7313">
        <w:rPr>
          <w:sz w:val="28"/>
          <w:szCs w:val="28"/>
        </w:rPr>
        <w:t>- повышение уровня ведения учета, составления отчетности;</w:t>
      </w:r>
    </w:p>
    <w:p w:rsidR="00AC2651" w:rsidRPr="003F7313" w:rsidRDefault="00AC2651" w:rsidP="00AC2651">
      <w:pPr>
        <w:rPr>
          <w:sz w:val="28"/>
          <w:szCs w:val="28"/>
        </w:rPr>
      </w:pPr>
      <w:r w:rsidRPr="003F7313">
        <w:rPr>
          <w:sz w:val="28"/>
          <w:szCs w:val="28"/>
        </w:rPr>
        <w:t>- исключение ошибок и нарушений норм законодательства РФ в части ведения учета и составления отчетности;</w:t>
      </w:r>
    </w:p>
    <w:p w:rsidR="00AC2651" w:rsidRPr="003F7313" w:rsidRDefault="00AC2651" w:rsidP="00AC2651">
      <w:pPr>
        <w:rPr>
          <w:sz w:val="28"/>
          <w:szCs w:val="28"/>
        </w:rPr>
      </w:pPr>
      <w:r w:rsidRPr="003F7313">
        <w:rPr>
          <w:sz w:val="28"/>
          <w:szCs w:val="28"/>
        </w:rPr>
        <w:t>- повышение результативности использования финансовых средств и имущества.</w:t>
      </w:r>
    </w:p>
    <w:p w:rsidR="00AC2651" w:rsidRPr="003F7313" w:rsidRDefault="00AC2651" w:rsidP="00AC2651">
      <w:pPr>
        <w:pStyle w:val="2"/>
        <w:rPr>
          <w:sz w:val="28"/>
          <w:szCs w:val="28"/>
        </w:rPr>
      </w:pPr>
      <w:r w:rsidRPr="003F7313">
        <w:rPr>
          <w:sz w:val="28"/>
          <w:szCs w:val="28"/>
        </w:rPr>
        <w:t>Целями внутреннего контроля являются:</w:t>
      </w:r>
    </w:p>
    <w:p w:rsidR="00AC2651" w:rsidRPr="003F7313" w:rsidRDefault="00AC2651" w:rsidP="00AC2651">
      <w:pPr>
        <w:rPr>
          <w:sz w:val="28"/>
          <w:szCs w:val="28"/>
        </w:rPr>
      </w:pPr>
      <w:r w:rsidRPr="003F7313">
        <w:rPr>
          <w:sz w:val="28"/>
          <w:szCs w:val="28"/>
        </w:rPr>
        <w:t>- подтверждение достоверности данных учета и отчетности;</w:t>
      </w:r>
    </w:p>
    <w:p w:rsidR="00AC2651" w:rsidRPr="003F7313" w:rsidRDefault="00AC2651" w:rsidP="00AC2651">
      <w:pPr>
        <w:rPr>
          <w:sz w:val="28"/>
          <w:szCs w:val="28"/>
        </w:rPr>
      </w:pPr>
      <w:r w:rsidRPr="003F7313">
        <w:rPr>
          <w:sz w:val="28"/>
          <w:szCs w:val="28"/>
        </w:rPr>
        <w:t>- обеспечение соблюдения законодательства РФ, нормативных правовых актов и иных актов, регулирующих финансово-хозяйственную деятельность.</w:t>
      </w:r>
    </w:p>
    <w:p w:rsidR="00AC2651" w:rsidRPr="003F7313" w:rsidRDefault="00AC2651" w:rsidP="00AC2651">
      <w:pPr>
        <w:pStyle w:val="2"/>
        <w:rPr>
          <w:sz w:val="28"/>
          <w:szCs w:val="28"/>
        </w:rPr>
      </w:pPr>
      <w:r w:rsidRPr="003F7313">
        <w:rPr>
          <w:sz w:val="28"/>
          <w:szCs w:val="28"/>
        </w:rPr>
        <w:t>Основными задачами внутреннего контроля являются:</w:t>
      </w:r>
    </w:p>
    <w:p w:rsidR="00AC2651" w:rsidRPr="003F7313" w:rsidRDefault="00AC2651" w:rsidP="00AC2651">
      <w:pPr>
        <w:rPr>
          <w:sz w:val="28"/>
          <w:szCs w:val="28"/>
        </w:rPr>
      </w:pPr>
      <w:r w:rsidRPr="003F7313">
        <w:rPr>
          <w:sz w:val="28"/>
          <w:szCs w:val="28"/>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AC2651" w:rsidRPr="003F7313" w:rsidRDefault="00AC2651" w:rsidP="00AC2651">
      <w:pPr>
        <w:rPr>
          <w:sz w:val="28"/>
          <w:szCs w:val="28"/>
        </w:rPr>
      </w:pPr>
      <w:r w:rsidRPr="003F7313">
        <w:rPr>
          <w:sz w:val="28"/>
          <w:szCs w:val="28"/>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AC2651" w:rsidRPr="003F7313" w:rsidRDefault="00AC2651" w:rsidP="00AC2651">
      <w:pPr>
        <w:rPr>
          <w:sz w:val="28"/>
          <w:szCs w:val="28"/>
        </w:rPr>
      </w:pPr>
      <w:r w:rsidRPr="003F7313">
        <w:rPr>
          <w:sz w:val="28"/>
          <w:szCs w:val="28"/>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AC2651" w:rsidRPr="003F7313" w:rsidRDefault="00AC2651" w:rsidP="00AC2651">
      <w:pPr>
        <w:pStyle w:val="2"/>
        <w:rPr>
          <w:sz w:val="28"/>
          <w:szCs w:val="28"/>
        </w:rPr>
      </w:pPr>
      <w:r w:rsidRPr="003F7313">
        <w:rPr>
          <w:sz w:val="28"/>
          <w:szCs w:val="28"/>
        </w:rPr>
        <w:t>Объектами внутреннего контроля являются:</w:t>
      </w:r>
    </w:p>
    <w:p w:rsidR="00AC2651" w:rsidRPr="003F7313" w:rsidRDefault="00AC2651" w:rsidP="00AC2651">
      <w:pPr>
        <w:rPr>
          <w:sz w:val="28"/>
          <w:szCs w:val="28"/>
        </w:rPr>
      </w:pPr>
      <w:r w:rsidRPr="003F7313">
        <w:rPr>
          <w:sz w:val="28"/>
          <w:szCs w:val="28"/>
        </w:rPr>
        <w:t>- плановые (прогнозные) документы;</w:t>
      </w:r>
    </w:p>
    <w:p w:rsidR="00AC2651" w:rsidRPr="003F7313" w:rsidRDefault="00AC2651" w:rsidP="00AC2651">
      <w:pPr>
        <w:rPr>
          <w:sz w:val="28"/>
          <w:szCs w:val="28"/>
        </w:rPr>
      </w:pPr>
      <w:r w:rsidRPr="003F7313">
        <w:rPr>
          <w:sz w:val="28"/>
          <w:szCs w:val="28"/>
        </w:rPr>
        <w:t>- договоры (контракты) на приобретение товаров (работ, услуг);</w:t>
      </w:r>
    </w:p>
    <w:p w:rsidR="00AC2651" w:rsidRPr="003F7313" w:rsidRDefault="00AC2651" w:rsidP="00AC2651">
      <w:pPr>
        <w:rPr>
          <w:sz w:val="28"/>
          <w:szCs w:val="28"/>
        </w:rPr>
      </w:pPr>
      <w:r w:rsidRPr="003F7313">
        <w:rPr>
          <w:sz w:val="28"/>
          <w:szCs w:val="28"/>
        </w:rPr>
        <w:t>- распорядительные акты руководителя (приказы, распоряжения);</w:t>
      </w:r>
    </w:p>
    <w:p w:rsidR="00AC2651" w:rsidRPr="003F7313" w:rsidRDefault="00AC2651" w:rsidP="00AC2651">
      <w:pPr>
        <w:rPr>
          <w:sz w:val="28"/>
          <w:szCs w:val="28"/>
        </w:rPr>
      </w:pPr>
      <w:r w:rsidRPr="003F7313">
        <w:rPr>
          <w:sz w:val="28"/>
          <w:szCs w:val="28"/>
        </w:rPr>
        <w:t>- первичные учетные документы и регистры учета;</w:t>
      </w:r>
    </w:p>
    <w:p w:rsidR="00AC2651" w:rsidRPr="003F7313" w:rsidRDefault="00AC2651" w:rsidP="00AC2651">
      <w:pPr>
        <w:rPr>
          <w:sz w:val="28"/>
          <w:szCs w:val="28"/>
        </w:rPr>
      </w:pPr>
      <w:r w:rsidRPr="003F7313">
        <w:rPr>
          <w:sz w:val="28"/>
          <w:szCs w:val="28"/>
        </w:rPr>
        <w:lastRenderedPageBreak/>
        <w:t>- хозяйственные операции, отраженные в учете;</w:t>
      </w:r>
    </w:p>
    <w:p w:rsidR="00AC2651" w:rsidRPr="003F7313" w:rsidRDefault="00AC2651" w:rsidP="00AC2651">
      <w:pPr>
        <w:rPr>
          <w:sz w:val="28"/>
          <w:szCs w:val="28"/>
        </w:rPr>
      </w:pPr>
      <w:r w:rsidRPr="003F7313">
        <w:rPr>
          <w:sz w:val="28"/>
          <w:szCs w:val="28"/>
        </w:rPr>
        <w:t>- отчетность;</w:t>
      </w:r>
    </w:p>
    <w:p w:rsidR="00AC2651" w:rsidRPr="003F7313" w:rsidRDefault="00AC2651" w:rsidP="00AC2651">
      <w:pPr>
        <w:rPr>
          <w:sz w:val="28"/>
          <w:szCs w:val="28"/>
        </w:rPr>
      </w:pPr>
      <w:r w:rsidRPr="003F7313">
        <w:rPr>
          <w:sz w:val="28"/>
          <w:szCs w:val="28"/>
        </w:rPr>
        <w:t>- иные объекты по распоряжению руководителя.</w:t>
      </w:r>
    </w:p>
    <w:p w:rsidR="00AC2651" w:rsidRPr="003F7313" w:rsidRDefault="00AC2651" w:rsidP="00AC2651">
      <w:pPr>
        <w:pStyle w:val="heading1normal"/>
        <w:rPr>
          <w:sz w:val="28"/>
          <w:szCs w:val="28"/>
        </w:rPr>
      </w:pPr>
      <w:r w:rsidRPr="003F7313">
        <w:rPr>
          <w:b/>
          <w:sz w:val="28"/>
          <w:szCs w:val="28"/>
        </w:rPr>
        <w:t>Организация внутреннего контроля</w:t>
      </w:r>
    </w:p>
    <w:p w:rsidR="00AC2651" w:rsidRPr="003F7313" w:rsidRDefault="00AC2651" w:rsidP="00AC2651">
      <w:pPr>
        <w:pStyle w:val="2"/>
        <w:rPr>
          <w:sz w:val="28"/>
          <w:szCs w:val="28"/>
        </w:rPr>
      </w:pPr>
      <w:r w:rsidRPr="003F7313">
        <w:rPr>
          <w:sz w:val="28"/>
          <w:szCs w:val="28"/>
        </w:rPr>
        <w:t xml:space="preserve">Внутренний контроль осуществляется непрерывно </w:t>
      </w:r>
      <w:r>
        <w:rPr>
          <w:sz w:val="28"/>
          <w:szCs w:val="28"/>
        </w:rPr>
        <w:t>начальником отдела  и его заместителем</w:t>
      </w:r>
      <w:r w:rsidRPr="003F7313">
        <w:rPr>
          <w:sz w:val="28"/>
          <w:szCs w:val="28"/>
        </w:rPr>
        <w:t>,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AC2651" w:rsidRPr="003F7313" w:rsidRDefault="00AC2651" w:rsidP="00AC2651">
      <w:pPr>
        <w:pStyle w:val="2"/>
        <w:rPr>
          <w:sz w:val="28"/>
          <w:szCs w:val="28"/>
        </w:rPr>
      </w:pPr>
      <w:r w:rsidRPr="003F7313">
        <w:rPr>
          <w:sz w:val="28"/>
          <w:szCs w:val="28"/>
        </w:rPr>
        <w:t>Внутренний контроль осуществляется в следующих видах:</w:t>
      </w:r>
    </w:p>
    <w:p w:rsidR="00AC2651" w:rsidRPr="003F7313" w:rsidRDefault="00AC2651" w:rsidP="00AC2651">
      <w:pPr>
        <w:rPr>
          <w:sz w:val="28"/>
          <w:szCs w:val="28"/>
        </w:rPr>
      </w:pPr>
      <w:r w:rsidRPr="003F7313">
        <w:rPr>
          <w:sz w:val="28"/>
          <w:szCs w:val="28"/>
        </w:rPr>
        <w:t xml:space="preserve">- </w:t>
      </w:r>
      <w:r w:rsidRPr="003F7313">
        <w:rPr>
          <w:b/>
          <w:sz w:val="28"/>
          <w:szCs w:val="28"/>
        </w:rPr>
        <w:t>предварительный контроль</w:t>
      </w:r>
      <w:r w:rsidRPr="003F7313">
        <w:rPr>
          <w:sz w:val="28"/>
          <w:szCs w:val="28"/>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AC2651" w:rsidRPr="003F7313" w:rsidRDefault="00AC2651" w:rsidP="00AC2651">
      <w:pPr>
        <w:rPr>
          <w:sz w:val="28"/>
          <w:szCs w:val="28"/>
        </w:rPr>
      </w:pPr>
      <w:r w:rsidRPr="003F7313">
        <w:rPr>
          <w:sz w:val="28"/>
          <w:szCs w:val="28"/>
        </w:rPr>
        <w:t xml:space="preserve">- </w:t>
      </w:r>
      <w:r w:rsidRPr="003F7313">
        <w:rPr>
          <w:b/>
          <w:sz w:val="28"/>
          <w:szCs w:val="28"/>
        </w:rPr>
        <w:t>текущий контроль</w:t>
      </w:r>
      <w:r w:rsidRPr="003F7313">
        <w:rPr>
          <w:sz w:val="28"/>
          <w:szCs w:val="28"/>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AC2651" w:rsidRPr="003F7313" w:rsidRDefault="00AC2651" w:rsidP="00AC2651">
      <w:pPr>
        <w:rPr>
          <w:sz w:val="28"/>
          <w:szCs w:val="28"/>
        </w:rPr>
      </w:pPr>
      <w:r w:rsidRPr="003F7313">
        <w:rPr>
          <w:sz w:val="28"/>
          <w:szCs w:val="28"/>
        </w:rPr>
        <w:t xml:space="preserve">- </w:t>
      </w:r>
      <w:r w:rsidRPr="003F7313">
        <w:rPr>
          <w:b/>
          <w:sz w:val="28"/>
          <w:szCs w:val="28"/>
        </w:rPr>
        <w:t>последующий контроль</w:t>
      </w:r>
      <w:r w:rsidRPr="003F7313">
        <w:rPr>
          <w:sz w:val="28"/>
          <w:szCs w:val="28"/>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AC2651" w:rsidRPr="003F7313" w:rsidRDefault="00AC2651" w:rsidP="00AC2651">
      <w:pPr>
        <w:pStyle w:val="2"/>
        <w:rPr>
          <w:sz w:val="28"/>
          <w:szCs w:val="28"/>
        </w:rPr>
      </w:pPr>
      <w:r w:rsidRPr="003F7313">
        <w:rPr>
          <w:sz w:val="28"/>
          <w:szCs w:val="28"/>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AC2651" w:rsidRPr="003F7313" w:rsidRDefault="00AC2651" w:rsidP="00AC2651">
      <w:pPr>
        <w:rPr>
          <w:sz w:val="28"/>
          <w:szCs w:val="28"/>
        </w:rPr>
      </w:pPr>
      <w:r w:rsidRPr="003F7313">
        <w:rPr>
          <w:sz w:val="28"/>
          <w:szCs w:val="28"/>
        </w:rPr>
        <w:t>К мероприятиям предварительного контроля относятся:</w:t>
      </w:r>
    </w:p>
    <w:p w:rsidR="00AC2651" w:rsidRPr="003F7313" w:rsidRDefault="00AC2651" w:rsidP="00AC2651">
      <w:pPr>
        <w:rPr>
          <w:sz w:val="28"/>
          <w:szCs w:val="28"/>
        </w:rPr>
      </w:pPr>
      <w:r w:rsidRPr="003F7313">
        <w:rPr>
          <w:sz w:val="28"/>
          <w:szCs w:val="28"/>
        </w:rPr>
        <w:t>- проверка документов до совершения хозяйственных операций в соответствии с правилами и графиком документооборота;</w:t>
      </w:r>
    </w:p>
    <w:p w:rsidR="00AC2651" w:rsidRPr="003F7313" w:rsidRDefault="00AC2651" w:rsidP="00AC2651">
      <w:pPr>
        <w:rPr>
          <w:sz w:val="28"/>
          <w:szCs w:val="28"/>
        </w:rPr>
      </w:pPr>
      <w:r w:rsidRPr="003F7313">
        <w:rPr>
          <w:sz w:val="28"/>
          <w:szCs w:val="28"/>
        </w:rPr>
        <w:t xml:space="preserve">- </w:t>
      </w:r>
      <w:proofErr w:type="gramStart"/>
      <w:r w:rsidRPr="003F7313">
        <w:rPr>
          <w:sz w:val="28"/>
          <w:szCs w:val="28"/>
        </w:rPr>
        <w:t>контроль за</w:t>
      </w:r>
      <w:proofErr w:type="gramEnd"/>
      <w:r w:rsidRPr="003F7313">
        <w:rPr>
          <w:sz w:val="28"/>
          <w:szCs w:val="28"/>
        </w:rPr>
        <w:t xml:space="preserve"> принятием обязательств;</w:t>
      </w:r>
    </w:p>
    <w:p w:rsidR="00AC2651" w:rsidRPr="003F7313" w:rsidRDefault="00AC2651" w:rsidP="00AC2651">
      <w:pPr>
        <w:rPr>
          <w:sz w:val="28"/>
          <w:szCs w:val="28"/>
        </w:rPr>
      </w:pPr>
      <w:r w:rsidRPr="003F7313">
        <w:rPr>
          <w:sz w:val="28"/>
          <w:szCs w:val="28"/>
        </w:rPr>
        <w:t>- проверка законности и экономической целесообразности проектов заключаемых контрактов (договоров);</w:t>
      </w:r>
    </w:p>
    <w:p w:rsidR="00AC2651" w:rsidRPr="003F7313" w:rsidRDefault="00AC2651" w:rsidP="00AC2651">
      <w:pPr>
        <w:rPr>
          <w:sz w:val="28"/>
          <w:szCs w:val="28"/>
        </w:rPr>
      </w:pPr>
      <w:r w:rsidRPr="003F7313">
        <w:rPr>
          <w:sz w:val="28"/>
          <w:szCs w:val="28"/>
        </w:rPr>
        <w:t>- проверка проектов распорядительных актов руководителя (приказов, распоряжений);</w:t>
      </w:r>
    </w:p>
    <w:p w:rsidR="00AC2651" w:rsidRPr="003F7313" w:rsidRDefault="00AC2651" w:rsidP="00AC2651">
      <w:pPr>
        <w:rPr>
          <w:sz w:val="28"/>
          <w:szCs w:val="28"/>
        </w:rPr>
      </w:pPr>
      <w:r w:rsidRPr="003F7313">
        <w:rPr>
          <w:sz w:val="28"/>
          <w:szCs w:val="28"/>
        </w:rPr>
        <w:lastRenderedPageBreak/>
        <w:t>- проверка бюджетной, финансовой, статистической, налоговой и другой отчетности до утверждения или подписания.</w:t>
      </w:r>
    </w:p>
    <w:p w:rsidR="00AC2651" w:rsidRPr="003F7313" w:rsidRDefault="00AC2651" w:rsidP="00AC2651">
      <w:pPr>
        <w:pStyle w:val="2"/>
        <w:rPr>
          <w:sz w:val="28"/>
          <w:szCs w:val="28"/>
        </w:rPr>
      </w:pPr>
      <w:r w:rsidRPr="003F7313">
        <w:rPr>
          <w:sz w:val="28"/>
          <w:szCs w:val="28"/>
        </w:rPr>
        <w:t>Текущий контроль на постоянной основе осуществляется специалистами, осуществляющими ведение учета и составление отчетности.</w:t>
      </w:r>
    </w:p>
    <w:p w:rsidR="00AC2651" w:rsidRPr="003F7313" w:rsidRDefault="00AC2651" w:rsidP="00AC2651">
      <w:pPr>
        <w:rPr>
          <w:sz w:val="28"/>
          <w:szCs w:val="28"/>
        </w:rPr>
      </w:pPr>
      <w:r w:rsidRPr="003F7313">
        <w:rPr>
          <w:sz w:val="28"/>
          <w:szCs w:val="28"/>
        </w:rPr>
        <w:t>К мероприятиям текущего контроля относятся:</w:t>
      </w:r>
    </w:p>
    <w:p w:rsidR="00AC2651" w:rsidRPr="003F7313" w:rsidRDefault="00AC2651" w:rsidP="00AC2651">
      <w:pPr>
        <w:rPr>
          <w:sz w:val="28"/>
          <w:szCs w:val="28"/>
        </w:rPr>
      </w:pPr>
      <w:r w:rsidRPr="003F7313">
        <w:rPr>
          <w:sz w:val="28"/>
          <w:szCs w:val="28"/>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AC2651" w:rsidRPr="003F7313" w:rsidRDefault="00AC2651" w:rsidP="00AC2651">
      <w:pPr>
        <w:rPr>
          <w:sz w:val="28"/>
          <w:szCs w:val="28"/>
        </w:rPr>
      </w:pPr>
      <w:r w:rsidRPr="003F7313">
        <w:rPr>
          <w:sz w:val="28"/>
          <w:szCs w:val="28"/>
        </w:rPr>
        <w:t>- проверка полноты оприходования полученных наличных денежных средств;</w:t>
      </w:r>
    </w:p>
    <w:p w:rsidR="00AC2651" w:rsidRPr="003F7313" w:rsidRDefault="00AC2651" w:rsidP="00AC2651">
      <w:pPr>
        <w:rPr>
          <w:sz w:val="28"/>
          <w:szCs w:val="28"/>
        </w:rPr>
      </w:pPr>
      <w:r w:rsidRPr="003F7313">
        <w:rPr>
          <w:sz w:val="28"/>
          <w:szCs w:val="28"/>
        </w:rPr>
        <w:t xml:space="preserve">- </w:t>
      </w:r>
      <w:proofErr w:type="gramStart"/>
      <w:r w:rsidRPr="003F7313">
        <w:rPr>
          <w:sz w:val="28"/>
          <w:szCs w:val="28"/>
        </w:rPr>
        <w:t>контроль за</w:t>
      </w:r>
      <w:proofErr w:type="gramEnd"/>
      <w:r w:rsidRPr="003F7313">
        <w:rPr>
          <w:sz w:val="28"/>
          <w:szCs w:val="28"/>
        </w:rPr>
        <w:t xml:space="preserve"> взысканием дебиторской и погашением кредиторской задолженности;</w:t>
      </w:r>
    </w:p>
    <w:p w:rsidR="00AC2651" w:rsidRPr="003F7313" w:rsidRDefault="00AC2651" w:rsidP="00AC2651">
      <w:pPr>
        <w:rPr>
          <w:sz w:val="28"/>
          <w:szCs w:val="28"/>
        </w:rPr>
      </w:pPr>
      <w:r w:rsidRPr="003F7313">
        <w:rPr>
          <w:sz w:val="28"/>
          <w:szCs w:val="28"/>
        </w:rPr>
        <w:t>- сверка данных аналитического учета с данными синтетического учета.</w:t>
      </w:r>
    </w:p>
    <w:p w:rsidR="00AC2651" w:rsidRPr="003F7313" w:rsidRDefault="00AC2651" w:rsidP="00AC2651">
      <w:pPr>
        <w:pStyle w:val="2"/>
        <w:rPr>
          <w:sz w:val="28"/>
          <w:szCs w:val="28"/>
        </w:rPr>
      </w:pPr>
      <w:r w:rsidRPr="003F7313">
        <w:rPr>
          <w:sz w:val="28"/>
          <w:szCs w:val="28"/>
        </w:rPr>
        <w:t>Последующий контроль осуществляется Отделом внутреннего контроля:</w:t>
      </w:r>
    </w:p>
    <w:p w:rsidR="00AC2651" w:rsidRPr="003F7313" w:rsidRDefault="00AC2651" w:rsidP="00AC2651">
      <w:pPr>
        <w:rPr>
          <w:sz w:val="28"/>
          <w:szCs w:val="28"/>
        </w:rPr>
      </w:pPr>
      <w:r w:rsidRPr="003F7313">
        <w:rPr>
          <w:sz w:val="28"/>
          <w:szCs w:val="28"/>
        </w:rPr>
        <w:t>К мероприятиям последующего контроля относятся:</w:t>
      </w:r>
    </w:p>
    <w:p w:rsidR="00AC2651" w:rsidRPr="003F7313" w:rsidRDefault="00AC2651" w:rsidP="00AC2651">
      <w:pPr>
        <w:rPr>
          <w:sz w:val="28"/>
          <w:szCs w:val="28"/>
        </w:rPr>
      </w:pPr>
      <w:r w:rsidRPr="003F7313">
        <w:rPr>
          <w:sz w:val="28"/>
          <w:szCs w:val="28"/>
        </w:rPr>
        <w:t>- проверка первичных документов после совершения финансово-хозяйственных операций на соблюдение правил и графика документооборота;</w:t>
      </w:r>
    </w:p>
    <w:p w:rsidR="00AC2651" w:rsidRPr="003F7313" w:rsidRDefault="00AC2651" w:rsidP="00AC2651">
      <w:pPr>
        <w:rPr>
          <w:sz w:val="28"/>
          <w:szCs w:val="28"/>
        </w:rPr>
      </w:pPr>
      <w:r w:rsidRPr="003F7313">
        <w:rPr>
          <w:sz w:val="28"/>
          <w:szCs w:val="28"/>
        </w:rPr>
        <w:t>- проверка достоверности отражения финансово-хозяйственных операций в учете и отчетности;</w:t>
      </w:r>
    </w:p>
    <w:p w:rsidR="00AC2651" w:rsidRPr="003F7313" w:rsidRDefault="00AC2651" w:rsidP="00AC2651">
      <w:pPr>
        <w:rPr>
          <w:sz w:val="28"/>
          <w:szCs w:val="28"/>
        </w:rPr>
      </w:pPr>
      <w:r w:rsidRPr="003F7313">
        <w:rPr>
          <w:sz w:val="28"/>
          <w:szCs w:val="28"/>
        </w:rPr>
        <w:t>- проверка результатов финансово-хозяйственной деятельности;</w:t>
      </w:r>
    </w:p>
    <w:p w:rsidR="00AC2651" w:rsidRPr="003F7313" w:rsidRDefault="00AC2651" w:rsidP="00AC2651">
      <w:pPr>
        <w:rPr>
          <w:sz w:val="28"/>
          <w:szCs w:val="28"/>
        </w:rPr>
      </w:pPr>
      <w:r w:rsidRPr="003F7313">
        <w:rPr>
          <w:sz w:val="28"/>
          <w:szCs w:val="28"/>
        </w:rPr>
        <w:t>- проверка результатов инвентаризации имущества и обязательств;</w:t>
      </w:r>
    </w:p>
    <w:p w:rsidR="00AC2651" w:rsidRPr="003F7313" w:rsidRDefault="00AC2651" w:rsidP="00AC2651">
      <w:pPr>
        <w:rPr>
          <w:sz w:val="28"/>
          <w:szCs w:val="28"/>
        </w:rPr>
      </w:pPr>
      <w:r w:rsidRPr="003F7313">
        <w:rPr>
          <w:sz w:val="28"/>
          <w:szCs w:val="28"/>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AC2651" w:rsidRPr="003F7313" w:rsidRDefault="00AC2651" w:rsidP="00AC2651">
      <w:pPr>
        <w:rPr>
          <w:sz w:val="28"/>
          <w:szCs w:val="28"/>
        </w:rPr>
      </w:pPr>
      <w:r w:rsidRPr="003F7313">
        <w:rPr>
          <w:sz w:val="28"/>
          <w:szCs w:val="28"/>
        </w:rPr>
        <w:t>- документальные проверки завершенных операций финансово-хозяйственной деятельности.</w:t>
      </w:r>
    </w:p>
    <w:p w:rsidR="00AC2651" w:rsidRPr="003F7313" w:rsidRDefault="00AC2651" w:rsidP="00AC2651">
      <w:pPr>
        <w:pStyle w:val="2"/>
        <w:rPr>
          <w:sz w:val="28"/>
          <w:szCs w:val="28"/>
        </w:rPr>
      </w:pPr>
      <w:r w:rsidRPr="003F7313">
        <w:rPr>
          <w:sz w:val="28"/>
          <w:szCs w:val="28"/>
        </w:rPr>
        <w:t>Ответственность за организацию внутреннего контроля возлагается на руководителя.</w:t>
      </w:r>
    </w:p>
    <w:p w:rsidR="00AC2651" w:rsidRPr="003F7313" w:rsidRDefault="00AC2651" w:rsidP="00AC2651">
      <w:pPr>
        <w:pStyle w:val="heading1normal"/>
        <w:rPr>
          <w:sz w:val="28"/>
          <w:szCs w:val="28"/>
        </w:rPr>
      </w:pPr>
      <w:r w:rsidRPr="003F7313">
        <w:rPr>
          <w:b/>
          <w:sz w:val="28"/>
          <w:szCs w:val="28"/>
        </w:rPr>
        <w:t>Оценка состояния системы внутреннего контроля</w:t>
      </w:r>
    </w:p>
    <w:p w:rsidR="00AC2651" w:rsidRPr="003F7313" w:rsidRDefault="00AC2651" w:rsidP="00AC2651">
      <w:pPr>
        <w:pStyle w:val="2"/>
        <w:rPr>
          <w:sz w:val="28"/>
          <w:szCs w:val="28"/>
        </w:rPr>
      </w:pPr>
      <w:r w:rsidRPr="003F7313">
        <w:rPr>
          <w:sz w:val="28"/>
          <w:szCs w:val="28"/>
        </w:rPr>
        <w:t xml:space="preserve">В целях обеспечения эффективности системы внутреннего контроля структурные подразделения, ответственные за выполнение контрольных </w:t>
      </w:r>
      <w:r w:rsidRPr="003F7313">
        <w:rPr>
          <w:sz w:val="28"/>
          <w:szCs w:val="28"/>
        </w:rPr>
        <w:lastRenderedPageBreak/>
        <w:t>процедур, составляют полугодовую и годовую отчетность о результатах работы.</w:t>
      </w:r>
    </w:p>
    <w:p w:rsidR="00AC2651" w:rsidRPr="003F7313" w:rsidRDefault="00AC2651" w:rsidP="00AC2651">
      <w:pPr>
        <w:pStyle w:val="2"/>
        <w:rPr>
          <w:sz w:val="28"/>
          <w:szCs w:val="28"/>
        </w:rPr>
      </w:pPr>
      <w:r w:rsidRPr="003F7313">
        <w:rPr>
          <w:sz w:val="28"/>
          <w:szCs w:val="28"/>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AC2651" w:rsidRPr="003F7313" w:rsidRDefault="00AC2651" w:rsidP="00AC2651">
      <w:pPr>
        <w:rPr>
          <w:sz w:val="28"/>
          <w:szCs w:val="28"/>
        </w:rPr>
      </w:pPr>
      <w:r w:rsidRPr="003F7313">
        <w:rPr>
          <w:sz w:val="28"/>
          <w:szCs w:val="28"/>
        </w:rPr>
        <w:t>- в журнале учета результатов внутреннего контроля;</w:t>
      </w:r>
    </w:p>
    <w:p w:rsidR="00AC2651" w:rsidRPr="003F7313" w:rsidRDefault="00AC2651" w:rsidP="00AC2651">
      <w:pPr>
        <w:rPr>
          <w:sz w:val="28"/>
          <w:szCs w:val="28"/>
        </w:rPr>
      </w:pPr>
      <w:r w:rsidRPr="003F7313">
        <w:rPr>
          <w:sz w:val="28"/>
          <w:szCs w:val="28"/>
        </w:rPr>
        <w:t xml:space="preserve">- </w:t>
      </w:r>
      <w:proofErr w:type="gramStart"/>
      <w:r w:rsidRPr="003F7313">
        <w:rPr>
          <w:sz w:val="28"/>
          <w:szCs w:val="28"/>
        </w:rPr>
        <w:t>отчетах</w:t>
      </w:r>
      <w:proofErr w:type="gramEnd"/>
      <w:r w:rsidRPr="003F7313">
        <w:rPr>
          <w:sz w:val="28"/>
          <w:szCs w:val="28"/>
        </w:rPr>
        <w:t xml:space="preserve"> о результатах внутреннего контроля.</w:t>
      </w:r>
    </w:p>
    <w:p w:rsidR="00AC2651" w:rsidRPr="003F7313" w:rsidRDefault="00AC2651" w:rsidP="00AC2651">
      <w:pPr>
        <w:pStyle w:val="2"/>
        <w:rPr>
          <w:sz w:val="28"/>
          <w:szCs w:val="28"/>
        </w:rPr>
      </w:pPr>
      <w:r w:rsidRPr="003F7313">
        <w:rPr>
          <w:sz w:val="28"/>
          <w:szCs w:val="28"/>
        </w:rPr>
        <w:t xml:space="preserve">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w:t>
      </w:r>
      <w:proofErr w:type="gramStart"/>
      <w:r w:rsidRPr="003F7313">
        <w:rPr>
          <w:sz w:val="28"/>
          <w:szCs w:val="28"/>
        </w:rPr>
        <w:t>за</w:t>
      </w:r>
      <w:proofErr w:type="gramEnd"/>
      <w:r w:rsidRPr="003F7313">
        <w:rPr>
          <w:sz w:val="28"/>
          <w:szCs w:val="28"/>
        </w:rPr>
        <w:t xml:space="preserve"> отчетным, представляются на утверждение руководителю.</w:t>
      </w:r>
    </w:p>
    <w:p w:rsidR="00AC2651" w:rsidRPr="003F7313" w:rsidRDefault="00AC2651" w:rsidP="00AC2651">
      <w:pPr>
        <w:pStyle w:val="2"/>
        <w:rPr>
          <w:sz w:val="28"/>
          <w:szCs w:val="28"/>
        </w:rPr>
      </w:pPr>
      <w:r w:rsidRPr="003F7313">
        <w:rPr>
          <w:sz w:val="28"/>
          <w:szCs w:val="28"/>
        </w:rPr>
        <w:t>К отчетности прилагается пояснительная записка, в которой содержатся:</w:t>
      </w:r>
    </w:p>
    <w:p w:rsidR="00AC2651" w:rsidRPr="003F7313" w:rsidRDefault="00AC2651" w:rsidP="00AC2651">
      <w:pPr>
        <w:rPr>
          <w:sz w:val="28"/>
          <w:szCs w:val="28"/>
        </w:rPr>
      </w:pPr>
      <w:r w:rsidRPr="003F7313">
        <w:rPr>
          <w:sz w:val="28"/>
          <w:szCs w:val="28"/>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AC2651" w:rsidRPr="003F7313" w:rsidRDefault="00AC2651" w:rsidP="00AC2651">
      <w:pPr>
        <w:rPr>
          <w:sz w:val="28"/>
          <w:szCs w:val="28"/>
        </w:rPr>
      </w:pPr>
      <w:r w:rsidRPr="003F7313">
        <w:rPr>
          <w:sz w:val="28"/>
          <w:szCs w:val="28"/>
        </w:rPr>
        <w:t>- сведения о привлечении к ответственности лиц, виновных в нарушениях (если такие меры были приняты);</w:t>
      </w:r>
    </w:p>
    <w:p w:rsidR="00AC2651" w:rsidRPr="003F7313" w:rsidRDefault="00AC2651" w:rsidP="00AC2651">
      <w:pPr>
        <w:rPr>
          <w:sz w:val="28"/>
          <w:szCs w:val="28"/>
        </w:rPr>
      </w:pPr>
      <w:r w:rsidRPr="003F7313">
        <w:rPr>
          <w:sz w:val="28"/>
          <w:szCs w:val="28"/>
        </w:rPr>
        <w:t>- сведения о количестве должностных лиц, которые осуществляют внутренний контроль;</w:t>
      </w:r>
    </w:p>
    <w:p w:rsidR="00AC2651" w:rsidRPr="003F7313" w:rsidRDefault="00AC2651" w:rsidP="00AC2651">
      <w:pPr>
        <w:rPr>
          <w:sz w:val="28"/>
          <w:szCs w:val="28"/>
        </w:rPr>
      </w:pPr>
      <w:r w:rsidRPr="003F7313">
        <w:rPr>
          <w:sz w:val="28"/>
          <w:szCs w:val="28"/>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AC2651" w:rsidRDefault="00AC2651" w:rsidP="00AC2651">
      <w:pPr>
        <w:sectPr w:rsidR="00AC2651" w:rsidSect="003B63A0">
          <w:headerReference w:type="default" r:id="rId405"/>
          <w:footerReference w:type="default" r:id="rId406"/>
          <w:footerReference w:type="first" r:id="rId407"/>
          <w:footnotePr>
            <w:numRestart w:val="eachSect"/>
          </w:footnotePr>
          <w:pgSz w:w="11907" w:h="16839" w:code="9"/>
          <w:pgMar w:top="142" w:right="850" w:bottom="1134" w:left="1701" w:header="720" w:footer="720" w:gutter="0"/>
          <w:pgNumType w:start="1"/>
          <w:cols w:space="720"/>
          <w:titlePg/>
        </w:sectPr>
      </w:pPr>
    </w:p>
    <w:p w:rsidR="00AC2651" w:rsidRDefault="00AC2651" w:rsidP="00AC2651">
      <w:pPr>
        <w:keepNext/>
        <w:keepLines/>
        <w:jc w:val="right"/>
      </w:pPr>
      <w:r>
        <w:lastRenderedPageBreak/>
        <w:t>Приложение 2 к Порядку организации и осуществления внутреннего контроля</w:t>
      </w:r>
    </w:p>
    <w:p w:rsidR="00AC2651" w:rsidRDefault="00AC2651" w:rsidP="00AC2651">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51"/>
        <w:gridCol w:w="994"/>
        <w:gridCol w:w="2031"/>
        <w:gridCol w:w="1276"/>
        <w:gridCol w:w="1236"/>
        <w:gridCol w:w="1349"/>
        <w:gridCol w:w="1304"/>
        <w:gridCol w:w="1073"/>
      </w:tblGrid>
      <w:tr w:rsidR="00AC2651" w:rsidTr="009444B0">
        <w:tc>
          <w:tcPr>
            <w:tcW w:w="200" w:type="pct"/>
            <w:tcBorders>
              <w:top w:val="single" w:sz="0" w:space="0" w:color="auto"/>
              <w:left w:val="single" w:sz="0" w:space="0" w:color="auto"/>
              <w:bottom w:val="single" w:sz="0" w:space="0" w:color="auto"/>
              <w:right w:val="single" w:sz="0" w:space="0" w:color="auto"/>
            </w:tcBorders>
          </w:tcPr>
          <w:p w:rsidR="00AC2651" w:rsidRDefault="00AC2651" w:rsidP="009444B0">
            <w:pPr>
              <w:pStyle w:val="Normalunindented"/>
              <w:keepNext/>
              <w:jc w:val="center"/>
            </w:pPr>
            <w:r>
              <w:rPr>
                <w:b/>
              </w:rPr>
              <w:t xml:space="preserve">№ </w:t>
            </w:r>
            <w:proofErr w:type="gramStart"/>
            <w:r>
              <w:rPr>
                <w:b/>
              </w:rPr>
              <w:t>п</w:t>
            </w:r>
            <w:proofErr w:type="gramEnd"/>
            <w:r>
              <w:rPr>
                <w:b/>
              </w:rPr>
              <w:t>/п</w:t>
            </w:r>
          </w:p>
        </w:tc>
        <w:tc>
          <w:tcPr>
            <w:tcW w:w="550" w:type="pct"/>
            <w:tcBorders>
              <w:top w:val="single" w:sz="0" w:space="0" w:color="auto"/>
              <w:left w:val="single" w:sz="0" w:space="0" w:color="auto"/>
              <w:bottom w:val="single" w:sz="0" w:space="0" w:color="auto"/>
              <w:right w:val="single" w:sz="0" w:space="0" w:color="auto"/>
            </w:tcBorders>
          </w:tcPr>
          <w:p w:rsidR="00AC2651" w:rsidRDefault="00AC2651" w:rsidP="009444B0">
            <w:pPr>
              <w:pStyle w:val="Normalunindented"/>
              <w:keepNext/>
              <w:jc w:val="center"/>
            </w:pPr>
            <w:r>
              <w:rPr>
                <w:b/>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AC2651" w:rsidRDefault="00AC2651" w:rsidP="009444B0">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AC2651" w:rsidRDefault="00AC2651" w:rsidP="009444B0">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AC2651" w:rsidRDefault="00AC2651" w:rsidP="009444B0">
            <w:pPr>
              <w:pStyle w:val="Normalunindented"/>
              <w:keepNext/>
              <w:jc w:val="left"/>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AC2651" w:rsidRDefault="00AC2651" w:rsidP="009444B0">
            <w:pPr>
              <w:pStyle w:val="Normalunindented"/>
              <w:keepNext/>
              <w:jc w:val="left"/>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AC2651" w:rsidRDefault="00AC2651" w:rsidP="009444B0">
            <w:pPr>
              <w:pStyle w:val="Normalunindented"/>
              <w:keepNext/>
              <w:jc w:val="left"/>
            </w:pPr>
            <w:r>
              <w:rPr>
                <w:b/>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AC2651" w:rsidRDefault="00AC2651" w:rsidP="009444B0">
            <w:pPr>
              <w:pStyle w:val="Normalunindented"/>
              <w:keepNext/>
              <w:jc w:val="left"/>
            </w:pPr>
            <w:r>
              <w:rPr>
                <w:b/>
              </w:rPr>
              <w:t>Отметка об устранении</w:t>
            </w:r>
          </w:p>
        </w:tc>
      </w:tr>
      <w:tr w:rsidR="00AC2651" w:rsidTr="009444B0">
        <w:tc>
          <w:tcPr>
            <w:tcW w:w="200" w:type="pct"/>
            <w:tcBorders>
              <w:top w:val="single" w:sz="0" w:space="0" w:color="auto"/>
              <w:left w:val="single" w:sz="0" w:space="0" w:color="auto"/>
              <w:bottom w:val="single" w:sz="0" w:space="0" w:color="auto"/>
              <w:right w:val="single" w:sz="0" w:space="0" w:color="auto"/>
            </w:tcBorders>
          </w:tcPr>
          <w:p w:rsidR="00AC2651" w:rsidRDefault="00AC2651" w:rsidP="009444B0">
            <w:pPr>
              <w:keepNext/>
              <w:jc w:val="left"/>
            </w:pPr>
          </w:p>
        </w:tc>
        <w:tc>
          <w:tcPr>
            <w:tcW w:w="550" w:type="pct"/>
            <w:tcBorders>
              <w:top w:val="single" w:sz="0" w:space="0" w:color="auto"/>
              <w:left w:val="single" w:sz="0" w:space="0" w:color="auto"/>
              <w:bottom w:val="single" w:sz="0" w:space="0" w:color="auto"/>
              <w:right w:val="single" w:sz="0" w:space="0" w:color="auto"/>
            </w:tcBorders>
          </w:tcPr>
          <w:p w:rsidR="00AC2651" w:rsidRDefault="00AC2651" w:rsidP="009444B0">
            <w:pPr>
              <w:keepNext/>
              <w:jc w:val="left"/>
            </w:pPr>
          </w:p>
        </w:tc>
        <w:tc>
          <w:tcPr>
            <w:tcW w:w="600" w:type="pct"/>
            <w:tcBorders>
              <w:top w:val="single" w:sz="0" w:space="0" w:color="auto"/>
              <w:left w:val="single" w:sz="0" w:space="0" w:color="auto"/>
              <w:bottom w:val="single" w:sz="0" w:space="0" w:color="auto"/>
              <w:right w:val="single" w:sz="0" w:space="0" w:color="auto"/>
            </w:tcBorders>
          </w:tcPr>
          <w:p w:rsidR="00AC2651" w:rsidRDefault="00AC2651" w:rsidP="009444B0">
            <w:pPr>
              <w:keepNext/>
              <w:jc w:val="left"/>
            </w:pPr>
          </w:p>
        </w:tc>
        <w:tc>
          <w:tcPr>
            <w:tcW w:w="600" w:type="pct"/>
            <w:tcBorders>
              <w:top w:val="single" w:sz="0" w:space="0" w:color="auto"/>
              <w:left w:val="single" w:sz="0" w:space="0" w:color="auto"/>
              <w:bottom w:val="single" w:sz="0" w:space="0" w:color="auto"/>
              <w:right w:val="single" w:sz="0" w:space="0" w:color="auto"/>
            </w:tcBorders>
          </w:tcPr>
          <w:p w:rsidR="00AC2651" w:rsidRDefault="00AC2651" w:rsidP="009444B0">
            <w:pPr>
              <w:keepNext/>
              <w:jc w:val="left"/>
            </w:pPr>
          </w:p>
        </w:tc>
        <w:tc>
          <w:tcPr>
            <w:tcW w:w="650" w:type="pct"/>
            <w:tcBorders>
              <w:top w:val="single" w:sz="0" w:space="0" w:color="auto"/>
              <w:left w:val="single" w:sz="0" w:space="0" w:color="auto"/>
              <w:bottom w:val="single" w:sz="0" w:space="0" w:color="auto"/>
              <w:right w:val="single" w:sz="0" w:space="0" w:color="auto"/>
            </w:tcBorders>
          </w:tcPr>
          <w:p w:rsidR="00AC2651" w:rsidRDefault="00AC2651" w:rsidP="009444B0">
            <w:pPr>
              <w:keepNext/>
              <w:jc w:val="left"/>
            </w:pPr>
          </w:p>
        </w:tc>
        <w:tc>
          <w:tcPr>
            <w:tcW w:w="800" w:type="pct"/>
            <w:tcBorders>
              <w:top w:val="single" w:sz="0" w:space="0" w:color="auto"/>
              <w:left w:val="single" w:sz="0" w:space="0" w:color="auto"/>
              <w:bottom w:val="single" w:sz="0" w:space="0" w:color="auto"/>
              <w:right w:val="single" w:sz="0" w:space="0" w:color="auto"/>
            </w:tcBorders>
          </w:tcPr>
          <w:p w:rsidR="00AC2651" w:rsidRDefault="00AC2651" w:rsidP="009444B0">
            <w:pPr>
              <w:keepNext/>
              <w:jc w:val="left"/>
            </w:pPr>
          </w:p>
        </w:tc>
        <w:tc>
          <w:tcPr>
            <w:tcW w:w="600" w:type="pct"/>
            <w:tcBorders>
              <w:top w:val="single" w:sz="0" w:space="0" w:color="auto"/>
              <w:left w:val="single" w:sz="0" w:space="0" w:color="auto"/>
              <w:bottom w:val="single" w:sz="0" w:space="0" w:color="auto"/>
              <w:right w:val="single" w:sz="0" w:space="0" w:color="auto"/>
            </w:tcBorders>
          </w:tcPr>
          <w:p w:rsidR="00AC2651" w:rsidRDefault="00AC2651" w:rsidP="009444B0">
            <w:pPr>
              <w:keepNext/>
              <w:jc w:val="left"/>
            </w:pPr>
          </w:p>
        </w:tc>
        <w:tc>
          <w:tcPr>
            <w:tcW w:w="800" w:type="pct"/>
            <w:tcBorders>
              <w:top w:val="single" w:sz="0" w:space="0" w:color="auto"/>
              <w:left w:val="single" w:sz="0" w:space="0" w:color="auto"/>
              <w:bottom w:val="single" w:sz="0" w:space="0" w:color="auto"/>
              <w:right w:val="single" w:sz="0" w:space="0" w:color="auto"/>
            </w:tcBorders>
          </w:tcPr>
          <w:p w:rsidR="00AC2651" w:rsidRDefault="00AC2651" w:rsidP="009444B0">
            <w:pPr>
              <w:keepNext/>
              <w:jc w:val="left"/>
            </w:pPr>
          </w:p>
        </w:tc>
      </w:tr>
    </w:tbl>
    <w:p w:rsidR="0006218E" w:rsidRDefault="0006218E"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A305A2" w:rsidRDefault="00A305A2" w:rsidP="0006218E">
      <w:pPr>
        <w:pStyle w:val="afe"/>
        <w:rPr>
          <w:sz w:val="20"/>
        </w:rPr>
      </w:pPr>
    </w:p>
    <w:p w:rsidR="00784475" w:rsidRPr="002921FC" w:rsidRDefault="00784475" w:rsidP="00784475">
      <w:pPr>
        <w:tabs>
          <w:tab w:val="left" w:pos="5812"/>
        </w:tabs>
        <w:adjustRightInd w:val="0"/>
        <w:spacing w:before="0" w:after="0" w:line="240" w:lineRule="auto"/>
        <w:jc w:val="right"/>
        <w:rPr>
          <w:sz w:val="24"/>
          <w:szCs w:val="24"/>
        </w:rPr>
      </w:pPr>
      <w:r>
        <w:lastRenderedPageBreak/>
        <w:t>Приложение № 5</w:t>
      </w:r>
      <w:r>
        <w:br/>
      </w:r>
      <w:r>
        <w:rPr>
          <w:sz w:val="24"/>
          <w:szCs w:val="24"/>
        </w:rPr>
        <w:t xml:space="preserve">                                                                                                 </w:t>
      </w:r>
      <w:r w:rsidRPr="002921FC">
        <w:rPr>
          <w:sz w:val="24"/>
          <w:szCs w:val="24"/>
        </w:rPr>
        <w:t xml:space="preserve">к  учетной политике </w:t>
      </w:r>
    </w:p>
    <w:p w:rsidR="00784475" w:rsidRDefault="00784475" w:rsidP="00784475">
      <w:pPr>
        <w:pStyle w:val="afe"/>
        <w:rPr>
          <w:sz w:val="24"/>
          <w:szCs w:val="24"/>
          <w:lang w:val="ru-RU"/>
        </w:rPr>
      </w:pPr>
      <w:r w:rsidRPr="002921FC">
        <w:rPr>
          <w:sz w:val="24"/>
          <w:szCs w:val="24"/>
          <w:lang w:val="ru-RU"/>
        </w:rPr>
        <w:t xml:space="preserve">                                                                                   </w:t>
      </w:r>
      <w:r>
        <w:rPr>
          <w:sz w:val="24"/>
          <w:szCs w:val="24"/>
          <w:lang w:val="ru-RU"/>
        </w:rPr>
        <w:t xml:space="preserve">                </w:t>
      </w:r>
      <w:r w:rsidRPr="002921FC">
        <w:rPr>
          <w:sz w:val="24"/>
          <w:szCs w:val="24"/>
          <w:lang w:val="ru-RU"/>
        </w:rPr>
        <w:t>комитета финансов города Курска</w:t>
      </w:r>
    </w:p>
    <w:p w:rsidR="00784475" w:rsidRPr="009444B0" w:rsidRDefault="00784475" w:rsidP="00784475">
      <w:pPr>
        <w:pStyle w:val="afe"/>
        <w:rPr>
          <w:sz w:val="20"/>
          <w:lang w:val="ru-RU"/>
        </w:rPr>
      </w:pPr>
    </w:p>
    <w:p w:rsidR="00784475" w:rsidRDefault="00784475" w:rsidP="00784475">
      <w:pPr>
        <w:jc w:val="center"/>
        <w:rPr>
          <w:b/>
          <w:sz w:val="28"/>
          <w:szCs w:val="28"/>
        </w:rPr>
      </w:pPr>
      <w:r w:rsidRPr="009A5935">
        <w:rPr>
          <w:b/>
          <w:sz w:val="28"/>
          <w:szCs w:val="28"/>
        </w:rPr>
        <w:t>Положение о комиссии по поступлению и выбытию активов</w:t>
      </w:r>
    </w:p>
    <w:p w:rsidR="00784475" w:rsidRPr="009A5935" w:rsidRDefault="00784475" w:rsidP="00784475">
      <w:pPr>
        <w:pStyle w:val="heading1normal"/>
        <w:jc w:val="center"/>
        <w:rPr>
          <w:sz w:val="28"/>
          <w:szCs w:val="28"/>
        </w:rPr>
      </w:pPr>
      <w:r w:rsidRPr="009A5935">
        <w:rPr>
          <w:b/>
          <w:sz w:val="28"/>
          <w:szCs w:val="28"/>
        </w:rPr>
        <w:t>Общие положения</w:t>
      </w:r>
    </w:p>
    <w:p w:rsidR="00784475" w:rsidRPr="009A5935" w:rsidRDefault="00784475" w:rsidP="00784475">
      <w:pPr>
        <w:pStyle w:val="heading2normal"/>
        <w:numPr>
          <w:ilvl w:val="1"/>
          <w:numId w:val="0"/>
        </w:numPr>
        <w:ind w:firstLine="482"/>
        <w:rPr>
          <w:sz w:val="28"/>
          <w:szCs w:val="28"/>
        </w:rPr>
      </w:pPr>
      <w:r w:rsidRPr="009A5935">
        <w:rPr>
          <w:sz w:val="28"/>
          <w:szCs w:val="28"/>
        </w:rPr>
        <w:t>Состав комиссии по поступлению и выбытию активов (далее - комиссия) утверждается ежегодно отдельным распорядительным актом руководителя.</w:t>
      </w:r>
    </w:p>
    <w:p w:rsidR="00784475" w:rsidRPr="009A5935" w:rsidRDefault="00784475" w:rsidP="00784475">
      <w:pPr>
        <w:pStyle w:val="heading2normal"/>
        <w:numPr>
          <w:ilvl w:val="1"/>
          <w:numId w:val="0"/>
        </w:numPr>
        <w:ind w:firstLine="482"/>
        <w:rPr>
          <w:sz w:val="28"/>
          <w:szCs w:val="28"/>
        </w:rPr>
      </w:pPr>
      <w:r w:rsidRPr="009A5935">
        <w:rPr>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784475" w:rsidRPr="009A5935" w:rsidRDefault="00784475" w:rsidP="00784475">
      <w:pPr>
        <w:pStyle w:val="heading2normal"/>
        <w:numPr>
          <w:ilvl w:val="1"/>
          <w:numId w:val="0"/>
        </w:numPr>
        <w:ind w:firstLine="482"/>
        <w:rPr>
          <w:sz w:val="28"/>
          <w:szCs w:val="28"/>
        </w:rPr>
      </w:pPr>
      <w:r w:rsidRPr="009A5935">
        <w:rPr>
          <w:sz w:val="28"/>
          <w:szCs w:val="28"/>
        </w:rPr>
        <w:t>Заседания комиссии проводятся по мере необходимости, но не реже одного раза в квартал.</w:t>
      </w:r>
    </w:p>
    <w:p w:rsidR="00784475" w:rsidRPr="009A5935" w:rsidRDefault="00784475" w:rsidP="00784475">
      <w:pPr>
        <w:pStyle w:val="heading2normal"/>
        <w:numPr>
          <w:ilvl w:val="1"/>
          <w:numId w:val="0"/>
        </w:numPr>
        <w:ind w:firstLine="482"/>
        <w:rPr>
          <w:sz w:val="28"/>
          <w:szCs w:val="28"/>
        </w:rPr>
      </w:pPr>
      <w:r w:rsidRPr="009A5935">
        <w:rPr>
          <w:sz w:val="28"/>
          <w:szCs w:val="28"/>
        </w:rPr>
        <w:t>Срок рассмотрения комиссией представленных ей документов не должен превышать 14 календарных дней.</w:t>
      </w:r>
    </w:p>
    <w:p w:rsidR="00784475" w:rsidRPr="009A5935" w:rsidRDefault="00784475" w:rsidP="00784475">
      <w:pPr>
        <w:pStyle w:val="heading2normal"/>
        <w:numPr>
          <w:ilvl w:val="1"/>
          <w:numId w:val="0"/>
        </w:numPr>
        <w:ind w:firstLine="482"/>
        <w:rPr>
          <w:sz w:val="28"/>
          <w:szCs w:val="28"/>
        </w:rPr>
      </w:pPr>
      <w:r w:rsidRPr="009A5935">
        <w:rPr>
          <w:sz w:val="28"/>
          <w:szCs w:val="28"/>
        </w:rPr>
        <w:t>Заседание комиссии правомочно при наличии не менее 2/3 ее состава.</w:t>
      </w:r>
    </w:p>
    <w:p w:rsidR="00784475" w:rsidRPr="009A5935" w:rsidRDefault="00784475" w:rsidP="00784475">
      <w:pPr>
        <w:pStyle w:val="heading2normal"/>
        <w:numPr>
          <w:ilvl w:val="1"/>
          <w:numId w:val="0"/>
        </w:numPr>
        <w:ind w:firstLine="482"/>
        <w:rPr>
          <w:sz w:val="28"/>
          <w:szCs w:val="28"/>
        </w:rPr>
      </w:pPr>
      <w:r w:rsidRPr="009A5935">
        <w:rPr>
          <w:sz w:val="28"/>
          <w:szCs w:val="28"/>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784475" w:rsidRPr="009A5935" w:rsidRDefault="00784475" w:rsidP="00784475">
      <w:pPr>
        <w:pStyle w:val="heading2normal"/>
        <w:numPr>
          <w:ilvl w:val="1"/>
          <w:numId w:val="0"/>
        </w:numPr>
        <w:ind w:firstLine="482"/>
        <w:rPr>
          <w:sz w:val="28"/>
          <w:szCs w:val="28"/>
        </w:rPr>
      </w:pPr>
      <w:r w:rsidRPr="009A5935">
        <w:rPr>
          <w:sz w:val="28"/>
          <w:szCs w:val="28"/>
        </w:rPr>
        <w:t>Экспертом не может быть лицо, отвечающее за материальные ценности, в отношении которых принимается решение о списании.</w:t>
      </w:r>
    </w:p>
    <w:p w:rsidR="00784475" w:rsidRPr="009A5935" w:rsidRDefault="00784475" w:rsidP="00784475">
      <w:pPr>
        <w:pStyle w:val="heading2normal"/>
        <w:numPr>
          <w:ilvl w:val="1"/>
          <w:numId w:val="0"/>
        </w:numPr>
        <w:ind w:firstLine="482"/>
        <w:rPr>
          <w:sz w:val="28"/>
          <w:szCs w:val="28"/>
        </w:rPr>
      </w:pPr>
      <w:r w:rsidRPr="009A5935">
        <w:rPr>
          <w:sz w:val="28"/>
          <w:szCs w:val="28"/>
        </w:rPr>
        <w:t>Решение комиссии оформляется протоколом, который подписывают председатель и члены комиссии, присутствовавшие на заседании.</w:t>
      </w:r>
    </w:p>
    <w:p w:rsidR="00784475" w:rsidRPr="009A5935" w:rsidRDefault="00784475" w:rsidP="00784475">
      <w:pPr>
        <w:pStyle w:val="heading1normal"/>
        <w:jc w:val="center"/>
        <w:rPr>
          <w:sz w:val="28"/>
          <w:szCs w:val="28"/>
        </w:rPr>
      </w:pPr>
      <w:r w:rsidRPr="009A5935">
        <w:rPr>
          <w:b/>
          <w:sz w:val="28"/>
          <w:szCs w:val="28"/>
        </w:rPr>
        <w:t>Принятие решений по поступлению активов</w:t>
      </w:r>
    </w:p>
    <w:p w:rsidR="00784475" w:rsidRPr="009A5935" w:rsidRDefault="00784475" w:rsidP="00784475">
      <w:pPr>
        <w:pStyle w:val="heading2normal"/>
        <w:numPr>
          <w:ilvl w:val="1"/>
          <w:numId w:val="0"/>
        </w:numPr>
        <w:ind w:firstLine="482"/>
        <w:rPr>
          <w:sz w:val="28"/>
          <w:szCs w:val="28"/>
        </w:rPr>
      </w:pPr>
      <w:r w:rsidRPr="009A5935">
        <w:rPr>
          <w:sz w:val="28"/>
          <w:szCs w:val="28"/>
        </w:rPr>
        <w:t>В части поступления активов комиссия принимает решения по следующим вопросам:</w:t>
      </w:r>
    </w:p>
    <w:p w:rsidR="00784475" w:rsidRPr="009A5935" w:rsidRDefault="00784475" w:rsidP="00784475">
      <w:pPr>
        <w:rPr>
          <w:sz w:val="28"/>
          <w:szCs w:val="28"/>
        </w:rPr>
      </w:pPr>
      <w:r w:rsidRPr="009A5935">
        <w:rPr>
          <w:sz w:val="28"/>
          <w:szCs w:val="28"/>
        </w:rPr>
        <w:t>- физическое принятие активов в случаях, прямо предусмотренных внутренними актами организации;</w:t>
      </w:r>
    </w:p>
    <w:p w:rsidR="00784475" w:rsidRPr="009A5935" w:rsidRDefault="00784475" w:rsidP="00784475">
      <w:pPr>
        <w:rPr>
          <w:sz w:val="28"/>
          <w:szCs w:val="28"/>
        </w:rPr>
      </w:pPr>
      <w:r w:rsidRPr="009A5935">
        <w:rPr>
          <w:sz w:val="28"/>
          <w:szCs w:val="28"/>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9A5935">
        <w:rPr>
          <w:sz w:val="28"/>
          <w:szCs w:val="28"/>
        </w:rPr>
        <w:t>к</w:t>
      </w:r>
      <w:proofErr w:type="gramEnd"/>
      <w:r w:rsidRPr="009A5935">
        <w:rPr>
          <w:sz w:val="28"/>
          <w:szCs w:val="28"/>
        </w:rPr>
        <w:t xml:space="preserve"> которой относится поступившее имущество;</w:t>
      </w:r>
    </w:p>
    <w:p w:rsidR="00784475" w:rsidRPr="009A5935" w:rsidRDefault="00784475" w:rsidP="00784475">
      <w:pPr>
        <w:rPr>
          <w:sz w:val="28"/>
          <w:szCs w:val="28"/>
        </w:rPr>
      </w:pPr>
      <w:r w:rsidRPr="009A5935">
        <w:rPr>
          <w:sz w:val="28"/>
          <w:szCs w:val="28"/>
        </w:rPr>
        <w:t>- выбор метода определения справедливой стоимости имущества в случаях, установленных нормативными актами и (или) Учетной политикой;</w:t>
      </w:r>
    </w:p>
    <w:p w:rsidR="00784475" w:rsidRPr="009A5935" w:rsidRDefault="00784475" w:rsidP="00784475">
      <w:pPr>
        <w:rPr>
          <w:sz w:val="28"/>
          <w:szCs w:val="28"/>
        </w:rPr>
      </w:pPr>
      <w:r w:rsidRPr="009A5935">
        <w:rPr>
          <w:sz w:val="28"/>
          <w:szCs w:val="28"/>
        </w:rPr>
        <w:lastRenderedPageBreak/>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784475" w:rsidRPr="009A5935" w:rsidRDefault="00784475" w:rsidP="00784475">
      <w:pPr>
        <w:rPr>
          <w:sz w:val="28"/>
          <w:szCs w:val="28"/>
        </w:rPr>
      </w:pPr>
      <w:r w:rsidRPr="009A5935">
        <w:rPr>
          <w:sz w:val="28"/>
          <w:szCs w:val="28"/>
        </w:rPr>
        <w:t>- определение первоначальной стоимости и метода амортизации поступивших объектов нефинансовых активов;</w:t>
      </w:r>
    </w:p>
    <w:p w:rsidR="00784475" w:rsidRPr="009A5935" w:rsidRDefault="00784475" w:rsidP="00784475">
      <w:pPr>
        <w:rPr>
          <w:sz w:val="28"/>
          <w:szCs w:val="28"/>
        </w:rPr>
      </w:pPr>
      <w:r w:rsidRPr="009A5935">
        <w:rPr>
          <w:sz w:val="28"/>
          <w:szCs w:val="28"/>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784475" w:rsidRPr="009A5935" w:rsidRDefault="00784475" w:rsidP="00784475">
      <w:pPr>
        <w:rPr>
          <w:sz w:val="28"/>
          <w:szCs w:val="28"/>
        </w:rPr>
      </w:pPr>
      <w:r w:rsidRPr="009A5935">
        <w:rPr>
          <w:sz w:val="28"/>
          <w:szCs w:val="28"/>
        </w:rPr>
        <w:t>- определение величин оценочных резервов в случаях, установленных нормативными актами и (или) Учетной политикой;</w:t>
      </w:r>
    </w:p>
    <w:p w:rsidR="00784475" w:rsidRPr="009A5935" w:rsidRDefault="00784475" w:rsidP="00784475">
      <w:pPr>
        <w:rPr>
          <w:sz w:val="28"/>
          <w:szCs w:val="28"/>
        </w:rPr>
      </w:pPr>
      <w:r w:rsidRPr="009A5935">
        <w:rPr>
          <w:sz w:val="28"/>
          <w:szCs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784475" w:rsidRPr="009A5935" w:rsidRDefault="00784475" w:rsidP="00784475">
      <w:pPr>
        <w:pStyle w:val="heading2normal"/>
        <w:numPr>
          <w:ilvl w:val="1"/>
          <w:numId w:val="0"/>
        </w:numPr>
        <w:ind w:firstLine="482"/>
        <w:rPr>
          <w:sz w:val="28"/>
          <w:szCs w:val="28"/>
        </w:rPr>
      </w:pPr>
      <w:r w:rsidRPr="009A5935">
        <w:rPr>
          <w:sz w:val="28"/>
          <w:szCs w:val="28"/>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784475" w:rsidRPr="009A5935" w:rsidRDefault="00784475" w:rsidP="00784475">
      <w:pPr>
        <w:pStyle w:val="heading2normal"/>
        <w:numPr>
          <w:ilvl w:val="1"/>
          <w:numId w:val="0"/>
        </w:numPr>
        <w:ind w:firstLine="482"/>
        <w:rPr>
          <w:sz w:val="28"/>
          <w:szCs w:val="28"/>
        </w:rPr>
      </w:pPr>
      <w:r w:rsidRPr="009A5935">
        <w:rPr>
          <w:sz w:val="28"/>
          <w:szCs w:val="28"/>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784475" w:rsidRPr="009A5935" w:rsidRDefault="00784475" w:rsidP="00784475">
      <w:pPr>
        <w:rPr>
          <w:sz w:val="28"/>
          <w:szCs w:val="28"/>
        </w:rPr>
      </w:pPr>
      <w:r w:rsidRPr="009A5935">
        <w:rPr>
          <w:sz w:val="28"/>
          <w:szCs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784475" w:rsidRPr="009A5935" w:rsidRDefault="00784475" w:rsidP="00784475">
      <w:pPr>
        <w:rPr>
          <w:sz w:val="28"/>
          <w:szCs w:val="28"/>
        </w:rPr>
      </w:pPr>
      <w:r w:rsidRPr="009A5935">
        <w:rPr>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784475" w:rsidRPr="009A5935" w:rsidRDefault="00784475" w:rsidP="00784475">
      <w:pPr>
        <w:rPr>
          <w:sz w:val="28"/>
          <w:szCs w:val="28"/>
        </w:rPr>
      </w:pPr>
      <w:r w:rsidRPr="009A5935">
        <w:rPr>
          <w:sz w:val="28"/>
          <w:szCs w:val="28"/>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784475" w:rsidRPr="009A5935" w:rsidRDefault="00784475" w:rsidP="00784475">
      <w:pPr>
        <w:rPr>
          <w:sz w:val="28"/>
          <w:szCs w:val="28"/>
        </w:rPr>
      </w:pPr>
      <w:r w:rsidRPr="009A5935">
        <w:rPr>
          <w:sz w:val="28"/>
          <w:szCs w:val="28"/>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784475" w:rsidRPr="009A5935" w:rsidRDefault="00784475" w:rsidP="00784475">
      <w:pPr>
        <w:pStyle w:val="heading2normal"/>
        <w:numPr>
          <w:ilvl w:val="1"/>
          <w:numId w:val="0"/>
        </w:numPr>
        <w:ind w:firstLine="482"/>
        <w:rPr>
          <w:sz w:val="28"/>
          <w:szCs w:val="28"/>
        </w:rPr>
      </w:pPr>
      <w:r w:rsidRPr="009A5935">
        <w:rPr>
          <w:sz w:val="28"/>
          <w:szCs w:val="28"/>
        </w:rPr>
        <w:lastRenderedPageBreak/>
        <w:t>В случае достройки, реконструкции, модернизации объектов основных сре</w:t>
      </w:r>
      <w:proofErr w:type="gramStart"/>
      <w:r w:rsidRPr="009A5935">
        <w:rPr>
          <w:sz w:val="28"/>
          <w:szCs w:val="28"/>
        </w:rPr>
        <w:t>дств пр</w:t>
      </w:r>
      <w:proofErr w:type="gramEnd"/>
      <w:r w:rsidRPr="009A5935">
        <w:rPr>
          <w:sz w:val="28"/>
          <w:szCs w:val="28"/>
        </w:rPr>
        <w:t>оизводится увеличение их первоначальной стоимости на сумму сформированных капитальных вложений в эти объекты.</w:t>
      </w:r>
    </w:p>
    <w:p w:rsidR="00784475" w:rsidRPr="009A5935" w:rsidRDefault="00784475" w:rsidP="00784475">
      <w:pPr>
        <w:rPr>
          <w:sz w:val="28"/>
          <w:szCs w:val="28"/>
        </w:rPr>
      </w:pPr>
      <w:r w:rsidRPr="009A5935">
        <w:rPr>
          <w:sz w:val="28"/>
          <w:szCs w:val="28"/>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408" w:history="1">
        <w:r w:rsidRPr="009A5935">
          <w:rPr>
            <w:rStyle w:val="afd"/>
            <w:sz w:val="28"/>
            <w:szCs w:val="28"/>
          </w:rPr>
          <w:t>(ф. 0504103)</w:t>
        </w:r>
      </w:hyperlink>
      <w:r w:rsidRPr="009A5935">
        <w:rPr>
          <w:sz w:val="28"/>
          <w:szCs w:val="28"/>
        </w:rPr>
        <w:t>. Частичная ликвидация объекта основных сре</w:t>
      </w:r>
      <w:proofErr w:type="gramStart"/>
      <w:r w:rsidRPr="009A5935">
        <w:rPr>
          <w:sz w:val="28"/>
          <w:szCs w:val="28"/>
        </w:rPr>
        <w:t>дств пр</w:t>
      </w:r>
      <w:proofErr w:type="gramEnd"/>
      <w:r w:rsidRPr="009A5935">
        <w:rPr>
          <w:sz w:val="28"/>
          <w:szCs w:val="28"/>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409" w:history="1">
        <w:r w:rsidRPr="009A5935">
          <w:rPr>
            <w:rStyle w:val="afd"/>
            <w:sz w:val="28"/>
            <w:szCs w:val="28"/>
          </w:rPr>
          <w:t>(ф. 0504103)</w:t>
        </w:r>
      </w:hyperlink>
      <w:r w:rsidRPr="009A5935">
        <w:rPr>
          <w:sz w:val="28"/>
          <w:szCs w:val="28"/>
        </w:rPr>
        <w:t>.</w:t>
      </w:r>
    </w:p>
    <w:p w:rsidR="00784475" w:rsidRPr="009A5935" w:rsidRDefault="00784475" w:rsidP="00784475">
      <w:pPr>
        <w:pStyle w:val="heading2normal"/>
        <w:numPr>
          <w:ilvl w:val="1"/>
          <w:numId w:val="0"/>
        </w:numPr>
        <w:ind w:firstLine="482"/>
        <w:rPr>
          <w:sz w:val="28"/>
          <w:szCs w:val="28"/>
        </w:rPr>
      </w:pPr>
      <w:r w:rsidRPr="009A5935">
        <w:rPr>
          <w:sz w:val="28"/>
          <w:szCs w:val="28"/>
        </w:rPr>
        <w:t>Поступление нефинансовых активов комиссия оформляет следующими первичными учетными документами:</w:t>
      </w:r>
    </w:p>
    <w:p w:rsidR="00784475" w:rsidRPr="009A5935" w:rsidRDefault="00784475" w:rsidP="00784475">
      <w:pPr>
        <w:rPr>
          <w:sz w:val="28"/>
          <w:szCs w:val="28"/>
        </w:rPr>
      </w:pPr>
      <w:r w:rsidRPr="009A5935">
        <w:rPr>
          <w:sz w:val="28"/>
          <w:szCs w:val="28"/>
        </w:rPr>
        <w:t xml:space="preserve">- Актом о приеме-передаче объектов нефинансовых активов </w:t>
      </w:r>
      <w:hyperlink r:id="rId410" w:history="1">
        <w:r w:rsidRPr="009A5935">
          <w:rPr>
            <w:rStyle w:val="afd"/>
            <w:sz w:val="28"/>
            <w:szCs w:val="28"/>
          </w:rPr>
          <w:t>(ф. 0504101)</w:t>
        </w:r>
      </w:hyperlink>
      <w:r w:rsidRPr="009A5935">
        <w:rPr>
          <w:sz w:val="28"/>
          <w:szCs w:val="28"/>
        </w:rPr>
        <w:t>;</w:t>
      </w:r>
    </w:p>
    <w:p w:rsidR="00784475" w:rsidRPr="009A5935" w:rsidRDefault="00784475" w:rsidP="00784475">
      <w:pPr>
        <w:rPr>
          <w:sz w:val="28"/>
          <w:szCs w:val="28"/>
        </w:rPr>
      </w:pPr>
      <w:r w:rsidRPr="009A5935">
        <w:rPr>
          <w:sz w:val="28"/>
          <w:szCs w:val="28"/>
        </w:rPr>
        <w:t xml:space="preserve">- Приходным ордером на приемку материальных ценностей (нефинансовых активов) </w:t>
      </w:r>
      <w:hyperlink r:id="rId411" w:history="1">
        <w:r w:rsidRPr="009A5935">
          <w:rPr>
            <w:rStyle w:val="afd"/>
            <w:sz w:val="28"/>
            <w:szCs w:val="28"/>
          </w:rPr>
          <w:t>(ф. 0504207)</w:t>
        </w:r>
      </w:hyperlink>
      <w:r w:rsidRPr="009A5935">
        <w:rPr>
          <w:sz w:val="28"/>
          <w:szCs w:val="28"/>
        </w:rPr>
        <w:t>;</w:t>
      </w:r>
    </w:p>
    <w:p w:rsidR="00784475" w:rsidRPr="009A5935" w:rsidRDefault="00784475" w:rsidP="00784475">
      <w:pPr>
        <w:rPr>
          <w:sz w:val="28"/>
          <w:szCs w:val="28"/>
        </w:rPr>
      </w:pPr>
      <w:r w:rsidRPr="009A5935">
        <w:rPr>
          <w:sz w:val="28"/>
          <w:szCs w:val="28"/>
        </w:rPr>
        <w:t xml:space="preserve">- Актом приемки материалов (материальных ценностей) </w:t>
      </w:r>
      <w:hyperlink r:id="rId412" w:history="1">
        <w:r w:rsidRPr="009A5935">
          <w:rPr>
            <w:rStyle w:val="afd"/>
            <w:sz w:val="28"/>
            <w:szCs w:val="28"/>
          </w:rPr>
          <w:t>(ф. 0504220)</w:t>
        </w:r>
      </w:hyperlink>
      <w:r w:rsidRPr="009A5935">
        <w:rPr>
          <w:sz w:val="28"/>
          <w:szCs w:val="28"/>
        </w:rPr>
        <w:t>.</w:t>
      </w:r>
    </w:p>
    <w:p w:rsidR="00784475" w:rsidRPr="009A5935" w:rsidRDefault="00784475" w:rsidP="00784475">
      <w:pPr>
        <w:pStyle w:val="heading2normal"/>
        <w:numPr>
          <w:ilvl w:val="1"/>
          <w:numId w:val="0"/>
        </w:numPr>
        <w:ind w:firstLine="482"/>
        <w:rPr>
          <w:sz w:val="28"/>
          <w:szCs w:val="28"/>
        </w:rPr>
      </w:pPr>
      <w:r w:rsidRPr="009A5935">
        <w:rPr>
          <w:sz w:val="28"/>
          <w:szCs w:val="28"/>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784475" w:rsidRPr="009A5935" w:rsidRDefault="00784475" w:rsidP="00784475">
      <w:pPr>
        <w:pStyle w:val="heading2normal"/>
        <w:numPr>
          <w:ilvl w:val="1"/>
          <w:numId w:val="0"/>
        </w:numPr>
        <w:ind w:firstLine="482"/>
        <w:rPr>
          <w:sz w:val="28"/>
          <w:szCs w:val="28"/>
        </w:rPr>
      </w:pPr>
      <w:r w:rsidRPr="009A5935">
        <w:rPr>
          <w:sz w:val="28"/>
          <w:szCs w:val="28"/>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rsidR="00784475" w:rsidRPr="009A5935" w:rsidRDefault="00784475" w:rsidP="00784475">
      <w:pPr>
        <w:pStyle w:val="heading1normal"/>
        <w:jc w:val="center"/>
        <w:rPr>
          <w:sz w:val="28"/>
          <w:szCs w:val="28"/>
        </w:rPr>
      </w:pPr>
      <w:r w:rsidRPr="009A5935">
        <w:rPr>
          <w:b/>
          <w:sz w:val="28"/>
          <w:szCs w:val="28"/>
        </w:rPr>
        <w:t>Принятие решений по выбытию (списанию) активов и списанию задолженности неплатежеспособных дебиторов</w:t>
      </w:r>
    </w:p>
    <w:p w:rsidR="00784475" w:rsidRPr="009A5935" w:rsidRDefault="00784475" w:rsidP="00784475">
      <w:pPr>
        <w:pStyle w:val="heading2normal"/>
        <w:numPr>
          <w:ilvl w:val="1"/>
          <w:numId w:val="0"/>
        </w:numPr>
        <w:ind w:firstLine="482"/>
        <w:rPr>
          <w:sz w:val="28"/>
          <w:szCs w:val="28"/>
        </w:rPr>
      </w:pPr>
      <w:r w:rsidRPr="009A5935">
        <w:rPr>
          <w:sz w:val="28"/>
          <w:szCs w:val="28"/>
        </w:rPr>
        <w:t>В части выбытия (списания) активов и задолженности комиссия принимает решения по следующим вопросам:</w:t>
      </w:r>
    </w:p>
    <w:p w:rsidR="00784475" w:rsidRPr="009A5935" w:rsidRDefault="00784475" w:rsidP="00784475">
      <w:pPr>
        <w:rPr>
          <w:sz w:val="28"/>
          <w:szCs w:val="28"/>
        </w:rPr>
      </w:pPr>
      <w:r w:rsidRPr="009A5935">
        <w:rPr>
          <w:sz w:val="28"/>
          <w:szCs w:val="28"/>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784475" w:rsidRPr="009A5935" w:rsidRDefault="00784475" w:rsidP="00784475">
      <w:pPr>
        <w:rPr>
          <w:sz w:val="28"/>
          <w:szCs w:val="28"/>
        </w:rPr>
      </w:pPr>
      <w:r w:rsidRPr="009A5935">
        <w:rPr>
          <w:sz w:val="28"/>
          <w:szCs w:val="28"/>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784475" w:rsidRPr="009A5935" w:rsidRDefault="00784475" w:rsidP="00784475">
      <w:pPr>
        <w:rPr>
          <w:sz w:val="28"/>
          <w:szCs w:val="28"/>
        </w:rPr>
      </w:pPr>
      <w:r w:rsidRPr="009A5935">
        <w:rPr>
          <w:sz w:val="28"/>
          <w:szCs w:val="28"/>
        </w:rPr>
        <w:lastRenderedPageBreak/>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784475" w:rsidRPr="009A5935" w:rsidRDefault="00784475" w:rsidP="00784475">
      <w:pPr>
        <w:rPr>
          <w:sz w:val="28"/>
          <w:szCs w:val="28"/>
        </w:rPr>
      </w:pPr>
      <w:r w:rsidRPr="009A5935">
        <w:rPr>
          <w:sz w:val="28"/>
          <w:szCs w:val="28"/>
        </w:rPr>
        <w:t>- о пригодности дальнейшего использования имущества, возможности и эффективности его восстановления;</w:t>
      </w:r>
    </w:p>
    <w:p w:rsidR="00784475" w:rsidRPr="009A5935" w:rsidRDefault="00784475" w:rsidP="00784475">
      <w:pPr>
        <w:rPr>
          <w:sz w:val="28"/>
          <w:szCs w:val="28"/>
        </w:rPr>
      </w:pPr>
      <w:r w:rsidRPr="009A5935">
        <w:rPr>
          <w:sz w:val="28"/>
          <w:szCs w:val="28"/>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784475" w:rsidRPr="009A5935" w:rsidRDefault="00784475" w:rsidP="00784475">
      <w:pPr>
        <w:pStyle w:val="heading2normal"/>
        <w:numPr>
          <w:ilvl w:val="1"/>
          <w:numId w:val="0"/>
        </w:numPr>
        <w:ind w:firstLine="482"/>
        <w:rPr>
          <w:sz w:val="28"/>
          <w:szCs w:val="28"/>
        </w:rPr>
      </w:pPr>
      <w:r w:rsidRPr="009A5935">
        <w:rPr>
          <w:sz w:val="28"/>
          <w:szCs w:val="28"/>
        </w:rPr>
        <w:t>Решение о выбытии имущества принимается, если оно:</w:t>
      </w:r>
    </w:p>
    <w:p w:rsidR="00784475" w:rsidRPr="009A5935" w:rsidRDefault="00784475" w:rsidP="00784475">
      <w:pPr>
        <w:rPr>
          <w:sz w:val="28"/>
          <w:szCs w:val="28"/>
        </w:rPr>
      </w:pPr>
      <w:r w:rsidRPr="009A5935">
        <w:rPr>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784475" w:rsidRPr="009A5935" w:rsidRDefault="00784475" w:rsidP="00784475">
      <w:pPr>
        <w:rPr>
          <w:sz w:val="28"/>
          <w:szCs w:val="28"/>
        </w:rPr>
      </w:pPr>
      <w:r w:rsidRPr="009A5935">
        <w:rPr>
          <w:sz w:val="28"/>
          <w:szCs w:val="28"/>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9A5935">
        <w:rPr>
          <w:sz w:val="28"/>
          <w:szCs w:val="28"/>
        </w:rPr>
        <w:t>также</w:t>
      </w:r>
      <w:proofErr w:type="gramEnd"/>
      <w:r w:rsidRPr="009A5935">
        <w:rPr>
          <w:sz w:val="28"/>
          <w:szCs w:val="28"/>
        </w:rPr>
        <w:t xml:space="preserve"> если невозможно выяснить его местонахождение;</w:t>
      </w:r>
    </w:p>
    <w:p w:rsidR="00784475" w:rsidRPr="009A5935" w:rsidRDefault="00784475" w:rsidP="00784475">
      <w:pPr>
        <w:rPr>
          <w:sz w:val="28"/>
          <w:szCs w:val="28"/>
        </w:rPr>
      </w:pPr>
      <w:proofErr w:type="gramStart"/>
      <w:r w:rsidRPr="009A5935">
        <w:rPr>
          <w:sz w:val="28"/>
          <w:szCs w:val="28"/>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784475" w:rsidRPr="009A5935" w:rsidRDefault="00784475" w:rsidP="00784475">
      <w:pPr>
        <w:rPr>
          <w:sz w:val="28"/>
          <w:szCs w:val="28"/>
        </w:rPr>
      </w:pPr>
      <w:r w:rsidRPr="009A5935">
        <w:rPr>
          <w:sz w:val="28"/>
          <w:szCs w:val="28"/>
        </w:rPr>
        <w:t>- в других случаях, предусмотренных законодательством РФ.</w:t>
      </w:r>
    </w:p>
    <w:p w:rsidR="00784475" w:rsidRPr="009A5935" w:rsidRDefault="00784475" w:rsidP="00784475">
      <w:pPr>
        <w:pStyle w:val="heading2normal"/>
        <w:numPr>
          <w:ilvl w:val="1"/>
          <w:numId w:val="0"/>
        </w:numPr>
        <w:ind w:firstLine="482"/>
        <w:rPr>
          <w:sz w:val="28"/>
          <w:szCs w:val="28"/>
        </w:rPr>
      </w:pPr>
      <w:r w:rsidRPr="009A5935">
        <w:rPr>
          <w:sz w:val="28"/>
          <w:szCs w:val="28"/>
        </w:rPr>
        <w:t>Решение о списании имущества принимается комиссией после проведения следующих мероприятий:</w:t>
      </w:r>
    </w:p>
    <w:p w:rsidR="00784475" w:rsidRPr="009A5935" w:rsidRDefault="00784475" w:rsidP="00784475">
      <w:pPr>
        <w:rPr>
          <w:sz w:val="28"/>
          <w:szCs w:val="28"/>
        </w:rPr>
      </w:pPr>
      <w:r w:rsidRPr="009A5935">
        <w:rPr>
          <w:sz w:val="28"/>
          <w:szCs w:val="28"/>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784475" w:rsidRPr="009A5935" w:rsidRDefault="00784475" w:rsidP="00784475">
      <w:pPr>
        <w:rPr>
          <w:sz w:val="28"/>
          <w:szCs w:val="28"/>
        </w:rPr>
      </w:pPr>
      <w:proofErr w:type="gramStart"/>
      <w:r w:rsidRPr="009A5935">
        <w:rPr>
          <w:sz w:val="28"/>
          <w:szCs w:val="28"/>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784475" w:rsidRPr="009A5935" w:rsidRDefault="00784475" w:rsidP="00784475">
      <w:pPr>
        <w:rPr>
          <w:sz w:val="28"/>
          <w:szCs w:val="28"/>
        </w:rPr>
      </w:pPr>
      <w:r w:rsidRPr="009A5935">
        <w:rPr>
          <w:sz w:val="28"/>
          <w:szCs w:val="28"/>
        </w:rPr>
        <w:t>- установление виновных лиц, действия которых привели к необходимости списать имущество до истечения срока его полезного использования;</w:t>
      </w:r>
    </w:p>
    <w:p w:rsidR="00784475" w:rsidRPr="009A5935" w:rsidRDefault="00784475" w:rsidP="00784475">
      <w:pPr>
        <w:rPr>
          <w:sz w:val="28"/>
          <w:szCs w:val="28"/>
        </w:rPr>
      </w:pPr>
      <w:r w:rsidRPr="009A5935">
        <w:rPr>
          <w:sz w:val="28"/>
          <w:szCs w:val="28"/>
        </w:rPr>
        <w:t>- подготовка документов, необходимых для принятия решения о списании имущества.</w:t>
      </w:r>
    </w:p>
    <w:p w:rsidR="00784475" w:rsidRPr="009A5935" w:rsidRDefault="00784475" w:rsidP="00784475">
      <w:pPr>
        <w:pStyle w:val="heading2normal"/>
        <w:numPr>
          <w:ilvl w:val="1"/>
          <w:numId w:val="0"/>
        </w:numPr>
        <w:ind w:firstLine="482"/>
        <w:rPr>
          <w:sz w:val="28"/>
          <w:szCs w:val="28"/>
        </w:rPr>
      </w:pPr>
      <w:r w:rsidRPr="009A5935">
        <w:rPr>
          <w:sz w:val="28"/>
          <w:szCs w:val="28"/>
        </w:rPr>
        <w:lastRenderedPageBreak/>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784475" w:rsidRPr="009A5935" w:rsidRDefault="00784475" w:rsidP="00784475">
      <w:pPr>
        <w:rPr>
          <w:sz w:val="28"/>
          <w:szCs w:val="28"/>
        </w:rPr>
      </w:pPr>
      <w:r w:rsidRPr="009A5935">
        <w:rPr>
          <w:sz w:val="28"/>
          <w:szCs w:val="28"/>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784475" w:rsidRPr="009A5935" w:rsidRDefault="00784475" w:rsidP="00784475">
      <w:pPr>
        <w:pStyle w:val="heading2normal"/>
        <w:numPr>
          <w:ilvl w:val="1"/>
          <w:numId w:val="0"/>
        </w:numPr>
        <w:ind w:firstLine="482"/>
        <w:rPr>
          <w:sz w:val="28"/>
          <w:szCs w:val="28"/>
        </w:rPr>
      </w:pPr>
      <w:r w:rsidRPr="009A5935">
        <w:rPr>
          <w:sz w:val="28"/>
          <w:szCs w:val="28"/>
        </w:rPr>
        <w:t>Выбытие (списание) нефинансовых активов оформляется следующими документами:</w:t>
      </w:r>
    </w:p>
    <w:p w:rsidR="00784475" w:rsidRPr="009A5935" w:rsidRDefault="00784475" w:rsidP="00784475">
      <w:pPr>
        <w:rPr>
          <w:sz w:val="28"/>
          <w:szCs w:val="28"/>
        </w:rPr>
      </w:pPr>
      <w:r w:rsidRPr="009A5935">
        <w:rPr>
          <w:sz w:val="28"/>
          <w:szCs w:val="28"/>
        </w:rPr>
        <w:t xml:space="preserve">- Акт о приеме-передаче объектов нефинансовых активов </w:t>
      </w:r>
      <w:hyperlink r:id="rId413" w:history="1">
        <w:r w:rsidRPr="009A5935">
          <w:rPr>
            <w:rStyle w:val="afd"/>
            <w:sz w:val="28"/>
            <w:szCs w:val="28"/>
          </w:rPr>
          <w:t>(ф. 0504101)</w:t>
        </w:r>
      </w:hyperlink>
      <w:r w:rsidRPr="009A5935">
        <w:rPr>
          <w:sz w:val="28"/>
          <w:szCs w:val="28"/>
        </w:rPr>
        <w:t>;</w:t>
      </w:r>
    </w:p>
    <w:p w:rsidR="00784475" w:rsidRPr="009A5935" w:rsidRDefault="00784475" w:rsidP="00784475">
      <w:pPr>
        <w:rPr>
          <w:sz w:val="28"/>
          <w:szCs w:val="28"/>
        </w:rPr>
      </w:pPr>
      <w:r w:rsidRPr="009A5935">
        <w:rPr>
          <w:sz w:val="28"/>
          <w:szCs w:val="28"/>
        </w:rPr>
        <w:t xml:space="preserve">- Акт о списании объектов нефинансовых активов (кроме транспортных средств) </w:t>
      </w:r>
      <w:hyperlink r:id="rId414" w:history="1">
        <w:r w:rsidRPr="009A5935">
          <w:rPr>
            <w:rStyle w:val="afd"/>
            <w:sz w:val="28"/>
            <w:szCs w:val="28"/>
          </w:rPr>
          <w:t>(ф. 0504104)</w:t>
        </w:r>
      </w:hyperlink>
      <w:r w:rsidRPr="009A5935">
        <w:rPr>
          <w:sz w:val="28"/>
          <w:szCs w:val="28"/>
        </w:rPr>
        <w:t>;</w:t>
      </w:r>
    </w:p>
    <w:p w:rsidR="00784475" w:rsidRPr="009A5935" w:rsidRDefault="00784475" w:rsidP="00784475">
      <w:pPr>
        <w:rPr>
          <w:sz w:val="28"/>
          <w:szCs w:val="28"/>
        </w:rPr>
      </w:pPr>
      <w:r w:rsidRPr="009A5935">
        <w:rPr>
          <w:sz w:val="28"/>
          <w:szCs w:val="28"/>
        </w:rPr>
        <w:t xml:space="preserve">- Акт о списании транспортного средства </w:t>
      </w:r>
      <w:hyperlink r:id="rId415" w:history="1">
        <w:r w:rsidRPr="009A5935">
          <w:rPr>
            <w:rStyle w:val="afd"/>
            <w:sz w:val="28"/>
            <w:szCs w:val="28"/>
          </w:rPr>
          <w:t>(ф. 0504105)</w:t>
        </w:r>
      </w:hyperlink>
      <w:r w:rsidRPr="009A5935">
        <w:rPr>
          <w:sz w:val="28"/>
          <w:szCs w:val="28"/>
        </w:rPr>
        <w:t>;</w:t>
      </w:r>
    </w:p>
    <w:p w:rsidR="00784475" w:rsidRPr="009A5935" w:rsidRDefault="00784475" w:rsidP="00784475">
      <w:pPr>
        <w:rPr>
          <w:sz w:val="28"/>
          <w:szCs w:val="28"/>
        </w:rPr>
      </w:pPr>
      <w:r w:rsidRPr="009A5935">
        <w:rPr>
          <w:sz w:val="28"/>
          <w:szCs w:val="28"/>
        </w:rPr>
        <w:t xml:space="preserve">- Акт о списании мягкого и хозяйственного инвентаря </w:t>
      </w:r>
      <w:hyperlink r:id="rId416" w:history="1">
        <w:r w:rsidRPr="009A5935">
          <w:rPr>
            <w:rStyle w:val="afd"/>
            <w:sz w:val="28"/>
            <w:szCs w:val="28"/>
          </w:rPr>
          <w:t>(ф. 0504143)</w:t>
        </w:r>
      </w:hyperlink>
      <w:r w:rsidRPr="009A5935">
        <w:rPr>
          <w:sz w:val="28"/>
          <w:szCs w:val="28"/>
        </w:rPr>
        <w:t>;</w:t>
      </w:r>
    </w:p>
    <w:p w:rsidR="00784475" w:rsidRPr="009A5935" w:rsidRDefault="00784475" w:rsidP="00784475">
      <w:pPr>
        <w:rPr>
          <w:sz w:val="28"/>
          <w:szCs w:val="28"/>
        </w:rPr>
      </w:pPr>
      <w:r w:rsidRPr="009A5935">
        <w:rPr>
          <w:sz w:val="28"/>
          <w:szCs w:val="28"/>
        </w:rPr>
        <w:t xml:space="preserve">- Акт о списании материальных запасов </w:t>
      </w:r>
      <w:hyperlink r:id="rId417" w:history="1">
        <w:r w:rsidRPr="009A5935">
          <w:rPr>
            <w:rStyle w:val="afd"/>
            <w:sz w:val="28"/>
            <w:szCs w:val="28"/>
          </w:rPr>
          <w:t>(ф. 0504230)</w:t>
        </w:r>
      </w:hyperlink>
      <w:r w:rsidRPr="009A5935">
        <w:rPr>
          <w:sz w:val="28"/>
          <w:szCs w:val="28"/>
        </w:rPr>
        <w:t>.</w:t>
      </w:r>
    </w:p>
    <w:p w:rsidR="00784475" w:rsidRPr="009A5935" w:rsidRDefault="00784475" w:rsidP="00784475">
      <w:pPr>
        <w:pStyle w:val="heading2normal"/>
        <w:numPr>
          <w:ilvl w:val="1"/>
          <w:numId w:val="0"/>
        </w:numPr>
        <w:ind w:firstLine="482"/>
        <w:rPr>
          <w:sz w:val="28"/>
          <w:szCs w:val="28"/>
        </w:rPr>
      </w:pPr>
      <w:r w:rsidRPr="009A5935">
        <w:rPr>
          <w:sz w:val="28"/>
          <w:szCs w:val="28"/>
        </w:rPr>
        <w:t>Оформленный комиссией акт о списании имущества утверждается руководителем.</w:t>
      </w:r>
    </w:p>
    <w:p w:rsidR="00784475" w:rsidRPr="009A5935" w:rsidRDefault="00784475" w:rsidP="00784475">
      <w:pPr>
        <w:pStyle w:val="heading2normal"/>
        <w:numPr>
          <w:ilvl w:val="1"/>
          <w:numId w:val="0"/>
        </w:numPr>
        <w:ind w:firstLine="482"/>
        <w:rPr>
          <w:sz w:val="28"/>
          <w:szCs w:val="28"/>
        </w:rPr>
      </w:pPr>
      <w:r w:rsidRPr="009A5935">
        <w:rPr>
          <w:sz w:val="28"/>
          <w:szCs w:val="28"/>
        </w:rPr>
        <w:t>До утверждения в установленном порядке акта о списании реализация мероприятий, предусмотренных этим актом, не допускается.</w:t>
      </w:r>
    </w:p>
    <w:p w:rsidR="00784475" w:rsidRPr="009A5935" w:rsidRDefault="00784475" w:rsidP="00784475">
      <w:pPr>
        <w:rPr>
          <w:sz w:val="28"/>
          <w:szCs w:val="28"/>
        </w:rPr>
      </w:pPr>
      <w:r w:rsidRPr="009A5935">
        <w:rPr>
          <w:sz w:val="28"/>
          <w:szCs w:val="28"/>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784475" w:rsidRDefault="00784475" w:rsidP="00784475">
      <w:pPr>
        <w:pStyle w:val="heading1normal"/>
        <w:jc w:val="center"/>
        <w:rPr>
          <w:b/>
          <w:sz w:val="28"/>
          <w:szCs w:val="28"/>
        </w:rPr>
      </w:pPr>
    </w:p>
    <w:p w:rsidR="00784475" w:rsidRPr="009A5935" w:rsidRDefault="00784475" w:rsidP="00784475">
      <w:pPr>
        <w:pStyle w:val="heading1normal"/>
        <w:jc w:val="center"/>
        <w:rPr>
          <w:sz w:val="28"/>
          <w:szCs w:val="28"/>
        </w:rPr>
      </w:pPr>
      <w:r w:rsidRPr="009A5935">
        <w:rPr>
          <w:b/>
          <w:sz w:val="28"/>
          <w:szCs w:val="28"/>
        </w:rPr>
        <w:t>Принятие решений по вопросам обесценения активов</w:t>
      </w:r>
    </w:p>
    <w:p w:rsidR="00784475" w:rsidRPr="009A5935" w:rsidRDefault="00784475" w:rsidP="00784475">
      <w:pPr>
        <w:pStyle w:val="heading2normal"/>
        <w:numPr>
          <w:ilvl w:val="1"/>
          <w:numId w:val="0"/>
        </w:numPr>
        <w:ind w:firstLine="482"/>
        <w:rPr>
          <w:sz w:val="28"/>
          <w:szCs w:val="28"/>
        </w:rPr>
      </w:pPr>
      <w:r w:rsidRPr="009A5935">
        <w:rPr>
          <w:sz w:val="28"/>
          <w:szCs w:val="28"/>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784475" w:rsidRPr="009A5935" w:rsidRDefault="00784475" w:rsidP="00784475">
      <w:pPr>
        <w:pStyle w:val="heading2normal"/>
        <w:numPr>
          <w:ilvl w:val="1"/>
          <w:numId w:val="0"/>
        </w:numPr>
        <w:ind w:firstLine="482"/>
        <w:rPr>
          <w:sz w:val="28"/>
          <w:szCs w:val="28"/>
        </w:rPr>
      </w:pPr>
      <w:r w:rsidRPr="009A5935">
        <w:rPr>
          <w:sz w:val="28"/>
          <w:szCs w:val="28"/>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784475" w:rsidRPr="009A5935" w:rsidRDefault="00784475" w:rsidP="00784475">
      <w:pPr>
        <w:pStyle w:val="heading2normal"/>
        <w:numPr>
          <w:ilvl w:val="1"/>
          <w:numId w:val="0"/>
        </w:numPr>
        <w:ind w:firstLine="482"/>
        <w:rPr>
          <w:sz w:val="28"/>
          <w:szCs w:val="28"/>
        </w:rPr>
      </w:pPr>
      <w:r w:rsidRPr="009A5935">
        <w:rPr>
          <w:sz w:val="28"/>
          <w:szCs w:val="28"/>
        </w:rPr>
        <w:lastRenderedPageBreak/>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784475" w:rsidRPr="009A5935" w:rsidRDefault="00784475" w:rsidP="00784475">
      <w:pPr>
        <w:pStyle w:val="heading2normal"/>
        <w:numPr>
          <w:ilvl w:val="1"/>
          <w:numId w:val="0"/>
        </w:numPr>
        <w:ind w:firstLine="482"/>
        <w:rPr>
          <w:sz w:val="28"/>
          <w:szCs w:val="28"/>
        </w:rPr>
      </w:pPr>
      <w:r w:rsidRPr="009A5935">
        <w:rPr>
          <w:sz w:val="28"/>
          <w:szCs w:val="28"/>
        </w:rPr>
        <w:t>В случае необходимости определить справедливую стоимость комиссия утверждает метод, который будет при этом использоваться.</w:t>
      </w:r>
    </w:p>
    <w:p w:rsidR="00784475" w:rsidRPr="009A5935" w:rsidRDefault="00784475" w:rsidP="00784475">
      <w:pPr>
        <w:pStyle w:val="heading2normal"/>
        <w:numPr>
          <w:ilvl w:val="1"/>
          <w:numId w:val="0"/>
        </w:numPr>
        <w:ind w:firstLine="482"/>
        <w:rPr>
          <w:sz w:val="28"/>
          <w:szCs w:val="28"/>
        </w:rPr>
      </w:pPr>
      <w:r w:rsidRPr="009A5935">
        <w:rPr>
          <w:sz w:val="28"/>
          <w:szCs w:val="28"/>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784475" w:rsidRPr="009A5935" w:rsidRDefault="00784475" w:rsidP="00784475">
      <w:pPr>
        <w:pStyle w:val="heading2normal"/>
        <w:numPr>
          <w:ilvl w:val="1"/>
          <w:numId w:val="0"/>
        </w:numPr>
        <w:ind w:firstLine="482"/>
        <w:rPr>
          <w:sz w:val="28"/>
          <w:szCs w:val="28"/>
        </w:rPr>
      </w:pPr>
      <w:r w:rsidRPr="009A5935">
        <w:rPr>
          <w:sz w:val="28"/>
          <w:szCs w:val="28"/>
        </w:rPr>
        <w:t>В представление могут быть включены рекомендации комиссии по дальнейшему использованию имущества.</w:t>
      </w:r>
    </w:p>
    <w:p w:rsidR="00784475" w:rsidRPr="009A5935" w:rsidRDefault="00784475" w:rsidP="00784475">
      <w:pPr>
        <w:pStyle w:val="afe"/>
        <w:ind w:right="342" w:firstLine="482"/>
        <w:jc w:val="both"/>
        <w:rPr>
          <w:sz w:val="28"/>
          <w:szCs w:val="28"/>
          <w:lang w:val="ru-RU"/>
        </w:rPr>
      </w:pPr>
      <w:r w:rsidRPr="009A5935">
        <w:rPr>
          <w:sz w:val="28"/>
          <w:szCs w:val="28"/>
          <w:lang w:val="ru-RU"/>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p>
    <w:p w:rsidR="00A305A2" w:rsidRDefault="00A305A2"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784475" w:rsidRDefault="00784475" w:rsidP="009444B0">
      <w:pPr>
        <w:pStyle w:val="afe"/>
        <w:jc w:val="right"/>
        <w:rPr>
          <w:sz w:val="20"/>
          <w:lang w:val="ru-RU"/>
        </w:rPr>
      </w:pPr>
    </w:p>
    <w:p w:rsidR="001A01FB" w:rsidRDefault="001A01FB" w:rsidP="009444B0">
      <w:pPr>
        <w:pStyle w:val="afe"/>
        <w:jc w:val="right"/>
        <w:rPr>
          <w:sz w:val="20"/>
          <w:lang w:val="ru-RU"/>
        </w:rPr>
      </w:pPr>
    </w:p>
    <w:p w:rsidR="00784475" w:rsidRDefault="00784475" w:rsidP="009444B0">
      <w:pPr>
        <w:pStyle w:val="afe"/>
        <w:jc w:val="right"/>
        <w:rPr>
          <w:sz w:val="20"/>
          <w:lang w:val="ru-RU"/>
        </w:rPr>
      </w:pPr>
    </w:p>
    <w:p w:rsidR="009444B0" w:rsidRPr="003527BC" w:rsidRDefault="009444B0" w:rsidP="00944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pacing w:val="5"/>
          <w:sz w:val="28"/>
          <w:szCs w:val="28"/>
        </w:rPr>
      </w:pPr>
      <w:r w:rsidRPr="003527BC">
        <w:rPr>
          <w:spacing w:val="5"/>
          <w:sz w:val="28"/>
          <w:szCs w:val="28"/>
        </w:rPr>
        <w:lastRenderedPageBreak/>
        <w:t xml:space="preserve">Состав </w:t>
      </w:r>
    </w:p>
    <w:p w:rsidR="009444B0" w:rsidRPr="003527BC" w:rsidRDefault="009444B0" w:rsidP="00944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r w:rsidRPr="003527BC">
        <w:rPr>
          <w:spacing w:val="5"/>
          <w:sz w:val="28"/>
          <w:szCs w:val="28"/>
        </w:rPr>
        <w:t xml:space="preserve">постоянно </w:t>
      </w:r>
      <w:r w:rsidRPr="003527BC">
        <w:rPr>
          <w:spacing w:val="8"/>
          <w:sz w:val="28"/>
          <w:szCs w:val="28"/>
        </w:rPr>
        <w:t xml:space="preserve">действующей </w:t>
      </w:r>
      <w:r w:rsidRPr="003527BC">
        <w:rPr>
          <w:sz w:val="28"/>
          <w:szCs w:val="28"/>
        </w:rPr>
        <w:t>комиссии по поступлению и выбытию нефинансовых активов</w:t>
      </w:r>
    </w:p>
    <w:p w:rsidR="009444B0" w:rsidRPr="003527BC" w:rsidRDefault="009444B0" w:rsidP="00944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3527BC">
        <w:rPr>
          <w:sz w:val="28"/>
          <w:szCs w:val="28"/>
        </w:rPr>
        <w:t xml:space="preserve">1. Для полноты оприходования материальных ценностей и определения целесообразности их списания (выбытия) создана постоянно действующая комиссия по поступлению и выбытию </w:t>
      </w:r>
      <w:r w:rsidRPr="003527BC">
        <w:rPr>
          <w:sz w:val="28"/>
          <w:szCs w:val="28"/>
        </w:rPr>
        <w:br/>
        <w:t>активов в следующем составе:</w:t>
      </w:r>
    </w:p>
    <w:p w:rsidR="009444B0" w:rsidRPr="003527BC" w:rsidRDefault="009444B0" w:rsidP="009444B0">
      <w:pPr>
        <w:pStyle w:val="afe"/>
        <w:tabs>
          <w:tab w:val="left" w:pos="3190"/>
          <w:tab w:val="left" w:pos="4819"/>
          <w:tab w:val="left" w:pos="6078"/>
          <w:tab w:val="left" w:pos="6787"/>
          <w:tab w:val="left" w:pos="7081"/>
          <w:tab w:val="left" w:pos="8718"/>
        </w:tabs>
        <w:spacing w:before="89" w:line="259" w:lineRule="auto"/>
        <w:ind w:left="708" w:right="619" w:hanging="141"/>
        <w:rPr>
          <w:spacing w:val="6"/>
          <w:sz w:val="28"/>
          <w:szCs w:val="28"/>
          <w:lang w:val="ru-RU"/>
        </w:rPr>
      </w:pPr>
      <w:r w:rsidRPr="003527BC">
        <w:rPr>
          <w:sz w:val="28"/>
          <w:szCs w:val="28"/>
          <w:lang w:val="ru-RU"/>
        </w:rPr>
        <w:t xml:space="preserve">– </w:t>
      </w:r>
      <w:r w:rsidRPr="003527BC">
        <w:rPr>
          <w:spacing w:val="5"/>
          <w:sz w:val="28"/>
          <w:szCs w:val="28"/>
          <w:lang w:val="ru-RU"/>
        </w:rPr>
        <w:t>председатель</w:t>
      </w:r>
      <w:r w:rsidRPr="003527BC">
        <w:rPr>
          <w:spacing w:val="5"/>
          <w:sz w:val="28"/>
          <w:szCs w:val="28"/>
          <w:lang w:val="ru-RU"/>
        </w:rPr>
        <w:tab/>
      </w:r>
      <w:r w:rsidRPr="003527BC">
        <w:rPr>
          <w:spacing w:val="6"/>
          <w:sz w:val="28"/>
          <w:szCs w:val="28"/>
          <w:lang w:val="ru-RU"/>
        </w:rPr>
        <w:t>комиссии:</w:t>
      </w:r>
    </w:p>
    <w:p w:rsidR="009444B0" w:rsidRPr="003527BC" w:rsidRDefault="009444B0" w:rsidP="009444B0">
      <w:pPr>
        <w:pStyle w:val="afe"/>
        <w:tabs>
          <w:tab w:val="left" w:pos="3190"/>
          <w:tab w:val="left" w:pos="4819"/>
          <w:tab w:val="left" w:pos="6078"/>
          <w:tab w:val="left" w:pos="6787"/>
          <w:tab w:val="left" w:pos="7081"/>
          <w:tab w:val="left" w:pos="8718"/>
        </w:tabs>
        <w:spacing w:before="89" w:line="259" w:lineRule="auto"/>
        <w:ind w:left="709" w:right="619" w:hanging="142"/>
        <w:rPr>
          <w:spacing w:val="6"/>
          <w:sz w:val="28"/>
          <w:szCs w:val="28"/>
          <w:lang w:val="ru-RU"/>
        </w:rPr>
      </w:pPr>
      <w:r w:rsidRPr="003527BC">
        <w:rPr>
          <w:spacing w:val="7"/>
          <w:sz w:val="28"/>
          <w:szCs w:val="28"/>
          <w:lang w:val="ru-RU"/>
        </w:rPr>
        <w:t>СевостьяноваЕ.А.</w:t>
      </w:r>
      <w:r w:rsidRPr="003527BC">
        <w:rPr>
          <w:spacing w:val="-33"/>
          <w:sz w:val="28"/>
          <w:szCs w:val="28"/>
          <w:lang w:val="ru-RU"/>
        </w:rPr>
        <w:t xml:space="preserve"> </w:t>
      </w:r>
      <w:r w:rsidRPr="003527BC">
        <w:rPr>
          <w:sz w:val="28"/>
          <w:szCs w:val="28"/>
          <w:lang w:val="ru-RU"/>
        </w:rPr>
        <w:t>.-</w:t>
      </w:r>
      <w:r w:rsidRPr="003527BC">
        <w:rPr>
          <w:spacing w:val="6"/>
          <w:sz w:val="28"/>
          <w:szCs w:val="28"/>
          <w:lang w:val="ru-RU"/>
        </w:rPr>
        <w:t>заместитель председателя комитета финансов;</w:t>
      </w:r>
    </w:p>
    <w:p w:rsidR="009444B0" w:rsidRDefault="009444B0" w:rsidP="009444B0">
      <w:pPr>
        <w:pStyle w:val="afe"/>
        <w:spacing w:line="296" w:lineRule="exact"/>
        <w:ind w:left="567"/>
        <w:rPr>
          <w:sz w:val="28"/>
          <w:szCs w:val="28"/>
          <w:lang w:val="ru-RU"/>
        </w:rPr>
      </w:pPr>
      <w:r w:rsidRPr="003527BC">
        <w:rPr>
          <w:sz w:val="28"/>
          <w:szCs w:val="28"/>
          <w:lang w:val="ru-RU"/>
        </w:rPr>
        <w:t>члены комиссии:</w:t>
      </w:r>
    </w:p>
    <w:p w:rsidR="009444B0" w:rsidRPr="003527BC" w:rsidRDefault="009444B0" w:rsidP="009444B0">
      <w:pPr>
        <w:pStyle w:val="afe"/>
        <w:spacing w:line="296" w:lineRule="exact"/>
        <w:ind w:left="567"/>
        <w:rPr>
          <w:sz w:val="28"/>
          <w:szCs w:val="28"/>
          <w:lang w:val="ru-RU"/>
        </w:rPr>
      </w:pPr>
    </w:p>
    <w:p w:rsidR="009444B0" w:rsidRPr="003527BC" w:rsidRDefault="009444B0" w:rsidP="009444B0">
      <w:pPr>
        <w:pStyle w:val="afe"/>
        <w:spacing w:before="22"/>
        <w:ind w:left="567"/>
        <w:rPr>
          <w:sz w:val="28"/>
          <w:szCs w:val="28"/>
          <w:lang w:val="ru-RU"/>
        </w:rPr>
      </w:pPr>
      <w:r w:rsidRPr="003527BC">
        <w:rPr>
          <w:sz w:val="28"/>
          <w:szCs w:val="28"/>
          <w:lang w:val="ru-RU"/>
        </w:rPr>
        <w:t>Комаревцева О.В. - начальник отдела АФР;</w:t>
      </w:r>
    </w:p>
    <w:p w:rsidR="009444B0" w:rsidRPr="003527BC" w:rsidRDefault="009444B0" w:rsidP="009444B0">
      <w:pPr>
        <w:pStyle w:val="afe"/>
        <w:ind w:left="567" w:hanging="567"/>
        <w:rPr>
          <w:sz w:val="28"/>
          <w:szCs w:val="28"/>
          <w:lang w:val="ru-RU"/>
        </w:rPr>
      </w:pPr>
      <w:r w:rsidRPr="003527BC">
        <w:rPr>
          <w:sz w:val="28"/>
          <w:szCs w:val="28"/>
          <w:lang w:val="ru-RU"/>
        </w:rPr>
        <w:t xml:space="preserve">       Вислогузова М.С.- заместитель начальника </w:t>
      </w:r>
      <w:r w:rsidRPr="003527BC">
        <w:rPr>
          <w:spacing w:val="5"/>
          <w:sz w:val="28"/>
          <w:szCs w:val="28"/>
          <w:lang w:val="ru-RU"/>
        </w:rPr>
        <w:t>отдела учета и                     отчетности;</w:t>
      </w:r>
    </w:p>
    <w:p w:rsidR="009444B0" w:rsidRPr="003527BC" w:rsidRDefault="009444B0" w:rsidP="009444B0">
      <w:pPr>
        <w:pStyle w:val="afe"/>
        <w:spacing w:line="296" w:lineRule="exact"/>
        <w:ind w:left="567"/>
        <w:rPr>
          <w:sz w:val="28"/>
          <w:szCs w:val="28"/>
          <w:lang w:val="ru-RU"/>
        </w:rPr>
      </w:pPr>
      <w:r w:rsidRPr="003527BC">
        <w:rPr>
          <w:sz w:val="28"/>
          <w:szCs w:val="28"/>
          <w:lang w:val="ru-RU"/>
        </w:rPr>
        <w:t>Головин Р.Н.. – начальник организационно-кадрового отдел</w:t>
      </w:r>
      <w:proofErr w:type="gramStart"/>
      <w:r w:rsidRPr="003527BC">
        <w:rPr>
          <w:sz w:val="28"/>
          <w:szCs w:val="28"/>
          <w:lang w:val="ru-RU"/>
        </w:rPr>
        <w:t>а-</w:t>
      </w:r>
      <w:proofErr w:type="gramEnd"/>
      <w:r w:rsidRPr="003527BC">
        <w:rPr>
          <w:sz w:val="28"/>
          <w:szCs w:val="28"/>
          <w:lang w:val="ru-RU"/>
        </w:rPr>
        <w:t xml:space="preserve"> материально-ответственное лицо</w:t>
      </w:r>
    </w:p>
    <w:p w:rsidR="009444B0" w:rsidRPr="003527BC" w:rsidRDefault="009444B0" w:rsidP="00944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3527BC">
        <w:rPr>
          <w:sz w:val="28"/>
          <w:szCs w:val="28"/>
        </w:rPr>
        <w:t>2.Возложить на комиссию следующие обязанности:</w:t>
      </w:r>
    </w:p>
    <w:p w:rsidR="009444B0" w:rsidRPr="003527BC" w:rsidRDefault="009444B0" w:rsidP="0078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-осмотр объектов нефинансовых активов (в целях принятия к бухучету);– определение текущей оценочной стоимости нефинансовых активов (в целях принятия к бухучету);</w:t>
      </w:r>
    </w:p>
    <w:p w:rsidR="009444B0" w:rsidRPr="003527BC" w:rsidRDefault="009444B0" w:rsidP="0078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 принятие решения об отнесении объектов имущества к основным средствам;</w:t>
      </w:r>
    </w:p>
    <w:p w:rsidR="009444B0" w:rsidRPr="003527BC" w:rsidRDefault="009444B0" w:rsidP="0078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 осмотр объектов нефинансовых активов, подлежащих списанию (выбытию);</w:t>
      </w:r>
    </w:p>
    <w:p w:rsidR="009444B0" w:rsidRPr="003527BC" w:rsidRDefault="009444B0" w:rsidP="0078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9444B0" w:rsidRPr="003527BC" w:rsidRDefault="009444B0" w:rsidP="0078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 определение возможности использования отдельных узлов, деталей, материальных запасов ликвидируемых объектов;</w:t>
      </w:r>
    </w:p>
    <w:p w:rsidR="009444B0" w:rsidRPr="003527BC" w:rsidRDefault="009444B0" w:rsidP="0078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 определение причин списания (физический и моральный износ, авария, стихийные бедствия и т. п.);</w:t>
      </w:r>
    </w:p>
    <w:p w:rsidR="009444B0" w:rsidRPr="003527BC" w:rsidRDefault="009444B0" w:rsidP="0078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9444B0" w:rsidRPr="003527BC" w:rsidRDefault="009444B0" w:rsidP="0078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 xml:space="preserve">-проводить инвентаризацию (в т. ч. обязательную) в соответствии с порядком и </w:t>
      </w:r>
      <w:r w:rsidRPr="003527BC">
        <w:rPr>
          <w:sz w:val="28"/>
          <w:szCs w:val="28"/>
        </w:rPr>
        <w:br/>
        <w:t>графиком проведения инвентаризаций;</w:t>
      </w:r>
    </w:p>
    <w:p w:rsidR="009444B0" w:rsidRPr="003527BC" w:rsidRDefault="009444B0" w:rsidP="0078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 xml:space="preserve">-обеспечивать полноту и точность внесения в инвентаризационные описи данных о </w:t>
      </w:r>
      <w:r w:rsidRPr="003527BC">
        <w:rPr>
          <w:sz w:val="28"/>
          <w:szCs w:val="28"/>
        </w:rPr>
        <w:br/>
      </w:r>
      <w:r w:rsidRPr="003527BC">
        <w:rPr>
          <w:sz w:val="28"/>
          <w:szCs w:val="28"/>
        </w:rPr>
        <w:lastRenderedPageBreak/>
        <w:t xml:space="preserve">фактических остатках основных средств, материальных запасов, товаров, денежных </w:t>
      </w:r>
      <w:r w:rsidRPr="003527BC">
        <w:rPr>
          <w:sz w:val="28"/>
          <w:szCs w:val="28"/>
        </w:rPr>
        <w:br/>
        <w:t>средств, другого имущества и обязательств;</w:t>
      </w:r>
    </w:p>
    <w:p w:rsidR="009444B0" w:rsidRPr="003527BC" w:rsidRDefault="009444B0" w:rsidP="0078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8"/>
          <w:szCs w:val="28"/>
        </w:rPr>
      </w:pPr>
      <w:r w:rsidRPr="003527BC">
        <w:rPr>
          <w:sz w:val="28"/>
          <w:szCs w:val="28"/>
        </w:rPr>
        <w:t>-правильно и своевременно оформлять материалы инвентаризации.</w:t>
      </w:r>
    </w:p>
    <w:p w:rsidR="009444B0" w:rsidRPr="00326169" w:rsidRDefault="009444B0" w:rsidP="0078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sz w:val="24"/>
          <w:szCs w:val="24"/>
        </w:rPr>
      </w:pPr>
    </w:p>
    <w:p w:rsidR="00784475" w:rsidRDefault="00784475" w:rsidP="00784475">
      <w:pPr>
        <w:tabs>
          <w:tab w:val="left" w:pos="5812"/>
        </w:tabs>
        <w:adjustRightInd w:val="0"/>
        <w:spacing w:before="0" w:after="0" w:line="240" w:lineRule="auto"/>
        <w:jc w:val="right"/>
      </w:pPr>
    </w:p>
    <w:p w:rsidR="00784475" w:rsidRDefault="00784475" w:rsidP="00784475">
      <w:pPr>
        <w:tabs>
          <w:tab w:val="left" w:pos="5812"/>
        </w:tabs>
        <w:adjustRightInd w:val="0"/>
        <w:spacing w:before="0" w:after="0" w:line="240" w:lineRule="auto"/>
        <w:jc w:val="right"/>
      </w:pPr>
    </w:p>
    <w:p w:rsidR="00784475" w:rsidRDefault="00784475"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1A01FB" w:rsidRDefault="001A01FB" w:rsidP="00784475">
      <w:pPr>
        <w:tabs>
          <w:tab w:val="left" w:pos="5812"/>
        </w:tabs>
        <w:adjustRightInd w:val="0"/>
        <w:spacing w:before="0" w:after="0" w:line="240" w:lineRule="auto"/>
        <w:jc w:val="right"/>
      </w:pPr>
    </w:p>
    <w:p w:rsidR="009444B0" w:rsidRDefault="00DF3D08" w:rsidP="00784475">
      <w:pPr>
        <w:tabs>
          <w:tab w:val="left" w:pos="5812"/>
        </w:tabs>
        <w:adjustRightInd w:val="0"/>
        <w:spacing w:before="0" w:after="0" w:line="240" w:lineRule="auto"/>
        <w:jc w:val="right"/>
      </w:pPr>
      <w:r>
        <w:lastRenderedPageBreak/>
        <w:t xml:space="preserve">                                                                                                           </w:t>
      </w:r>
    </w:p>
    <w:p w:rsidR="00784475" w:rsidRPr="002921FC" w:rsidRDefault="00784475" w:rsidP="00784475">
      <w:pPr>
        <w:adjustRightInd w:val="0"/>
        <w:spacing w:before="0" w:after="0" w:line="240" w:lineRule="auto"/>
        <w:jc w:val="right"/>
        <w:rPr>
          <w:sz w:val="24"/>
          <w:szCs w:val="24"/>
        </w:rPr>
      </w:pPr>
      <w:r w:rsidRPr="002921FC">
        <w:rPr>
          <w:sz w:val="24"/>
          <w:szCs w:val="24"/>
        </w:rPr>
        <w:t xml:space="preserve">Приложение № </w:t>
      </w:r>
      <w:r>
        <w:rPr>
          <w:sz w:val="24"/>
          <w:szCs w:val="24"/>
        </w:rPr>
        <w:t>6</w:t>
      </w:r>
      <w:r w:rsidRPr="002921FC">
        <w:rPr>
          <w:sz w:val="24"/>
          <w:szCs w:val="24"/>
        </w:rPr>
        <w:br/>
        <w:t xml:space="preserve">к  учетной политике </w:t>
      </w:r>
    </w:p>
    <w:p w:rsidR="00784475" w:rsidRPr="002921FC" w:rsidRDefault="00784475" w:rsidP="00784475">
      <w:pPr>
        <w:pStyle w:val="afe"/>
        <w:rPr>
          <w:sz w:val="24"/>
          <w:szCs w:val="24"/>
          <w:lang w:val="ru-RU"/>
        </w:rPr>
      </w:pPr>
      <w:r w:rsidRPr="002921FC">
        <w:rPr>
          <w:sz w:val="24"/>
          <w:szCs w:val="24"/>
          <w:lang w:val="ru-RU"/>
        </w:rPr>
        <w:t xml:space="preserve">                                                                                   </w:t>
      </w:r>
      <w:r>
        <w:rPr>
          <w:sz w:val="24"/>
          <w:szCs w:val="24"/>
          <w:lang w:val="ru-RU"/>
        </w:rPr>
        <w:t xml:space="preserve">       </w:t>
      </w:r>
      <w:r w:rsidRPr="002921FC">
        <w:rPr>
          <w:sz w:val="24"/>
          <w:szCs w:val="24"/>
          <w:lang w:val="ru-RU"/>
        </w:rPr>
        <w:t xml:space="preserve">  </w:t>
      </w:r>
      <w:r w:rsidR="00FE1AC7">
        <w:rPr>
          <w:sz w:val="24"/>
          <w:szCs w:val="24"/>
          <w:lang w:val="ru-RU"/>
        </w:rPr>
        <w:t xml:space="preserve">     </w:t>
      </w:r>
      <w:r w:rsidRPr="002921FC">
        <w:rPr>
          <w:sz w:val="24"/>
          <w:szCs w:val="24"/>
          <w:lang w:val="ru-RU"/>
        </w:rPr>
        <w:t xml:space="preserve">  комитета финансов города Курска </w:t>
      </w:r>
    </w:p>
    <w:p w:rsidR="00784475" w:rsidRPr="002921FC" w:rsidRDefault="00784475" w:rsidP="00784475">
      <w:pPr>
        <w:keepNext/>
        <w:keepLines/>
        <w:jc w:val="right"/>
        <w:rPr>
          <w:sz w:val="28"/>
          <w:szCs w:val="28"/>
        </w:rPr>
      </w:pPr>
    </w:p>
    <w:p w:rsidR="00784475" w:rsidRPr="002921FC" w:rsidRDefault="00784475" w:rsidP="00784475">
      <w:pPr>
        <w:pStyle w:val="a4"/>
        <w:rPr>
          <w:szCs w:val="28"/>
        </w:rPr>
      </w:pPr>
      <w:r w:rsidRPr="002921FC">
        <w:rPr>
          <w:szCs w:val="28"/>
        </w:rPr>
        <w:t>Порядок проведения инвентаризации активов и обязательств</w:t>
      </w:r>
    </w:p>
    <w:p w:rsidR="00784475" w:rsidRPr="002921FC" w:rsidRDefault="00784475" w:rsidP="00784475">
      <w:pPr>
        <w:pStyle w:val="heading1normal"/>
        <w:numPr>
          <w:ilvl w:val="0"/>
          <w:numId w:val="13"/>
        </w:numPr>
        <w:rPr>
          <w:sz w:val="28"/>
          <w:szCs w:val="28"/>
        </w:rPr>
      </w:pPr>
      <w:r w:rsidRPr="002921FC">
        <w:rPr>
          <w:b/>
          <w:sz w:val="28"/>
          <w:szCs w:val="28"/>
        </w:rPr>
        <w:t>Организация проведения инвентаризации</w:t>
      </w:r>
    </w:p>
    <w:p w:rsidR="00784475" w:rsidRPr="002921FC" w:rsidRDefault="00784475" w:rsidP="00784475">
      <w:pPr>
        <w:pStyle w:val="2"/>
        <w:rPr>
          <w:sz w:val="28"/>
          <w:szCs w:val="28"/>
        </w:rPr>
      </w:pPr>
      <w:r w:rsidRPr="002921FC">
        <w:rPr>
          <w:sz w:val="28"/>
          <w:szCs w:val="28"/>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784475" w:rsidRPr="002921FC" w:rsidRDefault="00784475" w:rsidP="00784475">
      <w:pPr>
        <w:pStyle w:val="2"/>
        <w:rPr>
          <w:sz w:val="28"/>
          <w:szCs w:val="28"/>
        </w:rPr>
      </w:pPr>
      <w:r w:rsidRPr="002921FC">
        <w:rPr>
          <w:sz w:val="28"/>
          <w:szCs w:val="28"/>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418" w:history="1">
        <w:r w:rsidRPr="002921FC">
          <w:rPr>
            <w:rStyle w:val="afd"/>
            <w:sz w:val="28"/>
            <w:szCs w:val="28"/>
          </w:rPr>
          <w:t>п. 81</w:t>
        </w:r>
      </w:hyperlink>
      <w:r w:rsidRPr="002921FC">
        <w:rPr>
          <w:sz w:val="28"/>
          <w:szCs w:val="28"/>
        </w:rPr>
        <w:t xml:space="preserve"> СГС "Концептуальные основы".</w:t>
      </w:r>
    </w:p>
    <w:p w:rsidR="00784475" w:rsidRPr="002921FC" w:rsidRDefault="00784475" w:rsidP="00784475">
      <w:pPr>
        <w:pStyle w:val="2"/>
        <w:rPr>
          <w:sz w:val="28"/>
          <w:szCs w:val="28"/>
        </w:rPr>
      </w:pPr>
      <w:r w:rsidRPr="002921FC">
        <w:rPr>
          <w:sz w:val="28"/>
          <w:szCs w:val="28"/>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784475" w:rsidRPr="002921FC" w:rsidRDefault="00784475" w:rsidP="00784475">
      <w:pPr>
        <w:pStyle w:val="2"/>
        <w:rPr>
          <w:sz w:val="28"/>
          <w:szCs w:val="28"/>
        </w:rPr>
      </w:pPr>
      <w:r w:rsidRPr="002921FC">
        <w:rPr>
          <w:sz w:val="28"/>
          <w:szCs w:val="28"/>
        </w:rPr>
        <w:t xml:space="preserve">Распорядительный акт о проведении инвентаризации </w:t>
      </w:r>
      <w:hyperlink r:id="rId419" w:history="1">
        <w:r w:rsidRPr="002921FC">
          <w:rPr>
            <w:rStyle w:val="afd"/>
            <w:sz w:val="28"/>
            <w:szCs w:val="28"/>
          </w:rPr>
          <w:t>(форма № ИНВ-22)</w:t>
        </w:r>
      </w:hyperlink>
      <w:r w:rsidRPr="002921FC">
        <w:rPr>
          <w:sz w:val="28"/>
          <w:szCs w:val="28"/>
        </w:rPr>
        <w:t xml:space="preserve"> подлежит регистрации в журнале учета </w:t>
      </w:r>
      <w:proofErr w:type="gramStart"/>
      <w:r w:rsidRPr="002921FC">
        <w:rPr>
          <w:sz w:val="28"/>
          <w:szCs w:val="28"/>
        </w:rPr>
        <w:t>контроля за</w:t>
      </w:r>
      <w:proofErr w:type="gramEnd"/>
      <w:r w:rsidRPr="002921FC">
        <w:rPr>
          <w:sz w:val="28"/>
          <w:szCs w:val="28"/>
        </w:rPr>
        <w:t xml:space="preserve"> выполнением распоряжений о проведении инвентаризации (далее - журнал </w:t>
      </w:r>
      <w:hyperlink r:id="rId420" w:history="1">
        <w:r w:rsidRPr="002921FC">
          <w:rPr>
            <w:rStyle w:val="afd"/>
            <w:sz w:val="28"/>
            <w:szCs w:val="28"/>
          </w:rPr>
          <w:t>(форма № ИНВ-23)</w:t>
        </w:r>
      </w:hyperlink>
      <w:r w:rsidRPr="002921FC">
        <w:rPr>
          <w:sz w:val="28"/>
          <w:szCs w:val="28"/>
        </w:rPr>
        <w:t>).</w:t>
      </w:r>
    </w:p>
    <w:p w:rsidR="00784475" w:rsidRPr="002921FC" w:rsidRDefault="00784475" w:rsidP="00784475">
      <w:pPr>
        <w:rPr>
          <w:sz w:val="28"/>
          <w:szCs w:val="28"/>
        </w:rPr>
      </w:pPr>
      <w:r w:rsidRPr="002921FC">
        <w:rPr>
          <w:sz w:val="28"/>
          <w:szCs w:val="28"/>
        </w:rPr>
        <w:t xml:space="preserve">В распорядительном акте о проведении инвентаризации </w:t>
      </w:r>
      <w:hyperlink r:id="rId421" w:history="1">
        <w:r w:rsidRPr="002921FC">
          <w:rPr>
            <w:rStyle w:val="afd"/>
            <w:sz w:val="28"/>
            <w:szCs w:val="28"/>
          </w:rPr>
          <w:t>(форма № ИНВ-22)</w:t>
        </w:r>
      </w:hyperlink>
      <w:r w:rsidRPr="002921FC">
        <w:rPr>
          <w:sz w:val="28"/>
          <w:szCs w:val="28"/>
        </w:rPr>
        <w:t> указываются:</w:t>
      </w:r>
    </w:p>
    <w:p w:rsidR="00784475" w:rsidRPr="002921FC" w:rsidRDefault="00784475" w:rsidP="00784475">
      <w:pPr>
        <w:rPr>
          <w:sz w:val="28"/>
          <w:szCs w:val="28"/>
        </w:rPr>
      </w:pPr>
      <w:r w:rsidRPr="002921FC">
        <w:rPr>
          <w:sz w:val="28"/>
          <w:szCs w:val="28"/>
        </w:rPr>
        <w:t>- наименование имущества и обязательств, подлежащих инвентаризации;</w:t>
      </w:r>
    </w:p>
    <w:p w:rsidR="00784475" w:rsidRPr="002921FC" w:rsidRDefault="00784475" w:rsidP="00784475">
      <w:pPr>
        <w:rPr>
          <w:sz w:val="28"/>
          <w:szCs w:val="28"/>
        </w:rPr>
      </w:pPr>
      <w:r w:rsidRPr="002921FC">
        <w:rPr>
          <w:sz w:val="28"/>
          <w:szCs w:val="28"/>
        </w:rPr>
        <w:t>- даты начала и окончания проведения инвентаризации;</w:t>
      </w:r>
    </w:p>
    <w:p w:rsidR="00784475" w:rsidRPr="002921FC" w:rsidRDefault="00784475" w:rsidP="00784475">
      <w:pPr>
        <w:rPr>
          <w:sz w:val="28"/>
          <w:szCs w:val="28"/>
        </w:rPr>
      </w:pPr>
      <w:r w:rsidRPr="002921FC">
        <w:rPr>
          <w:sz w:val="28"/>
          <w:szCs w:val="28"/>
        </w:rPr>
        <w:t>- причина проведения инвентаризации.</w:t>
      </w:r>
    </w:p>
    <w:p w:rsidR="00784475" w:rsidRPr="002921FC" w:rsidRDefault="00784475" w:rsidP="00784475">
      <w:pPr>
        <w:pStyle w:val="2"/>
        <w:rPr>
          <w:sz w:val="28"/>
          <w:szCs w:val="28"/>
        </w:rPr>
      </w:pPr>
      <w:r w:rsidRPr="002921FC">
        <w:rPr>
          <w:sz w:val="28"/>
          <w:szCs w:val="28"/>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784475" w:rsidRPr="002921FC" w:rsidRDefault="00784475" w:rsidP="00784475">
      <w:pPr>
        <w:pStyle w:val="2"/>
        <w:rPr>
          <w:sz w:val="28"/>
          <w:szCs w:val="28"/>
        </w:rPr>
      </w:pPr>
      <w:r w:rsidRPr="002921FC">
        <w:rPr>
          <w:sz w:val="28"/>
          <w:szCs w:val="28"/>
        </w:rPr>
        <w:t xml:space="preserve">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w:t>
      </w:r>
      <w:r w:rsidRPr="002921FC">
        <w:rPr>
          <w:sz w:val="28"/>
          <w:szCs w:val="28"/>
        </w:rPr>
        <w:lastRenderedPageBreak/>
        <w:t>имущества и обязательств, знакомит членов комиссии с материалами предыдущих инвентаризаций, ревизий и проверок.</w:t>
      </w:r>
    </w:p>
    <w:p w:rsidR="00784475" w:rsidRPr="002921FC" w:rsidRDefault="00784475" w:rsidP="00784475">
      <w:pPr>
        <w:rPr>
          <w:sz w:val="28"/>
          <w:szCs w:val="28"/>
        </w:rPr>
      </w:pPr>
      <w:r w:rsidRPr="002921FC">
        <w:rPr>
          <w:sz w:val="28"/>
          <w:szCs w:val="28"/>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2921FC">
        <w:rPr>
          <w:sz w:val="28"/>
          <w:szCs w:val="28"/>
        </w:rPr>
        <w:t>на</w:t>
      </w:r>
      <w:proofErr w:type="gramEnd"/>
      <w:r w:rsidRPr="002921FC">
        <w:rPr>
          <w:sz w:val="28"/>
          <w:szCs w:val="28"/>
        </w:rPr>
        <w:t xml:space="preserve"> "</w:t>
      </w:r>
      <w:r w:rsidRPr="002921FC">
        <w:rPr>
          <w:sz w:val="28"/>
          <w:szCs w:val="28"/>
          <w:u w:val="single"/>
        </w:rPr>
        <w:t xml:space="preserve"> (дата) </w:t>
      </w:r>
      <w:r w:rsidRPr="002921FC">
        <w:rPr>
          <w:sz w:val="28"/>
          <w:szCs w:val="28"/>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784475" w:rsidRPr="002921FC" w:rsidRDefault="00784475" w:rsidP="00784475">
      <w:pPr>
        <w:pStyle w:val="2"/>
        <w:rPr>
          <w:sz w:val="28"/>
          <w:szCs w:val="28"/>
        </w:rPr>
      </w:pPr>
      <w:r w:rsidRPr="002921FC">
        <w:rPr>
          <w:sz w:val="28"/>
          <w:szCs w:val="28"/>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784475" w:rsidRPr="002921FC" w:rsidRDefault="00784475" w:rsidP="00784475">
      <w:pPr>
        <w:rPr>
          <w:sz w:val="28"/>
          <w:szCs w:val="28"/>
        </w:rPr>
      </w:pPr>
      <w:r w:rsidRPr="002921FC">
        <w:rPr>
          <w:sz w:val="28"/>
          <w:szCs w:val="28"/>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784475" w:rsidRPr="002921FC" w:rsidRDefault="00784475" w:rsidP="00784475">
      <w:pPr>
        <w:pStyle w:val="2"/>
        <w:rPr>
          <w:sz w:val="28"/>
          <w:szCs w:val="28"/>
        </w:rPr>
      </w:pPr>
      <w:r w:rsidRPr="002921FC">
        <w:rPr>
          <w:sz w:val="28"/>
          <w:szCs w:val="28"/>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784475" w:rsidRPr="002921FC" w:rsidRDefault="00784475" w:rsidP="00784475">
      <w:pPr>
        <w:pStyle w:val="2"/>
        <w:rPr>
          <w:sz w:val="28"/>
          <w:szCs w:val="28"/>
        </w:rPr>
      </w:pPr>
      <w:r w:rsidRPr="002921FC">
        <w:rPr>
          <w:sz w:val="28"/>
          <w:szCs w:val="28"/>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784475" w:rsidRPr="002921FC" w:rsidRDefault="00784475" w:rsidP="00784475">
      <w:pPr>
        <w:pStyle w:val="2"/>
        <w:rPr>
          <w:sz w:val="28"/>
          <w:szCs w:val="28"/>
        </w:rPr>
      </w:pPr>
      <w:r w:rsidRPr="002921FC">
        <w:rPr>
          <w:sz w:val="28"/>
          <w:szCs w:val="28"/>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p>
    <w:p w:rsidR="00784475" w:rsidRPr="002921FC" w:rsidRDefault="00784475" w:rsidP="00784475">
      <w:pPr>
        <w:pStyle w:val="2"/>
        <w:rPr>
          <w:sz w:val="28"/>
          <w:szCs w:val="28"/>
        </w:rPr>
      </w:pPr>
      <w:r w:rsidRPr="002921FC">
        <w:rPr>
          <w:sz w:val="28"/>
          <w:szCs w:val="28"/>
        </w:rPr>
        <w:lastRenderedPageBreak/>
        <w:t>На имущество, которое получено в пользование, находится на ответственном хранении, арендовано, составляются отдельные описи (акты).</w:t>
      </w:r>
    </w:p>
    <w:p w:rsidR="00784475" w:rsidRPr="002921FC" w:rsidRDefault="00784475" w:rsidP="00784475">
      <w:pPr>
        <w:pStyle w:val="heading1normal"/>
        <w:rPr>
          <w:sz w:val="28"/>
          <w:szCs w:val="28"/>
        </w:rPr>
      </w:pPr>
      <w:r w:rsidRPr="002921FC">
        <w:rPr>
          <w:b/>
          <w:sz w:val="28"/>
          <w:szCs w:val="28"/>
        </w:rPr>
        <w:t>Обязанности и права инвентаризационной комиссии и иных лиц при проведении инвентаризации</w:t>
      </w:r>
    </w:p>
    <w:p w:rsidR="00784475" w:rsidRPr="002921FC" w:rsidRDefault="00784475" w:rsidP="00784475">
      <w:pPr>
        <w:pStyle w:val="2"/>
        <w:rPr>
          <w:sz w:val="28"/>
          <w:szCs w:val="28"/>
        </w:rPr>
      </w:pPr>
      <w:r w:rsidRPr="002921FC">
        <w:rPr>
          <w:sz w:val="28"/>
          <w:szCs w:val="28"/>
        </w:rPr>
        <w:t>Председатель комиссии обязан:</w:t>
      </w:r>
    </w:p>
    <w:p w:rsidR="00784475" w:rsidRPr="002921FC" w:rsidRDefault="00784475" w:rsidP="00784475">
      <w:pPr>
        <w:rPr>
          <w:sz w:val="28"/>
          <w:szCs w:val="28"/>
        </w:rPr>
      </w:pPr>
      <w:r w:rsidRPr="002921FC">
        <w:rPr>
          <w:sz w:val="28"/>
          <w:szCs w:val="28"/>
        </w:rPr>
        <w:t>- быть принципиальным, соблюдать профессиональную этику и конфиденциальность;</w:t>
      </w:r>
    </w:p>
    <w:p w:rsidR="00784475" w:rsidRPr="002921FC" w:rsidRDefault="00784475" w:rsidP="00784475">
      <w:pPr>
        <w:rPr>
          <w:sz w:val="28"/>
          <w:szCs w:val="28"/>
        </w:rPr>
      </w:pPr>
      <w:r w:rsidRPr="002921FC">
        <w:rPr>
          <w:sz w:val="28"/>
          <w:szCs w:val="28"/>
        </w:rPr>
        <w:t>- определять методы и способы инвентаризации;</w:t>
      </w:r>
    </w:p>
    <w:p w:rsidR="00784475" w:rsidRPr="002921FC" w:rsidRDefault="00784475" w:rsidP="00784475">
      <w:pPr>
        <w:rPr>
          <w:sz w:val="28"/>
          <w:szCs w:val="28"/>
        </w:rPr>
      </w:pPr>
      <w:r w:rsidRPr="002921FC">
        <w:rPr>
          <w:sz w:val="28"/>
          <w:szCs w:val="28"/>
        </w:rPr>
        <w:t>- распределять направления проведения инвентаризации между членами комиссии;</w:t>
      </w:r>
    </w:p>
    <w:p w:rsidR="00784475" w:rsidRPr="002921FC" w:rsidRDefault="00784475" w:rsidP="00784475">
      <w:pPr>
        <w:rPr>
          <w:sz w:val="28"/>
          <w:szCs w:val="28"/>
        </w:rPr>
      </w:pPr>
      <w:r w:rsidRPr="002921FC">
        <w:rPr>
          <w:sz w:val="28"/>
          <w:szCs w:val="28"/>
        </w:rPr>
        <w:t>- организовывать проведение инвентаризации согласно утвержденному плану (программе);</w:t>
      </w:r>
    </w:p>
    <w:p w:rsidR="00784475" w:rsidRPr="002921FC" w:rsidRDefault="00784475" w:rsidP="00784475">
      <w:pPr>
        <w:rPr>
          <w:sz w:val="28"/>
          <w:szCs w:val="28"/>
        </w:rPr>
      </w:pPr>
      <w:r w:rsidRPr="002921FC">
        <w:rPr>
          <w:sz w:val="28"/>
          <w:szCs w:val="28"/>
        </w:rPr>
        <w:t>- осуществлять общее руководство членами комиссии в процессе инвентаризации;</w:t>
      </w:r>
    </w:p>
    <w:p w:rsidR="00784475" w:rsidRPr="002921FC" w:rsidRDefault="00784475" w:rsidP="00784475">
      <w:pPr>
        <w:rPr>
          <w:sz w:val="28"/>
          <w:szCs w:val="28"/>
        </w:rPr>
      </w:pPr>
      <w:r w:rsidRPr="002921FC">
        <w:rPr>
          <w:sz w:val="28"/>
          <w:szCs w:val="28"/>
        </w:rPr>
        <w:t>- обеспечивать сохранность полученных документов, отчетов и других материалов, проверяемых в ходе инвентаризации.</w:t>
      </w:r>
    </w:p>
    <w:p w:rsidR="00784475" w:rsidRPr="002921FC" w:rsidRDefault="00784475" w:rsidP="00784475">
      <w:pPr>
        <w:pStyle w:val="2"/>
        <w:rPr>
          <w:sz w:val="28"/>
          <w:szCs w:val="28"/>
        </w:rPr>
      </w:pPr>
      <w:r w:rsidRPr="002921FC">
        <w:rPr>
          <w:sz w:val="28"/>
          <w:szCs w:val="28"/>
        </w:rPr>
        <w:t>Председатель комиссии имеет право:</w:t>
      </w:r>
    </w:p>
    <w:p w:rsidR="00784475" w:rsidRPr="002921FC" w:rsidRDefault="00784475" w:rsidP="00784475">
      <w:pPr>
        <w:rPr>
          <w:sz w:val="28"/>
          <w:szCs w:val="28"/>
        </w:rPr>
      </w:pPr>
      <w:r w:rsidRPr="002921FC">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784475" w:rsidRPr="002921FC" w:rsidRDefault="00784475" w:rsidP="00784475">
      <w:pPr>
        <w:rPr>
          <w:sz w:val="28"/>
          <w:szCs w:val="28"/>
        </w:rPr>
      </w:pPr>
      <w:r w:rsidRPr="002921FC">
        <w:rPr>
          <w:sz w:val="28"/>
          <w:szCs w:val="28"/>
        </w:rPr>
        <w:t>- давать указания должностным лицам о предоставлении комиссии необходимых для проверки документов и сведений (информации);</w:t>
      </w:r>
    </w:p>
    <w:p w:rsidR="00784475" w:rsidRPr="002921FC" w:rsidRDefault="00784475" w:rsidP="00784475">
      <w:pPr>
        <w:rPr>
          <w:sz w:val="28"/>
          <w:szCs w:val="28"/>
        </w:rPr>
      </w:pPr>
      <w:r w:rsidRPr="002921FC">
        <w:rPr>
          <w:sz w:val="28"/>
          <w:szCs w:val="28"/>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784475" w:rsidRPr="002921FC" w:rsidRDefault="00784475" w:rsidP="00784475">
      <w:pPr>
        <w:rPr>
          <w:sz w:val="28"/>
          <w:szCs w:val="28"/>
        </w:rPr>
      </w:pPr>
      <w:r w:rsidRPr="002921FC">
        <w:rPr>
          <w:sz w:val="28"/>
          <w:szCs w:val="28"/>
        </w:rPr>
        <w:t>- привлекать по согласованию с руководителем должностных лиц к проведению инвентаризации;</w:t>
      </w:r>
    </w:p>
    <w:p w:rsidR="00784475" w:rsidRPr="002921FC" w:rsidRDefault="00784475" w:rsidP="00784475">
      <w:pPr>
        <w:rPr>
          <w:sz w:val="28"/>
          <w:szCs w:val="28"/>
        </w:rPr>
      </w:pPr>
      <w:r w:rsidRPr="002921FC">
        <w:rPr>
          <w:sz w:val="28"/>
          <w:szCs w:val="28"/>
        </w:rPr>
        <w:t>- вносить предложения об устранении выявленных в ходе проведения инвентаризации нарушений и недостатков.</w:t>
      </w:r>
    </w:p>
    <w:p w:rsidR="00784475" w:rsidRPr="002921FC" w:rsidRDefault="00784475" w:rsidP="00784475">
      <w:pPr>
        <w:pStyle w:val="2"/>
        <w:rPr>
          <w:sz w:val="28"/>
          <w:szCs w:val="28"/>
        </w:rPr>
      </w:pPr>
      <w:r w:rsidRPr="002921FC">
        <w:rPr>
          <w:sz w:val="28"/>
          <w:szCs w:val="28"/>
        </w:rPr>
        <w:t>Члены комиссии обязаны:</w:t>
      </w:r>
    </w:p>
    <w:p w:rsidR="00784475" w:rsidRPr="002921FC" w:rsidRDefault="00784475" w:rsidP="00784475">
      <w:pPr>
        <w:rPr>
          <w:sz w:val="28"/>
          <w:szCs w:val="28"/>
        </w:rPr>
      </w:pPr>
      <w:r w:rsidRPr="002921FC">
        <w:rPr>
          <w:sz w:val="28"/>
          <w:szCs w:val="28"/>
        </w:rPr>
        <w:t>- быть принципиальными, соблюдать профессиональную этику и конфиденциальность;</w:t>
      </w:r>
    </w:p>
    <w:p w:rsidR="00784475" w:rsidRPr="002921FC" w:rsidRDefault="00784475" w:rsidP="00784475">
      <w:pPr>
        <w:rPr>
          <w:sz w:val="28"/>
          <w:szCs w:val="28"/>
        </w:rPr>
      </w:pPr>
      <w:r w:rsidRPr="002921FC">
        <w:rPr>
          <w:sz w:val="28"/>
          <w:szCs w:val="28"/>
        </w:rPr>
        <w:t>- проводить инвентаризацию в соответствии с утвержденным планом (программой);</w:t>
      </w:r>
    </w:p>
    <w:p w:rsidR="00784475" w:rsidRPr="002921FC" w:rsidRDefault="00784475" w:rsidP="00784475">
      <w:pPr>
        <w:rPr>
          <w:sz w:val="28"/>
          <w:szCs w:val="28"/>
        </w:rPr>
      </w:pPr>
      <w:r w:rsidRPr="002921FC">
        <w:rPr>
          <w:sz w:val="28"/>
          <w:szCs w:val="28"/>
        </w:rPr>
        <w:lastRenderedPageBreak/>
        <w:t>- незамедлительно докладывать председателю комиссии о выявленных в процессе инвентаризации нарушениях и злоупотреблениях;</w:t>
      </w:r>
    </w:p>
    <w:p w:rsidR="00784475" w:rsidRPr="002921FC" w:rsidRDefault="00784475" w:rsidP="00784475">
      <w:pPr>
        <w:rPr>
          <w:sz w:val="28"/>
          <w:szCs w:val="28"/>
        </w:rPr>
      </w:pPr>
      <w:r w:rsidRPr="002921FC">
        <w:rPr>
          <w:sz w:val="28"/>
          <w:szCs w:val="28"/>
        </w:rPr>
        <w:t>- обеспечивать сохранность полученных документов, отчетов и других материалов, проверяемых в ходе инвентаризации.</w:t>
      </w:r>
    </w:p>
    <w:p w:rsidR="00784475" w:rsidRPr="002921FC" w:rsidRDefault="00784475" w:rsidP="00784475">
      <w:pPr>
        <w:pStyle w:val="2"/>
        <w:rPr>
          <w:sz w:val="28"/>
          <w:szCs w:val="28"/>
        </w:rPr>
      </w:pPr>
      <w:r w:rsidRPr="002921FC">
        <w:rPr>
          <w:sz w:val="28"/>
          <w:szCs w:val="28"/>
        </w:rPr>
        <w:t>Члены комиссии имеют право:</w:t>
      </w:r>
    </w:p>
    <w:p w:rsidR="00784475" w:rsidRPr="002921FC" w:rsidRDefault="00784475" w:rsidP="00784475">
      <w:pPr>
        <w:rPr>
          <w:sz w:val="28"/>
          <w:szCs w:val="28"/>
        </w:rPr>
      </w:pPr>
      <w:r w:rsidRPr="002921FC">
        <w:rPr>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784475" w:rsidRPr="002921FC" w:rsidRDefault="00784475" w:rsidP="00784475">
      <w:pPr>
        <w:rPr>
          <w:sz w:val="28"/>
          <w:szCs w:val="28"/>
        </w:rPr>
      </w:pPr>
      <w:r w:rsidRPr="002921FC">
        <w:rPr>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784475" w:rsidRPr="002921FC" w:rsidRDefault="00784475" w:rsidP="00784475">
      <w:pPr>
        <w:pStyle w:val="2"/>
        <w:rPr>
          <w:sz w:val="28"/>
          <w:szCs w:val="28"/>
        </w:rPr>
      </w:pPr>
      <w:r w:rsidRPr="002921FC">
        <w:rPr>
          <w:sz w:val="28"/>
          <w:szCs w:val="28"/>
        </w:rPr>
        <w:t>Руководитель и проверяемые должностные лица в процессе контрольных мероприятий обязаны:</w:t>
      </w:r>
    </w:p>
    <w:p w:rsidR="00784475" w:rsidRPr="002921FC" w:rsidRDefault="00784475" w:rsidP="00784475">
      <w:pPr>
        <w:rPr>
          <w:sz w:val="28"/>
          <w:szCs w:val="28"/>
        </w:rPr>
      </w:pPr>
      <w:r w:rsidRPr="002921FC">
        <w:rPr>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784475" w:rsidRPr="002921FC" w:rsidRDefault="00784475" w:rsidP="00784475">
      <w:pPr>
        <w:rPr>
          <w:sz w:val="28"/>
          <w:szCs w:val="28"/>
        </w:rPr>
      </w:pPr>
      <w:r w:rsidRPr="002921FC">
        <w:rPr>
          <w:sz w:val="28"/>
          <w:szCs w:val="28"/>
        </w:rPr>
        <w:t>- оказывать содействие в проведении инвентаризации;</w:t>
      </w:r>
    </w:p>
    <w:p w:rsidR="00784475" w:rsidRPr="002921FC" w:rsidRDefault="00784475" w:rsidP="00784475">
      <w:pPr>
        <w:rPr>
          <w:sz w:val="28"/>
          <w:szCs w:val="28"/>
        </w:rPr>
      </w:pPr>
      <w:r w:rsidRPr="002921FC">
        <w:rPr>
          <w:sz w:val="28"/>
          <w:szCs w:val="28"/>
        </w:rPr>
        <w:t>- представлять по требованию председателя комиссии и в установленные им сроки документы, необходимые для проверки;</w:t>
      </w:r>
    </w:p>
    <w:p w:rsidR="00784475" w:rsidRPr="002921FC" w:rsidRDefault="00784475" w:rsidP="00784475">
      <w:pPr>
        <w:rPr>
          <w:sz w:val="28"/>
          <w:szCs w:val="28"/>
        </w:rPr>
      </w:pPr>
      <w:r w:rsidRPr="002921FC">
        <w:rPr>
          <w:sz w:val="28"/>
          <w:szCs w:val="28"/>
        </w:rPr>
        <w:t>- давать справки и объяснения в устной и письменной форме по вопросам, возникающим в ходе проведения инвентаризации.</w:t>
      </w:r>
    </w:p>
    <w:p w:rsidR="00784475" w:rsidRPr="002921FC" w:rsidRDefault="00784475" w:rsidP="00784475">
      <w:pPr>
        <w:pStyle w:val="2"/>
        <w:rPr>
          <w:sz w:val="28"/>
          <w:szCs w:val="28"/>
        </w:rPr>
      </w:pPr>
      <w:r w:rsidRPr="002921FC">
        <w:rPr>
          <w:sz w:val="28"/>
          <w:szCs w:val="28"/>
        </w:rPr>
        <w:t>Инвентаризационная комиссия несет ответственность за качественное проведение инвентаризации в соответствии с законодательством РФ.</w:t>
      </w:r>
    </w:p>
    <w:p w:rsidR="00784475" w:rsidRPr="002921FC" w:rsidRDefault="00784475" w:rsidP="00784475">
      <w:pPr>
        <w:pStyle w:val="2"/>
        <w:rPr>
          <w:sz w:val="28"/>
          <w:szCs w:val="28"/>
        </w:rPr>
      </w:pPr>
      <w:r w:rsidRPr="002921FC">
        <w:rPr>
          <w:sz w:val="28"/>
          <w:szCs w:val="28"/>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784475" w:rsidRPr="002921FC" w:rsidRDefault="00784475" w:rsidP="00784475">
      <w:pPr>
        <w:pStyle w:val="heading1normal"/>
        <w:rPr>
          <w:sz w:val="28"/>
          <w:szCs w:val="28"/>
        </w:rPr>
      </w:pPr>
      <w:r w:rsidRPr="002921FC">
        <w:rPr>
          <w:b/>
          <w:sz w:val="28"/>
          <w:szCs w:val="28"/>
        </w:rPr>
        <w:t>Имущество и обязательства, подлежащие инвентаризации</w:t>
      </w:r>
    </w:p>
    <w:p w:rsidR="00784475" w:rsidRPr="002921FC" w:rsidRDefault="00784475" w:rsidP="00784475">
      <w:pPr>
        <w:pStyle w:val="2"/>
        <w:rPr>
          <w:sz w:val="28"/>
          <w:szCs w:val="28"/>
        </w:rPr>
      </w:pPr>
      <w:r w:rsidRPr="002921FC">
        <w:rPr>
          <w:sz w:val="28"/>
          <w:szCs w:val="28"/>
        </w:rPr>
        <w:t>Инвентаризации подлежит все имущество независимо от его местонахождения, а также все виды обязательств, в том числе:</w:t>
      </w:r>
    </w:p>
    <w:p w:rsidR="00784475" w:rsidRPr="002921FC" w:rsidRDefault="00784475" w:rsidP="00784475">
      <w:pPr>
        <w:rPr>
          <w:sz w:val="28"/>
          <w:szCs w:val="28"/>
        </w:rPr>
      </w:pPr>
      <w:r w:rsidRPr="002921FC">
        <w:rPr>
          <w:sz w:val="28"/>
          <w:szCs w:val="28"/>
        </w:rPr>
        <w:t>- имущество и обязательства, учтенные на балансовых счетах;</w:t>
      </w:r>
    </w:p>
    <w:p w:rsidR="00784475" w:rsidRPr="002921FC" w:rsidRDefault="00784475" w:rsidP="00784475">
      <w:pPr>
        <w:rPr>
          <w:sz w:val="28"/>
          <w:szCs w:val="28"/>
        </w:rPr>
      </w:pPr>
      <w:r w:rsidRPr="002921FC">
        <w:rPr>
          <w:sz w:val="28"/>
          <w:szCs w:val="28"/>
        </w:rPr>
        <w:t>- имущество, учтенное на забалансовых счетах;</w:t>
      </w:r>
    </w:p>
    <w:p w:rsidR="00784475" w:rsidRPr="002921FC" w:rsidRDefault="00784475" w:rsidP="00784475">
      <w:pPr>
        <w:rPr>
          <w:sz w:val="28"/>
          <w:szCs w:val="28"/>
        </w:rPr>
      </w:pPr>
      <w:r w:rsidRPr="002921FC">
        <w:rPr>
          <w:sz w:val="28"/>
          <w:szCs w:val="28"/>
        </w:rPr>
        <w:t>- другое имущество и обязательства в соответствии с распоряжением об инвентаризации.</w:t>
      </w:r>
    </w:p>
    <w:p w:rsidR="00784475" w:rsidRPr="002921FC" w:rsidRDefault="00784475" w:rsidP="00784475">
      <w:pPr>
        <w:rPr>
          <w:sz w:val="28"/>
          <w:szCs w:val="28"/>
        </w:rPr>
      </w:pPr>
      <w:r w:rsidRPr="002921FC">
        <w:rPr>
          <w:sz w:val="28"/>
          <w:szCs w:val="28"/>
        </w:rPr>
        <w:t>Фактически наличествующее имущество, не учтенное по каким-либо причинам, подлежит принятию к учету.</w:t>
      </w:r>
    </w:p>
    <w:p w:rsidR="00784475" w:rsidRPr="002921FC" w:rsidRDefault="00784475" w:rsidP="00784475">
      <w:pPr>
        <w:pStyle w:val="heading1normal"/>
        <w:rPr>
          <w:sz w:val="28"/>
          <w:szCs w:val="28"/>
        </w:rPr>
      </w:pPr>
      <w:r w:rsidRPr="002921FC">
        <w:rPr>
          <w:b/>
          <w:sz w:val="28"/>
          <w:szCs w:val="28"/>
        </w:rPr>
        <w:lastRenderedPageBreak/>
        <w:t>Оформление результатов инвентаризации и регулирование выявленных расхождений</w:t>
      </w:r>
    </w:p>
    <w:p w:rsidR="00784475" w:rsidRPr="002921FC" w:rsidRDefault="00784475" w:rsidP="00784475">
      <w:pPr>
        <w:pStyle w:val="2"/>
        <w:rPr>
          <w:sz w:val="28"/>
          <w:szCs w:val="28"/>
        </w:rPr>
      </w:pPr>
      <w:r w:rsidRPr="002921FC">
        <w:rPr>
          <w:sz w:val="28"/>
          <w:szCs w:val="28"/>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422" w:history="1">
        <w:r w:rsidRPr="002921FC">
          <w:rPr>
            <w:rStyle w:val="afd"/>
            <w:sz w:val="28"/>
            <w:szCs w:val="28"/>
          </w:rPr>
          <w:t>(ф. 0504092)</w:t>
        </w:r>
      </w:hyperlink>
      <w:r w:rsidRPr="002921FC">
        <w:rPr>
          <w:sz w:val="28"/>
          <w:szCs w:val="28"/>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p>
    <w:p w:rsidR="00784475" w:rsidRPr="002921FC" w:rsidRDefault="00784475" w:rsidP="00784475">
      <w:pPr>
        <w:pStyle w:val="2"/>
        <w:rPr>
          <w:sz w:val="28"/>
          <w:szCs w:val="28"/>
        </w:rPr>
      </w:pPr>
      <w:r w:rsidRPr="002921FC">
        <w:rPr>
          <w:sz w:val="28"/>
          <w:szCs w:val="28"/>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784475" w:rsidRPr="002921FC" w:rsidRDefault="00784475" w:rsidP="00784475">
      <w:pPr>
        <w:pStyle w:val="2"/>
        <w:rPr>
          <w:sz w:val="28"/>
          <w:szCs w:val="28"/>
        </w:rPr>
      </w:pPr>
      <w:r w:rsidRPr="002921FC">
        <w:rPr>
          <w:sz w:val="28"/>
          <w:szCs w:val="28"/>
        </w:rPr>
        <w:t>По результатам инвентаризации председатель инвентаризационной комиссии готовит для руководителя предложения:</w:t>
      </w:r>
    </w:p>
    <w:p w:rsidR="00784475" w:rsidRPr="002921FC" w:rsidRDefault="00784475" w:rsidP="00784475">
      <w:pPr>
        <w:rPr>
          <w:sz w:val="28"/>
          <w:szCs w:val="28"/>
        </w:rPr>
      </w:pPr>
      <w:r w:rsidRPr="002921FC">
        <w:rPr>
          <w:sz w:val="28"/>
          <w:szCs w:val="28"/>
        </w:rPr>
        <w:t>- по отнесению недостач имущества, а также имущества, пришедшего в негодность, за счет виновных лиц либо по списанию;</w:t>
      </w:r>
    </w:p>
    <w:p w:rsidR="00784475" w:rsidRPr="002921FC" w:rsidRDefault="00784475" w:rsidP="00784475">
      <w:pPr>
        <w:rPr>
          <w:sz w:val="28"/>
          <w:szCs w:val="28"/>
        </w:rPr>
      </w:pPr>
      <w:r w:rsidRPr="002921FC">
        <w:rPr>
          <w:sz w:val="28"/>
          <w:szCs w:val="28"/>
        </w:rPr>
        <w:t>- оприходованию излишков;</w:t>
      </w:r>
    </w:p>
    <w:p w:rsidR="00784475" w:rsidRPr="002921FC" w:rsidRDefault="00784475" w:rsidP="00784475">
      <w:pPr>
        <w:rPr>
          <w:sz w:val="28"/>
          <w:szCs w:val="28"/>
        </w:rPr>
      </w:pPr>
      <w:r w:rsidRPr="002921FC">
        <w:rPr>
          <w:sz w:val="28"/>
          <w:szCs w:val="28"/>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784475" w:rsidRPr="002921FC" w:rsidRDefault="00784475" w:rsidP="00784475">
      <w:pPr>
        <w:rPr>
          <w:sz w:val="28"/>
          <w:szCs w:val="28"/>
        </w:rPr>
      </w:pPr>
      <w:r w:rsidRPr="002921FC">
        <w:rPr>
          <w:sz w:val="28"/>
          <w:szCs w:val="28"/>
        </w:rPr>
        <w:t>- списанию невостребованной кредиторской задолженности;</w:t>
      </w:r>
    </w:p>
    <w:p w:rsidR="00784475" w:rsidRPr="002921FC" w:rsidRDefault="00784475" w:rsidP="00784475">
      <w:pPr>
        <w:rPr>
          <w:sz w:val="28"/>
          <w:szCs w:val="28"/>
        </w:rPr>
      </w:pPr>
      <w:r w:rsidRPr="002921FC">
        <w:rPr>
          <w:sz w:val="28"/>
          <w:szCs w:val="28"/>
        </w:rPr>
        <w:t>- оптимизации приема, хранения и отпуска материальных ценностей;</w:t>
      </w:r>
    </w:p>
    <w:p w:rsidR="00784475" w:rsidRPr="002921FC" w:rsidRDefault="00784475" w:rsidP="00784475">
      <w:pPr>
        <w:rPr>
          <w:sz w:val="28"/>
          <w:szCs w:val="28"/>
        </w:rPr>
      </w:pPr>
      <w:r w:rsidRPr="002921FC">
        <w:rPr>
          <w:sz w:val="28"/>
          <w:szCs w:val="28"/>
        </w:rPr>
        <w:t>- иные предложения.</w:t>
      </w:r>
    </w:p>
    <w:p w:rsidR="00784475" w:rsidRPr="002921FC" w:rsidRDefault="00784475" w:rsidP="00784475">
      <w:pPr>
        <w:pStyle w:val="2"/>
        <w:rPr>
          <w:sz w:val="28"/>
          <w:szCs w:val="28"/>
        </w:rPr>
      </w:pPr>
      <w:r w:rsidRPr="002921FC">
        <w:rPr>
          <w:sz w:val="28"/>
          <w:szCs w:val="28"/>
        </w:rPr>
        <w:t xml:space="preserve">На основании инвентаризационных описей комиссия составляет Акт о результатах инвентаризации </w:t>
      </w:r>
      <w:hyperlink r:id="rId423" w:history="1">
        <w:r w:rsidRPr="002921FC">
          <w:rPr>
            <w:rStyle w:val="afd"/>
            <w:sz w:val="28"/>
            <w:szCs w:val="28"/>
          </w:rPr>
          <w:t>(ф. 0504835)</w:t>
        </w:r>
      </w:hyperlink>
      <w:r w:rsidRPr="002921FC">
        <w:rPr>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424" w:history="1">
        <w:r w:rsidRPr="002921FC">
          <w:rPr>
            <w:rStyle w:val="afd"/>
            <w:sz w:val="28"/>
            <w:szCs w:val="28"/>
          </w:rPr>
          <w:t>(ф. 0504092)</w:t>
        </w:r>
      </w:hyperlink>
      <w:r w:rsidRPr="002921FC">
        <w:rPr>
          <w:sz w:val="28"/>
          <w:szCs w:val="28"/>
        </w:rPr>
        <w:t>.</w:t>
      </w:r>
    </w:p>
    <w:p w:rsidR="00784475" w:rsidRPr="002921FC" w:rsidRDefault="00784475" w:rsidP="00784475">
      <w:pPr>
        <w:pStyle w:val="2"/>
        <w:rPr>
          <w:sz w:val="28"/>
          <w:szCs w:val="28"/>
        </w:rPr>
      </w:pPr>
      <w:r w:rsidRPr="002921FC">
        <w:rPr>
          <w:sz w:val="28"/>
          <w:szCs w:val="28"/>
        </w:rPr>
        <w:t>По результатам инвентаризации руководитель издает распорядительный акт.</w:t>
      </w:r>
    </w:p>
    <w:p w:rsidR="00784475" w:rsidRDefault="00784475" w:rsidP="00784475">
      <w:pPr>
        <w:spacing w:before="0" w:after="0" w:line="240" w:lineRule="auto"/>
      </w:pPr>
      <w:bookmarkStart w:id="114" w:name="_ref_1-9826518fc4c94d"/>
    </w:p>
    <w:p w:rsidR="00784475" w:rsidRDefault="00784475" w:rsidP="00784475">
      <w:pPr>
        <w:spacing w:before="0" w:after="0" w:line="240" w:lineRule="auto"/>
      </w:pPr>
    </w:p>
    <w:bookmarkEnd w:id="114"/>
    <w:p w:rsidR="009444B0" w:rsidRDefault="0006218E" w:rsidP="009444B0">
      <w:pPr>
        <w:keepNext/>
        <w:keepLines/>
        <w:ind w:firstLine="0"/>
        <w:jc w:val="right"/>
      </w:pPr>
      <w:r>
        <w:rPr>
          <w:sz w:val="24"/>
        </w:rPr>
        <w:lastRenderedPageBreak/>
        <w:t xml:space="preserve">            </w:t>
      </w:r>
      <w:r w:rsidR="009444B0">
        <w:t xml:space="preserve">Приложение № </w:t>
      </w:r>
      <w:r w:rsidR="00AA264B">
        <w:fldChar w:fldCharType="begin" w:fldLock="1"/>
      </w:r>
      <w:r w:rsidR="009444B0">
        <w:instrText xml:space="preserve"> REF _ref_1-2d9ccee8c6f843 \h \n \! </w:instrText>
      </w:r>
      <w:r w:rsidR="00AA264B">
        <w:fldChar w:fldCharType="separate"/>
      </w:r>
      <w:r w:rsidR="009444B0">
        <w:t>7</w:t>
      </w:r>
      <w:r w:rsidR="00AA264B">
        <w:fldChar w:fldCharType="end"/>
      </w:r>
      <w:r w:rsidR="009444B0">
        <w:br/>
        <w:t>к Учетной политике</w:t>
      </w:r>
      <w:r w:rsidR="009444B0">
        <w:br/>
        <w:t>для целей бюджетного учета</w:t>
      </w:r>
    </w:p>
    <w:p w:rsidR="009444B0" w:rsidRDefault="009444B0" w:rsidP="009444B0">
      <w:pPr>
        <w:pStyle w:val="a4"/>
      </w:pPr>
      <w:bookmarkStart w:id="115" w:name="_docStart_9"/>
      <w:bookmarkStart w:id="116" w:name="_title_9"/>
      <w:bookmarkStart w:id="117" w:name="_ref_1-2d9ccee8c6f843"/>
      <w:bookmarkEnd w:id="115"/>
      <w:r>
        <w:t>Порядок передачи документов бухгалтерского учета и дел при смене руководителя, главного бухгалтера</w:t>
      </w:r>
      <w:bookmarkEnd w:id="116"/>
      <w:bookmarkEnd w:id="117"/>
    </w:p>
    <w:p w:rsidR="009444B0" w:rsidRPr="001A01FB" w:rsidRDefault="009444B0" w:rsidP="009444B0">
      <w:pPr>
        <w:pStyle w:val="heading1normal"/>
        <w:jc w:val="center"/>
        <w:rPr>
          <w:sz w:val="28"/>
          <w:szCs w:val="28"/>
        </w:rPr>
      </w:pPr>
      <w:bookmarkStart w:id="118" w:name="_ref_1-2bafcec354c74f"/>
      <w:r w:rsidRPr="001A01FB">
        <w:rPr>
          <w:b/>
          <w:sz w:val="28"/>
          <w:szCs w:val="28"/>
        </w:rPr>
        <w:t>Организация передачи документов и дел</w:t>
      </w:r>
      <w:bookmarkEnd w:id="118"/>
    </w:p>
    <w:p w:rsidR="009444B0" w:rsidRPr="001A01FB" w:rsidRDefault="009444B0" w:rsidP="009444B0">
      <w:pPr>
        <w:pStyle w:val="heading2normal"/>
        <w:numPr>
          <w:ilvl w:val="1"/>
          <w:numId w:val="0"/>
        </w:numPr>
        <w:ind w:firstLine="482"/>
        <w:rPr>
          <w:sz w:val="28"/>
          <w:szCs w:val="28"/>
        </w:rPr>
      </w:pPr>
      <w:bookmarkStart w:id="119" w:name="_ref_1-654d3ad4836b42"/>
      <w:proofErr w:type="gramStart"/>
      <w:r w:rsidRPr="001A01FB">
        <w:rPr>
          <w:sz w:val="28"/>
          <w:szCs w:val="28"/>
        </w:rPr>
        <w:t xml:space="preserve">Основанием для передачи документов и дел является прекращение полномочий руководителя, </w:t>
      </w:r>
      <w:r w:rsidRPr="001A01FB">
        <w:rPr>
          <w:sz w:val="28"/>
          <w:szCs w:val="28"/>
          <w:u w:val="single"/>
        </w:rPr>
        <w:t xml:space="preserve">  (приказ, </w:t>
      </w:r>
      <w:r w:rsidRPr="001A01FB">
        <w:rPr>
          <w:sz w:val="28"/>
          <w:szCs w:val="28"/>
        </w:rPr>
        <w:t>об освобождении от должности главного бухгалтера.</w:t>
      </w:r>
      <w:bookmarkEnd w:id="119"/>
      <w:proofErr w:type="gramEnd"/>
    </w:p>
    <w:p w:rsidR="009444B0" w:rsidRPr="001A01FB" w:rsidRDefault="009444B0" w:rsidP="009444B0">
      <w:pPr>
        <w:pStyle w:val="heading2normal"/>
        <w:numPr>
          <w:ilvl w:val="1"/>
          <w:numId w:val="0"/>
        </w:numPr>
        <w:ind w:firstLine="482"/>
        <w:rPr>
          <w:sz w:val="28"/>
          <w:szCs w:val="28"/>
        </w:rPr>
      </w:pPr>
      <w:bookmarkStart w:id="120" w:name="_ref_1-d96fa69feffd47"/>
      <w:proofErr w:type="gramStart"/>
      <w:r w:rsidRPr="001A01FB">
        <w:rPr>
          <w:sz w:val="28"/>
          <w:szCs w:val="28"/>
        </w:rPr>
        <w:t xml:space="preserve">При возникновении основания, названного в п. 1.1, издается </w:t>
      </w:r>
      <w:r w:rsidRPr="001A01FB">
        <w:rPr>
          <w:sz w:val="28"/>
          <w:szCs w:val="28"/>
          <w:u w:val="single"/>
        </w:rPr>
        <w:t xml:space="preserve">    (приказ, </w:t>
      </w:r>
      <w:r w:rsidRPr="001A01FB">
        <w:rPr>
          <w:sz w:val="28"/>
          <w:szCs w:val="28"/>
        </w:rPr>
        <w:t>о передаче документов и дел.</w:t>
      </w:r>
      <w:proofErr w:type="gramEnd"/>
      <w:r w:rsidRPr="001A01FB">
        <w:rPr>
          <w:sz w:val="28"/>
          <w:szCs w:val="28"/>
        </w:rPr>
        <w:t xml:space="preserve"> В нем указываются:</w:t>
      </w:r>
      <w:bookmarkEnd w:id="120"/>
    </w:p>
    <w:p w:rsidR="009444B0" w:rsidRPr="001A01FB" w:rsidRDefault="009444B0" w:rsidP="009444B0">
      <w:pPr>
        <w:rPr>
          <w:sz w:val="28"/>
          <w:szCs w:val="28"/>
        </w:rPr>
      </w:pPr>
      <w:r w:rsidRPr="001A01FB">
        <w:rPr>
          <w:sz w:val="28"/>
          <w:szCs w:val="28"/>
        </w:rPr>
        <w:t>а) лицо, передающее документы и дела;</w:t>
      </w:r>
    </w:p>
    <w:p w:rsidR="009444B0" w:rsidRPr="001A01FB" w:rsidRDefault="009444B0" w:rsidP="009444B0">
      <w:pPr>
        <w:rPr>
          <w:sz w:val="28"/>
          <w:szCs w:val="28"/>
        </w:rPr>
      </w:pPr>
      <w:r w:rsidRPr="001A01FB">
        <w:rPr>
          <w:sz w:val="28"/>
          <w:szCs w:val="28"/>
        </w:rPr>
        <w:t>б) лицо, которому передаются документы и дела;</w:t>
      </w:r>
    </w:p>
    <w:p w:rsidR="009444B0" w:rsidRPr="001A01FB" w:rsidRDefault="009444B0" w:rsidP="009444B0">
      <w:pPr>
        <w:rPr>
          <w:sz w:val="28"/>
          <w:szCs w:val="28"/>
        </w:rPr>
      </w:pPr>
      <w:r w:rsidRPr="001A01FB">
        <w:rPr>
          <w:sz w:val="28"/>
          <w:szCs w:val="28"/>
        </w:rPr>
        <w:t xml:space="preserve">в) дата передачи документов и дел и время </w:t>
      </w:r>
      <w:proofErr w:type="gramStart"/>
      <w:r w:rsidRPr="001A01FB">
        <w:rPr>
          <w:sz w:val="28"/>
          <w:szCs w:val="28"/>
        </w:rPr>
        <w:t>начала</w:t>
      </w:r>
      <w:proofErr w:type="gramEnd"/>
      <w:r w:rsidRPr="001A01FB">
        <w:rPr>
          <w:sz w:val="28"/>
          <w:szCs w:val="28"/>
        </w:rPr>
        <w:t xml:space="preserve"> и предельный срок такой передачи;</w:t>
      </w:r>
    </w:p>
    <w:p w:rsidR="009444B0" w:rsidRPr="001A01FB" w:rsidRDefault="009444B0" w:rsidP="009444B0">
      <w:pPr>
        <w:rPr>
          <w:sz w:val="28"/>
          <w:szCs w:val="28"/>
        </w:rPr>
      </w:pPr>
      <w:r w:rsidRPr="001A01FB">
        <w:rPr>
          <w:sz w:val="28"/>
          <w:szCs w:val="28"/>
        </w:rPr>
        <w:t>г) состав комиссии, создаваемой для передачи документов и дел (далее - комиссия);</w:t>
      </w:r>
    </w:p>
    <w:p w:rsidR="009444B0" w:rsidRPr="001A01FB" w:rsidRDefault="009444B0" w:rsidP="009444B0">
      <w:pPr>
        <w:pStyle w:val="heading1normal"/>
        <w:jc w:val="center"/>
        <w:rPr>
          <w:sz w:val="28"/>
          <w:szCs w:val="28"/>
        </w:rPr>
      </w:pPr>
      <w:bookmarkStart w:id="121" w:name="_ref_1-8bec896cc1fc43"/>
      <w:r w:rsidRPr="001A01FB">
        <w:rPr>
          <w:b/>
          <w:sz w:val="28"/>
          <w:szCs w:val="28"/>
        </w:rPr>
        <w:t>Порядок передачи документов и дел</w:t>
      </w:r>
      <w:bookmarkEnd w:id="121"/>
    </w:p>
    <w:p w:rsidR="009444B0" w:rsidRPr="001A01FB" w:rsidRDefault="009444B0" w:rsidP="009444B0">
      <w:pPr>
        <w:pStyle w:val="heading2normal"/>
        <w:numPr>
          <w:ilvl w:val="1"/>
          <w:numId w:val="0"/>
        </w:numPr>
        <w:ind w:firstLine="482"/>
        <w:rPr>
          <w:sz w:val="28"/>
          <w:szCs w:val="28"/>
        </w:rPr>
      </w:pPr>
      <w:bookmarkStart w:id="122" w:name="_ref_1-26bdc5890a1f4f"/>
      <w:r w:rsidRPr="001A01FB">
        <w:rPr>
          <w:sz w:val="28"/>
          <w:szCs w:val="28"/>
        </w:rPr>
        <w:t>Непосредственно при передаче дел и документов осуществляются следующие действия:</w:t>
      </w:r>
      <w:bookmarkEnd w:id="122"/>
    </w:p>
    <w:p w:rsidR="009444B0" w:rsidRPr="001A01FB" w:rsidRDefault="009444B0" w:rsidP="009444B0">
      <w:pPr>
        <w:rPr>
          <w:sz w:val="28"/>
          <w:szCs w:val="28"/>
        </w:rPr>
      </w:pPr>
      <w:r w:rsidRPr="001A01FB">
        <w:rPr>
          <w:sz w:val="28"/>
          <w:szCs w:val="28"/>
        </w:rPr>
        <w:t xml:space="preserve">а) передающее лицо </w:t>
      </w:r>
      <w:r w:rsidR="00FE1AC7" w:rsidRPr="001A01FB">
        <w:rPr>
          <w:sz w:val="28"/>
          <w:szCs w:val="28"/>
        </w:rPr>
        <w:t>принимает</w:t>
      </w:r>
      <w:r w:rsidRPr="001A01FB">
        <w:rPr>
          <w:sz w:val="28"/>
          <w:szCs w:val="28"/>
        </w:rPr>
        <w:t>е документы, в том числе:</w:t>
      </w:r>
    </w:p>
    <w:p w:rsidR="009444B0" w:rsidRPr="001A01FB" w:rsidRDefault="009444B0" w:rsidP="009444B0">
      <w:pPr>
        <w:rPr>
          <w:sz w:val="28"/>
          <w:szCs w:val="28"/>
        </w:rPr>
      </w:pPr>
      <w:r w:rsidRPr="001A01FB">
        <w:rPr>
          <w:sz w:val="28"/>
          <w:szCs w:val="28"/>
        </w:rPr>
        <w:t>- учредительные, регистрационные и иные документы;</w:t>
      </w:r>
    </w:p>
    <w:p w:rsidR="009444B0" w:rsidRPr="001A01FB" w:rsidRDefault="009444B0" w:rsidP="009444B0">
      <w:pPr>
        <w:rPr>
          <w:sz w:val="28"/>
          <w:szCs w:val="28"/>
        </w:rPr>
      </w:pPr>
      <w:r w:rsidRPr="001A01FB">
        <w:rPr>
          <w:sz w:val="28"/>
          <w:szCs w:val="28"/>
        </w:rPr>
        <w:t>- лицензии, свидетельства, патенты и пр.;</w:t>
      </w:r>
    </w:p>
    <w:p w:rsidR="009444B0" w:rsidRPr="001A01FB" w:rsidRDefault="009444B0" w:rsidP="009444B0">
      <w:pPr>
        <w:rPr>
          <w:sz w:val="28"/>
          <w:szCs w:val="28"/>
        </w:rPr>
      </w:pPr>
      <w:r w:rsidRPr="001A01FB">
        <w:rPr>
          <w:sz w:val="28"/>
          <w:szCs w:val="28"/>
        </w:rPr>
        <w:t>- документы учетной политики;</w:t>
      </w:r>
    </w:p>
    <w:p w:rsidR="009444B0" w:rsidRPr="001A01FB" w:rsidRDefault="009444B0" w:rsidP="009444B0">
      <w:pPr>
        <w:rPr>
          <w:sz w:val="28"/>
          <w:szCs w:val="28"/>
        </w:rPr>
      </w:pPr>
      <w:r w:rsidRPr="001A01FB">
        <w:rPr>
          <w:sz w:val="28"/>
          <w:szCs w:val="28"/>
        </w:rPr>
        <w:t>- бюджетную и налоговую отчетность;</w:t>
      </w:r>
    </w:p>
    <w:p w:rsidR="009444B0" w:rsidRPr="001A01FB" w:rsidRDefault="009444B0" w:rsidP="009444B0">
      <w:pPr>
        <w:rPr>
          <w:sz w:val="28"/>
          <w:szCs w:val="28"/>
        </w:rPr>
      </w:pPr>
      <w:r w:rsidRPr="001A01FB">
        <w:rPr>
          <w:sz w:val="28"/>
          <w:szCs w:val="28"/>
        </w:rPr>
        <w:t>- акты ревизий и проверок;</w:t>
      </w:r>
    </w:p>
    <w:p w:rsidR="009444B0" w:rsidRPr="001A01FB" w:rsidRDefault="009444B0" w:rsidP="009444B0">
      <w:pPr>
        <w:rPr>
          <w:sz w:val="28"/>
          <w:szCs w:val="28"/>
        </w:rPr>
      </w:pPr>
      <w:r w:rsidRPr="001A01FB">
        <w:rPr>
          <w:sz w:val="28"/>
          <w:szCs w:val="28"/>
        </w:rPr>
        <w:t>- бланки строгой отчетности;</w:t>
      </w:r>
    </w:p>
    <w:p w:rsidR="009444B0" w:rsidRPr="001A01FB" w:rsidRDefault="009444B0" w:rsidP="009444B0">
      <w:pPr>
        <w:rPr>
          <w:sz w:val="28"/>
          <w:szCs w:val="28"/>
        </w:rPr>
      </w:pPr>
      <w:r w:rsidRPr="001A01FB">
        <w:rPr>
          <w:sz w:val="28"/>
          <w:szCs w:val="28"/>
        </w:rPr>
        <w:t>- акты сверки расчетов с налоговыми органами, контрагентами;</w:t>
      </w:r>
    </w:p>
    <w:p w:rsidR="009444B0" w:rsidRPr="001A01FB" w:rsidRDefault="009444B0" w:rsidP="009444B0">
      <w:pPr>
        <w:rPr>
          <w:sz w:val="28"/>
          <w:szCs w:val="28"/>
        </w:rPr>
      </w:pPr>
      <w:r w:rsidRPr="001A01FB">
        <w:rPr>
          <w:sz w:val="28"/>
          <w:szCs w:val="28"/>
        </w:rPr>
        <w:t>ведомости;</w:t>
      </w:r>
    </w:p>
    <w:p w:rsidR="009444B0" w:rsidRPr="001A01FB" w:rsidRDefault="009444B0" w:rsidP="009444B0">
      <w:pPr>
        <w:rPr>
          <w:sz w:val="28"/>
          <w:szCs w:val="28"/>
        </w:rPr>
      </w:pPr>
      <w:r w:rsidRPr="001A01FB">
        <w:rPr>
          <w:sz w:val="28"/>
          <w:szCs w:val="28"/>
        </w:rPr>
        <w:t>- иные документы;</w:t>
      </w:r>
    </w:p>
    <w:p w:rsidR="009444B0" w:rsidRPr="001A01FB" w:rsidRDefault="00FE1AC7" w:rsidP="009444B0">
      <w:pPr>
        <w:rPr>
          <w:sz w:val="28"/>
          <w:szCs w:val="28"/>
        </w:rPr>
      </w:pPr>
      <w:r w:rsidRPr="001A01FB">
        <w:rPr>
          <w:sz w:val="28"/>
          <w:szCs w:val="28"/>
        </w:rPr>
        <w:t>б</w:t>
      </w:r>
      <w:r w:rsidR="009444B0" w:rsidRPr="001A01FB">
        <w:rPr>
          <w:sz w:val="28"/>
          <w:szCs w:val="28"/>
        </w:rPr>
        <w:t>) передающее лицо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9444B0" w:rsidRPr="001A01FB" w:rsidRDefault="00FE1AC7" w:rsidP="009444B0">
      <w:pPr>
        <w:rPr>
          <w:sz w:val="28"/>
          <w:szCs w:val="28"/>
        </w:rPr>
      </w:pPr>
      <w:r w:rsidRPr="001A01FB">
        <w:rPr>
          <w:sz w:val="28"/>
          <w:szCs w:val="28"/>
        </w:rPr>
        <w:lastRenderedPageBreak/>
        <w:t>в</w:t>
      </w:r>
      <w:r w:rsidR="009444B0" w:rsidRPr="001A01FB">
        <w:rPr>
          <w:sz w:val="28"/>
          <w:szCs w:val="28"/>
        </w:rPr>
        <w:t xml:space="preserve">) </w:t>
      </w:r>
      <w:proofErr w:type="gramStart"/>
      <w:r w:rsidR="009444B0" w:rsidRPr="001A01FB">
        <w:rPr>
          <w:sz w:val="28"/>
          <w:szCs w:val="28"/>
        </w:rPr>
        <w:t>передающее</w:t>
      </w:r>
      <w:proofErr w:type="gramEnd"/>
      <w:r w:rsidR="009444B0" w:rsidRPr="001A01FB">
        <w:rPr>
          <w:sz w:val="28"/>
          <w:szCs w:val="28"/>
        </w:rPr>
        <w:t xml:space="preserve"> передает принимающему лицу ключи от сейфов, печати и штампы, чековые книжки и т.п.;</w:t>
      </w:r>
    </w:p>
    <w:p w:rsidR="009444B0" w:rsidRPr="001A01FB" w:rsidRDefault="009444B0" w:rsidP="009444B0">
      <w:pPr>
        <w:pStyle w:val="heading2normal"/>
        <w:numPr>
          <w:ilvl w:val="1"/>
          <w:numId w:val="0"/>
        </w:numPr>
        <w:ind w:firstLine="482"/>
        <w:rPr>
          <w:sz w:val="28"/>
          <w:szCs w:val="28"/>
        </w:rPr>
      </w:pPr>
      <w:bookmarkStart w:id="123" w:name="_ref_1-23840be19d5245"/>
      <w:r w:rsidRPr="001A01FB">
        <w:rPr>
          <w:sz w:val="28"/>
          <w:szCs w:val="28"/>
        </w:rPr>
        <w:t>По результатам передачи дел и документов составляется акт по форме, приведенной в приложении к настоящему Порядку.</w:t>
      </w:r>
      <w:bookmarkEnd w:id="123"/>
    </w:p>
    <w:p w:rsidR="009444B0" w:rsidRPr="001A01FB" w:rsidRDefault="009444B0" w:rsidP="009444B0">
      <w:pPr>
        <w:pStyle w:val="heading2normal"/>
        <w:numPr>
          <w:ilvl w:val="1"/>
          <w:numId w:val="0"/>
        </w:numPr>
        <w:ind w:firstLine="482"/>
        <w:rPr>
          <w:sz w:val="28"/>
          <w:szCs w:val="28"/>
        </w:rPr>
      </w:pPr>
      <w:bookmarkStart w:id="124" w:name="_ref_1-988f72eb4f2c41"/>
      <w:r w:rsidRPr="001A01FB">
        <w:rPr>
          <w:sz w:val="28"/>
          <w:szCs w:val="28"/>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124"/>
    </w:p>
    <w:p w:rsidR="009444B0" w:rsidRPr="001A01FB" w:rsidRDefault="009444B0" w:rsidP="009444B0">
      <w:pPr>
        <w:pStyle w:val="heading2normal"/>
        <w:numPr>
          <w:ilvl w:val="1"/>
          <w:numId w:val="0"/>
        </w:numPr>
        <w:ind w:firstLine="482"/>
        <w:rPr>
          <w:sz w:val="28"/>
          <w:szCs w:val="28"/>
        </w:rPr>
      </w:pPr>
      <w:bookmarkStart w:id="125" w:name="_ref_1-d0a0f032fd3649"/>
      <w:r w:rsidRPr="001A01FB">
        <w:rPr>
          <w:sz w:val="28"/>
          <w:szCs w:val="28"/>
        </w:rPr>
        <w:t xml:space="preserve">Акт составляется в двух экземплярах (для </w:t>
      </w:r>
      <w:proofErr w:type="gramStart"/>
      <w:r w:rsidRPr="001A01FB">
        <w:rPr>
          <w:sz w:val="28"/>
          <w:szCs w:val="28"/>
        </w:rPr>
        <w:t>передающего</w:t>
      </w:r>
      <w:proofErr w:type="gramEnd"/>
      <w:r w:rsidRPr="001A01FB">
        <w:rPr>
          <w:sz w:val="28"/>
          <w:szCs w:val="28"/>
        </w:rP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125"/>
    </w:p>
    <w:p w:rsidR="00FE1AC7" w:rsidRPr="001A01FB" w:rsidRDefault="00FE1AC7" w:rsidP="00FE1AC7">
      <w:pPr>
        <w:rPr>
          <w:sz w:val="28"/>
          <w:szCs w:val="28"/>
        </w:rPr>
      </w:pPr>
    </w:p>
    <w:p w:rsidR="00FE1AC7" w:rsidRPr="001A01FB" w:rsidRDefault="00FE1AC7" w:rsidP="00FE1AC7">
      <w:pPr>
        <w:rPr>
          <w:sz w:val="28"/>
          <w:szCs w:val="28"/>
        </w:rPr>
      </w:pPr>
    </w:p>
    <w:p w:rsidR="00FE1AC7" w:rsidRPr="001A01FB" w:rsidRDefault="00FE1AC7" w:rsidP="00FE1AC7">
      <w:pPr>
        <w:rPr>
          <w:sz w:val="28"/>
          <w:szCs w:val="28"/>
        </w:rPr>
      </w:pPr>
    </w:p>
    <w:p w:rsidR="009444B0" w:rsidRPr="001A01FB" w:rsidRDefault="009444B0" w:rsidP="009444B0">
      <w:pPr>
        <w:keepNext/>
        <w:keepLines/>
        <w:ind w:firstLine="0"/>
        <w:jc w:val="right"/>
        <w:rPr>
          <w:sz w:val="28"/>
          <w:szCs w:val="28"/>
        </w:rPr>
      </w:pPr>
      <w:r w:rsidRPr="001A01FB">
        <w:rPr>
          <w:sz w:val="28"/>
          <w:szCs w:val="28"/>
        </w:rPr>
        <w:t>Приложение к Порядку передачи документов бухгалтерского учета и дел</w:t>
      </w:r>
    </w:p>
    <w:p w:rsidR="009444B0" w:rsidRPr="001A01FB" w:rsidRDefault="009444B0" w:rsidP="009444B0">
      <w:pPr>
        <w:jc w:val="center"/>
        <w:rPr>
          <w:sz w:val="28"/>
          <w:szCs w:val="28"/>
        </w:rPr>
      </w:pPr>
      <w:r w:rsidRPr="001A01FB">
        <w:rPr>
          <w:sz w:val="28"/>
          <w:szCs w:val="28"/>
          <w:u w:val="single"/>
        </w:rPr>
        <w:t>      (наименование организации)      </w:t>
      </w:r>
    </w:p>
    <w:p w:rsidR="009444B0" w:rsidRPr="001A01FB" w:rsidRDefault="009444B0" w:rsidP="009444B0">
      <w:pPr>
        <w:jc w:val="center"/>
        <w:rPr>
          <w:sz w:val="28"/>
          <w:szCs w:val="28"/>
        </w:rPr>
      </w:pPr>
      <w:r w:rsidRPr="001A01FB">
        <w:rPr>
          <w:sz w:val="28"/>
          <w:szCs w:val="28"/>
        </w:rPr>
        <w:t>АКТ</w:t>
      </w:r>
    </w:p>
    <w:p w:rsidR="009444B0" w:rsidRPr="001A01FB" w:rsidRDefault="009444B0" w:rsidP="009444B0">
      <w:pPr>
        <w:jc w:val="center"/>
        <w:rPr>
          <w:sz w:val="28"/>
          <w:szCs w:val="28"/>
        </w:rPr>
      </w:pPr>
      <w:r w:rsidRPr="001A01FB">
        <w:rPr>
          <w:sz w:val="28"/>
          <w:szCs w:val="28"/>
        </w:rPr>
        <w:t>приема-передачи документов и дел</w:t>
      </w:r>
    </w:p>
    <w:tbl>
      <w:tblPr>
        <w:tblW w:w="5000" w:type="pct"/>
        <w:jc w:val="center"/>
        <w:tblLook w:val="04A0"/>
      </w:tblPr>
      <w:tblGrid>
        <w:gridCol w:w="6314"/>
        <w:gridCol w:w="3400"/>
      </w:tblGrid>
      <w:tr w:rsidR="009444B0" w:rsidRPr="001A01FB" w:rsidTr="009444B0">
        <w:trPr>
          <w:jc w:val="center"/>
        </w:trPr>
        <w:tc>
          <w:tcPr>
            <w:tcW w:w="3250" w:type="pct"/>
          </w:tcPr>
          <w:p w:rsidR="009444B0" w:rsidRPr="001A01FB" w:rsidRDefault="009444B0" w:rsidP="009444B0">
            <w:pPr>
              <w:pStyle w:val="Normalunindented"/>
              <w:keepNext/>
              <w:jc w:val="left"/>
              <w:rPr>
                <w:sz w:val="28"/>
                <w:szCs w:val="28"/>
              </w:rPr>
            </w:pPr>
            <w:r w:rsidRPr="001A01FB">
              <w:rPr>
                <w:sz w:val="28"/>
                <w:szCs w:val="28"/>
                <w:u w:val="single"/>
              </w:rPr>
              <w:t>        (место подписания акта)        </w:t>
            </w:r>
          </w:p>
        </w:tc>
        <w:tc>
          <w:tcPr>
            <w:tcW w:w="1750" w:type="pct"/>
          </w:tcPr>
          <w:p w:rsidR="009444B0" w:rsidRPr="001A01FB" w:rsidRDefault="009444B0" w:rsidP="009444B0">
            <w:pPr>
              <w:pStyle w:val="Normalunindented"/>
              <w:keepNext/>
              <w:jc w:val="left"/>
              <w:rPr>
                <w:sz w:val="28"/>
                <w:szCs w:val="28"/>
              </w:rPr>
            </w:pPr>
            <w:r w:rsidRPr="001A01FB">
              <w:rPr>
                <w:sz w:val="28"/>
                <w:szCs w:val="28"/>
              </w:rPr>
              <w:t>"</w:t>
            </w:r>
            <w:r w:rsidRPr="001A01FB">
              <w:rPr>
                <w:sz w:val="28"/>
                <w:szCs w:val="28"/>
                <w:u w:val="single"/>
              </w:rPr>
              <w:t>       </w:t>
            </w:r>
            <w:r w:rsidRPr="001A01FB">
              <w:rPr>
                <w:sz w:val="28"/>
                <w:szCs w:val="28"/>
              </w:rPr>
              <w:t xml:space="preserve">" </w:t>
            </w:r>
            <w:r w:rsidRPr="001A01FB">
              <w:rPr>
                <w:sz w:val="28"/>
                <w:szCs w:val="28"/>
                <w:u w:val="single"/>
              </w:rPr>
              <w:t>                     </w:t>
            </w:r>
            <w:r w:rsidRPr="001A01FB">
              <w:rPr>
                <w:sz w:val="28"/>
                <w:szCs w:val="28"/>
              </w:rPr>
              <w:t xml:space="preserve"> 20</w:t>
            </w:r>
            <w:r w:rsidRPr="001A01FB">
              <w:rPr>
                <w:sz w:val="28"/>
                <w:szCs w:val="28"/>
                <w:u w:val="single"/>
              </w:rPr>
              <w:t>       </w:t>
            </w:r>
            <w:r w:rsidRPr="001A01FB">
              <w:rPr>
                <w:sz w:val="28"/>
                <w:szCs w:val="28"/>
              </w:rPr>
              <w:t>г.</w:t>
            </w:r>
          </w:p>
        </w:tc>
      </w:tr>
    </w:tbl>
    <w:p w:rsidR="009444B0" w:rsidRPr="001A01FB" w:rsidRDefault="009444B0" w:rsidP="009444B0">
      <w:pPr>
        <w:rPr>
          <w:sz w:val="28"/>
          <w:szCs w:val="28"/>
        </w:rPr>
      </w:pPr>
      <w:r w:rsidRPr="001A01FB">
        <w:rPr>
          <w:sz w:val="28"/>
          <w:szCs w:val="28"/>
        </w:rPr>
        <w:t>Мы, нижеподписавшиеся:</w:t>
      </w:r>
    </w:p>
    <w:p w:rsidR="009444B0" w:rsidRPr="001A01FB" w:rsidRDefault="009444B0" w:rsidP="009444B0">
      <w:pPr>
        <w:rPr>
          <w:sz w:val="28"/>
          <w:szCs w:val="28"/>
        </w:rPr>
      </w:pPr>
      <w:r w:rsidRPr="001A01FB">
        <w:rPr>
          <w:sz w:val="28"/>
          <w:szCs w:val="28"/>
          <w:u w:val="single"/>
        </w:rPr>
        <w:t>            (должность, Ф.И.О.)            </w:t>
      </w:r>
      <w:r w:rsidRPr="001A01FB">
        <w:rPr>
          <w:sz w:val="28"/>
          <w:szCs w:val="28"/>
        </w:rPr>
        <w:t xml:space="preserve"> - </w:t>
      </w:r>
      <w:proofErr w:type="gramStart"/>
      <w:r w:rsidRPr="001A01FB">
        <w:rPr>
          <w:sz w:val="28"/>
          <w:szCs w:val="28"/>
        </w:rPr>
        <w:t>сдающий</w:t>
      </w:r>
      <w:proofErr w:type="gramEnd"/>
      <w:r w:rsidRPr="001A01FB">
        <w:rPr>
          <w:sz w:val="28"/>
          <w:szCs w:val="28"/>
        </w:rPr>
        <w:t xml:space="preserve"> документы и дела,</w:t>
      </w:r>
    </w:p>
    <w:p w:rsidR="009444B0" w:rsidRPr="001A01FB" w:rsidRDefault="009444B0" w:rsidP="009444B0">
      <w:pPr>
        <w:rPr>
          <w:sz w:val="28"/>
          <w:szCs w:val="28"/>
        </w:rPr>
      </w:pPr>
      <w:r w:rsidRPr="001A01FB">
        <w:rPr>
          <w:sz w:val="28"/>
          <w:szCs w:val="28"/>
          <w:u w:val="single"/>
        </w:rPr>
        <w:t>            (должность, Ф.И.О.)            </w:t>
      </w:r>
      <w:r w:rsidRPr="001A01FB">
        <w:rPr>
          <w:sz w:val="28"/>
          <w:szCs w:val="28"/>
        </w:rPr>
        <w:t xml:space="preserve"> - </w:t>
      </w:r>
      <w:proofErr w:type="gramStart"/>
      <w:r w:rsidRPr="001A01FB">
        <w:rPr>
          <w:sz w:val="28"/>
          <w:szCs w:val="28"/>
        </w:rPr>
        <w:t>принимающий</w:t>
      </w:r>
      <w:proofErr w:type="gramEnd"/>
      <w:r w:rsidRPr="001A01FB">
        <w:rPr>
          <w:sz w:val="28"/>
          <w:szCs w:val="28"/>
        </w:rPr>
        <w:t xml:space="preserve"> документы и дела,</w:t>
      </w:r>
    </w:p>
    <w:p w:rsidR="009444B0" w:rsidRPr="001A01FB" w:rsidRDefault="009444B0" w:rsidP="009444B0">
      <w:pPr>
        <w:rPr>
          <w:sz w:val="28"/>
          <w:szCs w:val="28"/>
        </w:rPr>
      </w:pPr>
      <w:r w:rsidRPr="001A01FB">
        <w:rPr>
          <w:sz w:val="28"/>
          <w:szCs w:val="28"/>
        </w:rPr>
        <w:t>,</w:t>
      </w:r>
    </w:p>
    <w:p w:rsidR="009444B0" w:rsidRPr="001A01FB" w:rsidRDefault="009444B0" w:rsidP="009444B0">
      <w:pPr>
        <w:rPr>
          <w:sz w:val="28"/>
          <w:szCs w:val="28"/>
        </w:rPr>
      </w:pPr>
      <w:r w:rsidRPr="001A01FB">
        <w:rPr>
          <w:sz w:val="28"/>
          <w:szCs w:val="28"/>
        </w:rPr>
        <w:t>составили настоящий акт о том, что</w:t>
      </w:r>
    </w:p>
    <w:p w:rsidR="009444B0" w:rsidRPr="001A01FB" w:rsidRDefault="009444B0" w:rsidP="009444B0">
      <w:pPr>
        <w:rPr>
          <w:sz w:val="28"/>
          <w:szCs w:val="28"/>
        </w:rPr>
      </w:pPr>
      <w:r w:rsidRPr="001A01FB">
        <w:rPr>
          <w:sz w:val="28"/>
          <w:szCs w:val="28"/>
          <w:u w:val="single"/>
        </w:rPr>
        <w:t xml:space="preserve">    (должность, фамилия, инициалы </w:t>
      </w:r>
      <w:proofErr w:type="gramStart"/>
      <w:r w:rsidRPr="001A01FB">
        <w:rPr>
          <w:sz w:val="28"/>
          <w:szCs w:val="28"/>
          <w:u w:val="single"/>
        </w:rPr>
        <w:t>сдающего</w:t>
      </w:r>
      <w:proofErr w:type="gramEnd"/>
      <w:r w:rsidRPr="001A01FB">
        <w:rPr>
          <w:sz w:val="28"/>
          <w:szCs w:val="28"/>
          <w:u w:val="single"/>
        </w:rPr>
        <w:t xml:space="preserve"> в творительном падеже)    </w:t>
      </w:r>
    </w:p>
    <w:p w:rsidR="009444B0" w:rsidRPr="001A01FB" w:rsidRDefault="009444B0" w:rsidP="009444B0">
      <w:pPr>
        <w:rPr>
          <w:sz w:val="28"/>
          <w:szCs w:val="28"/>
        </w:rPr>
      </w:pPr>
      <w:r w:rsidRPr="001A01FB">
        <w:rPr>
          <w:sz w:val="28"/>
          <w:szCs w:val="28"/>
          <w:u w:val="single"/>
        </w:rPr>
        <w:t xml:space="preserve">    (должность, фамилия, инициалы </w:t>
      </w:r>
      <w:proofErr w:type="gramStart"/>
      <w:r w:rsidRPr="001A01FB">
        <w:rPr>
          <w:sz w:val="28"/>
          <w:szCs w:val="28"/>
          <w:u w:val="single"/>
        </w:rPr>
        <w:t>принимающего</w:t>
      </w:r>
      <w:proofErr w:type="gramEnd"/>
      <w:r w:rsidRPr="001A01FB">
        <w:rPr>
          <w:sz w:val="28"/>
          <w:szCs w:val="28"/>
          <w:u w:val="single"/>
        </w:rPr>
        <w:t xml:space="preserve"> в дательном падеже)    </w:t>
      </w:r>
    </w:p>
    <w:p w:rsidR="009444B0" w:rsidRPr="001A01FB" w:rsidRDefault="009444B0" w:rsidP="009444B0">
      <w:pPr>
        <w:rPr>
          <w:sz w:val="28"/>
          <w:szCs w:val="28"/>
        </w:rPr>
      </w:pPr>
      <w:r w:rsidRPr="001A01FB">
        <w:rPr>
          <w:sz w:val="28"/>
          <w:szCs w:val="28"/>
        </w:rPr>
        <w:t>переданы:</w:t>
      </w:r>
    </w:p>
    <w:p w:rsidR="009444B0" w:rsidRPr="001A01FB" w:rsidRDefault="009444B0" w:rsidP="009444B0">
      <w:pPr>
        <w:rPr>
          <w:sz w:val="28"/>
          <w:szCs w:val="28"/>
        </w:rPr>
      </w:pPr>
      <w:r w:rsidRPr="001A01FB">
        <w:rPr>
          <w:sz w:val="28"/>
          <w:szCs w:val="28"/>
        </w:rPr>
        <w:t>1. Следующие документы и сведения:</w:t>
      </w:r>
    </w:p>
    <w:tbl>
      <w:tblPr>
        <w:tblW w:w="5000" w:type="pct"/>
        <w:tblLook w:val="04A0"/>
      </w:tblPr>
      <w:tblGrid>
        <w:gridCol w:w="777"/>
        <w:gridCol w:w="5440"/>
        <w:gridCol w:w="3497"/>
      </w:tblGrid>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center"/>
              <w:rPr>
                <w:sz w:val="28"/>
                <w:szCs w:val="28"/>
              </w:rPr>
            </w:pPr>
            <w:r w:rsidRPr="001A01FB">
              <w:rPr>
                <w:b/>
                <w:sz w:val="28"/>
                <w:szCs w:val="28"/>
              </w:rPr>
              <w:lastRenderedPageBreak/>
              <w:t xml:space="preserve">№ </w:t>
            </w:r>
            <w:proofErr w:type="gramStart"/>
            <w:r w:rsidRPr="001A01FB">
              <w:rPr>
                <w:b/>
                <w:sz w:val="28"/>
                <w:szCs w:val="28"/>
              </w:rPr>
              <w:t>п</w:t>
            </w:r>
            <w:proofErr w:type="gramEnd"/>
            <w:r w:rsidRPr="001A01FB">
              <w:rPr>
                <w:b/>
                <w:sz w:val="28"/>
                <w:szCs w:val="28"/>
              </w:rPr>
              <w:t>/п</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center"/>
              <w:rPr>
                <w:sz w:val="28"/>
                <w:szCs w:val="28"/>
              </w:rPr>
            </w:pPr>
            <w:r w:rsidRPr="001A01FB">
              <w:rPr>
                <w:b/>
                <w:sz w:val="28"/>
                <w:szCs w:val="28"/>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center"/>
              <w:rPr>
                <w:sz w:val="28"/>
                <w:szCs w:val="28"/>
              </w:rPr>
            </w:pPr>
            <w:r w:rsidRPr="001A01FB">
              <w:rPr>
                <w:b/>
                <w:sz w:val="28"/>
                <w:szCs w:val="28"/>
              </w:rPr>
              <w:t>Количество</w:t>
            </w:r>
          </w:p>
        </w:tc>
      </w:tr>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1</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r>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2</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r>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3</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r>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r>
    </w:tbl>
    <w:p w:rsidR="009444B0" w:rsidRPr="001A01FB" w:rsidRDefault="009444B0" w:rsidP="009444B0">
      <w:pPr>
        <w:rPr>
          <w:sz w:val="28"/>
          <w:szCs w:val="28"/>
        </w:rPr>
      </w:pPr>
      <w:r w:rsidRPr="001A01FB">
        <w:rPr>
          <w:sz w:val="28"/>
          <w:szCs w:val="28"/>
        </w:rPr>
        <w:t>2. Следующая информация в электронном виде:</w:t>
      </w:r>
    </w:p>
    <w:p w:rsidR="009444B0" w:rsidRPr="001A01FB" w:rsidRDefault="009444B0" w:rsidP="009444B0">
      <w:pPr>
        <w:rPr>
          <w:sz w:val="28"/>
          <w:szCs w:val="28"/>
        </w:rPr>
      </w:pPr>
      <w:r w:rsidRPr="001A01FB">
        <w:rPr>
          <w:sz w:val="28"/>
          <w:szCs w:val="28"/>
        </w:rPr>
        <w:t> </w:t>
      </w:r>
    </w:p>
    <w:tbl>
      <w:tblPr>
        <w:tblW w:w="5000" w:type="pct"/>
        <w:tblLook w:val="04A0"/>
      </w:tblPr>
      <w:tblGrid>
        <w:gridCol w:w="777"/>
        <w:gridCol w:w="5440"/>
        <w:gridCol w:w="3497"/>
      </w:tblGrid>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center"/>
              <w:rPr>
                <w:sz w:val="28"/>
                <w:szCs w:val="28"/>
              </w:rPr>
            </w:pPr>
            <w:r w:rsidRPr="001A01FB">
              <w:rPr>
                <w:b/>
                <w:sz w:val="28"/>
                <w:szCs w:val="28"/>
              </w:rPr>
              <w:t xml:space="preserve">№ </w:t>
            </w:r>
            <w:proofErr w:type="gramStart"/>
            <w:r w:rsidRPr="001A01FB">
              <w:rPr>
                <w:b/>
                <w:sz w:val="28"/>
                <w:szCs w:val="28"/>
              </w:rPr>
              <w:t>п</w:t>
            </w:r>
            <w:proofErr w:type="gramEnd"/>
            <w:r w:rsidRPr="001A01FB">
              <w:rPr>
                <w:b/>
                <w:sz w:val="28"/>
                <w:szCs w:val="28"/>
              </w:rPr>
              <w:t>/п</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center"/>
              <w:rPr>
                <w:sz w:val="28"/>
                <w:szCs w:val="28"/>
              </w:rPr>
            </w:pPr>
            <w:r w:rsidRPr="001A01FB">
              <w:rPr>
                <w:b/>
                <w:sz w:val="28"/>
                <w:szCs w:val="28"/>
              </w:rPr>
              <w:t xml:space="preserve">Описание переданной информации </w:t>
            </w:r>
          </w:p>
          <w:p w:rsidR="009444B0" w:rsidRPr="001A01FB" w:rsidRDefault="009444B0" w:rsidP="009444B0">
            <w:pPr>
              <w:pStyle w:val="Normalunindented"/>
              <w:keepNext/>
              <w:jc w:val="center"/>
              <w:rPr>
                <w:sz w:val="28"/>
                <w:szCs w:val="28"/>
              </w:rPr>
            </w:pPr>
            <w:r w:rsidRPr="001A01FB">
              <w:rPr>
                <w:b/>
                <w:sz w:val="28"/>
                <w:szCs w:val="28"/>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center"/>
              <w:rPr>
                <w:sz w:val="28"/>
                <w:szCs w:val="28"/>
              </w:rPr>
            </w:pPr>
            <w:r w:rsidRPr="001A01FB">
              <w:rPr>
                <w:b/>
                <w:sz w:val="28"/>
                <w:szCs w:val="28"/>
              </w:rPr>
              <w:t>Количество</w:t>
            </w:r>
          </w:p>
        </w:tc>
      </w:tr>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1</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r>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2</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r>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3</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r>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r>
    </w:tbl>
    <w:p w:rsidR="009444B0" w:rsidRPr="001A01FB" w:rsidRDefault="009444B0" w:rsidP="009444B0">
      <w:pPr>
        <w:rPr>
          <w:sz w:val="28"/>
          <w:szCs w:val="28"/>
        </w:rPr>
      </w:pPr>
      <w:r w:rsidRPr="001A01FB">
        <w:rPr>
          <w:sz w:val="28"/>
          <w:szCs w:val="28"/>
        </w:rPr>
        <w:t>3. Следующие электронные носители, необходимые для работы:</w:t>
      </w:r>
    </w:p>
    <w:tbl>
      <w:tblPr>
        <w:tblW w:w="5000" w:type="pct"/>
        <w:tblLook w:val="04A0"/>
      </w:tblPr>
      <w:tblGrid>
        <w:gridCol w:w="777"/>
        <w:gridCol w:w="5440"/>
        <w:gridCol w:w="3497"/>
      </w:tblGrid>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center"/>
              <w:rPr>
                <w:sz w:val="28"/>
                <w:szCs w:val="28"/>
              </w:rPr>
            </w:pPr>
            <w:r w:rsidRPr="001A01FB">
              <w:rPr>
                <w:b/>
                <w:sz w:val="28"/>
                <w:szCs w:val="28"/>
              </w:rPr>
              <w:t xml:space="preserve">№ </w:t>
            </w:r>
            <w:proofErr w:type="gramStart"/>
            <w:r w:rsidRPr="001A01FB">
              <w:rPr>
                <w:b/>
                <w:sz w:val="28"/>
                <w:szCs w:val="28"/>
              </w:rPr>
              <w:t>п</w:t>
            </w:r>
            <w:proofErr w:type="gramEnd"/>
            <w:r w:rsidRPr="001A01FB">
              <w:rPr>
                <w:b/>
                <w:sz w:val="28"/>
                <w:szCs w:val="28"/>
              </w:rPr>
              <w:t>/п</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center"/>
              <w:rPr>
                <w:sz w:val="28"/>
                <w:szCs w:val="28"/>
              </w:rPr>
            </w:pPr>
            <w:r w:rsidRPr="001A01FB">
              <w:rPr>
                <w:b/>
                <w:sz w:val="28"/>
                <w:szCs w:val="28"/>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center"/>
              <w:rPr>
                <w:sz w:val="28"/>
                <w:szCs w:val="28"/>
              </w:rPr>
            </w:pPr>
            <w:r w:rsidRPr="001A01FB">
              <w:rPr>
                <w:b/>
                <w:sz w:val="28"/>
                <w:szCs w:val="28"/>
              </w:rPr>
              <w:t>Количество</w:t>
            </w:r>
          </w:p>
        </w:tc>
      </w:tr>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1</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r>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2</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r>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3</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r>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r>
    </w:tbl>
    <w:p w:rsidR="009444B0" w:rsidRPr="001A01FB" w:rsidRDefault="009444B0" w:rsidP="009444B0">
      <w:pPr>
        <w:rPr>
          <w:sz w:val="28"/>
          <w:szCs w:val="28"/>
        </w:rPr>
      </w:pPr>
      <w:r w:rsidRPr="001A01FB">
        <w:rPr>
          <w:sz w:val="28"/>
          <w:szCs w:val="28"/>
        </w:rPr>
        <w:t xml:space="preserve">4. Ключи от сейфов: </w:t>
      </w:r>
      <w:r w:rsidRPr="001A01FB">
        <w:rPr>
          <w:sz w:val="28"/>
          <w:szCs w:val="28"/>
          <w:u w:val="single"/>
        </w:rPr>
        <w:t>    (точное описание сейфов и мест их расположения)    </w:t>
      </w:r>
      <w:r w:rsidRPr="001A01FB">
        <w:rPr>
          <w:sz w:val="28"/>
          <w:szCs w:val="28"/>
        </w:rPr>
        <w:t>.</w:t>
      </w:r>
    </w:p>
    <w:p w:rsidR="009444B0" w:rsidRPr="001A01FB" w:rsidRDefault="009444B0" w:rsidP="009444B0">
      <w:pPr>
        <w:rPr>
          <w:sz w:val="28"/>
          <w:szCs w:val="28"/>
        </w:rPr>
      </w:pPr>
      <w:r w:rsidRPr="001A01FB">
        <w:rPr>
          <w:sz w:val="28"/>
          <w:szCs w:val="28"/>
        </w:rPr>
        <w:t>5. Следующие печати и штампы:</w:t>
      </w:r>
    </w:p>
    <w:p w:rsidR="009444B0" w:rsidRPr="001A01FB" w:rsidRDefault="009444B0" w:rsidP="009444B0">
      <w:pPr>
        <w:rPr>
          <w:sz w:val="28"/>
          <w:szCs w:val="28"/>
        </w:rPr>
      </w:pPr>
      <w:r w:rsidRPr="001A01FB">
        <w:rPr>
          <w:sz w:val="28"/>
          <w:szCs w:val="28"/>
        </w:rPr>
        <w:t> </w:t>
      </w:r>
    </w:p>
    <w:tbl>
      <w:tblPr>
        <w:tblW w:w="5000" w:type="pct"/>
        <w:tblLook w:val="04A0"/>
      </w:tblPr>
      <w:tblGrid>
        <w:gridCol w:w="777"/>
        <w:gridCol w:w="5440"/>
        <w:gridCol w:w="3497"/>
      </w:tblGrid>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center"/>
              <w:rPr>
                <w:sz w:val="28"/>
                <w:szCs w:val="28"/>
              </w:rPr>
            </w:pPr>
            <w:r w:rsidRPr="001A01FB">
              <w:rPr>
                <w:b/>
                <w:sz w:val="28"/>
                <w:szCs w:val="28"/>
              </w:rPr>
              <w:lastRenderedPageBreak/>
              <w:t xml:space="preserve">№ </w:t>
            </w:r>
            <w:proofErr w:type="gramStart"/>
            <w:r w:rsidRPr="001A01FB">
              <w:rPr>
                <w:b/>
                <w:sz w:val="28"/>
                <w:szCs w:val="28"/>
              </w:rPr>
              <w:t>п</w:t>
            </w:r>
            <w:proofErr w:type="gramEnd"/>
            <w:r w:rsidRPr="001A01FB">
              <w:rPr>
                <w:b/>
                <w:sz w:val="28"/>
                <w:szCs w:val="28"/>
              </w:rPr>
              <w:t>/п</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center"/>
              <w:rPr>
                <w:sz w:val="28"/>
                <w:szCs w:val="28"/>
              </w:rPr>
            </w:pPr>
            <w:r w:rsidRPr="001A01FB">
              <w:rPr>
                <w:b/>
                <w:sz w:val="28"/>
                <w:szCs w:val="28"/>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center"/>
              <w:rPr>
                <w:sz w:val="28"/>
                <w:szCs w:val="28"/>
              </w:rPr>
            </w:pPr>
            <w:r w:rsidRPr="001A01FB">
              <w:rPr>
                <w:b/>
                <w:sz w:val="28"/>
                <w:szCs w:val="28"/>
              </w:rPr>
              <w:t>Количество</w:t>
            </w:r>
          </w:p>
        </w:tc>
      </w:tr>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1</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r>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2</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r>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3</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r>
      <w:tr w:rsidR="009444B0" w:rsidRPr="001A01FB" w:rsidTr="009444B0">
        <w:tc>
          <w:tcPr>
            <w:tcW w:w="4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w:t>
            </w:r>
          </w:p>
        </w:tc>
        <w:tc>
          <w:tcPr>
            <w:tcW w:w="2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c>
          <w:tcPr>
            <w:tcW w:w="1800" w:type="pct"/>
            <w:tcBorders>
              <w:top w:val="single" w:sz="0" w:space="0" w:color="auto"/>
              <w:left w:val="single" w:sz="0" w:space="0" w:color="auto"/>
              <w:bottom w:val="single" w:sz="0" w:space="0" w:color="auto"/>
              <w:right w:val="single" w:sz="0" w:space="0" w:color="auto"/>
            </w:tcBorders>
          </w:tcPr>
          <w:p w:rsidR="009444B0" w:rsidRPr="001A01FB" w:rsidRDefault="009444B0" w:rsidP="009444B0">
            <w:pPr>
              <w:pStyle w:val="Normalunindented"/>
              <w:keepNext/>
              <w:jc w:val="left"/>
              <w:rPr>
                <w:sz w:val="28"/>
                <w:szCs w:val="28"/>
              </w:rPr>
            </w:pPr>
            <w:r w:rsidRPr="001A01FB">
              <w:rPr>
                <w:sz w:val="28"/>
                <w:szCs w:val="28"/>
              </w:rPr>
              <w:t> </w:t>
            </w:r>
          </w:p>
        </w:tc>
      </w:tr>
    </w:tbl>
    <w:p w:rsidR="009444B0" w:rsidRPr="001A01FB" w:rsidRDefault="009444B0" w:rsidP="009444B0">
      <w:pPr>
        <w:rPr>
          <w:sz w:val="28"/>
          <w:szCs w:val="28"/>
        </w:rPr>
      </w:pPr>
      <w:r w:rsidRPr="001A01FB">
        <w:rPr>
          <w:sz w:val="28"/>
          <w:szCs w:val="28"/>
        </w:rPr>
        <w:t>.</w:t>
      </w:r>
    </w:p>
    <w:p w:rsidR="009444B0" w:rsidRPr="001A01FB" w:rsidRDefault="009444B0" w:rsidP="009444B0">
      <w:pPr>
        <w:rPr>
          <w:sz w:val="28"/>
          <w:szCs w:val="28"/>
        </w:rPr>
      </w:pPr>
      <w:r w:rsidRPr="001A01FB">
        <w:rPr>
          <w:sz w:val="28"/>
          <w:szCs w:val="28"/>
        </w:rPr>
        <w:t>Дополнения (примечания, рекомендации, предложения):</w:t>
      </w:r>
    </w:p>
    <w:p w:rsidR="009444B0" w:rsidRPr="001A01FB" w:rsidRDefault="009444B0" w:rsidP="009444B0">
      <w:pPr>
        <w:rPr>
          <w:sz w:val="28"/>
          <w:szCs w:val="28"/>
        </w:rPr>
      </w:pPr>
      <w:r w:rsidRPr="001A01FB">
        <w:rPr>
          <w:sz w:val="28"/>
          <w:szCs w:val="28"/>
          <w:u w:val="single"/>
        </w:rPr>
        <w:t>                                                                                                                                                                                                                                                                                                                                                                                                                                                                                                                                                                                                                                                                                                                                                                                                                                                                                                                                                                                                                  </w:t>
      </w:r>
      <w:r w:rsidRPr="001A01FB">
        <w:rPr>
          <w:sz w:val="28"/>
          <w:szCs w:val="28"/>
        </w:rPr>
        <w:t>.</w:t>
      </w:r>
    </w:p>
    <w:p w:rsidR="009444B0" w:rsidRPr="001A01FB" w:rsidRDefault="009444B0" w:rsidP="009444B0">
      <w:pPr>
        <w:rPr>
          <w:sz w:val="28"/>
          <w:szCs w:val="28"/>
        </w:rPr>
      </w:pPr>
      <w:r w:rsidRPr="001A01FB">
        <w:rPr>
          <w:sz w:val="28"/>
          <w:szCs w:val="28"/>
        </w:rPr>
        <w:t>Приложения к акту:</w:t>
      </w:r>
    </w:p>
    <w:p w:rsidR="009444B0" w:rsidRPr="001A01FB" w:rsidRDefault="009444B0" w:rsidP="009444B0">
      <w:pPr>
        <w:rPr>
          <w:sz w:val="28"/>
          <w:szCs w:val="28"/>
        </w:rPr>
      </w:pPr>
      <w:r w:rsidRPr="001A01FB">
        <w:rPr>
          <w:sz w:val="28"/>
          <w:szCs w:val="28"/>
        </w:rPr>
        <w:t xml:space="preserve">1. </w:t>
      </w:r>
      <w:r w:rsidRPr="001A01FB">
        <w:rPr>
          <w:sz w:val="28"/>
          <w:szCs w:val="28"/>
          <w:u w:val="single"/>
        </w:rPr>
        <w:t>                                                                                                                                   </w:t>
      </w:r>
    </w:p>
    <w:p w:rsidR="009444B0" w:rsidRPr="001A01FB" w:rsidRDefault="009444B0" w:rsidP="009444B0">
      <w:pPr>
        <w:rPr>
          <w:sz w:val="28"/>
          <w:szCs w:val="28"/>
        </w:rPr>
      </w:pPr>
      <w:r w:rsidRPr="001A01FB">
        <w:rPr>
          <w:sz w:val="28"/>
          <w:szCs w:val="28"/>
        </w:rPr>
        <w:t xml:space="preserve">2. </w:t>
      </w:r>
      <w:r w:rsidRPr="001A01FB">
        <w:rPr>
          <w:sz w:val="28"/>
          <w:szCs w:val="28"/>
          <w:u w:val="single"/>
        </w:rPr>
        <w:t>                                                                                                                                   </w:t>
      </w:r>
    </w:p>
    <w:p w:rsidR="009444B0" w:rsidRPr="001A01FB" w:rsidRDefault="009444B0" w:rsidP="009444B0">
      <w:pPr>
        <w:rPr>
          <w:sz w:val="28"/>
          <w:szCs w:val="28"/>
        </w:rPr>
      </w:pPr>
      <w:r w:rsidRPr="001A01FB">
        <w:rPr>
          <w:sz w:val="28"/>
          <w:szCs w:val="28"/>
        </w:rPr>
        <w:t xml:space="preserve">3. </w:t>
      </w:r>
      <w:r w:rsidRPr="001A01FB">
        <w:rPr>
          <w:sz w:val="28"/>
          <w:szCs w:val="28"/>
          <w:u w:val="single"/>
        </w:rPr>
        <w:t>                                                                                                                                   </w:t>
      </w:r>
    </w:p>
    <w:p w:rsidR="009444B0" w:rsidRPr="001A01FB" w:rsidRDefault="009444B0" w:rsidP="009444B0">
      <w:pPr>
        <w:rPr>
          <w:sz w:val="28"/>
          <w:szCs w:val="28"/>
        </w:rPr>
      </w:pPr>
      <w:r w:rsidRPr="001A01FB">
        <w:rPr>
          <w:sz w:val="28"/>
          <w:szCs w:val="28"/>
        </w:rPr>
        <w:t>Подписи лиц, составивших акт:</w:t>
      </w:r>
    </w:p>
    <w:p w:rsidR="009444B0" w:rsidRPr="001A01FB" w:rsidRDefault="009444B0" w:rsidP="009444B0">
      <w:pPr>
        <w:rPr>
          <w:sz w:val="28"/>
          <w:szCs w:val="28"/>
        </w:rPr>
      </w:pPr>
      <w:r w:rsidRPr="001A01FB">
        <w:rPr>
          <w:sz w:val="28"/>
          <w:szCs w:val="28"/>
        </w:rPr>
        <w:t>Передал:</w:t>
      </w:r>
    </w:p>
    <w:p w:rsidR="009444B0" w:rsidRPr="001A01FB" w:rsidRDefault="009444B0" w:rsidP="009444B0">
      <w:pPr>
        <w:rPr>
          <w:sz w:val="28"/>
          <w:szCs w:val="28"/>
        </w:rPr>
      </w:pPr>
      <w:r w:rsidRPr="001A01FB">
        <w:rPr>
          <w:sz w:val="28"/>
          <w:szCs w:val="28"/>
          <w:u w:val="single"/>
        </w:rPr>
        <w:t>      (должность)        </w:t>
      </w:r>
      <w:r w:rsidRPr="001A01FB">
        <w:rPr>
          <w:sz w:val="28"/>
          <w:szCs w:val="28"/>
        </w:rPr>
        <w:t> </w:t>
      </w:r>
      <w:r w:rsidRPr="001A01FB">
        <w:rPr>
          <w:sz w:val="28"/>
          <w:szCs w:val="28"/>
          <w:u w:val="single"/>
        </w:rPr>
        <w:t>        (подпись)          </w:t>
      </w:r>
      <w:r w:rsidRPr="001A01FB">
        <w:rPr>
          <w:sz w:val="28"/>
          <w:szCs w:val="28"/>
        </w:rPr>
        <w:t> </w:t>
      </w:r>
      <w:r w:rsidRPr="001A01FB">
        <w:rPr>
          <w:sz w:val="28"/>
          <w:szCs w:val="28"/>
          <w:u w:val="single"/>
        </w:rPr>
        <w:t>    (фамилия, инициалы)    </w:t>
      </w:r>
    </w:p>
    <w:p w:rsidR="009444B0" w:rsidRPr="001A01FB" w:rsidRDefault="009444B0" w:rsidP="009444B0">
      <w:pPr>
        <w:rPr>
          <w:sz w:val="28"/>
          <w:szCs w:val="28"/>
        </w:rPr>
      </w:pPr>
      <w:r w:rsidRPr="001A01FB">
        <w:rPr>
          <w:sz w:val="28"/>
          <w:szCs w:val="28"/>
        </w:rPr>
        <w:t>Принял:</w:t>
      </w:r>
    </w:p>
    <w:p w:rsidR="009444B0" w:rsidRPr="001A01FB" w:rsidRDefault="009444B0" w:rsidP="009444B0">
      <w:pPr>
        <w:rPr>
          <w:sz w:val="28"/>
          <w:szCs w:val="28"/>
        </w:rPr>
      </w:pPr>
      <w:r w:rsidRPr="001A01FB">
        <w:rPr>
          <w:sz w:val="28"/>
          <w:szCs w:val="28"/>
          <w:u w:val="single"/>
        </w:rPr>
        <w:t>      (должность)        </w:t>
      </w:r>
      <w:r w:rsidRPr="001A01FB">
        <w:rPr>
          <w:sz w:val="28"/>
          <w:szCs w:val="28"/>
        </w:rPr>
        <w:t xml:space="preserve"> </w:t>
      </w:r>
      <w:r w:rsidRPr="001A01FB">
        <w:rPr>
          <w:sz w:val="28"/>
          <w:szCs w:val="28"/>
          <w:u w:val="single"/>
        </w:rPr>
        <w:t>        (подпись)          </w:t>
      </w:r>
      <w:r w:rsidRPr="001A01FB">
        <w:rPr>
          <w:sz w:val="28"/>
          <w:szCs w:val="28"/>
        </w:rPr>
        <w:t> </w:t>
      </w:r>
      <w:r w:rsidRPr="001A01FB">
        <w:rPr>
          <w:sz w:val="28"/>
          <w:szCs w:val="28"/>
          <w:u w:val="single"/>
        </w:rPr>
        <w:t>    (фамилия, инициалы)    </w:t>
      </w:r>
    </w:p>
    <w:p w:rsidR="009444B0" w:rsidRPr="001A01FB" w:rsidRDefault="009444B0" w:rsidP="009444B0">
      <w:pPr>
        <w:rPr>
          <w:sz w:val="28"/>
          <w:szCs w:val="28"/>
        </w:rPr>
      </w:pPr>
      <w:r w:rsidRPr="001A01FB">
        <w:rPr>
          <w:sz w:val="28"/>
          <w:szCs w:val="28"/>
        </w:rPr>
        <w:t>"</w:t>
      </w:r>
      <w:r w:rsidRPr="001A01FB">
        <w:rPr>
          <w:sz w:val="28"/>
          <w:szCs w:val="28"/>
          <w:u w:val="single"/>
        </w:rPr>
        <w:t>        </w:t>
      </w:r>
      <w:r w:rsidRPr="001A01FB">
        <w:rPr>
          <w:sz w:val="28"/>
          <w:szCs w:val="28"/>
        </w:rPr>
        <w:t xml:space="preserve">" </w:t>
      </w:r>
      <w:r w:rsidRPr="001A01FB">
        <w:rPr>
          <w:sz w:val="28"/>
          <w:szCs w:val="28"/>
          <w:u w:val="single"/>
        </w:rPr>
        <w:t>                      </w:t>
      </w:r>
      <w:r w:rsidRPr="001A01FB">
        <w:rPr>
          <w:sz w:val="28"/>
          <w:szCs w:val="28"/>
        </w:rPr>
        <w:t xml:space="preserve"> 20</w:t>
      </w:r>
      <w:r w:rsidRPr="001A01FB">
        <w:rPr>
          <w:sz w:val="28"/>
          <w:szCs w:val="28"/>
          <w:u w:val="single"/>
        </w:rPr>
        <w:t>        </w:t>
      </w:r>
      <w:r w:rsidRPr="001A01FB">
        <w:rPr>
          <w:sz w:val="28"/>
          <w:szCs w:val="28"/>
        </w:rPr>
        <w:t>г.</w:t>
      </w:r>
    </w:p>
    <w:p w:rsidR="009444B0" w:rsidRPr="001A01FB" w:rsidRDefault="009444B0" w:rsidP="009444B0">
      <w:pPr>
        <w:rPr>
          <w:sz w:val="28"/>
          <w:szCs w:val="28"/>
        </w:rPr>
      </w:pPr>
      <w:r w:rsidRPr="001A01FB">
        <w:rPr>
          <w:sz w:val="28"/>
          <w:szCs w:val="28"/>
        </w:rPr>
        <w:t>М.П.</w:t>
      </w:r>
      <w:bookmarkStart w:id="126" w:name="_docEnd_9"/>
      <w:bookmarkEnd w:id="126"/>
    </w:p>
    <w:p w:rsidR="00DF3D08" w:rsidRDefault="0006218E" w:rsidP="0006218E">
      <w:pPr>
        <w:pStyle w:val="afe"/>
        <w:spacing w:before="5"/>
        <w:rPr>
          <w:sz w:val="24"/>
          <w:lang w:val="ru-RU"/>
        </w:rPr>
      </w:pPr>
      <w:r>
        <w:rPr>
          <w:sz w:val="24"/>
          <w:lang w:val="ru-RU"/>
        </w:rPr>
        <w:t xml:space="preserve">              </w:t>
      </w:r>
    </w:p>
    <w:p w:rsidR="00B75FD6" w:rsidRPr="005B538A" w:rsidRDefault="001A01FB" w:rsidP="00B75FD6">
      <w:pPr>
        <w:adjustRightInd w:val="0"/>
        <w:spacing w:before="0" w:after="0" w:line="240" w:lineRule="auto"/>
        <w:jc w:val="right"/>
        <w:rPr>
          <w:sz w:val="24"/>
          <w:szCs w:val="24"/>
        </w:rPr>
      </w:pPr>
      <w:r>
        <w:lastRenderedPageBreak/>
        <w:t>Прил</w:t>
      </w:r>
      <w:r w:rsidR="00B75FD6">
        <w:t>ожение № 8</w:t>
      </w:r>
      <w:r w:rsidR="00B75FD6">
        <w:br/>
      </w:r>
      <w:r w:rsidR="00B75FD6" w:rsidRPr="005B538A">
        <w:rPr>
          <w:sz w:val="24"/>
          <w:szCs w:val="24"/>
        </w:rPr>
        <w:t xml:space="preserve">к  учетной политике </w:t>
      </w:r>
    </w:p>
    <w:p w:rsidR="00B75FD6" w:rsidRPr="005B538A" w:rsidRDefault="00B75FD6" w:rsidP="00B75FD6">
      <w:pPr>
        <w:pStyle w:val="afe"/>
        <w:rPr>
          <w:sz w:val="24"/>
          <w:szCs w:val="24"/>
          <w:lang w:val="ru-RU"/>
        </w:rPr>
      </w:pPr>
      <w:r>
        <w:rPr>
          <w:lang w:val="ru-RU"/>
        </w:rPr>
        <w:t xml:space="preserve">                                                                                           </w:t>
      </w:r>
      <w:r w:rsidRPr="005B538A">
        <w:rPr>
          <w:sz w:val="24"/>
          <w:szCs w:val="24"/>
          <w:lang w:val="ru-RU"/>
        </w:rPr>
        <w:t>комитет</w:t>
      </w:r>
      <w:r>
        <w:rPr>
          <w:sz w:val="24"/>
          <w:szCs w:val="24"/>
          <w:lang w:val="ru-RU"/>
        </w:rPr>
        <w:t>а финансов города Курска</w:t>
      </w:r>
      <w:r w:rsidRPr="005B538A">
        <w:rPr>
          <w:sz w:val="24"/>
          <w:szCs w:val="24"/>
          <w:lang w:val="ru-RU"/>
        </w:rPr>
        <w:t xml:space="preserve"> </w:t>
      </w:r>
    </w:p>
    <w:p w:rsidR="00B75FD6" w:rsidRDefault="00B75FD6" w:rsidP="00B75FD6">
      <w:pPr>
        <w:keepNext/>
        <w:keepLines/>
        <w:jc w:val="right"/>
      </w:pPr>
    </w:p>
    <w:p w:rsidR="00B75FD6" w:rsidRPr="00B75FD6" w:rsidRDefault="00B75FD6" w:rsidP="00B75FD6">
      <w:pPr>
        <w:pStyle w:val="a4"/>
        <w:rPr>
          <w:szCs w:val="28"/>
        </w:rPr>
      </w:pPr>
      <w:r w:rsidRPr="00B75FD6">
        <w:rPr>
          <w:szCs w:val="28"/>
        </w:rPr>
        <w:t>Порядок выдачи под отчет денежных средств, составления и представления отчетов подотчетными лицами</w:t>
      </w:r>
    </w:p>
    <w:p w:rsidR="00B75FD6" w:rsidRPr="00B75FD6" w:rsidRDefault="00B75FD6" w:rsidP="00B75FD6">
      <w:pPr>
        <w:pStyle w:val="heading1normal"/>
        <w:numPr>
          <w:ilvl w:val="0"/>
          <w:numId w:val="15"/>
        </w:numPr>
        <w:rPr>
          <w:sz w:val="28"/>
          <w:szCs w:val="28"/>
        </w:rPr>
      </w:pPr>
      <w:r w:rsidRPr="00B75FD6">
        <w:rPr>
          <w:b/>
          <w:sz w:val="28"/>
          <w:szCs w:val="28"/>
        </w:rPr>
        <w:t>Общие положения</w:t>
      </w:r>
    </w:p>
    <w:p w:rsidR="00B75FD6" w:rsidRPr="00B75FD6" w:rsidRDefault="00B75FD6" w:rsidP="00B75FD6">
      <w:pPr>
        <w:pStyle w:val="2"/>
        <w:rPr>
          <w:sz w:val="28"/>
          <w:szCs w:val="28"/>
        </w:rPr>
      </w:pPr>
      <w:r w:rsidRPr="00B75FD6">
        <w:rPr>
          <w:sz w:val="28"/>
          <w:szCs w:val="28"/>
        </w:rPr>
        <w:t>Порядок устанавливает единые правила расчетов с подотчетными лицами.</w:t>
      </w:r>
    </w:p>
    <w:p w:rsidR="00B75FD6" w:rsidRPr="00B75FD6" w:rsidRDefault="00B75FD6" w:rsidP="00B75FD6">
      <w:pPr>
        <w:pStyle w:val="2"/>
        <w:rPr>
          <w:sz w:val="28"/>
          <w:szCs w:val="28"/>
        </w:rPr>
      </w:pPr>
      <w:r w:rsidRPr="00B75FD6">
        <w:rPr>
          <w:sz w:val="28"/>
          <w:szCs w:val="28"/>
        </w:rPr>
        <w:t>Основными нормативными правовыми актами, использованными при разработке настоящего Порядка, являются:</w:t>
      </w:r>
    </w:p>
    <w:p w:rsidR="00B75FD6" w:rsidRPr="00B75FD6" w:rsidRDefault="00B75FD6" w:rsidP="00B75FD6">
      <w:pPr>
        <w:rPr>
          <w:sz w:val="28"/>
          <w:szCs w:val="28"/>
        </w:rPr>
      </w:pPr>
      <w:r w:rsidRPr="00B75FD6">
        <w:rPr>
          <w:sz w:val="28"/>
          <w:szCs w:val="28"/>
        </w:rPr>
        <w:t xml:space="preserve">- </w:t>
      </w:r>
      <w:hyperlink r:id="rId425" w:history="1">
        <w:r w:rsidRPr="00B75FD6">
          <w:rPr>
            <w:rStyle w:val="afd"/>
            <w:sz w:val="28"/>
            <w:szCs w:val="28"/>
          </w:rPr>
          <w:t>Указание</w:t>
        </w:r>
      </w:hyperlink>
      <w:r w:rsidRPr="00B75FD6">
        <w:rPr>
          <w:sz w:val="28"/>
          <w:szCs w:val="28"/>
        </w:rPr>
        <w:t> № 3210-У;</w:t>
      </w:r>
    </w:p>
    <w:p w:rsidR="00B75FD6" w:rsidRPr="00B75FD6" w:rsidRDefault="00B75FD6" w:rsidP="00B75FD6">
      <w:pPr>
        <w:rPr>
          <w:sz w:val="28"/>
          <w:szCs w:val="28"/>
        </w:rPr>
      </w:pPr>
      <w:r w:rsidRPr="00B75FD6">
        <w:rPr>
          <w:sz w:val="28"/>
          <w:szCs w:val="28"/>
        </w:rPr>
        <w:t xml:space="preserve">- </w:t>
      </w:r>
      <w:hyperlink r:id="rId426" w:history="1">
        <w:r w:rsidRPr="00B75FD6">
          <w:rPr>
            <w:rStyle w:val="afd"/>
            <w:sz w:val="28"/>
            <w:szCs w:val="28"/>
          </w:rPr>
          <w:t>Инструкция</w:t>
        </w:r>
      </w:hyperlink>
      <w:r w:rsidRPr="00B75FD6">
        <w:rPr>
          <w:sz w:val="28"/>
          <w:szCs w:val="28"/>
        </w:rPr>
        <w:t> № 157н;</w:t>
      </w:r>
    </w:p>
    <w:p w:rsidR="00B75FD6" w:rsidRPr="00B75FD6" w:rsidRDefault="00B75FD6" w:rsidP="00B75FD6">
      <w:pPr>
        <w:rPr>
          <w:sz w:val="28"/>
          <w:szCs w:val="28"/>
        </w:rPr>
      </w:pPr>
      <w:r w:rsidRPr="00B75FD6">
        <w:rPr>
          <w:sz w:val="28"/>
          <w:szCs w:val="28"/>
        </w:rPr>
        <w:t xml:space="preserve">- </w:t>
      </w:r>
      <w:hyperlink r:id="rId427" w:history="1">
        <w:r w:rsidRPr="00B75FD6">
          <w:rPr>
            <w:rStyle w:val="afd"/>
            <w:sz w:val="28"/>
            <w:szCs w:val="28"/>
          </w:rPr>
          <w:t>Приказ</w:t>
        </w:r>
      </w:hyperlink>
      <w:r w:rsidRPr="00B75FD6">
        <w:rPr>
          <w:sz w:val="28"/>
          <w:szCs w:val="28"/>
        </w:rPr>
        <w:t xml:space="preserve"> Минфина России № 52н;</w:t>
      </w:r>
    </w:p>
    <w:p w:rsidR="00B75FD6" w:rsidRPr="00B75FD6" w:rsidRDefault="00B75FD6" w:rsidP="00B75FD6">
      <w:pPr>
        <w:rPr>
          <w:sz w:val="28"/>
          <w:szCs w:val="28"/>
        </w:rPr>
      </w:pPr>
      <w:r w:rsidRPr="00B75FD6">
        <w:rPr>
          <w:sz w:val="28"/>
          <w:szCs w:val="28"/>
        </w:rPr>
        <w:t xml:space="preserve">- </w:t>
      </w:r>
      <w:hyperlink r:id="rId428" w:history="1">
        <w:r w:rsidRPr="00B75FD6">
          <w:rPr>
            <w:rStyle w:val="afd"/>
            <w:sz w:val="28"/>
            <w:szCs w:val="28"/>
          </w:rPr>
          <w:t>Положение</w:t>
        </w:r>
      </w:hyperlink>
      <w:r w:rsidRPr="00B75FD6">
        <w:rPr>
          <w:sz w:val="28"/>
          <w:szCs w:val="28"/>
        </w:rPr>
        <w:t xml:space="preserve"> об особенностях направления работников в служебные командировки, утвержденное Постановлением Правительства РФ от 13.10.2008 № 749.</w:t>
      </w:r>
    </w:p>
    <w:p w:rsidR="00B75FD6" w:rsidRPr="00B75FD6" w:rsidRDefault="00B75FD6" w:rsidP="00B75FD6">
      <w:pPr>
        <w:pStyle w:val="heading1normal"/>
        <w:rPr>
          <w:sz w:val="28"/>
          <w:szCs w:val="28"/>
        </w:rPr>
      </w:pPr>
      <w:r w:rsidRPr="00B75FD6">
        <w:rPr>
          <w:b/>
          <w:sz w:val="28"/>
          <w:szCs w:val="28"/>
        </w:rPr>
        <w:t>Порядок выдачи денежных средств под отчет</w:t>
      </w:r>
    </w:p>
    <w:p w:rsidR="00B75FD6" w:rsidRPr="00B75FD6" w:rsidRDefault="00B75FD6" w:rsidP="00B75FD6">
      <w:pPr>
        <w:pStyle w:val="2"/>
        <w:rPr>
          <w:sz w:val="28"/>
          <w:szCs w:val="28"/>
        </w:rPr>
      </w:pPr>
      <w:r w:rsidRPr="00B75FD6">
        <w:rPr>
          <w:sz w:val="28"/>
          <w:szCs w:val="28"/>
        </w:rPr>
        <w:t>Денежные средства выдаются (перечисляются) под отчет:</w:t>
      </w:r>
    </w:p>
    <w:p w:rsidR="00B75FD6" w:rsidRPr="00B75FD6" w:rsidRDefault="00B75FD6" w:rsidP="00B75FD6">
      <w:pPr>
        <w:rPr>
          <w:sz w:val="28"/>
          <w:szCs w:val="28"/>
        </w:rPr>
      </w:pPr>
      <w:r w:rsidRPr="00B75FD6">
        <w:rPr>
          <w:sz w:val="28"/>
          <w:szCs w:val="28"/>
        </w:rPr>
        <w:t>- на административно-хозяйственные нужды;</w:t>
      </w:r>
    </w:p>
    <w:p w:rsidR="00B75FD6" w:rsidRPr="00B75FD6" w:rsidRDefault="00B75FD6" w:rsidP="00B75FD6">
      <w:pPr>
        <w:rPr>
          <w:sz w:val="28"/>
          <w:szCs w:val="28"/>
        </w:rPr>
      </w:pPr>
      <w:r w:rsidRPr="00B75FD6">
        <w:rPr>
          <w:sz w:val="28"/>
          <w:szCs w:val="28"/>
        </w:rPr>
        <w:t>- покрытие (возмещение) затрат, связанных со служебными командировками.</w:t>
      </w:r>
    </w:p>
    <w:p w:rsidR="00B75FD6" w:rsidRPr="00B75FD6" w:rsidRDefault="00B75FD6" w:rsidP="00B75FD6">
      <w:pPr>
        <w:pStyle w:val="2"/>
        <w:rPr>
          <w:sz w:val="28"/>
          <w:szCs w:val="28"/>
        </w:rPr>
      </w:pPr>
      <w:r w:rsidRPr="00B75FD6">
        <w:rPr>
          <w:sz w:val="28"/>
          <w:szCs w:val="28"/>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B75FD6" w:rsidRPr="00B75FD6" w:rsidRDefault="00B75FD6" w:rsidP="00B75FD6">
      <w:pPr>
        <w:pStyle w:val="2"/>
        <w:rPr>
          <w:sz w:val="28"/>
          <w:szCs w:val="28"/>
        </w:rPr>
      </w:pPr>
      <w:r w:rsidRPr="00B75FD6">
        <w:rPr>
          <w:sz w:val="28"/>
          <w:szCs w:val="28"/>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B75FD6" w:rsidRPr="00B75FD6" w:rsidRDefault="00B75FD6" w:rsidP="00B75FD6">
      <w:pPr>
        <w:pStyle w:val="2"/>
        <w:rPr>
          <w:sz w:val="28"/>
          <w:szCs w:val="28"/>
        </w:rPr>
      </w:pPr>
      <w:r w:rsidRPr="00B75FD6">
        <w:rPr>
          <w:sz w:val="28"/>
          <w:szCs w:val="28"/>
        </w:rPr>
        <w:t>Денежные средства под отчет на административно-хозяйственные нужды перечисляются на зарплатные банковские карты сотрудников.</w:t>
      </w:r>
    </w:p>
    <w:p w:rsidR="00B75FD6" w:rsidRPr="00B75FD6" w:rsidRDefault="00B75FD6" w:rsidP="00B75FD6">
      <w:pPr>
        <w:pStyle w:val="2"/>
        <w:rPr>
          <w:sz w:val="28"/>
          <w:szCs w:val="28"/>
        </w:rPr>
      </w:pPr>
      <w:r w:rsidRPr="00B75FD6">
        <w:rPr>
          <w:sz w:val="28"/>
          <w:szCs w:val="28"/>
        </w:rPr>
        <w:t>Максимальный срок выдачи денежных средств под отчет на административно-хозяйственные нужды составляет 10 календарных дней.</w:t>
      </w:r>
    </w:p>
    <w:p w:rsidR="00B75FD6" w:rsidRPr="00B75FD6" w:rsidRDefault="00B75FD6" w:rsidP="00B75FD6">
      <w:pPr>
        <w:pStyle w:val="2"/>
        <w:rPr>
          <w:sz w:val="28"/>
          <w:szCs w:val="28"/>
        </w:rPr>
      </w:pPr>
      <w:r w:rsidRPr="00B75FD6">
        <w:rPr>
          <w:sz w:val="28"/>
          <w:szCs w:val="28"/>
        </w:rPr>
        <w:t xml:space="preserve">Подотчетные суммы на осуществление командировочных расходов выдаются работникам, состоящим в трудовых отношениях, при направлении в </w:t>
      </w:r>
      <w:r w:rsidRPr="00B75FD6">
        <w:rPr>
          <w:sz w:val="28"/>
          <w:szCs w:val="28"/>
        </w:rPr>
        <w:lastRenderedPageBreak/>
        <w:t>служебную командировку в соответствии с распорядительным актом руководителя.</w:t>
      </w:r>
    </w:p>
    <w:p w:rsidR="00B75FD6" w:rsidRPr="00B75FD6" w:rsidRDefault="00B75FD6" w:rsidP="00B75FD6">
      <w:pPr>
        <w:pStyle w:val="2"/>
        <w:rPr>
          <w:sz w:val="28"/>
          <w:szCs w:val="28"/>
        </w:rPr>
      </w:pPr>
      <w:r w:rsidRPr="00B75FD6">
        <w:rPr>
          <w:sz w:val="28"/>
          <w:szCs w:val="28"/>
        </w:rPr>
        <w:t>Авансы на расходы, связанные со служебными командировками, перечисляются на зарплатные банковские карты сотрудников.</w:t>
      </w:r>
    </w:p>
    <w:p w:rsidR="00B75FD6" w:rsidRPr="00B75FD6" w:rsidRDefault="00B75FD6" w:rsidP="00B75FD6">
      <w:pPr>
        <w:pStyle w:val="2"/>
        <w:rPr>
          <w:sz w:val="28"/>
          <w:szCs w:val="28"/>
        </w:rPr>
      </w:pPr>
      <w:r w:rsidRPr="00B75FD6">
        <w:rPr>
          <w:sz w:val="28"/>
          <w:szCs w:val="28"/>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p>
    <w:p w:rsidR="00B75FD6" w:rsidRPr="00B75FD6" w:rsidRDefault="00B75FD6" w:rsidP="00B75FD6">
      <w:pPr>
        <w:pStyle w:val="2"/>
        <w:rPr>
          <w:sz w:val="28"/>
          <w:szCs w:val="28"/>
        </w:rPr>
      </w:pPr>
      <w:r w:rsidRPr="00B75FD6">
        <w:rPr>
          <w:sz w:val="28"/>
          <w:szCs w:val="28"/>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B75FD6" w:rsidRPr="00B75FD6" w:rsidRDefault="00B75FD6" w:rsidP="00B75FD6">
      <w:pPr>
        <w:pStyle w:val="2"/>
        <w:rPr>
          <w:sz w:val="28"/>
          <w:szCs w:val="28"/>
        </w:rPr>
      </w:pPr>
      <w:r w:rsidRPr="00B75FD6">
        <w:rPr>
          <w:sz w:val="28"/>
          <w:szCs w:val="28"/>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B75FD6" w:rsidRPr="00B75FD6" w:rsidRDefault="00B75FD6" w:rsidP="00B75FD6">
      <w:pPr>
        <w:pStyle w:val="2"/>
        <w:rPr>
          <w:sz w:val="28"/>
          <w:szCs w:val="28"/>
        </w:rPr>
      </w:pPr>
      <w:r w:rsidRPr="00B75FD6">
        <w:rPr>
          <w:sz w:val="28"/>
          <w:szCs w:val="28"/>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429" w:history="1">
        <w:r w:rsidRPr="00B75FD6">
          <w:rPr>
            <w:rStyle w:val="afd"/>
            <w:sz w:val="28"/>
            <w:szCs w:val="28"/>
          </w:rPr>
          <w:t>(ф. 0504505)</w:t>
        </w:r>
      </w:hyperlink>
      <w:r w:rsidRPr="00B75FD6">
        <w:rPr>
          <w:sz w:val="28"/>
          <w:szCs w:val="28"/>
        </w:rPr>
        <w:t>.</w:t>
      </w:r>
    </w:p>
    <w:p w:rsidR="00B75FD6" w:rsidRPr="00B75FD6" w:rsidRDefault="00B75FD6" w:rsidP="00B75FD6">
      <w:pPr>
        <w:pStyle w:val="2"/>
        <w:rPr>
          <w:sz w:val="28"/>
          <w:szCs w:val="28"/>
        </w:rPr>
      </w:pPr>
      <w:r w:rsidRPr="00B75FD6">
        <w:rPr>
          <w:sz w:val="28"/>
          <w:szCs w:val="28"/>
        </w:rPr>
        <w:t>Передача выданных (перечисленных) под отчет денежных средств одним лицом другому запрещается.</w:t>
      </w:r>
    </w:p>
    <w:p w:rsidR="00B75FD6" w:rsidRPr="00B75FD6" w:rsidRDefault="00B75FD6" w:rsidP="00B75FD6">
      <w:pPr>
        <w:pStyle w:val="2"/>
        <w:rPr>
          <w:sz w:val="28"/>
          <w:szCs w:val="28"/>
        </w:rPr>
      </w:pPr>
      <w:r w:rsidRPr="00B75FD6">
        <w:rPr>
          <w:sz w:val="28"/>
          <w:szCs w:val="28"/>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B75FD6" w:rsidRPr="00B75FD6" w:rsidRDefault="00B75FD6" w:rsidP="00B75FD6">
      <w:pPr>
        <w:pStyle w:val="heading1normal"/>
        <w:rPr>
          <w:sz w:val="28"/>
          <w:szCs w:val="28"/>
        </w:rPr>
      </w:pPr>
      <w:r w:rsidRPr="00B75FD6">
        <w:rPr>
          <w:b/>
          <w:sz w:val="28"/>
          <w:szCs w:val="28"/>
        </w:rPr>
        <w:t>Порядок представления отчетности подотчетными лицами</w:t>
      </w:r>
    </w:p>
    <w:p w:rsidR="00B75FD6" w:rsidRPr="00B75FD6" w:rsidRDefault="00B75FD6" w:rsidP="00B75FD6">
      <w:pPr>
        <w:pStyle w:val="2"/>
        <w:rPr>
          <w:sz w:val="28"/>
          <w:szCs w:val="28"/>
        </w:rPr>
      </w:pPr>
      <w:r w:rsidRPr="00B75FD6">
        <w:rPr>
          <w:sz w:val="28"/>
          <w:szCs w:val="28"/>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B75FD6" w:rsidRPr="00B75FD6" w:rsidRDefault="00B75FD6" w:rsidP="00B75FD6">
      <w:pPr>
        <w:pStyle w:val="2"/>
        <w:rPr>
          <w:sz w:val="28"/>
          <w:szCs w:val="28"/>
        </w:rPr>
      </w:pPr>
      <w:r w:rsidRPr="00B75FD6">
        <w:rPr>
          <w:sz w:val="28"/>
          <w:szCs w:val="28"/>
        </w:rPr>
        <w:lastRenderedPageBreak/>
        <w:t xml:space="preserve">Авансовый отчет </w:t>
      </w:r>
      <w:hyperlink r:id="rId430" w:history="1">
        <w:r w:rsidRPr="00B75FD6">
          <w:rPr>
            <w:rStyle w:val="afd"/>
            <w:sz w:val="28"/>
            <w:szCs w:val="28"/>
          </w:rPr>
          <w:t>(ф. 0504505)</w:t>
        </w:r>
      </w:hyperlink>
      <w:r w:rsidRPr="00B75FD6">
        <w:rPr>
          <w:sz w:val="28"/>
          <w:szCs w:val="28"/>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B75FD6" w:rsidRPr="00B75FD6" w:rsidRDefault="00B75FD6" w:rsidP="00B75FD6">
      <w:pPr>
        <w:pStyle w:val="2"/>
        <w:rPr>
          <w:sz w:val="28"/>
          <w:szCs w:val="28"/>
        </w:rPr>
      </w:pPr>
      <w:r w:rsidRPr="00B75FD6">
        <w:rPr>
          <w:sz w:val="28"/>
          <w:szCs w:val="28"/>
        </w:rPr>
        <w:t xml:space="preserve">Авансовый отчет </w:t>
      </w:r>
      <w:hyperlink r:id="rId431" w:history="1">
        <w:r w:rsidRPr="00B75FD6">
          <w:rPr>
            <w:rStyle w:val="afd"/>
            <w:sz w:val="28"/>
            <w:szCs w:val="28"/>
          </w:rPr>
          <w:t>(ф. 0504505)</w:t>
        </w:r>
      </w:hyperlink>
      <w:r w:rsidRPr="00B75FD6">
        <w:rPr>
          <w:sz w:val="28"/>
          <w:szCs w:val="28"/>
        </w:rPr>
        <w:t xml:space="preserve"> по командировочным расходам представляется работником не позднее трех рабочих дней со дня возвращения из командировки.</w:t>
      </w:r>
    </w:p>
    <w:p w:rsidR="00B75FD6" w:rsidRPr="00B75FD6" w:rsidRDefault="00B75FD6" w:rsidP="00B75FD6">
      <w:pPr>
        <w:pStyle w:val="2"/>
        <w:rPr>
          <w:sz w:val="28"/>
          <w:szCs w:val="28"/>
        </w:rPr>
      </w:pPr>
      <w:r w:rsidRPr="00B75FD6">
        <w:rPr>
          <w:sz w:val="28"/>
          <w:szCs w:val="28"/>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432" w:history="1">
        <w:r w:rsidRPr="00B75FD6">
          <w:rPr>
            <w:rStyle w:val="afd"/>
            <w:sz w:val="28"/>
            <w:szCs w:val="28"/>
          </w:rPr>
          <w:t>(ф. 0504505)</w:t>
        </w:r>
      </w:hyperlink>
      <w:r w:rsidRPr="00B75FD6">
        <w:rPr>
          <w:sz w:val="28"/>
          <w:szCs w:val="28"/>
        </w:rPr>
        <w:t>, наличие документов, подтверждающих произведенные расходы, обоснованность расходования средств.</w:t>
      </w:r>
    </w:p>
    <w:p w:rsidR="00B75FD6" w:rsidRPr="00B75FD6" w:rsidRDefault="00B75FD6" w:rsidP="00B75FD6">
      <w:pPr>
        <w:pStyle w:val="2"/>
        <w:rPr>
          <w:sz w:val="28"/>
          <w:szCs w:val="28"/>
        </w:rPr>
      </w:pPr>
      <w:r w:rsidRPr="00B75FD6">
        <w:rPr>
          <w:sz w:val="28"/>
          <w:szCs w:val="28"/>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B75FD6" w:rsidRPr="00B75FD6" w:rsidRDefault="00B75FD6" w:rsidP="00B75FD6">
      <w:pPr>
        <w:pStyle w:val="2"/>
        <w:rPr>
          <w:sz w:val="28"/>
          <w:szCs w:val="28"/>
        </w:rPr>
      </w:pPr>
      <w:r w:rsidRPr="00B75FD6">
        <w:rPr>
          <w:sz w:val="28"/>
          <w:szCs w:val="28"/>
        </w:rPr>
        <w:t xml:space="preserve">Проверенный Авансовый отчет </w:t>
      </w:r>
      <w:hyperlink r:id="rId433" w:history="1">
        <w:r w:rsidRPr="00B75FD6">
          <w:rPr>
            <w:rStyle w:val="afd"/>
            <w:sz w:val="28"/>
            <w:szCs w:val="28"/>
          </w:rPr>
          <w:t>(ф. 0504505)</w:t>
        </w:r>
      </w:hyperlink>
      <w:r w:rsidRPr="00B75FD6">
        <w:rPr>
          <w:sz w:val="28"/>
          <w:szCs w:val="28"/>
        </w:rPr>
        <w:t xml:space="preserve"> утверждает руководитель. После этого отчет принимается к учету.</w:t>
      </w:r>
    </w:p>
    <w:p w:rsidR="00B75FD6" w:rsidRPr="00B75FD6" w:rsidRDefault="00B75FD6" w:rsidP="00B75FD6">
      <w:pPr>
        <w:pStyle w:val="2"/>
        <w:rPr>
          <w:sz w:val="28"/>
          <w:szCs w:val="28"/>
        </w:rPr>
      </w:pPr>
      <w:r w:rsidRPr="00B75FD6">
        <w:rPr>
          <w:sz w:val="28"/>
          <w:szCs w:val="28"/>
        </w:rPr>
        <w:t>Проверка и утверждение авансового отчета осуществляются в течение трех рабочих дней со дня его представления подотчетным лицом.</w:t>
      </w:r>
    </w:p>
    <w:p w:rsidR="00B75FD6" w:rsidRPr="00B75FD6" w:rsidRDefault="00B75FD6" w:rsidP="00B75FD6">
      <w:pPr>
        <w:pStyle w:val="2"/>
        <w:rPr>
          <w:sz w:val="28"/>
          <w:szCs w:val="28"/>
        </w:rPr>
      </w:pPr>
      <w:r w:rsidRPr="00B75FD6">
        <w:rPr>
          <w:sz w:val="28"/>
          <w:szCs w:val="28"/>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rsidR="00B75FD6" w:rsidRPr="00B75FD6" w:rsidRDefault="00B75FD6" w:rsidP="00B75FD6">
      <w:pPr>
        <w:pStyle w:val="2"/>
        <w:rPr>
          <w:sz w:val="28"/>
          <w:szCs w:val="28"/>
        </w:rPr>
      </w:pPr>
      <w:r w:rsidRPr="00B75FD6">
        <w:rPr>
          <w:sz w:val="28"/>
          <w:szCs w:val="28"/>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434" w:history="1">
        <w:r w:rsidRPr="00B75FD6">
          <w:rPr>
            <w:rStyle w:val="afd"/>
            <w:sz w:val="28"/>
            <w:szCs w:val="28"/>
          </w:rPr>
          <w:t>(ф. 0504505)</w:t>
        </w:r>
      </w:hyperlink>
      <w:r w:rsidRPr="00B75FD6">
        <w:rPr>
          <w:sz w:val="28"/>
          <w:szCs w:val="28"/>
        </w:rPr>
        <w:t>.</w:t>
      </w:r>
    </w:p>
    <w:p w:rsidR="00B75FD6" w:rsidRPr="00B75FD6" w:rsidRDefault="00B75FD6" w:rsidP="00B75FD6">
      <w:pPr>
        <w:pStyle w:val="2"/>
        <w:rPr>
          <w:sz w:val="28"/>
          <w:szCs w:val="28"/>
        </w:rPr>
      </w:pPr>
      <w:r w:rsidRPr="00B75FD6">
        <w:rPr>
          <w:sz w:val="28"/>
          <w:szCs w:val="28"/>
        </w:rPr>
        <w:t xml:space="preserve">Если работник в установленный срок не представил Авансовый отчет </w:t>
      </w:r>
      <w:hyperlink r:id="rId435" w:history="1">
        <w:r w:rsidRPr="00B75FD6">
          <w:rPr>
            <w:rStyle w:val="afd"/>
            <w:sz w:val="28"/>
            <w:szCs w:val="28"/>
          </w:rPr>
          <w:t>(ф. 0504505)</w:t>
        </w:r>
      </w:hyperlink>
      <w:r w:rsidRPr="00B75FD6">
        <w:rPr>
          <w:sz w:val="28"/>
          <w:szCs w:val="28"/>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436" w:history="1">
        <w:r w:rsidRPr="00B75FD6">
          <w:rPr>
            <w:rStyle w:val="afd"/>
            <w:sz w:val="28"/>
            <w:szCs w:val="28"/>
          </w:rPr>
          <w:t>ст. ст. 137</w:t>
        </w:r>
      </w:hyperlink>
      <w:r w:rsidRPr="00B75FD6">
        <w:rPr>
          <w:sz w:val="28"/>
          <w:szCs w:val="28"/>
        </w:rPr>
        <w:t xml:space="preserve"> и </w:t>
      </w:r>
      <w:hyperlink r:id="rId437" w:history="1">
        <w:r w:rsidRPr="00B75FD6">
          <w:rPr>
            <w:rStyle w:val="afd"/>
            <w:sz w:val="28"/>
            <w:szCs w:val="28"/>
          </w:rPr>
          <w:t>138</w:t>
        </w:r>
      </w:hyperlink>
      <w:r w:rsidRPr="00B75FD6">
        <w:rPr>
          <w:sz w:val="28"/>
          <w:szCs w:val="28"/>
        </w:rPr>
        <w:t xml:space="preserve"> ТК РФ.</w:t>
      </w:r>
    </w:p>
    <w:p w:rsidR="00B75FD6" w:rsidRPr="00B75FD6" w:rsidRDefault="00B75FD6" w:rsidP="00B75FD6">
      <w:pPr>
        <w:pStyle w:val="2"/>
        <w:rPr>
          <w:sz w:val="28"/>
          <w:szCs w:val="28"/>
        </w:rPr>
      </w:pPr>
      <w:r w:rsidRPr="00B75FD6">
        <w:rPr>
          <w:sz w:val="28"/>
          <w:szCs w:val="28"/>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B75FD6" w:rsidRPr="00B75FD6" w:rsidRDefault="00B75FD6" w:rsidP="00B75FD6">
      <w:pPr>
        <w:rPr>
          <w:sz w:val="28"/>
          <w:szCs w:val="28"/>
        </w:rPr>
        <w:sectPr w:rsidR="00B75FD6" w:rsidRPr="00B75FD6" w:rsidSect="00B75FD6">
          <w:headerReference w:type="default" r:id="rId438"/>
          <w:footerReference w:type="default" r:id="rId439"/>
          <w:footerReference w:type="first" r:id="rId440"/>
          <w:footnotePr>
            <w:numRestart w:val="eachSect"/>
          </w:footnotePr>
          <w:pgSz w:w="11907" w:h="16839" w:code="9"/>
          <w:pgMar w:top="709" w:right="708" w:bottom="1134" w:left="1701" w:header="720" w:footer="720" w:gutter="0"/>
          <w:pgNumType w:start="1"/>
          <w:cols w:space="720"/>
          <w:titlePg/>
        </w:sectPr>
      </w:pPr>
    </w:p>
    <w:p w:rsidR="00B75FD6" w:rsidRPr="00B75FD6" w:rsidRDefault="00B75FD6" w:rsidP="00B75FD6">
      <w:pPr>
        <w:keepNext/>
        <w:keepLines/>
        <w:jc w:val="right"/>
        <w:rPr>
          <w:sz w:val="28"/>
          <w:szCs w:val="28"/>
        </w:rPr>
      </w:pPr>
      <w:r w:rsidRPr="00B75FD6">
        <w:rPr>
          <w:sz w:val="28"/>
          <w:szCs w:val="28"/>
        </w:rPr>
        <w:lastRenderedPageBreak/>
        <w:t>Приложение № 1 к Порядку выдачи под отчет денежных средств</w:t>
      </w:r>
      <w:r w:rsidRPr="00B75FD6">
        <w:rPr>
          <w:sz w:val="28"/>
          <w:szCs w:val="28"/>
        </w:rPr>
        <w:br/>
      </w:r>
      <w:r w:rsidRPr="00B75FD6">
        <w:rPr>
          <w:sz w:val="28"/>
          <w:szCs w:val="28"/>
        </w:rPr>
        <w:br/>
      </w:r>
      <w:r w:rsidRPr="00B75FD6">
        <w:rPr>
          <w:sz w:val="28"/>
          <w:szCs w:val="28"/>
          <w:u w:val="single"/>
        </w:rPr>
        <w:t>                                                               </w:t>
      </w:r>
      <w:r w:rsidRPr="00B75FD6">
        <w:rPr>
          <w:sz w:val="28"/>
          <w:szCs w:val="28"/>
        </w:rPr>
        <w:br/>
      </w:r>
      <w:r w:rsidRPr="00B75FD6">
        <w:rPr>
          <w:sz w:val="28"/>
          <w:szCs w:val="28"/>
          <w:u w:val="single"/>
        </w:rPr>
        <w:t>    (должность, фамилия, инициалы руководителя)    </w:t>
      </w:r>
      <w:r w:rsidRPr="00B75FD6">
        <w:rPr>
          <w:sz w:val="28"/>
          <w:szCs w:val="28"/>
        </w:rPr>
        <w:br/>
      </w:r>
      <w:proofErr w:type="gramStart"/>
      <w:r w:rsidRPr="00B75FD6">
        <w:rPr>
          <w:sz w:val="28"/>
          <w:szCs w:val="28"/>
        </w:rPr>
        <w:t>от</w:t>
      </w:r>
      <w:proofErr w:type="gramEnd"/>
      <w:r w:rsidRPr="00B75FD6">
        <w:rPr>
          <w:sz w:val="28"/>
          <w:szCs w:val="28"/>
        </w:rPr>
        <w:t xml:space="preserve"> </w:t>
      </w:r>
      <w:r w:rsidRPr="00B75FD6">
        <w:rPr>
          <w:sz w:val="28"/>
          <w:szCs w:val="28"/>
          <w:u w:val="single"/>
        </w:rPr>
        <w:t>                                                         </w:t>
      </w:r>
      <w:r w:rsidRPr="00B75FD6">
        <w:rPr>
          <w:sz w:val="28"/>
          <w:szCs w:val="28"/>
        </w:rPr>
        <w:br/>
      </w:r>
      <w:r w:rsidRPr="00B75FD6">
        <w:rPr>
          <w:sz w:val="28"/>
          <w:szCs w:val="28"/>
          <w:u w:val="single"/>
        </w:rPr>
        <w:t>    (</w:t>
      </w:r>
      <w:proofErr w:type="gramStart"/>
      <w:r w:rsidRPr="00B75FD6">
        <w:rPr>
          <w:sz w:val="28"/>
          <w:szCs w:val="28"/>
          <w:u w:val="single"/>
        </w:rPr>
        <w:t>должность</w:t>
      </w:r>
      <w:proofErr w:type="gramEnd"/>
      <w:r w:rsidRPr="00B75FD6">
        <w:rPr>
          <w:sz w:val="28"/>
          <w:szCs w:val="28"/>
          <w:u w:val="single"/>
        </w:rPr>
        <w:t>, фамилия, инициалы работника)    </w:t>
      </w:r>
    </w:p>
    <w:p w:rsidR="00B75FD6" w:rsidRPr="00B75FD6" w:rsidRDefault="00B75FD6" w:rsidP="00B75FD6">
      <w:pPr>
        <w:jc w:val="center"/>
        <w:rPr>
          <w:sz w:val="28"/>
          <w:szCs w:val="28"/>
        </w:rPr>
      </w:pPr>
      <w:r w:rsidRPr="00B75FD6">
        <w:rPr>
          <w:b/>
          <w:sz w:val="28"/>
          <w:szCs w:val="28"/>
        </w:rPr>
        <w:t>Заявление</w:t>
      </w:r>
    </w:p>
    <w:p w:rsidR="00B75FD6" w:rsidRPr="00B75FD6" w:rsidRDefault="00B75FD6" w:rsidP="00B75FD6">
      <w:pPr>
        <w:jc w:val="center"/>
        <w:rPr>
          <w:sz w:val="28"/>
          <w:szCs w:val="28"/>
        </w:rPr>
      </w:pPr>
      <w:r w:rsidRPr="00B75FD6">
        <w:rPr>
          <w:b/>
          <w:sz w:val="28"/>
          <w:szCs w:val="28"/>
        </w:rPr>
        <w:t>о выдаче денежных средств под отчет</w:t>
      </w:r>
    </w:p>
    <w:p w:rsidR="00B75FD6" w:rsidRPr="00B75FD6" w:rsidRDefault="00B75FD6" w:rsidP="00B75FD6">
      <w:pPr>
        <w:jc w:val="center"/>
        <w:rPr>
          <w:sz w:val="28"/>
          <w:szCs w:val="28"/>
        </w:rPr>
      </w:pPr>
      <w:r w:rsidRPr="00B75FD6">
        <w:rPr>
          <w:sz w:val="28"/>
          <w:szCs w:val="28"/>
        </w:rPr>
        <w:t>Прошу выдать мне под отчет денежные средства в размере</w:t>
      </w:r>
    </w:p>
    <w:p w:rsidR="00B75FD6" w:rsidRPr="00B75FD6" w:rsidRDefault="00B75FD6" w:rsidP="00B75FD6">
      <w:pPr>
        <w:jc w:val="center"/>
        <w:rPr>
          <w:sz w:val="28"/>
          <w:szCs w:val="28"/>
        </w:rPr>
      </w:pPr>
      <w:r w:rsidRPr="00B75FD6">
        <w:rPr>
          <w:sz w:val="28"/>
          <w:szCs w:val="28"/>
          <w:u w:val="single"/>
        </w:rPr>
        <w:t>                                                                                                                                         </w:t>
      </w:r>
      <w:r w:rsidRPr="00B75FD6">
        <w:rPr>
          <w:sz w:val="28"/>
          <w:szCs w:val="28"/>
        </w:rPr>
        <w:t xml:space="preserve"> руб.</w:t>
      </w:r>
    </w:p>
    <w:p w:rsidR="00B75FD6" w:rsidRPr="00B75FD6" w:rsidRDefault="00B75FD6" w:rsidP="00B75FD6">
      <w:pPr>
        <w:jc w:val="center"/>
        <w:rPr>
          <w:sz w:val="28"/>
          <w:szCs w:val="28"/>
        </w:rPr>
      </w:pPr>
      <w:r w:rsidRPr="00B75FD6">
        <w:rPr>
          <w:sz w:val="28"/>
          <w:szCs w:val="28"/>
        </w:rPr>
        <w:t xml:space="preserve">на </w:t>
      </w:r>
      <w:r w:rsidRPr="00B75FD6">
        <w:rPr>
          <w:sz w:val="28"/>
          <w:szCs w:val="28"/>
          <w:u w:val="single"/>
        </w:rPr>
        <w:t>                                            (указать назначение аванса)                                              </w:t>
      </w:r>
    </w:p>
    <w:p w:rsidR="00B75FD6" w:rsidRPr="00B75FD6" w:rsidRDefault="00B75FD6" w:rsidP="00B75FD6">
      <w:pPr>
        <w:jc w:val="center"/>
        <w:rPr>
          <w:sz w:val="28"/>
          <w:szCs w:val="28"/>
        </w:rPr>
      </w:pPr>
      <w:r w:rsidRPr="00B75FD6">
        <w:rPr>
          <w:sz w:val="28"/>
          <w:szCs w:val="28"/>
        </w:rPr>
        <w:t>Расчет (обоснование) суммы аванса:</w:t>
      </w:r>
    </w:p>
    <w:p w:rsidR="00B75FD6" w:rsidRPr="00B75FD6" w:rsidRDefault="00B75FD6" w:rsidP="00B75FD6">
      <w:pPr>
        <w:rPr>
          <w:sz w:val="28"/>
          <w:szCs w:val="28"/>
        </w:rPr>
      </w:pPr>
      <w:r w:rsidRPr="00B75FD6">
        <w:rPr>
          <w:sz w:val="28"/>
          <w:szCs w:val="28"/>
          <w:u w:val="single"/>
        </w:rPr>
        <w:t>                                                                                                                                                                                                                                                                                                                                                                                                                                                               </w:t>
      </w:r>
    </w:p>
    <w:p w:rsidR="00B75FD6" w:rsidRPr="00B75FD6" w:rsidRDefault="00B75FD6" w:rsidP="00B75FD6">
      <w:pPr>
        <w:jc w:val="center"/>
        <w:rPr>
          <w:sz w:val="28"/>
          <w:szCs w:val="28"/>
        </w:rPr>
      </w:pPr>
      <w:r w:rsidRPr="00B75FD6">
        <w:rPr>
          <w:sz w:val="28"/>
          <w:szCs w:val="28"/>
        </w:rPr>
        <w:t>на срок до "</w:t>
      </w:r>
      <w:r w:rsidRPr="00B75FD6">
        <w:rPr>
          <w:sz w:val="28"/>
          <w:szCs w:val="28"/>
          <w:u w:val="single"/>
        </w:rPr>
        <w:t>       </w:t>
      </w:r>
      <w:r w:rsidRPr="00B75FD6">
        <w:rPr>
          <w:sz w:val="28"/>
          <w:szCs w:val="28"/>
        </w:rPr>
        <w:t xml:space="preserve">" </w:t>
      </w:r>
      <w:r w:rsidRPr="00B75FD6">
        <w:rPr>
          <w:sz w:val="28"/>
          <w:szCs w:val="28"/>
          <w:u w:val="single"/>
        </w:rPr>
        <w:t>                       </w:t>
      </w:r>
      <w:r w:rsidRPr="00B75FD6">
        <w:rPr>
          <w:sz w:val="28"/>
          <w:szCs w:val="28"/>
        </w:rPr>
        <w:t xml:space="preserve"> 20</w:t>
      </w:r>
      <w:r w:rsidRPr="00B75FD6">
        <w:rPr>
          <w:sz w:val="28"/>
          <w:szCs w:val="28"/>
          <w:u w:val="single"/>
        </w:rPr>
        <w:t>       </w:t>
      </w:r>
      <w:r w:rsidRPr="00B75FD6">
        <w:rPr>
          <w:sz w:val="28"/>
          <w:szCs w:val="28"/>
        </w:rPr>
        <w:t xml:space="preserve"> г.</w:t>
      </w:r>
    </w:p>
    <w:p w:rsidR="00B75FD6" w:rsidRPr="00B75FD6" w:rsidRDefault="00B75FD6" w:rsidP="00B75FD6">
      <w:pPr>
        <w:jc w:val="center"/>
        <w:rPr>
          <w:sz w:val="28"/>
          <w:szCs w:val="28"/>
        </w:rPr>
      </w:pPr>
      <w:r w:rsidRPr="00B75FD6">
        <w:rPr>
          <w:sz w:val="28"/>
          <w:szCs w:val="28"/>
        </w:rPr>
        <w:t>"</w:t>
      </w:r>
      <w:r w:rsidRPr="00B75FD6">
        <w:rPr>
          <w:sz w:val="28"/>
          <w:szCs w:val="28"/>
          <w:u w:val="single"/>
        </w:rPr>
        <w:t>       </w:t>
      </w:r>
      <w:r w:rsidRPr="00B75FD6">
        <w:rPr>
          <w:sz w:val="28"/>
          <w:szCs w:val="28"/>
        </w:rPr>
        <w:t xml:space="preserve">" </w:t>
      </w:r>
      <w:r w:rsidRPr="00B75FD6">
        <w:rPr>
          <w:sz w:val="28"/>
          <w:szCs w:val="28"/>
          <w:u w:val="single"/>
        </w:rPr>
        <w:t>                   </w:t>
      </w:r>
      <w:r w:rsidRPr="00B75FD6">
        <w:rPr>
          <w:sz w:val="28"/>
          <w:szCs w:val="28"/>
        </w:rPr>
        <w:t xml:space="preserve"> 20</w:t>
      </w:r>
      <w:r w:rsidRPr="00B75FD6">
        <w:rPr>
          <w:sz w:val="28"/>
          <w:szCs w:val="28"/>
          <w:u w:val="single"/>
        </w:rPr>
        <w:t>       </w:t>
      </w:r>
      <w:r w:rsidRPr="00B75FD6">
        <w:rPr>
          <w:sz w:val="28"/>
          <w:szCs w:val="28"/>
        </w:rPr>
        <w:t xml:space="preserve"> г.                  </w:t>
      </w:r>
      <w:r w:rsidRPr="00B75FD6">
        <w:rPr>
          <w:sz w:val="28"/>
          <w:szCs w:val="28"/>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786"/>
        <w:gridCol w:w="4786"/>
      </w:tblGrid>
      <w:tr w:rsidR="00B75FD6" w:rsidRPr="00B75FD6" w:rsidTr="002A1D03">
        <w:tc>
          <w:tcPr>
            <w:tcW w:w="2500" w:type="pct"/>
            <w:tcBorders>
              <w:top w:val="single" w:sz="0" w:space="0" w:color="auto"/>
              <w:left w:val="single" w:sz="0" w:space="0" w:color="auto"/>
              <w:bottom w:val="nil"/>
              <w:right w:val="single" w:sz="0" w:space="0" w:color="auto"/>
            </w:tcBorders>
          </w:tcPr>
          <w:p w:rsidR="00B75FD6" w:rsidRPr="00B75FD6" w:rsidRDefault="00B75FD6" w:rsidP="002A1D03">
            <w:pPr>
              <w:pStyle w:val="Normalunindented"/>
              <w:keepNext/>
              <w:jc w:val="center"/>
              <w:rPr>
                <w:sz w:val="28"/>
                <w:szCs w:val="28"/>
              </w:rPr>
            </w:pPr>
            <w:r w:rsidRPr="00B75FD6">
              <w:rPr>
                <w:b/>
                <w:sz w:val="28"/>
                <w:szCs w:val="28"/>
              </w:rPr>
              <w:t>Отметка о наличии задолженности работника по ранее полученным авансам</w:t>
            </w:r>
          </w:p>
          <w:p w:rsidR="00B75FD6" w:rsidRPr="00B75FD6" w:rsidRDefault="00B75FD6" w:rsidP="002A1D03">
            <w:pPr>
              <w:pStyle w:val="Normalunindented"/>
              <w:keepNext/>
              <w:jc w:val="left"/>
              <w:rPr>
                <w:sz w:val="28"/>
                <w:szCs w:val="28"/>
              </w:rPr>
            </w:pPr>
            <w:r w:rsidRPr="00B75FD6">
              <w:rPr>
                <w:sz w:val="28"/>
                <w:szCs w:val="28"/>
              </w:rPr>
              <w:t>Задолженность (</w:t>
            </w:r>
            <w:proofErr w:type="gramStart"/>
            <w:r w:rsidRPr="00B75FD6">
              <w:rPr>
                <w:sz w:val="28"/>
                <w:szCs w:val="28"/>
              </w:rPr>
              <w:t>имеется</w:t>
            </w:r>
            <w:proofErr w:type="gramEnd"/>
            <w:r w:rsidRPr="00B75FD6">
              <w:rPr>
                <w:sz w:val="28"/>
                <w:szCs w:val="28"/>
              </w:rPr>
              <w:t xml:space="preserve">/отсутствует) </w:t>
            </w:r>
            <w:r w:rsidRPr="00B75FD6">
              <w:rPr>
                <w:sz w:val="28"/>
                <w:szCs w:val="28"/>
                <w:u w:val="single"/>
              </w:rPr>
              <w:t>                               </w:t>
            </w:r>
          </w:p>
          <w:p w:rsidR="00B75FD6" w:rsidRPr="00B75FD6" w:rsidRDefault="00B75FD6" w:rsidP="002A1D03">
            <w:pPr>
              <w:pStyle w:val="Normalunindented"/>
              <w:keepNext/>
              <w:jc w:val="left"/>
              <w:rPr>
                <w:sz w:val="28"/>
                <w:szCs w:val="28"/>
              </w:rPr>
            </w:pPr>
            <w:r w:rsidRPr="00B75FD6">
              <w:rPr>
                <w:sz w:val="28"/>
                <w:szCs w:val="28"/>
              </w:rPr>
              <w:t xml:space="preserve">Сумма задолженности (при наличии) </w:t>
            </w:r>
            <w:r w:rsidRPr="00B75FD6">
              <w:rPr>
                <w:sz w:val="28"/>
                <w:szCs w:val="28"/>
                <w:u w:val="single"/>
              </w:rPr>
              <w:t>                             </w:t>
            </w:r>
            <w:r w:rsidRPr="00B75FD6">
              <w:rPr>
                <w:sz w:val="28"/>
                <w:szCs w:val="28"/>
              </w:rPr>
              <w:t xml:space="preserve"> руб.</w:t>
            </w:r>
          </w:p>
          <w:p w:rsidR="00B75FD6" w:rsidRPr="00B75FD6" w:rsidRDefault="00B75FD6" w:rsidP="002A1D03">
            <w:pPr>
              <w:pStyle w:val="Normalunindented"/>
              <w:keepNext/>
              <w:jc w:val="left"/>
              <w:rPr>
                <w:sz w:val="28"/>
                <w:szCs w:val="28"/>
              </w:rPr>
            </w:pPr>
            <w:r w:rsidRPr="00B75FD6">
              <w:rPr>
                <w:sz w:val="28"/>
                <w:szCs w:val="28"/>
              </w:rPr>
              <w:t>Срок отчета по выданному авансу "</w:t>
            </w:r>
            <w:r w:rsidRPr="00B75FD6">
              <w:rPr>
                <w:sz w:val="28"/>
                <w:szCs w:val="28"/>
                <w:u w:val="single"/>
              </w:rPr>
              <w:t>       </w:t>
            </w:r>
            <w:r w:rsidRPr="00B75FD6">
              <w:rPr>
                <w:sz w:val="28"/>
                <w:szCs w:val="28"/>
              </w:rPr>
              <w:t xml:space="preserve">" </w:t>
            </w:r>
            <w:r w:rsidRPr="00B75FD6">
              <w:rPr>
                <w:sz w:val="28"/>
                <w:szCs w:val="28"/>
                <w:u w:val="single"/>
              </w:rPr>
              <w:t>                   </w:t>
            </w:r>
            <w:r w:rsidRPr="00B75FD6">
              <w:rPr>
                <w:sz w:val="28"/>
                <w:szCs w:val="28"/>
              </w:rPr>
              <w:t xml:space="preserve"> 20</w:t>
            </w:r>
            <w:r w:rsidRPr="00B75FD6">
              <w:rPr>
                <w:sz w:val="28"/>
                <w:szCs w:val="28"/>
                <w:u w:val="single"/>
              </w:rPr>
              <w:t>       </w:t>
            </w:r>
            <w:r w:rsidRPr="00B75FD6">
              <w:rPr>
                <w:sz w:val="28"/>
                <w:szCs w:val="28"/>
              </w:rPr>
              <w:t xml:space="preserve"> г.</w:t>
            </w:r>
          </w:p>
        </w:tc>
        <w:tc>
          <w:tcPr>
            <w:tcW w:w="2500" w:type="pct"/>
            <w:tcBorders>
              <w:top w:val="single" w:sz="0" w:space="0" w:color="auto"/>
              <w:left w:val="single" w:sz="0" w:space="0" w:color="auto"/>
              <w:bottom w:val="nil"/>
              <w:right w:val="single" w:sz="0" w:space="0" w:color="auto"/>
            </w:tcBorders>
          </w:tcPr>
          <w:p w:rsidR="00B75FD6" w:rsidRPr="00B75FD6" w:rsidRDefault="00B75FD6" w:rsidP="002A1D03">
            <w:pPr>
              <w:pStyle w:val="Normalunindented"/>
              <w:keepNext/>
              <w:jc w:val="center"/>
              <w:rPr>
                <w:sz w:val="28"/>
                <w:szCs w:val="28"/>
              </w:rPr>
            </w:pPr>
            <w:r w:rsidRPr="00B75FD6">
              <w:rPr>
                <w:b/>
                <w:sz w:val="28"/>
                <w:szCs w:val="28"/>
              </w:rPr>
              <w:t>Решение руководителя о выдаче денежных средств под отчет</w:t>
            </w:r>
          </w:p>
          <w:p w:rsidR="00B75FD6" w:rsidRPr="00B75FD6" w:rsidRDefault="00B75FD6" w:rsidP="002A1D03">
            <w:pPr>
              <w:pStyle w:val="Normalunindented"/>
              <w:keepNext/>
              <w:jc w:val="left"/>
              <w:rPr>
                <w:sz w:val="28"/>
                <w:szCs w:val="28"/>
              </w:rPr>
            </w:pPr>
            <w:r w:rsidRPr="00B75FD6">
              <w:rPr>
                <w:sz w:val="28"/>
                <w:szCs w:val="28"/>
              </w:rPr>
              <w:t xml:space="preserve">Выдать </w:t>
            </w:r>
            <w:r w:rsidRPr="00B75FD6">
              <w:rPr>
                <w:sz w:val="28"/>
                <w:szCs w:val="28"/>
                <w:u w:val="single"/>
              </w:rPr>
              <w:t>                                                                           </w:t>
            </w:r>
            <w:r w:rsidRPr="00B75FD6">
              <w:rPr>
                <w:sz w:val="28"/>
                <w:szCs w:val="28"/>
              </w:rPr>
              <w:t xml:space="preserve"> руб.</w:t>
            </w:r>
          </w:p>
          <w:p w:rsidR="00B75FD6" w:rsidRPr="00B75FD6" w:rsidRDefault="00B75FD6" w:rsidP="002A1D03">
            <w:pPr>
              <w:pStyle w:val="Normalunindented"/>
              <w:keepNext/>
              <w:jc w:val="left"/>
              <w:rPr>
                <w:sz w:val="28"/>
                <w:szCs w:val="28"/>
              </w:rPr>
            </w:pPr>
            <w:r w:rsidRPr="00B75FD6">
              <w:rPr>
                <w:sz w:val="28"/>
                <w:szCs w:val="28"/>
              </w:rPr>
              <w:t>на срок до "</w:t>
            </w:r>
            <w:r w:rsidRPr="00B75FD6">
              <w:rPr>
                <w:sz w:val="28"/>
                <w:szCs w:val="28"/>
                <w:u w:val="single"/>
              </w:rPr>
              <w:t>         </w:t>
            </w:r>
            <w:r w:rsidRPr="00B75FD6">
              <w:rPr>
                <w:sz w:val="28"/>
                <w:szCs w:val="28"/>
              </w:rPr>
              <w:t xml:space="preserve">" </w:t>
            </w:r>
            <w:r w:rsidRPr="00B75FD6">
              <w:rPr>
                <w:sz w:val="28"/>
                <w:szCs w:val="28"/>
                <w:u w:val="single"/>
              </w:rPr>
              <w:t>                       </w:t>
            </w:r>
            <w:r w:rsidRPr="00B75FD6">
              <w:rPr>
                <w:sz w:val="28"/>
                <w:szCs w:val="28"/>
              </w:rPr>
              <w:t xml:space="preserve"> 20</w:t>
            </w:r>
            <w:r w:rsidRPr="00B75FD6">
              <w:rPr>
                <w:sz w:val="28"/>
                <w:szCs w:val="28"/>
                <w:u w:val="single"/>
              </w:rPr>
              <w:t>       </w:t>
            </w:r>
            <w:r w:rsidRPr="00B75FD6">
              <w:rPr>
                <w:sz w:val="28"/>
                <w:szCs w:val="28"/>
              </w:rPr>
              <w:t xml:space="preserve"> г.</w:t>
            </w:r>
          </w:p>
        </w:tc>
      </w:tr>
      <w:tr w:rsidR="00B75FD6" w:rsidRPr="00B75FD6" w:rsidTr="002A1D03">
        <w:tc>
          <w:tcPr>
            <w:tcW w:w="2500" w:type="pct"/>
            <w:tcBorders>
              <w:top w:val="nil"/>
              <w:left w:val="single" w:sz="0" w:space="0" w:color="auto"/>
              <w:bottom w:val="single" w:sz="0" w:space="0" w:color="auto"/>
              <w:right w:val="single" w:sz="0" w:space="0" w:color="auto"/>
            </w:tcBorders>
          </w:tcPr>
          <w:p w:rsidR="00B75FD6" w:rsidRPr="00B75FD6" w:rsidRDefault="00B75FD6" w:rsidP="002A1D03">
            <w:pPr>
              <w:pStyle w:val="Normalunindented"/>
              <w:keepNext/>
              <w:jc w:val="center"/>
              <w:rPr>
                <w:sz w:val="28"/>
                <w:szCs w:val="28"/>
              </w:rPr>
            </w:pPr>
            <w:r w:rsidRPr="00B75FD6">
              <w:rPr>
                <w:sz w:val="28"/>
                <w:szCs w:val="28"/>
                <w:u w:val="single"/>
              </w:rPr>
              <w:t>        (должность)        </w:t>
            </w:r>
            <w:r w:rsidRPr="00B75FD6">
              <w:rPr>
                <w:sz w:val="28"/>
                <w:szCs w:val="28"/>
              </w:rPr>
              <w:t xml:space="preserve"> /</w:t>
            </w:r>
            <w:r w:rsidRPr="00B75FD6">
              <w:rPr>
                <w:sz w:val="28"/>
                <w:szCs w:val="28"/>
                <w:u w:val="single"/>
              </w:rPr>
              <w:t>    (подпись)    </w:t>
            </w:r>
            <w:r w:rsidRPr="00B75FD6">
              <w:rPr>
                <w:sz w:val="28"/>
                <w:szCs w:val="28"/>
              </w:rPr>
              <w:t xml:space="preserve">/ </w:t>
            </w:r>
            <w:r w:rsidRPr="00B75FD6">
              <w:rPr>
                <w:sz w:val="28"/>
                <w:szCs w:val="28"/>
                <w:u w:val="single"/>
              </w:rPr>
              <w:t>    (фамилия, инициалы)    </w:t>
            </w:r>
          </w:p>
          <w:p w:rsidR="00B75FD6" w:rsidRPr="00B75FD6" w:rsidRDefault="00B75FD6" w:rsidP="002A1D03">
            <w:pPr>
              <w:pStyle w:val="Normalunindented"/>
              <w:keepNext/>
              <w:jc w:val="right"/>
              <w:rPr>
                <w:sz w:val="28"/>
                <w:szCs w:val="28"/>
              </w:rPr>
            </w:pPr>
            <w:r w:rsidRPr="00B75FD6">
              <w:rPr>
                <w:sz w:val="28"/>
                <w:szCs w:val="28"/>
              </w:rPr>
              <w:t>"</w:t>
            </w:r>
            <w:r w:rsidRPr="00B75FD6">
              <w:rPr>
                <w:sz w:val="28"/>
                <w:szCs w:val="28"/>
                <w:u w:val="single"/>
              </w:rPr>
              <w:t>       </w:t>
            </w:r>
            <w:r w:rsidRPr="00B75FD6">
              <w:rPr>
                <w:sz w:val="28"/>
                <w:szCs w:val="28"/>
              </w:rPr>
              <w:t xml:space="preserve">" </w:t>
            </w:r>
            <w:r w:rsidRPr="00B75FD6">
              <w:rPr>
                <w:sz w:val="28"/>
                <w:szCs w:val="28"/>
                <w:u w:val="single"/>
              </w:rPr>
              <w:t>                 </w:t>
            </w:r>
            <w:r w:rsidRPr="00B75FD6">
              <w:rPr>
                <w:sz w:val="28"/>
                <w:szCs w:val="28"/>
              </w:rPr>
              <w:t xml:space="preserve"> 20</w:t>
            </w:r>
            <w:r w:rsidRPr="00B75FD6">
              <w:rPr>
                <w:sz w:val="28"/>
                <w:szCs w:val="28"/>
                <w:u w:val="single"/>
              </w:rPr>
              <w:t>       </w:t>
            </w:r>
            <w:r w:rsidRPr="00B75FD6">
              <w:rPr>
                <w:sz w:val="28"/>
                <w:szCs w:val="28"/>
              </w:rPr>
              <w:t xml:space="preserve"> г.</w:t>
            </w:r>
          </w:p>
        </w:tc>
        <w:tc>
          <w:tcPr>
            <w:tcW w:w="2500" w:type="pct"/>
            <w:tcBorders>
              <w:top w:val="nil"/>
              <w:left w:val="single" w:sz="0" w:space="0" w:color="auto"/>
              <w:bottom w:val="single" w:sz="0" w:space="0" w:color="auto"/>
              <w:right w:val="single" w:sz="0" w:space="0" w:color="auto"/>
            </w:tcBorders>
          </w:tcPr>
          <w:p w:rsidR="00B75FD6" w:rsidRPr="00B75FD6" w:rsidRDefault="00B75FD6" w:rsidP="002A1D03">
            <w:pPr>
              <w:pStyle w:val="Normalunindented"/>
              <w:keepNext/>
              <w:jc w:val="center"/>
              <w:rPr>
                <w:sz w:val="28"/>
                <w:szCs w:val="28"/>
              </w:rPr>
            </w:pPr>
            <w:r w:rsidRPr="00B75FD6">
              <w:rPr>
                <w:sz w:val="28"/>
                <w:szCs w:val="28"/>
                <w:u w:val="single"/>
              </w:rPr>
              <w:t>            (подпись)              </w:t>
            </w:r>
            <w:r w:rsidRPr="00B75FD6">
              <w:rPr>
                <w:sz w:val="28"/>
                <w:szCs w:val="28"/>
              </w:rPr>
              <w:t xml:space="preserve">/ </w:t>
            </w:r>
            <w:r w:rsidRPr="00B75FD6">
              <w:rPr>
                <w:sz w:val="28"/>
                <w:szCs w:val="28"/>
                <w:u w:val="single"/>
              </w:rPr>
              <w:t>      (фамилия, инициалы)      </w:t>
            </w:r>
          </w:p>
          <w:p w:rsidR="00B75FD6" w:rsidRPr="00B75FD6" w:rsidRDefault="00B75FD6" w:rsidP="002A1D03">
            <w:pPr>
              <w:pStyle w:val="Normalunindented"/>
              <w:keepNext/>
              <w:jc w:val="right"/>
              <w:rPr>
                <w:sz w:val="28"/>
                <w:szCs w:val="28"/>
              </w:rPr>
            </w:pPr>
            <w:r w:rsidRPr="00B75FD6">
              <w:rPr>
                <w:sz w:val="28"/>
                <w:szCs w:val="28"/>
              </w:rPr>
              <w:t>"</w:t>
            </w:r>
            <w:r w:rsidRPr="00B75FD6">
              <w:rPr>
                <w:sz w:val="28"/>
                <w:szCs w:val="28"/>
                <w:u w:val="single"/>
              </w:rPr>
              <w:t>       </w:t>
            </w:r>
            <w:r w:rsidRPr="00B75FD6">
              <w:rPr>
                <w:sz w:val="28"/>
                <w:szCs w:val="28"/>
              </w:rPr>
              <w:t xml:space="preserve">" </w:t>
            </w:r>
            <w:r w:rsidRPr="00B75FD6">
              <w:rPr>
                <w:sz w:val="28"/>
                <w:szCs w:val="28"/>
                <w:u w:val="single"/>
              </w:rPr>
              <w:t>                   </w:t>
            </w:r>
            <w:r w:rsidRPr="00B75FD6">
              <w:rPr>
                <w:sz w:val="28"/>
                <w:szCs w:val="28"/>
              </w:rPr>
              <w:t xml:space="preserve"> 20</w:t>
            </w:r>
            <w:r w:rsidRPr="00B75FD6">
              <w:rPr>
                <w:sz w:val="28"/>
                <w:szCs w:val="28"/>
                <w:u w:val="single"/>
              </w:rPr>
              <w:t>       </w:t>
            </w:r>
            <w:r w:rsidRPr="00B75FD6">
              <w:rPr>
                <w:sz w:val="28"/>
                <w:szCs w:val="28"/>
              </w:rPr>
              <w:t xml:space="preserve"> г.</w:t>
            </w:r>
          </w:p>
        </w:tc>
      </w:tr>
    </w:tbl>
    <w:p w:rsidR="00B75FD6" w:rsidRPr="00B75FD6" w:rsidRDefault="00B75FD6" w:rsidP="0006218E">
      <w:pPr>
        <w:pStyle w:val="afe"/>
        <w:spacing w:before="5"/>
        <w:rPr>
          <w:sz w:val="28"/>
          <w:szCs w:val="28"/>
          <w:lang w:val="ru-RU"/>
        </w:rPr>
      </w:pPr>
    </w:p>
    <w:p w:rsidR="00B75FD6" w:rsidRDefault="00B75FD6" w:rsidP="0006218E">
      <w:pPr>
        <w:pStyle w:val="afe"/>
        <w:spacing w:before="5"/>
        <w:rPr>
          <w:sz w:val="24"/>
          <w:lang w:val="ru-RU"/>
        </w:rPr>
      </w:pPr>
    </w:p>
    <w:p w:rsidR="00B75FD6" w:rsidRDefault="00B75FD6" w:rsidP="0006218E">
      <w:pPr>
        <w:pStyle w:val="afe"/>
        <w:spacing w:before="5"/>
        <w:rPr>
          <w:sz w:val="24"/>
          <w:lang w:val="ru-RU"/>
        </w:rPr>
      </w:pPr>
    </w:p>
    <w:p w:rsidR="002A1D03" w:rsidRPr="005B538A" w:rsidRDefault="002A1D03" w:rsidP="002A1D03">
      <w:pPr>
        <w:adjustRightInd w:val="0"/>
        <w:spacing w:before="0" w:after="0" w:line="240" w:lineRule="auto"/>
        <w:jc w:val="right"/>
        <w:rPr>
          <w:sz w:val="24"/>
          <w:szCs w:val="24"/>
        </w:rPr>
      </w:pPr>
      <w:r>
        <w:lastRenderedPageBreak/>
        <w:t>Приложение № 9</w:t>
      </w:r>
      <w:r>
        <w:br/>
      </w:r>
      <w:r w:rsidRPr="005B538A">
        <w:rPr>
          <w:sz w:val="24"/>
          <w:szCs w:val="24"/>
        </w:rPr>
        <w:t xml:space="preserve">к  учетной политике </w:t>
      </w:r>
    </w:p>
    <w:p w:rsidR="002A1D03" w:rsidRPr="005B538A" w:rsidRDefault="002A1D03" w:rsidP="002A1D03">
      <w:pPr>
        <w:pStyle w:val="afe"/>
        <w:rPr>
          <w:sz w:val="24"/>
          <w:szCs w:val="24"/>
          <w:lang w:val="ru-RU"/>
        </w:rPr>
      </w:pPr>
      <w:r>
        <w:rPr>
          <w:lang w:val="ru-RU"/>
        </w:rPr>
        <w:t xml:space="preserve">                                                                                        </w:t>
      </w:r>
      <w:r w:rsidRPr="005B538A">
        <w:rPr>
          <w:sz w:val="24"/>
          <w:szCs w:val="24"/>
          <w:lang w:val="ru-RU"/>
        </w:rPr>
        <w:t>комитет</w:t>
      </w:r>
      <w:r>
        <w:rPr>
          <w:sz w:val="24"/>
          <w:szCs w:val="24"/>
          <w:lang w:val="ru-RU"/>
        </w:rPr>
        <w:t>а финансов города Курска</w:t>
      </w:r>
      <w:r w:rsidRPr="005B538A">
        <w:rPr>
          <w:sz w:val="24"/>
          <w:szCs w:val="24"/>
          <w:lang w:val="ru-RU"/>
        </w:rPr>
        <w:t xml:space="preserve"> </w:t>
      </w:r>
    </w:p>
    <w:p w:rsidR="002A1D03" w:rsidRDefault="002A1D03" w:rsidP="002A1D03">
      <w:pPr>
        <w:pStyle w:val="a4"/>
      </w:pPr>
      <w:r>
        <w:t>Порядок выдачи под отчет денежных документов, составления и представления отчетов подотчетными лицами</w:t>
      </w:r>
    </w:p>
    <w:p w:rsidR="002A1D03" w:rsidRPr="002A1D03" w:rsidRDefault="002A1D03" w:rsidP="002A1D03">
      <w:pPr>
        <w:pStyle w:val="heading1normal"/>
        <w:numPr>
          <w:ilvl w:val="0"/>
          <w:numId w:val="16"/>
        </w:numPr>
        <w:rPr>
          <w:sz w:val="28"/>
          <w:szCs w:val="28"/>
        </w:rPr>
      </w:pPr>
      <w:r w:rsidRPr="002A1D03">
        <w:rPr>
          <w:b/>
          <w:sz w:val="28"/>
          <w:szCs w:val="28"/>
        </w:rPr>
        <w:t>Общие положения</w:t>
      </w:r>
    </w:p>
    <w:p w:rsidR="002A1D03" w:rsidRPr="002A1D03" w:rsidRDefault="002A1D03" w:rsidP="002A1D03">
      <w:pPr>
        <w:pStyle w:val="2"/>
        <w:rPr>
          <w:sz w:val="28"/>
          <w:szCs w:val="28"/>
        </w:rPr>
      </w:pPr>
      <w:r w:rsidRPr="002A1D03">
        <w:rPr>
          <w:sz w:val="28"/>
          <w:szCs w:val="28"/>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2A1D03" w:rsidRPr="002A1D03" w:rsidRDefault="002A1D03" w:rsidP="002A1D03">
      <w:pPr>
        <w:pStyle w:val="heading1normal"/>
        <w:rPr>
          <w:sz w:val="28"/>
          <w:szCs w:val="28"/>
        </w:rPr>
      </w:pPr>
      <w:r w:rsidRPr="002A1D03">
        <w:rPr>
          <w:b/>
          <w:sz w:val="28"/>
          <w:szCs w:val="28"/>
        </w:rPr>
        <w:t>Порядок выдачи денежных документов под отчет</w:t>
      </w:r>
    </w:p>
    <w:p w:rsidR="002A1D03" w:rsidRPr="002A1D03" w:rsidRDefault="002A1D03" w:rsidP="002A1D03">
      <w:pPr>
        <w:rPr>
          <w:sz w:val="28"/>
          <w:szCs w:val="28"/>
        </w:rPr>
      </w:pPr>
      <w:r w:rsidRPr="002A1D03">
        <w:rPr>
          <w:b/>
          <w:i/>
          <w:sz w:val="28"/>
          <w:szCs w:val="28"/>
        </w:rPr>
        <w:t>Денежные документы в бумажном виде</w:t>
      </w:r>
    </w:p>
    <w:p w:rsidR="002A1D03" w:rsidRPr="002A1D03" w:rsidRDefault="002A1D03" w:rsidP="002A1D03">
      <w:pPr>
        <w:pStyle w:val="2"/>
        <w:rPr>
          <w:sz w:val="28"/>
          <w:szCs w:val="28"/>
        </w:rPr>
      </w:pPr>
      <w:r w:rsidRPr="002A1D03">
        <w:rPr>
          <w:sz w:val="28"/>
          <w:szCs w:val="28"/>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2A1D03" w:rsidRPr="002A1D03" w:rsidRDefault="002A1D03" w:rsidP="002A1D03">
      <w:pPr>
        <w:pStyle w:val="2"/>
        <w:rPr>
          <w:sz w:val="28"/>
          <w:szCs w:val="28"/>
        </w:rPr>
      </w:pPr>
      <w:r w:rsidRPr="002A1D03">
        <w:rPr>
          <w:sz w:val="28"/>
          <w:szCs w:val="28"/>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2A1D03" w:rsidRPr="002A1D03" w:rsidRDefault="002A1D03" w:rsidP="002A1D03">
      <w:pPr>
        <w:pStyle w:val="2"/>
        <w:rPr>
          <w:sz w:val="28"/>
          <w:szCs w:val="28"/>
        </w:rPr>
      </w:pPr>
      <w:r w:rsidRPr="002A1D03">
        <w:rPr>
          <w:sz w:val="28"/>
          <w:szCs w:val="28"/>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p>
    <w:p w:rsidR="002A1D03" w:rsidRPr="002A1D03" w:rsidRDefault="002A1D03" w:rsidP="002A1D03">
      <w:pPr>
        <w:pStyle w:val="2"/>
        <w:rPr>
          <w:sz w:val="28"/>
          <w:szCs w:val="28"/>
        </w:rPr>
      </w:pPr>
      <w:r w:rsidRPr="002A1D03">
        <w:rPr>
          <w:sz w:val="28"/>
          <w:szCs w:val="28"/>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2A1D03" w:rsidRPr="002A1D03" w:rsidRDefault="002A1D03" w:rsidP="002A1D03">
      <w:pPr>
        <w:pStyle w:val="2"/>
        <w:rPr>
          <w:sz w:val="28"/>
          <w:szCs w:val="28"/>
        </w:rPr>
      </w:pPr>
      <w:r w:rsidRPr="002A1D03">
        <w:rPr>
          <w:sz w:val="28"/>
          <w:szCs w:val="28"/>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2A1D03" w:rsidRPr="002A1D03" w:rsidRDefault="002A1D03" w:rsidP="002A1D03">
      <w:pPr>
        <w:pStyle w:val="2"/>
        <w:rPr>
          <w:sz w:val="28"/>
          <w:szCs w:val="28"/>
        </w:rPr>
      </w:pPr>
      <w:r w:rsidRPr="002A1D03">
        <w:rPr>
          <w:sz w:val="28"/>
          <w:szCs w:val="28"/>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441" w:history="1">
        <w:r w:rsidRPr="002A1D03">
          <w:rPr>
            <w:rStyle w:val="afd"/>
            <w:sz w:val="28"/>
            <w:szCs w:val="28"/>
          </w:rPr>
          <w:t>(ф. 0504505)</w:t>
        </w:r>
      </w:hyperlink>
      <w:r w:rsidRPr="002A1D03">
        <w:rPr>
          <w:sz w:val="28"/>
          <w:szCs w:val="28"/>
        </w:rPr>
        <w:t>.</w:t>
      </w:r>
    </w:p>
    <w:p w:rsidR="002A1D03" w:rsidRPr="002A1D03" w:rsidRDefault="002A1D03" w:rsidP="002A1D03">
      <w:pPr>
        <w:pStyle w:val="2"/>
        <w:rPr>
          <w:sz w:val="28"/>
          <w:szCs w:val="28"/>
        </w:rPr>
      </w:pPr>
      <w:r w:rsidRPr="002A1D03">
        <w:rPr>
          <w:sz w:val="28"/>
          <w:szCs w:val="28"/>
        </w:rPr>
        <w:lastRenderedPageBreak/>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2A1D03" w:rsidRPr="002A1D03" w:rsidRDefault="002A1D03" w:rsidP="002A1D03">
      <w:pPr>
        <w:pStyle w:val="heading1normal"/>
        <w:rPr>
          <w:sz w:val="28"/>
          <w:szCs w:val="28"/>
        </w:rPr>
      </w:pPr>
      <w:r w:rsidRPr="002A1D03">
        <w:rPr>
          <w:b/>
          <w:sz w:val="28"/>
          <w:szCs w:val="28"/>
        </w:rPr>
        <w:t>Составление, представление отчетности подотчетными лицами</w:t>
      </w:r>
    </w:p>
    <w:p w:rsidR="002A1D03" w:rsidRPr="002A1D03" w:rsidRDefault="002A1D03" w:rsidP="002A1D03">
      <w:pPr>
        <w:pStyle w:val="2"/>
        <w:rPr>
          <w:sz w:val="28"/>
          <w:szCs w:val="28"/>
        </w:rPr>
      </w:pPr>
      <w:r w:rsidRPr="002A1D03">
        <w:rPr>
          <w:sz w:val="28"/>
          <w:szCs w:val="28"/>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2A1D03" w:rsidRPr="002A1D03" w:rsidRDefault="002A1D03" w:rsidP="002A1D03">
      <w:pPr>
        <w:pStyle w:val="2"/>
        <w:rPr>
          <w:sz w:val="28"/>
          <w:szCs w:val="28"/>
        </w:rPr>
      </w:pPr>
      <w:r w:rsidRPr="002A1D03">
        <w:rPr>
          <w:sz w:val="28"/>
          <w:szCs w:val="28"/>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p>
    <w:p w:rsidR="002A1D03" w:rsidRPr="002A1D03" w:rsidRDefault="002A1D03" w:rsidP="002A1D03">
      <w:pPr>
        <w:pStyle w:val="2"/>
        <w:rPr>
          <w:sz w:val="28"/>
          <w:szCs w:val="28"/>
        </w:rPr>
      </w:pPr>
      <w:r w:rsidRPr="002A1D03">
        <w:rPr>
          <w:sz w:val="28"/>
          <w:szCs w:val="28"/>
        </w:rPr>
        <w:t xml:space="preserve">Авансовый отчет </w:t>
      </w:r>
      <w:hyperlink r:id="rId442" w:history="1">
        <w:r w:rsidRPr="002A1D03">
          <w:rPr>
            <w:rStyle w:val="afd"/>
            <w:sz w:val="28"/>
            <w:szCs w:val="28"/>
          </w:rPr>
          <w:t>(ф. 0504505)</w:t>
        </w:r>
      </w:hyperlink>
      <w:r w:rsidRPr="002A1D03">
        <w:rPr>
          <w:sz w:val="28"/>
          <w:szCs w:val="28"/>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2A1D03" w:rsidRPr="002A1D03" w:rsidRDefault="002A1D03" w:rsidP="002A1D03">
      <w:pPr>
        <w:pStyle w:val="2"/>
        <w:rPr>
          <w:sz w:val="28"/>
          <w:szCs w:val="28"/>
        </w:rPr>
      </w:pPr>
      <w:r w:rsidRPr="002A1D03">
        <w:rPr>
          <w:sz w:val="28"/>
          <w:szCs w:val="28"/>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443" w:history="1">
        <w:r w:rsidRPr="002A1D03">
          <w:rPr>
            <w:rStyle w:val="afd"/>
            <w:sz w:val="28"/>
            <w:szCs w:val="28"/>
          </w:rPr>
          <w:t>(ф. 0504505)</w:t>
        </w:r>
      </w:hyperlink>
      <w:r w:rsidRPr="002A1D03">
        <w:rPr>
          <w:sz w:val="28"/>
          <w:szCs w:val="28"/>
        </w:rPr>
        <w:t>, наличие документов, подтверждающих использование денежных документов.</w:t>
      </w:r>
    </w:p>
    <w:p w:rsidR="002A1D03" w:rsidRPr="002A1D03" w:rsidRDefault="002A1D03" w:rsidP="002A1D03">
      <w:pPr>
        <w:pStyle w:val="2"/>
        <w:rPr>
          <w:sz w:val="28"/>
          <w:szCs w:val="28"/>
        </w:rPr>
      </w:pPr>
      <w:r w:rsidRPr="002A1D03">
        <w:rPr>
          <w:sz w:val="28"/>
          <w:szCs w:val="28"/>
        </w:rPr>
        <w:t xml:space="preserve">Проверенный Авансовый отчет </w:t>
      </w:r>
      <w:hyperlink r:id="rId444" w:history="1">
        <w:r w:rsidRPr="002A1D03">
          <w:rPr>
            <w:rStyle w:val="afd"/>
            <w:sz w:val="28"/>
            <w:szCs w:val="28"/>
          </w:rPr>
          <w:t>(ф. 0504505)</w:t>
        </w:r>
      </w:hyperlink>
      <w:r w:rsidRPr="002A1D03">
        <w:rPr>
          <w:sz w:val="28"/>
          <w:szCs w:val="28"/>
        </w:rPr>
        <w:t xml:space="preserve"> утверждается руководителем, после чего принимается к учету.</w:t>
      </w:r>
    </w:p>
    <w:p w:rsidR="002A1D03" w:rsidRPr="002A1D03" w:rsidRDefault="002A1D03" w:rsidP="002A1D03">
      <w:pPr>
        <w:pStyle w:val="2"/>
        <w:rPr>
          <w:sz w:val="28"/>
          <w:szCs w:val="28"/>
        </w:rPr>
      </w:pPr>
      <w:r w:rsidRPr="002A1D03">
        <w:rPr>
          <w:sz w:val="28"/>
          <w:szCs w:val="28"/>
        </w:rPr>
        <w:t>Проверка и утверждение отчета осуществляются в течение трех рабочих дней со дня представления его подотчетным лицом.</w:t>
      </w:r>
    </w:p>
    <w:p w:rsidR="002A1D03" w:rsidRPr="002A1D03" w:rsidRDefault="002A1D03" w:rsidP="002A1D03">
      <w:pPr>
        <w:pStyle w:val="2"/>
        <w:rPr>
          <w:sz w:val="28"/>
          <w:szCs w:val="28"/>
        </w:rPr>
      </w:pPr>
      <w:r w:rsidRPr="002A1D03">
        <w:rPr>
          <w:sz w:val="28"/>
          <w:szCs w:val="28"/>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445" w:history="1">
        <w:r w:rsidRPr="002A1D03">
          <w:rPr>
            <w:rStyle w:val="afd"/>
            <w:sz w:val="28"/>
            <w:szCs w:val="28"/>
          </w:rPr>
          <w:t>(ф. 0504505)</w:t>
        </w:r>
      </w:hyperlink>
      <w:r w:rsidRPr="002A1D03">
        <w:rPr>
          <w:sz w:val="28"/>
          <w:szCs w:val="28"/>
        </w:rPr>
        <w:t>.</w:t>
      </w:r>
    </w:p>
    <w:p w:rsidR="002A1D03" w:rsidRPr="002A1D03" w:rsidRDefault="002A1D03" w:rsidP="002A1D03">
      <w:pPr>
        <w:pStyle w:val="2"/>
        <w:rPr>
          <w:sz w:val="28"/>
          <w:szCs w:val="28"/>
        </w:rPr>
      </w:pPr>
      <w:r w:rsidRPr="002A1D03">
        <w:rPr>
          <w:sz w:val="28"/>
          <w:szCs w:val="28"/>
        </w:rPr>
        <w:t xml:space="preserve">Если подотчетным лицом не представлен в установленный срок Авансовый отчет </w:t>
      </w:r>
      <w:hyperlink r:id="rId446" w:history="1">
        <w:r w:rsidRPr="002A1D03">
          <w:rPr>
            <w:rStyle w:val="afd"/>
            <w:sz w:val="28"/>
            <w:szCs w:val="28"/>
          </w:rPr>
          <w:t>(ф. 0504505)</w:t>
        </w:r>
      </w:hyperlink>
      <w:r w:rsidRPr="002A1D03">
        <w:rPr>
          <w:sz w:val="28"/>
          <w:szCs w:val="28"/>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447" w:history="1">
        <w:r w:rsidRPr="002A1D03">
          <w:rPr>
            <w:rStyle w:val="afd"/>
            <w:sz w:val="28"/>
            <w:szCs w:val="28"/>
          </w:rPr>
          <w:t>ст. ст. 137</w:t>
        </w:r>
      </w:hyperlink>
      <w:r w:rsidRPr="002A1D03">
        <w:rPr>
          <w:sz w:val="28"/>
          <w:szCs w:val="28"/>
        </w:rPr>
        <w:t xml:space="preserve"> и </w:t>
      </w:r>
      <w:hyperlink r:id="rId448" w:history="1">
        <w:r w:rsidRPr="002A1D03">
          <w:rPr>
            <w:rStyle w:val="afd"/>
            <w:sz w:val="28"/>
            <w:szCs w:val="28"/>
          </w:rPr>
          <w:t>138</w:t>
        </w:r>
      </w:hyperlink>
      <w:r w:rsidRPr="002A1D03">
        <w:rPr>
          <w:sz w:val="28"/>
          <w:szCs w:val="28"/>
        </w:rPr>
        <w:t xml:space="preserve"> ТК РФ.</w:t>
      </w:r>
    </w:p>
    <w:p w:rsidR="002A1D03" w:rsidRPr="002A1D03" w:rsidRDefault="002A1D03" w:rsidP="002A1D03">
      <w:pPr>
        <w:pStyle w:val="2"/>
        <w:rPr>
          <w:sz w:val="28"/>
          <w:szCs w:val="28"/>
        </w:rPr>
      </w:pPr>
      <w:r w:rsidRPr="002A1D03">
        <w:rPr>
          <w:sz w:val="28"/>
          <w:szCs w:val="28"/>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2A1D03" w:rsidRPr="002A1D03" w:rsidRDefault="002A1D03" w:rsidP="002A1D03">
      <w:pPr>
        <w:rPr>
          <w:sz w:val="28"/>
          <w:szCs w:val="28"/>
        </w:rPr>
        <w:sectPr w:rsidR="002A1D03" w:rsidRPr="002A1D03" w:rsidSect="003B63A0">
          <w:headerReference w:type="default" r:id="rId449"/>
          <w:footerReference w:type="default" r:id="rId450"/>
          <w:footerReference w:type="first" r:id="rId451"/>
          <w:footnotePr>
            <w:numRestart w:val="eachSect"/>
          </w:footnotePr>
          <w:pgSz w:w="11907" w:h="16839" w:code="9"/>
          <w:pgMar w:top="567" w:right="850" w:bottom="1134" w:left="1701" w:header="720" w:footer="720" w:gutter="0"/>
          <w:pgNumType w:start="1"/>
          <w:cols w:space="720"/>
          <w:titlePg/>
        </w:sectPr>
      </w:pPr>
    </w:p>
    <w:p w:rsidR="002A1D03" w:rsidRPr="002A1D03" w:rsidRDefault="002A1D03" w:rsidP="002A1D03">
      <w:pPr>
        <w:keepNext/>
        <w:keepLines/>
        <w:jc w:val="right"/>
        <w:rPr>
          <w:sz w:val="28"/>
          <w:szCs w:val="28"/>
        </w:rPr>
      </w:pPr>
      <w:r w:rsidRPr="002A1D03">
        <w:rPr>
          <w:sz w:val="28"/>
          <w:szCs w:val="28"/>
        </w:rPr>
        <w:lastRenderedPageBreak/>
        <w:t>Приложение № 1 к Порядку выдачи под отчет денежных документов</w:t>
      </w:r>
      <w:r w:rsidRPr="002A1D03">
        <w:rPr>
          <w:sz w:val="28"/>
          <w:szCs w:val="28"/>
        </w:rPr>
        <w:br/>
      </w:r>
      <w:r w:rsidRPr="002A1D03">
        <w:rPr>
          <w:sz w:val="28"/>
          <w:szCs w:val="28"/>
        </w:rPr>
        <w:br/>
      </w:r>
      <w:r w:rsidRPr="002A1D03">
        <w:rPr>
          <w:sz w:val="28"/>
          <w:szCs w:val="28"/>
          <w:u w:val="single"/>
        </w:rPr>
        <w:t>                                     </w:t>
      </w:r>
      <w:r w:rsidRPr="002A1D03">
        <w:rPr>
          <w:sz w:val="28"/>
          <w:szCs w:val="28"/>
        </w:rPr>
        <w:br/>
      </w:r>
      <w:r w:rsidRPr="002A1D03">
        <w:rPr>
          <w:sz w:val="28"/>
          <w:szCs w:val="28"/>
          <w:u w:val="single"/>
        </w:rPr>
        <w:t>    (должность, фамилия, инициалы руководителя)    </w:t>
      </w:r>
      <w:r w:rsidRPr="002A1D03">
        <w:rPr>
          <w:sz w:val="28"/>
          <w:szCs w:val="28"/>
        </w:rPr>
        <w:br/>
      </w:r>
      <w:r w:rsidRPr="002A1D03">
        <w:rPr>
          <w:sz w:val="28"/>
          <w:szCs w:val="28"/>
        </w:rPr>
        <w:br/>
      </w:r>
      <w:proofErr w:type="gramStart"/>
      <w:r w:rsidRPr="002A1D03">
        <w:rPr>
          <w:sz w:val="28"/>
          <w:szCs w:val="28"/>
        </w:rPr>
        <w:t>от</w:t>
      </w:r>
      <w:proofErr w:type="gramEnd"/>
      <w:r w:rsidRPr="002A1D03">
        <w:rPr>
          <w:sz w:val="28"/>
          <w:szCs w:val="28"/>
        </w:rPr>
        <w:t xml:space="preserve"> </w:t>
      </w:r>
      <w:r w:rsidRPr="002A1D03">
        <w:rPr>
          <w:sz w:val="28"/>
          <w:szCs w:val="28"/>
          <w:u w:val="single"/>
        </w:rPr>
        <w:t>                                                         </w:t>
      </w:r>
      <w:r w:rsidRPr="002A1D03">
        <w:rPr>
          <w:sz w:val="28"/>
          <w:szCs w:val="28"/>
        </w:rPr>
        <w:br/>
      </w:r>
      <w:r w:rsidRPr="002A1D03">
        <w:rPr>
          <w:sz w:val="28"/>
          <w:szCs w:val="28"/>
          <w:u w:val="single"/>
        </w:rPr>
        <w:t>    (</w:t>
      </w:r>
      <w:proofErr w:type="gramStart"/>
      <w:r w:rsidRPr="002A1D03">
        <w:rPr>
          <w:sz w:val="28"/>
          <w:szCs w:val="28"/>
          <w:u w:val="single"/>
        </w:rPr>
        <w:t>должность</w:t>
      </w:r>
      <w:proofErr w:type="gramEnd"/>
      <w:r w:rsidRPr="002A1D03">
        <w:rPr>
          <w:sz w:val="28"/>
          <w:szCs w:val="28"/>
          <w:u w:val="single"/>
        </w:rPr>
        <w:t>, фамилия, инициалы работника)    </w:t>
      </w:r>
    </w:p>
    <w:p w:rsidR="002A1D03" w:rsidRPr="002A1D03" w:rsidRDefault="002A1D03" w:rsidP="002A1D03">
      <w:pPr>
        <w:jc w:val="center"/>
        <w:rPr>
          <w:sz w:val="28"/>
          <w:szCs w:val="28"/>
        </w:rPr>
      </w:pPr>
      <w:r w:rsidRPr="002A1D03">
        <w:rPr>
          <w:b/>
          <w:sz w:val="28"/>
          <w:szCs w:val="28"/>
        </w:rPr>
        <w:t>Заявление</w:t>
      </w:r>
    </w:p>
    <w:p w:rsidR="002A1D03" w:rsidRPr="002A1D03" w:rsidRDefault="002A1D03" w:rsidP="002A1D03">
      <w:pPr>
        <w:jc w:val="center"/>
        <w:rPr>
          <w:sz w:val="28"/>
          <w:szCs w:val="28"/>
        </w:rPr>
      </w:pPr>
      <w:r w:rsidRPr="002A1D03">
        <w:rPr>
          <w:b/>
          <w:sz w:val="28"/>
          <w:szCs w:val="28"/>
        </w:rPr>
        <w:t>о выдаче денежных документов под отчет</w:t>
      </w:r>
    </w:p>
    <w:p w:rsidR="002A1D03" w:rsidRPr="002A1D03" w:rsidRDefault="002A1D03" w:rsidP="002A1D03">
      <w:pPr>
        <w:jc w:val="center"/>
        <w:rPr>
          <w:sz w:val="28"/>
          <w:szCs w:val="28"/>
        </w:rPr>
      </w:pPr>
      <w:r w:rsidRPr="002A1D03">
        <w:rPr>
          <w:sz w:val="28"/>
          <w:szCs w:val="28"/>
        </w:rPr>
        <w:t xml:space="preserve">Прошу выдать мне под отчет денежные документы </w:t>
      </w:r>
      <w:r w:rsidRPr="002A1D03">
        <w:rPr>
          <w:sz w:val="28"/>
          <w:szCs w:val="28"/>
          <w:u w:val="single"/>
        </w:rPr>
        <w:t>    (указать наименование)    </w:t>
      </w:r>
    </w:p>
    <w:p w:rsidR="002A1D03" w:rsidRPr="002A1D03" w:rsidRDefault="002A1D03" w:rsidP="002A1D03">
      <w:pPr>
        <w:jc w:val="center"/>
        <w:rPr>
          <w:sz w:val="28"/>
          <w:szCs w:val="28"/>
        </w:rPr>
      </w:pPr>
      <w:r w:rsidRPr="002A1D03">
        <w:rPr>
          <w:sz w:val="28"/>
          <w:szCs w:val="28"/>
        </w:rPr>
        <w:t xml:space="preserve">в количестве </w:t>
      </w:r>
      <w:r w:rsidRPr="002A1D03">
        <w:rPr>
          <w:sz w:val="28"/>
          <w:szCs w:val="28"/>
          <w:u w:val="single"/>
        </w:rPr>
        <w:t>       </w:t>
      </w:r>
      <w:r w:rsidRPr="002A1D03">
        <w:rPr>
          <w:sz w:val="28"/>
          <w:szCs w:val="28"/>
        </w:rPr>
        <w:t xml:space="preserve"> на </w:t>
      </w:r>
      <w:r w:rsidRPr="002A1D03">
        <w:rPr>
          <w:sz w:val="28"/>
          <w:szCs w:val="28"/>
          <w:u w:val="single"/>
        </w:rPr>
        <w:t>                                  (указать цель)                                    </w:t>
      </w:r>
    </w:p>
    <w:p w:rsidR="002A1D03" w:rsidRPr="002A1D03" w:rsidRDefault="002A1D03" w:rsidP="002A1D03">
      <w:pPr>
        <w:jc w:val="center"/>
        <w:rPr>
          <w:sz w:val="28"/>
          <w:szCs w:val="28"/>
        </w:rPr>
      </w:pPr>
      <w:r w:rsidRPr="002A1D03">
        <w:rPr>
          <w:sz w:val="28"/>
          <w:szCs w:val="28"/>
        </w:rPr>
        <w:t>на срок до "</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w:t>
      </w:r>
    </w:p>
    <w:p w:rsidR="002A1D03" w:rsidRPr="002A1D03" w:rsidRDefault="002A1D03" w:rsidP="002A1D03">
      <w:pPr>
        <w:jc w:val="center"/>
        <w:rPr>
          <w:sz w:val="28"/>
          <w:szCs w:val="28"/>
        </w:rPr>
      </w:pPr>
      <w:r w:rsidRPr="002A1D03">
        <w:rPr>
          <w:sz w:val="28"/>
          <w:szCs w:val="28"/>
        </w:rPr>
        <w:t>"</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                  </w:t>
      </w:r>
      <w:r w:rsidRPr="002A1D03">
        <w:rPr>
          <w:sz w:val="28"/>
          <w:szCs w:val="28"/>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72"/>
        <w:gridCol w:w="7032"/>
      </w:tblGrid>
      <w:tr w:rsidR="002A1D03" w:rsidRPr="002A1D03" w:rsidTr="002A1D03">
        <w:tc>
          <w:tcPr>
            <w:tcW w:w="2550" w:type="pct"/>
            <w:tcBorders>
              <w:top w:val="single" w:sz="0" w:space="0" w:color="auto"/>
              <w:left w:val="single" w:sz="0" w:space="0" w:color="auto"/>
              <w:bottom w:val="nil"/>
              <w:right w:val="single" w:sz="0" w:space="0" w:color="auto"/>
            </w:tcBorders>
          </w:tcPr>
          <w:p w:rsidR="002A1D03" w:rsidRPr="002A1D03" w:rsidRDefault="002A1D03" w:rsidP="002A1D03">
            <w:pPr>
              <w:pStyle w:val="Normalunindented"/>
              <w:keepNext/>
              <w:jc w:val="left"/>
              <w:rPr>
                <w:sz w:val="28"/>
                <w:szCs w:val="28"/>
              </w:rPr>
            </w:pPr>
            <w:r w:rsidRPr="002A1D03">
              <w:rPr>
                <w:b/>
                <w:sz w:val="28"/>
                <w:szCs w:val="28"/>
              </w:rPr>
              <w:lastRenderedPageBreak/>
              <w:t>Отметка о наличии задолженности по ранее полученным денежным документам</w:t>
            </w:r>
            <w:r w:rsidRPr="002A1D03">
              <w:rPr>
                <w:sz w:val="28"/>
                <w:szCs w:val="28"/>
              </w:rPr>
              <w:br/>
              <w:t>Задолженность (</w:t>
            </w:r>
            <w:proofErr w:type="gramStart"/>
            <w:r w:rsidRPr="002A1D03">
              <w:rPr>
                <w:sz w:val="28"/>
                <w:szCs w:val="28"/>
              </w:rPr>
              <w:t>имеется</w:t>
            </w:r>
            <w:proofErr w:type="gramEnd"/>
            <w:r w:rsidRPr="002A1D03">
              <w:rPr>
                <w:sz w:val="28"/>
                <w:szCs w:val="28"/>
              </w:rPr>
              <w:t xml:space="preserve">/отсутствует) </w:t>
            </w:r>
            <w:r w:rsidRPr="002A1D03">
              <w:rPr>
                <w:sz w:val="28"/>
                <w:szCs w:val="28"/>
                <w:u w:val="single"/>
              </w:rPr>
              <w:t>                               </w:t>
            </w:r>
            <w:r w:rsidRPr="002A1D03">
              <w:rPr>
                <w:sz w:val="28"/>
                <w:szCs w:val="28"/>
              </w:rPr>
              <w:br/>
              <w:t xml:space="preserve">При наличии задолженности указать документы (наименование/количество) </w:t>
            </w:r>
            <w:r w:rsidRPr="002A1D03">
              <w:rPr>
                <w:sz w:val="28"/>
                <w:szCs w:val="28"/>
                <w:u w:val="single"/>
              </w:rPr>
              <w:t>                                                   </w:t>
            </w:r>
            <w:r w:rsidRPr="002A1D03">
              <w:rPr>
                <w:sz w:val="28"/>
                <w:szCs w:val="28"/>
              </w:rPr>
              <w:br/>
            </w:r>
            <w:r w:rsidRPr="002A1D03">
              <w:rPr>
                <w:sz w:val="28"/>
                <w:szCs w:val="28"/>
                <w:u w:val="single"/>
              </w:rPr>
              <w:t>                                                                                                   </w:t>
            </w:r>
            <w:r w:rsidRPr="002A1D03">
              <w:rPr>
                <w:sz w:val="28"/>
                <w:szCs w:val="28"/>
              </w:rPr>
              <w:br/>
              <w:t>Срок отчета "</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w:t>
            </w:r>
          </w:p>
        </w:tc>
        <w:tc>
          <w:tcPr>
            <w:tcW w:w="2400" w:type="pct"/>
            <w:tcBorders>
              <w:top w:val="single" w:sz="0" w:space="0" w:color="auto"/>
              <w:left w:val="single" w:sz="0" w:space="0" w:color="auto"/>
              <w:bottom w:val="nil"/>
              <w:right w:val="single" w:sz="0" w:space="0" w:color="auto"/>
            </w:tcBorders>
          </w:tcPr>
          <w:p w:rsidR="002A1D03" w:rsidRPr="002A1D03" w:rsidRDefault="002A1D03" w:rsidP="002A1D03">
            <w:pPr>
              <w:pStyle w:val="Normalunindented"/>
              <w:keepNext/>
              <w:jc w:val="left"/>
              <w:rPr>
                <w:sz w:val="28"/>
                <w:szCs w:val="28"/>
              </w:rPr>
            </w:pPr>
            <w:r w:rsidRPr="002A1D03">
              <w:rPr>
                <w:b/>
                <w:sz w:val="28"/>
                <w:szCs w:val="28"/>
              </w:rPr>
              <w:t>Решение руководителя о выдаче денежных документов под отчет</w:t>
            </w:r>
            <w:r w:rsidRPr="002A1D03">
              <w:rPr>
                <w:sz w:val="28"/>
                <w:szCs w:val="28"/>
              </w:rPr>
              <w:br/>
            </w:r>
            <w:r>
              <w:rPr>
                <w:sz w:val="28"/>
                <w:szCs w:val="28"/>
              </w:rPr>
              <w:t>в</w:t>
            </w:r>
            <w:r w:rsidRPr="002A1D03">
              <w:rPr>
                <w:sz w:val="28"/>
                <w:szCs w:val="28"/>
              </w:rPr>
              <w:t xml:space="preserve">ыдать </w:t>
            </w:r>
            <w:r w:rsidRPr="002A1D03">
              <w:rPr>
                <w:sz w:val="28"/>
                <w:szCs w:val="28"/>
                <w:u w:val="single"/>
              </w:rPr>
              <w:t>                                                                           </w:t>
            </w:r>
            <w:r w:rsidRPr="002A1D03">
              <w:rPr>
                <w:sz w:val="28"/>
                <w:szCs w:val="28"/>
              </w:rPr>
              <w:br/>
              <w:t xml:space="preserve">в количестве </w:t>
            </w:r>
            <w:r w:rsidRPr="002A1D03">
              <w:rPr>
                <w:sz w:val="28"/>
                <w:szCs w:val="28"/>
                <w:u w:val="single"/>
              </w:rPr>
              <w:t>                                                             </w:t>
            </w:r>
            <w:r w:rsidRPr="002A1D03">
              <w:rPr>
                <w:sz w:val="28"/>
                <w:szCs w:val="28"/>
              </w:rPr>
              <w:t xml:space="preserve"> шт.</w:t>
            </w:r>
          </w:p>
        </w:tc>
      </w:tr>
      <w:tr w:rsidR="002A1D03" w:rsidRPr="002A1D03" w:rsidTr="002A1D03">
        <w:tc>
          <w:tcPr>
            <w:tcW w:w="2550" w:type="pct"/>
            <w:tcBorders>
              <w:top w:val="nil"/>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u w:val="single"/>
              </w:rPr>
              <w:t>        (должность)        </w:t>
            </w:r>
            <w:r w:rsidRPr="002A1D03">
              <w:rPr>
                <w:sz w:val="28"/>
                <w:szCs w:val="28"/>
              </w:rPr>
              <w:t> /</w:t>
            </w:r>
            <w:r w:rsidRPr="002A1D03">
              <w:rPr>
                <w:sz w:val="28"/>
                <w:szCs w:val="28"/>
                <w:u w:val="single"/>
              </w:rPr>
              <w:t>    (подпись)    </w:t>
            </w:r>
            <w:r w:rsidRPr="002A1D03">
              <w:rPr>
                <w:sz w:val="28"/>
                <w:szCs w:val="28"/>
              </w:rPr>
              <w:t xml:space="preserve">/ </w:t>
            </w:r>
            <w:r w:rsidRPr="002A1D03">
              <w:rPr>
                <w:sz w:val="28"/>
                <w:szCs w:val="28"/>
                <w:u w:val="single"/>
              </w:rPr>
              <w:t>    (фамилия, инициалы)    </w:t>
            </w:r>
          </w:p>
          <w:p w:rsidR="002A1D03" w:rsidRPr="002A1D03" w:rsidRDefault="002A1D03" w:rsidP="002A1D03">
            <w:pPr>
              <w:pStyle w:val="Normalunindented"/>
              <w:keepNext/>
              <w:jc w:val="right"/>
              <w:rPr>
                <w:sz w:val="28"/>
                <w:szCs w:val="28"/>
              </w:rPr>
            </w:pPr>
            <w:r w:rsidRPr="002A1D03">
              <w:rPr>
                <w:sz w:val="28"/>
                <w:szCs w:val="28"/>
              </w:rPr>
              <w:t>"</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w:t>
            </w:r>
          </w:p>
        </w:tc>
        <w:tc>
          <w:tcPr>
            <w:tcW w:w="2400" w:type="pct"/>
            <w:tcBorders>
              <w:top w:val="nil"/>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u w:val="single"/>
              </w:rPr>
              <w:t>            (подпись)              </w:t>
            </w:r>
            <w:r w:rsidRPr="002A1D03">
              <w:rPr>
                <w:sz w:val="28"/>
                <w:szCs w:val="28"/>
              </w:rPr>
              <w:t xml:space="preserve">/ </w:t>
            </w:r>
            <w:r w:rsidRPr="002A1D03">
              <w:rPr>
                <w:sz w:val="28"/>
                <w:szCs w:val="28"/>
                <w:u w:val="single"/>
              </w:rPr>
              <w:t>      (фамилия, инициалы)      </w:t>
            </w:r>
          </w:p>
          <w:p w:rsidR="002A1D03" w:rsidRPr="002A1D03" w:rsidRDefault="002A1D03" w:rsidP="002A1D03">
            <w:pPr>
              <w:pStyle w:val="Normalunindented"/>
              <w:keepNext/>
              <w:jc w:val="right"/>
              <w:rPr>
                <w:sz w:val="28"/>
                <w:szCs w:val="28"/>
              </w:rPr>
            </w:pPr>
            <w:r w:rsidRPr="002A1D03">
              <w:rPr>
                <w:sz w:val="28"/>
                <w:szCs w:val="28"/>
              </w:rPr>
              <w:t>"</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w:t>
            </w:r>
          </w:p>
        </w:tc>
      </w:tr>
    </w:tbl>
    <w:p w:rsidR="002A1D03" w:rsidRDefault="002A1D03" w:rsidP="002A1D03">
      <w:pPr>
        <w:sectPr w:rsidR="002A1D03">
          <w:pgSz w:w="16839" w:h="11907" w:orient="landscape" w:code="9"/>
          <w:pgMar w:top="1134" w:right="850" w:bottom="1134" w:left="1701" w:header="720" w:footer="720" w:gutter="0"/>
          <w:cols w:space="720"/>
        </w:sectPr>
      </w:pPr>
    </w:p>
    <w:p w:rsidR="002A1D03" w:rsidRDefault="002A1D03" w:rsidP="002A1D03">
      <w:pPr>
        <w:keepNext/>
        <w:keepLines/>
        <w:ind w:firstLine="0"/>
        <w:jc w:val="right"/>
      </w:pPr>
      <w:r>
        <w:lastRenderedPageBreak/>
        <w:t xml:space="preserve">Приложение № </w:t>
      </w:r>
      <w:r w:rsidR="00AA264B">
        <w:fldChar w:fldCharType="begin" w:fldLock="1"/>
      </w:r>
      <w:r>
        <w:instrText xml:space="preserve"> REF _ref_1-0c64df91180b4e \h \n \! </w:instrText>
      </w:r>
      <w:r w:rsidR="00AA264B">
        <w:fldChar w:fldCharType="separate"/>
      </w:r>
      <w:r>
        <w:t>10</w:t>
      </w:r>
      <w:r w:rsidR="00AA264B">
        <w:fldChar w:fldCharType="end"/>
      </w:r>
      <w:r>
        <w:br/>
        <w:t>к Учетной политике</w:t>
      </w:r>
      <w:r>
        <w:br/>
        <w:t>комитета финансов города Курска</w:t>
      </w:r>
    </w:p>
    <w:p w:rsidR="002A1D03" w:rsidRDefault="002A1D03" w:rsidP="002A1D03">
      <w:pPr>
        <w:pStyle w:val="a4"/>
      </w:pPr>
      <w:bookmarkStart w:id="127" w:name="_docStart_12"/>
      <w:bookmarkStart w:id="128" w:name="_title_12"/>
      <w:bookmarkStart w:id="129" w:name="_ref_1-0c64df91180b4e"/>
      <w:bookmarkEnd w:id="127"/>
      <w:r>
        <w:t>Порядок приемки, хранения, выдачи и списания бланков строгой отчетности</w:t>
      </w:r>
      <w:bookmarkEnd w:id="128"/>
      <w:bookmarkEnd w:id="129"/>
    </w:p>
    <w:p w:rsidR="002A1D03" w:rsidRPr="002A1D03" w:rsidRDefault="002A1D03" w:rsidP="002A1D03">
      <w:pPr>
        <w:pStyle w:val="heading1normal"/>
        <w:rPr>
          <w:sz w:val="28"/>
          <w:szCs w:val="28"/>
        </w:rPr>
      </w:pPr>
      <w:bookmarkStart w:id="130" w:name="_ref_1-985e0f7db6ad49"/>
      <w:r w:rsidRPr="002A1D03">
        <w:rPr>
          <w:sz w:val="28"/>
          <w:szCs w:val="28"/>
        </w:rPr>
        <w:t>Настоящий порядок устанавливает правила приемки, хранения, выдачи и списания бланков строгой отчетности.</w:t>
      </w:r>
      <w:bookmarkEnd w:id="130"/>
    </w:p>
    <w:p w:rsidR="002A1D03" w:rsidRPr="002A1D03" w:rsidRDefault="002A1D03" w:rsidP="002A1D03">
      <w:pPr>
        <w:pStyle w:val="heading1normal"/>
        <w:rPr>
          <w:sz w:val="28"/>
          <w:szCs w:val="28"/>
        </w:rPr>
      </w:pPr>
      <w:bookmarkStart w:id="131" w:name="_ref_1-4eb6fb2196594f"/>
      <w:r w:rsidRPr="002A1D03">
        <w:rPr>
          <w:sz w:val="28"/>
          <w:szCs w:val="28"/>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131"/>
    </w:p>
    <w:p w:rsidR="002A1D03" w:rsidRPr="002A1D03" w:rsidRDefault="002A1D03" w:rsidP="002A1D03">
      <w:pPr>
        <w:pStyle w:val="heading1normal"/>
        <w:rPr>
          <w:sz w:val="28"/>
          <w:szCs w:val="28"/>
        </w:rPr>
      </w:pPr>
      <w:bookmarkStart w:id="132" w:name="_ref_1-4d02ad88b04647"/>
      <w:r w:rsidRPr="002A1D03">
        <w:rPr>
          <w:sz w:val="28"/>
          <w:szCs w:val="28"/>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132"/>
    </w:p>
    <w:p w:rsidR="002A1D03" w:rsidRPr="002A1D03" w:rsidRDefault="002A1D03" w:rsidP="002A1D03">
      <w:pPr>
        <w:pStyle w:val="heading1normal"/>
        <w:rPr>
          <w:sz w:val="28"/>
          <w:szCs w:val="28"/>
        </w:rPr>
      </w:pPr>
      <w:bookmarkStart w:id="133" w:name="_ref_1-4f5333f6a1694c"/>
      <w:r w:rsidRPr="002A1D03">
        <w:rPr>
          <w:sz w:val="28"/>
          <w:szCs w:val="28"/>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133"/>
    </w:p>
    <w:p w:rsidR="002A1D03" w:rsidRPr="002A1D03" w:rsidRDefault="002A1D03" w:rsidP="002A1D03">
      <w:pPr>
        <w:pStyle w:val="heading1normal"/>
        <w:rPr>
          <w:sz w:val="28"/>
          <w:szCs w:val="28"/>
        </w:rPr>
      </w:pPr>
      <w:bookmarkStart w:id="134" w:name="_ref_1-c13a344424c34f"/>
      <w:r w:rsidRPr="002A1D03">
        <w:rPr>
          <w:sz w:val="28"/>
          <w:szCs w:val="28"/>
        </w:rPr>
        <w:t xml:space="preserve">Аналитический учет бланков строгой отчетности ведется в Книге учета бланков строгой отчетности </w:t>
      </w:r>
      <w:hyperlink r:id="rId452" w:history="1">
        <w:r w:rsidRPr="002A1D03">
          <w:rPr>
            <w:rStyle w:val="afd"/>
            <w:sz w:val="28"/>
            <w:szCs w:val="28"/>
          </w:rPr>
          <w:t>(ф. 0504045)</w:t>
        </w:r>
      </w:hyperlink>
      <w:r w:rsidRPr="002A1D03">
        <w:rPr>
          <w:sz w:val="28"/>
          <w:szCs w:val="28"/>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134"/>
    </w:p>
    <w:p w:rsidR="002A1D03" w:rsidRPr="002A1D03" w:rsidRDefault="002A1D03" w:rsidP="002A1D03">
      <w:pPr>
        <w:rPr>
          <w:sz w:val="28"/>
          <w:szCs w:val="28"/>
        </w:rPr>
      </w:pPr>
      <w:r w:rsidRPr="002A1D03">
        <w:rPr>
          <w:sz w:val="28"/>
          <w:szCs w:val="28"/>
        </w:rPr>
        <w:t>Книга должна быть прошнурована и опечатана. Количество листов в книге заверяется руководителем и уполномоченным должностным лицом.</w:t>
      </w:r>
    </w:p>
    <w:p w:rsidR="002A1D03" w:rsidRPr="002A1D03" w:rsidRDefault="002A1D03" w:rsidP="002A1D03">
      <w:pPr>
        <w:pStyle w:val="heading1normal"/>
        <w:rPr>
          <w:sz w:val="28"/>
          <w:szCs w:val="28"/>
        </w:rPr>
      </w:pPr>
      <w:bookmarkStart w:id="135" w:name="_ref_1-c4d1d06cf48047"/>
      <w:r w:rsidRPr="002A1D03">
        <w:rPr>
          <w:sz w:val="28"/>
          <w:szCs w:val="28"/>
        </w:rPr>
        <w:t>Бланки строгой отчетности хранятся в металлических шкафах и (или) сейфах. По окончании рабочего дня места хранения бланков опечатываются.</w:t>
      </w:r>
      <w:bookmarkEnd w:id="135"/>
    </w:p>
    <w:p w:rsidR="002A1D03" w:rsidRPr="002A1D03" w:rsidRDefault="002A1D03" w:rsidP="002A1D03">
      <w:pPr>
        <w:pStyle w:val="heading1normal"/>
        <w:rPr>
          <w:sz w:val="28"/>
          <w:szCs w:val="28"/>
        </w:rPr>
      </w:pPr>
      <w:bookmarkStart w:id="136" w:name="_ref_1-00bf77992c2049"/>
      <w:r w:rsidRPr="002A1D03">
        <w:rPr>
          <w:sz w:val="28"/>
          <w:szCs w:val="28"/>
        </w:rPr>
        <w:t xml:space="preserve">Внутреннее перемещение бланков строгой отчетности оформляется Требованием-накладной </w:t>
      </w:r>
      <w:hyperlink r:id="rId453" w:history="1">
        <w:r w:rsidRPr="002A1D03">
          <w:rPr>
            <w:rStyle w:val="afd"/>
            <w:sz w:val="28"/>
            <w:szCs w:val="28"/>
          </w:rPr>
          <w:t>(ф. 0504204)</w:t>
        </w:r>
      </w:hyperlink>
      <w:r w:rsidRPr="002A1D03">
        <w:rPr>
          <w:sz w:val="28"/>
          <w:szCs w:val="28"/>
        </w:rPr>
        <w:t>.</w:t>
      </w:r>
      <w:bookmarkEnd w:id="136"/>
    </w:p>
    <w:p w:rsidR="002A1D03" w:rsidRPr="002A1D03" w:rsidRDefault="002A1D03" w:rsidP="002A1D03">
      <w:pPr>
        <w:pStyle w:val="heading1normal"/>
        <w:rPr>
          <w:sz w:val="28"/>
          <w:szCs w:val="28"/>
        </w:rPr>
      </w:pPr>
      <w:bookmarkStart w:id="137" w:name="_ref_1-fd25586dfe4b45"/>
      <w:r w:rsidRPr="002A1D03">
        <w:rPr>
          <w:sz w:val="28"/>
          <w:szCs w:val="28"/>
        </w:rPr>
        <w:t xml:space="preserve">Списание (в том числе испорченных бланков строгой отчетности) производится по Акту о списании бланков строгой отчетности </w:t>
      </w:r>
      <w:hyperlink r:id="rId454" w:history="1">
        <w:r w:rsidRPr="002A1D03">
          <w:rPr>
            <w:rStyle w:val="afd"/>
            <w:sz w:val="28"/>
            <w:szCs w:val="28"/>
          </w:rPr>
          <w:t>(ф. 0504816)</w:t>
        </w:r>
      </w:hyperlink>
      <w:r w:rsidRPr="002A1D03">
        <w:rPr>
          <w:sz w:val="28"/>
          <w:szCs w:val="28"/>
        </w:rPr>
        <w:t>.</w:t>
      </w:r>
      <w:bookmarkEnd w:id="137"/>
    </w:p>
    <w:p w:rsidR="002A1D03" w:rsidRPr="002A1D03" w:rsidRDefault="002A1D03" w:rsidP="002A1D03">
      <w:pPr>
        <w:rPr>
          <w:sz w:val="28"/>
          <w:szCs w:val="28"/>
        </w:rPr>
        <w:sectPr w:rsidR="002A1D03" w:rsidRPr="002A1D03">
          <w:headerReference w:type="default" r:id="rId455"/>
          <w:footerReference w:type="default" r:id="rId456"/>
          <w:footerReference w:type="first" r:id="rId457"/>
          <w:footnotePr>
            <w:numRestart w:val="eachSect"/>
          </w:footnotePr>
          <w:pgSz w:w="11907" w:h="16839" w:code="9"/>
          <w:pgMar w:top="1134" w:right="850" w:bottom="1134" w:left="1701" w:header="720" w:footer="720" w:gutter="0"/>
          <w:pgNumType w:start="1"/>
          <w:cols w:space="720"/>
          <w:titlePg/>
        </w:sectPr>
      </w:pPr>
    </w:p>
    <w:p w:rsidR="002A1D03" w:rsidRPr="002A1D03" w:rsidRDefault="002A1D03" w:rsidP="002A1D03">
      <w:pPr>
        <w:keepNext/>
        <w:keepLines/>
        <w:ind w:firstLine="0"/>
        <w:jc w:val="right"/>
        <w:rPr>
          <w:sz w:val="28"/>
          <w:szCs w:val="28"/>
        </w:rPr>
      </w:pPr>
      <w:r w:rsidRPr="002A1D03">
        <w:rPr>
          <w:sz w:val="28"/>
          <w:szCs w:val="28"/>
        </w:rPr>
        <w:lastRenderedPageBreak/>
        <w:t>Приложение к Порядку приемки, хранения, выдачи и списания</w:t>
      </w:r>
      <w:r w:rsidRPr="002A1D03">
        <w:rPr>
          <w:sz w:val="28"/>
          <w:szCs w:val="28"/>
        </w:rPr>
        <w:br/>
        <w:t>бланков строгой отчетности</w:t>
      </w:r>
      <w:r w:rsidRPr="002A1D03">
        <w:rPr>
          <w:sz w:val="28"/>
          <w:szCs w:val="28"/>
        </w:rPr>
        <w:br/>
        <w:t> </w:t>
      </w:r>
      <w:r w:rsidRPr="002A1D03">
        <w:rPr>
          <w:sz w:val="28"/>
          <w:szCs w:val="28"/>
        </w:rPr>
        <w:br/>
        <w:t>УТВЕРЖДАЮ</w:t>
      </w:r>
      <w:r w:rsidRPr="002A1D03">
        <w:rPr>
          <w:sz w:val="28"/>
          <w:szCs w:val="28"/>
        </w:rPr>
        <w:br/>
      </w:r>
      <w:r w:rsidRPr="002A1D03">
        <w:rPr>
          <w:sz w:val="28"/>
          <w:szCs w:val="28"/>
          <w:u w:val="single"/>
        </w:rPr>
        <w:t>                                                                            </w:t>
      </w:r>
      <w:r w:rsidRPr="002A1D03">
        <w:rPr>
          <w:sz w:val="28"/>
          <w:szCs w:val="28"/>
        </w:rPr>
        <w:br/>
      </w:r>
      <w:r w:rsidRPr="002A1D03">
        <w:rPr>
          <w:sz w:val="28"/>
          <w:szCs w:val="28"/>
          <w:u w:val="single"/>
        </w:rPr>
        <w:t>    (должность, фамилия, инициалы руководителя)    </w:t>
      </w:r>
    </w:p>
    <w:p w:rsidR="002A1D03" w:rsidRPr="002A1D03" w:rsidRDefault="002A1D03" w:rsidP="002A1D03">
      <w:pPr>
        <w:jc w:val="center"/>
        <w:rPr>
          <w:sz w:val="28"/>
          <w:szCs w:val="28"/>
        </w:rPr>
      </w:pPr>
      <w:r w:rsidRPr="002A1D03">
        <w:rPr>
          <w:b/>
          <w:sz w:val="28"/>
          <w:szCs w:val="28"/>
        </w:rPr>
        <w:t>АКТ</w:t>
      </w:r>
    </w:p>
    <w:p w:rsidR="002A1D03" w:rsidRPr="002A1D03" w:rsidRDefault="002A1D03" w:rsidP="002A1D03">
      <w:pPr>
        <w:jc w:val="center"/>
        <w:rPr>
          <w:sz w:val="28"/>
          <w:szCs w:val="28"/>
        </w:rPr>
      </w:pPr>
      <w:r w:rsidRPr="002A1D03">
        <w:rPr>
          <w:b/>
          <w:sz w:val="28"/>
          <w:szCs w:val="28"/>
        </w:rPr>
        <w:t>приемки бланков строгой отчетности</w:t>
      </w:r>
    </w:p>
    <w:tbl>
      <w:tblPr>
        <w:tblW w:w="5000" w:type="pct"/>
        <w:tblLook w:val="04A0"/>
      </w:tblPr>
      <w:tblGrid>
        <w:gridCol w:w="9143"/>
        <w:gridCol w:w="1130"/>
      </w:tblGrid>
      <w:tr w:rsidR="002A1D03" w:rsidRPr="002A1D03" w:rsidTr="002A1D03">
        <w:tc>
          <w:tcPr>
            <w:tcW w:w="4450" w:type="pct"/>
          </w:tcPr>
          <w:p w:rsidR="002A1D03" w:rsidRPr="002A1D03" w:rsidRDefault="002A1D03" w:rsidP="002A1D03">
            <w:pPr>
              <w:pStyle w:val="Normalunindented"/>
              <w:keepNext/>
              <w:jc w:val="left"/>
              <w:rPr>
                <w:sz w:val="28"/>
                <w:szCs w:val="28"/>
              </w:rPr>
            </w:pPr>
            <w:r w:rsidRPr="002A1D03">
              <w:rPr>
                <w:sz w:val="28"/>
                <w:szCs w:val="28"/>
              </w:rPr>
              <w:t>"</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w:t>
            </w:r>
          </w:p>
        </w:tc>
        <w:tc>
          <w:tcPr>
            <w:tcW w:w="550" w:type="pct"/>
          </w:tcPr>
          <w:p w:rsidR="002A1D03" w:rsidRPr="002A1D03" w:rsidRDefault="002A1D03" w:rsidP="002A1D03">
            <w:pPr>
              <w:pStyle w:val="Normalunindented"/>
              <w:keepNext/>
              <w:jc w:val="right"/>
              <w:rPr>
                <w:sz w:val="28"/>
                <w:szCs w:val="28"/>
              </w:rPr>
            </w:pPr>
            <w:r w:rsidRPr="002A1D03">
              <w:rPr>
                <w:sz w:val="28"/>
                <w:szCs w:val="28"/>
              </w:rPr>
              <w:t>№ </w:t>
            </w:r>
            <w:r w:rsidRPr="002A1D03">
              <w:rPr>
                <w:sz w:val="28"/>
                <w:szCs w:val="28"/>
                <w:u w:val="single"/>
              </w:rPr>
              <w:t>         </w:t>
            </w:r>
          </w:p>
        </w:tc>
      </w:tr>
    </w:tbl>
    <w:p w:rsidR="002A1D03" w:rsidRPr="002A1D03" w:rsidRDefault="002A1D03" w:rsidP="002A1D03">
      <w:pPr>
        <w:rPr>
          <w:sz w:val="28"/>
          <w:szCs w:val="28"/>
        </w:rPr>
      </w:pPr>
      <w:r w:rsidRPr="002A1D03">
        <w:rPr>
          <w:sz w:val="28"/>
          <w:szCs w:val="28"/>
        </w:rPr>
        <w:t>Комиссия в составе:</w:t>
      </w:r>
    </w:p>
    <w:p w:rsidR="002A1D03" w:rsidRPr="002A1D03" w:rsidRDefault="002A1D03" w:rsidP="002A1D03">
      <w:pPr>
        <w:rPr>
          <w:sz w:val="28"/>
          <w:szCs w:val="28"/>
        </w:rPr>
      </w:pPr>
      <w:r w:rsidRPr="002A1D03">
        <w:rPr>
          <w:sz w:val="28"/>
          <w:szCs w:val="28"/>
        </w:rPr>
        <w:t xml:space="preserve">Председатель </w:t>
      </w:r>
      <w:r w:rsidRPr="002A1D03">
        <w:rPr>
          <w:sz w:val="28"/>
          <w:szCs w:val="28"/>
          <w:u w:val="single"/>
        </w:rPr>
        <w:t>                                (должность, фамилия, инициалы)                                </w:t>
      </w:r>
    </w:p>
    <w:p w:rsidR="002A1D03" w:rsidRPr="002A1D03" w:rsidRDefault="002A1D03" w:rsidP="002A1D03">
      <w:pPr>
        <w:rPr>
          <w:sz w:val="28"/>
          <w:szCs w:val="28"/>
        </w:rPr>
      </w:pPr>
      <w:r w:rsidRPr="002A1D03">
        <w:rPr>
          <w:sz w:val="28"/>
          <w:szCs w:val="28"/>
        </w:rPr>
        <w:t>Члены комиссии:</w:t>
      </w:r>
    </w:p>
    <w:p w:rsidR="002A1D03" w:rsidRPr="002A1D03" w:rsidRDefault="002A1D03" w:rsidP="002A1D03">
      <w:pPr>
        <w:rPr>
          <w:sz w:val="28"/>
          <w:szCs w:val="28"/>
        </w:rPr>
      </w:pPr>
      <w:r w:rsidRPr="002A1D03">
        <w:rPr>
          <w:sz w:val="28"/>
          <w:szCs w:val="28"/>
          <w:u w:val="single"/>
        </w:rPr>
        <w:t>                            (должность, фамилия, инициалы)                              </w:t>
      </w:r>
    </w:p>
    <w:p w:rsidR="002A1D03" w:rsidRPr="002A1D03" w:rsidRDefault="002A1D03" w:rsidP="002A1D03">
      <w:pPr>
        <w:rPr>
          <w:sz w:val="28"/>
          <w:szCs w:val="28"/>
        </w:rPr>
      </w:pPr>
      <w:r w:rsidRPr="002A1D03">
        <w:rPr>
          <w:sz w:val="28"/>
          <w:szCs w:val="28"/>
          <w:u w:val="single"/>
        </w:rPr>
        <w:t>                            (должность, фамилия, инициалы)                              </w:t>
      </w:r>
    </w:p>
    <w:p w:rsidR="002A1D03" w:rsidRPr="002A1D03" w:rsidRDefault="002A1D03" w:rsidP="002A1D03">
      <w:pPr>
        <w:rPr>
          <w:sz w:val="28"/>
          <w:szCs w:val="28"/>
        </w:rPr>
      </w:pPr>
      <w:r w:rsidRPr="002A1D03">
        <w:rPr>
          <w:sz w:val="28"/>
          <w:szCs w:val="28"/>
          <w:u w:val="single"/>
        </w:rPr>
        <w:t>                            (должность, фамилия, инициалы)</w:t>
      </w:r>
      <w:proofErr w:type="gramStart"/>
      <w:r w:rsidRPr="002A1D03">
        <w:rPr>
          <w:sz w:val="28"/>
          <w:szCs w:val="28"/>
          <w:u w:val="single"/>
        </w:rPr>
        <w:t xml:space="preserve">                            </w:t>
      </w:r>
      <w:r w:rsidRPr="002A1D03">
        <w:rPr>
          <w:sz w:val="28"/>
          <w:szCs w:val="28"/>
        </w:rPr>
        <w:t>,</w:t>
      </w:r>
      <w:proofErr w:type="gramEnd"/>
    </w:p>
    <w:p w:rsidR="002A1D03" w:rsidRPr="002A1D03" w:rsidRDefault="002A1D03" w:rsidP="002A1D03">
      <w:pPr>
        <w:rPr>
          <w:sz w:val="28"/>
          <w:szCs w:val="28"/>
        </w:rPr>
      </w:pPr>
      <w:proofErr w:type="gramStart"/>
      <w:r w:rsidRPr="002A1D03">
        <w:rPr>
          <w:sz w:val="28"/>
          <w:szCs w:val="28"/>
        </w:rPr>
        <w:t>назначенная</w:t>
      </w:r>
      <w:proofErr w:type="gramEnd"/>
      <w:r w:rsidRPr="002A1D03">
        <w:rPr>
          <w:sz w:val="28"/>
          <w:szCs w:val="28"/>
        </w:rPr>
        <w:t> </w:t>
      </w:r>
      <w:r w:rsidRPr="002A1D03">
        <w:rPr>
          <w:sz w:val="28"/>
          <w:szCs w:val="28"/>
          <w:u w:val="single"/>
        </w:rPr>
        <w:t>    (распорядительный акт руководителя)    </w:t>
      </w:r>
    </w:p>
    <w:p w:rsidR="002A1D03" w:rsidRPr="002A1D03" w:rsidRDefault="002A1D03" w:rsidP="002A1D03">
      <w:pPr>
        <w:rPr>
          <w:sz w:val="28"/>
          <w:szCs w:val="28"/>
        </w:rPr>
      </w:pPr>
      <w:r w:rsidRPr="002A1D03">
        <w:rPr>
          <w:sz w:val="28"/>
          <w:szCs w:val="28"/>
        </w:rPr>
        <w:t>от "</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 №</w:t>
      </w:r>
      <w:proofErr w:type="gramStart"/>
      <w:r w:rsidRPr="002A1D03">
        <w:rPr>
          <w:sz w:val="28"/>
          <w:szCs w:val="28"/>
        </w:rPr>
        <w:t xml:space="preserve"> </w:t>
      </w:r>
      <w:r w:rsidRPr="002A1D03">
        <w:rPr>
          <w:sz w:val="28"/>
          <w:szCs w:val="28"/>
          <w:u w:val="single"/>
        </w:rPr>
        <w:t>       </w:t>
      </w:r>
      <w:r w:rsidRPr="002A1D03">
        <w:rPr>
          <w:sz w:val="28"/>
          <w:szCs w:val="28"/>
        </w:rPr>
        <w:t>,</w:t>
      </w:r>
      <w:proofErr w:type="gramEnd"/>
    </w:p>
    <w:p w:rsidR="002A1D03" w:rsidRPr="002A1D03" w:rsidRDefault="002A1D03" w:rsidP="002A1D03">
      <w:pPr>
        <w:rPr>
          <w:sz w:val="28"/>
          <w:szCs w:val="28"/>
        </w:rPr>
      </w:pPr>
      <w:r w:rsidRPr="002A1D03">
        <w:rPr>
          <w:sz w:val="28"/>
          <w:szCs w:val="28"/>
        </w:rPr>
        <w:t>произвела проверку фактического наличия бланков строгой отчетности,</w:t>
      </w:r>
    </w:p>
    <w:p w:rsidR="002A1D03" w:rsidRPr="002A1D03" w:rsidRDefault="002A1D03" w:rsidP="002A1D03">
      <w:pPr>
        <w:rPr>
          <w:sz w:val="28"/>
          <w:szCs w:val="28"/>
        </w:rPr>
      </w:pPr>
      <w:r w:rsidRPr="002A1D03">
        <w:rPr>
          <w:sz w:val="28"/>
          <w:szCs w:val="28"/>
        </w:rPr>
        <w:t>полученных от</w:t>
      </w:r>
      <w:proofErr w:type="gramStart"/>
      <w:r w:rsidRPr="002A1D03">
        <w:rPr>
          <w:sz w:val="28"/>
          <w:szCs w:val="28"/>
        </w:rPr>
        <w:t xml:space="preserve"> </w:t>
      </w:r>
      <w:r w:rsidRPr="002A1D03">
        <w:rPr>
          <w:sz w:val="28"/>
          <w:szCs w:val="28"/>
          <w:u w:val="single"/>
        </w:rPr>
        <w:t>                                                                                                                       </w:t>
      </w:r>
      <w:r w:rsidRPr="002A1D03">
        <w:rPr>
          <w:sz w:val="28"/>
          <w:szCs w:val="28"/>
        </w:rPr>
        <w:t>,</w:t>
      </w:r>
      <w:proofErr w:type="gramEnd"/>
    </w:p>
    <w:p w:rsidR="002A1D03" w:rsidRPr="002A1D03" w:rsidRDefault="002A1D03" w:rsidP="002A1D03">
      <w:pPr>
        <w:rPr>
          <w:sz w:val="28"/>
          <w:szCs w:val="28"/>
        </w:rPr>
      </w:pPr>
      <w:r w:rsidRPr="002A1D03">
        <w:rPr>
          <w:sz w:val="28"/>
          <w:szCs w:val="28"/>
        </w:rPr>
        <w:t>согласно счету от "</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 № </w:t>
      </w:r>
      <w:r w:rsidRPr="002A1D03">
        <w:rPr>
          <w:sz w:val="28"/>
          <w:szCs w:val="28"/>
          <w:u w:val="single"/>
        </w:rPr>
        <w:t>                                                   </w:t>
      </w:r>
    </w:p>
    <w:p w:rsidR="002A1D03" w:rsidRPr="002A1D03" w:rsidRDefault="002A1D03" w:rsidP="002A1D03">
      <w:pPr>
        <w:rPr>
          <w:sz w:val="28"/>
          <w:szCs w:val="28"/>
        </w:rPr>
      </w:pPr>
      <w:r w:rsidRPr="002A1D03">
        <w:rPr>
          <w:sz w:val="28"/>
          <w:szCs w:val="28"/>
        </w:rPr>
        <w:t>и накладной от "</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 №</w:t>
      </w:r>
      <w:proofErr w:type="gramStart"/>
      <w:r w:rsidRPr="002A1D03">
        <w:rPr>
          <w:sz w:val="28"/>
          <w:szCs w:val="28"/>
        </w:rPr>
        <w:t xml:space="preserve"> </w:t>
      </w:r>
      <w:r w:rsidRPr="002A1D03">
        <w:rPr>
          <w:sz w:val="28"/>
          <w:szCs w:val="28"/>
          <w:u w:val="single"/>
        </w:rPr>
        <w:t>                                                         </w:t>
      </w:r>
      <w:r w:rsidRPr="002A1D03">
        <w:rPr>
          <w:sz w:val="28"/>
          <w:szCs w:val="28"/>
        </w:rPr>
        <w:t>.</w:t>
      </w:r>
      <w:proofErr w:type="gramEnd"/>
    </w:p>
    <w:p w:rsidR="002A1D03" w:rsidRPr="002A1D03" w:rsidRDefault="002A1D03" w:rsidP="002A1D03">
      <w:pPr>
        <w:rPr>
          <w:sz w:val="28"/>
          <w:szCs w:val="28"/>
        </w:rPr>
      </w:pPr>
      <w:r w:rsidRPr="002A1D03">
        <w:rPr>
          <w:sz w:val="28"/>
          <w:szCs w:val="28"/>
        </w:rPr>
        <w:t>В результате проверки выявлено:</w:t>
      </w:r>
    </w:p>
    <w:p w:rsidR="002A1D03" w:rsidRPr="002A1D03" w:rsidRDefault="002A1D03" w:rsidP="002A1D03">
      <w:pPr>
        <w:rPr>
          <w:sz w:val="28"/>
          <w:szCs w:val="28"/>
        </w:rPr>
      </w:pPr>
      <w:r w:rsidRPr="002A1D03">
        <w:rPr>
          <w:sz w:val="28"/>
          <w:szCs w:val="28"/>
        </w:rPr>
        <w:t xml:space="preserve">1. Состояние упаковки </w:t>
      </w:r>
      <w:r w:rsidRPr="002A1D03">
        <w:rPr>
          <w:sz w:val="28"/>
          <w:szCs w:val="28"/>
          <w:u w:val="single"/>
        </w:rPr>
        <w:t>                                                                                                                                 </w:t>
      </w:r>
    </w:p>
    <w:p w:rsidR="002A1D03" w:rsidRPr="002A1D03" w:rsidRDefault="002A1D03" w:rsidP="002A1D03">
      <w:pPr>
        <w:rPr>
          <w:sz w:val="28"/>
          <w:szCs w:val="28"/>
        </w:rPr>
      </w:pPr>
      <w:r w:rsidRPr="002A1D03">
        <w:rPr>
          <w:sz w:val="28"/>
          <w:szCs w:val="28"/>
        </w:rPr>
        <w:t>2. Наличие документов строгой отчетности:</w:t>
      </w:r>
    </w:p>
    <w:tbl>
      <w:tblPr>
        <w:tblW w:w="5000" w:type="pct"/>
        <w:tblLook w:val="04A0"/>
      </w:tblPr>
      <w:tblGrid>
        <w:gridCol w:w="1581"/>
        <w:gridCol w:w="1196"/>
        <w:gridCol w:w="1389"/>
        <w:gridCol w:w="1124"/>
        <w:gridCol w:w="785"/>
        <w:gridCol w:w="1077"/>
        <w:gridCol w:w="1207"/>
        <w:gridCol w:w="1037"/>
        <w:gridCol w:w="877"/>
      </w:tblGrid>
      <w:tr w:rsidR="002A1D03" w:rsidRPr="002A1D03" w:rsidTr="002A1D03">
        <w:tc>
          <w:tcPr>
            <w:tcW w:w="700" w:type="pct"/>
            <w:vMerge w:val="restar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Брак</w:t>
            </w:r>
          </w:p>
          <w:p w:rsidR="002A1D03" w:rsidRPr="002A1D03" w:rsidRDefault="002A1D03" w:rsidP="002A1D03">
            <w:pPr>
              <w:pStyle w:val="Normalunindented"/>
              <w:keepNext/>
              <w:jc w:val="center"/>
              <w:rPr>
                <w:sz w:val="28"/>
                <w:szCs w:val="28"/>
              </w:rPr>
            </w:pPr>
            <w:r w:rsidRPr="002A1D03">
              <w:rPr>
                <w:sz w:val="28"/>
                <w:szCs w:val="28"/>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На общую сумм</w:t>
            </w:r>
            <w:r w:rsidRPr="002A1D03">
              <w:rPr>
                <w:sz w:val="28"/>
                <w:szCs w:val="28"/>
              </w:rPr>
              <w:lastRenderedPageBreak/>
              <w:t>у, руб.</w:t>
            </w:r>
          </w:p>
        </w:tc>
      </w:tr>
      <w:tr w:rsidR="002A1D03" w:rsidRPr="002A1D03" w:rsidTr="002A1D03">
        <w:tc>
          <w:tcPr>
            <w:tcW w:w="700" w:type="pct"/>
            <w:vMerge/>
            <w:tcBorders>
              <w:left w:val="single" w:sz="0" w:space="0" w:color="auto"/>
              <w:bottom w:val="single" w:sz="0" w:space="0" w:color="auto"/>
              <w:right w:val="single" w:sz="0" w:space="0" w:color="auto"/>
            </w:tcBorders>
          </w:tcPr>
          <w:p w:rsidR="002A1D03" w:rsidRPr="002A1D03" w:rsidRDefault="002A1D03" w:rsidP="002A1D03">
            <w:pPr>
              <w:rPr>
                <w:sz w:val="28"/>
                <w:szCs w:val="28"/>
              </w:rPr>
            </w:pPr>
          </w:p>
        </w:tc>
        <w:tc>
          <w:tcPr>
            <w:tcW w:w="55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по накладн</w:t>
            </w:r>
            <w:r w:rsidRPr="002A1D03">
              <w:rPr>
                <w:sz w:val="28"/>
                <w:szCs w:val="28"/>
              </w:rPr>
              <w:lastRenderedPageBreak/>
              <w:t>ой</w:t>
            </w:r>
          </w:p>
        </w:tc>
        <w:tc>
          <w:tcPr>
            <w:tcW w:w="7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lastRenderedPageBreak/>
              <w:t>фактичес</w:t>
            </w:r>
            <w:r w:rsidRPr="002A1D03">
              <w:rPr>
                <w:sz w:val="28"/>
                <w:szCs w:val="28"/>
              </w:rPr>
              <w:lastRenderedPageBreak/>
              <w:t>кое</w:t>
            </w:r>
          </w:p>
        </w:tc>
        <w:tc>
          <w:tcPr>
            <w:tcW w:w="450" w:type="pct"/>
            <w:vMerge/>
            <w:tcBorders>
              <w:left w:val="single" w:sz="0" w:space="0" w:color="auto"/>
              <w:bottom w:val="single" w:sz="0" w:space="0" w:color="auto"/>
              <w:right w:val="single" w:sz="0" w:space="0" w:color="auto"/>
            </w:tcBorders>
          </w:tcPr>
          <w:p w:rsidR="002A1D03" w:rsidRPr="002A1D03" w:rsidRDefault="002A1D03" w:rsidP="002A1D03">
            <w:pPr>
              <w:rPr>
                <w:sz w:val="28"/>
                <w:szCs w:val="28"/>
              </w:rPr>
            </w:pPr>
          </w:p>
        </w:tc>
        <w:tc>
          <w:tcPr>
            <w:tcW w:w="500" w:type="pct"/>
            <w:vMerge/>
            <w:tcBorders>
              <w:left w:val="single" w:sz="0" w:space="0" w:color="auto"/>
              <w:bottom w:val="single" w:sz="0" w:space="0" w:color="auto"/>
              <w:right w:val="single" w:sz="0" w:space="0" w:color="auto"/>
            </w:tcBorders>
          </w:tcPr>
          <w:p w:rsidR="002A1D03" w:rsidRPr="002A1D03" w:rsidRDefault="002A1D03" w:rsidP="002A1D03">
            <w:pPr>
              <w:rPr>
                <w:sz w:val="28"/>
                <w:szCs w:val="28"/>
              </w:rPr>
            </w:pPr>
          </w:p>
        </w:tc>
        <w:tc>
          <w:tcPr>
            <w:tcW w:w="450" w:type="pct"/>
            <w:vMerge/>
            <w:tcBorders>
              <w:left w:val="single" w:sz="0" w:space="0" w:color="auto"/>
              <w:bottom w:val="single" w:sz="0" w:space="0" w:color="auto"/>
              <w:right w:val="single" w:sz="0" w:space="0" w:color="auto"/>
            </w:tcBorders>
          </w:tcPr>
          <w:p w:rsidR="002A1D03" w:rsidRPr="002A1D03" w:rsidRDefault="002A1D03" w:rsidP="002A1D03">
            <w:pPr>
              <w:rPr>
                <w:sz w:val="28"/>
                <w:szCs w:val="28"/>
              </w:rPr>
            </w:pPr>
          </w:p>
        </w:tc>
        <w:tc>
          <w:tcPr>
            <w:tcW w:w="500" w:type="pct"/>
            <w:vMerge/>
            <w:tcBorders>
              <w:left w:val="single" w:sz="0" w:space="0" w:color="auto"/>
              <w:bottom w:val="single" w:sz="0" w:space="0" w:color="auto"/>
              <w:right w:val="single" w:sz="0" w:space="0" w:color="auto"/>
            </w:tcBorders>
          </w:tcPr>
          <w:p w:rsidR="002A1D03" w:rsidRPr="002A1D03" w:rsidRDefault="002A1D03" w:rsidP="002A1D03">
            <w:pPr>
              <w:rPr>
                <w:sz w:val="28"/>
                <w:szCs w:val="28"/>
              </w:rPr>
            </w:pPr>
          </w:p>
        </w:tc>
        <w:tc>
          <w:tcPr>
            <w:tcW w:w="500" w:type="pct"/>
            <w:vMerge/>
            <w:tcBorders>
              <w:left w:val="single" w:sz="0" w:space="0" w:color="auto"/>
              <w:bottom w:val="single" w:sz="0" w:space="0" w:color="auto"/>
              <w:right w:val="single" w:sz="0" w:space="0" w:color="auto"/>
            </w:tcBorders>
          </w:tcPr>
          <w:p w:rsidR="002A1D03" w:rsidRPr="002A1D03" w:rsidRDefault="002A1D03" w:rsidP="002A1D03">
            <w:pPr>
              <w:rPr>
                <w:sz w:val="28"/>
                <w:szCs w:val="28"/>
              </w:rPr>
            </w:pPr>
          </w:p>
        </w:tc>
        <w:tc>
          <w:tcPr>
            <w:tcW w:w="600" w:type="pct"/>
            <w:vMerge/>
            <w:tcBorders>
              <w:left w:val="single" w:sz="0" w:space="0" w:color="auto"/>
              <w:bottom w:val="single" w:sz="0" w:space="0" w:color="auto"/>
              <w:right w:val="single" w:sz="0" w:space="0" w:color="auto"/>
            </w:tcBorders>
          </w:tcPr>
          <w:p w:rsidR="002A1D03" w:rsidRPr="002A1D03" w:rsidRDefault="002A1D03" w:rsidP="002A1D03">
            <w:pPr>
              <w:rPr>
                <w:sz w:val="28"/>
                <w:szCs w:val="28"/>
              </w:rPr>
            </w:pPr>
          </w:p>
        </w:tc>
      </w:tr>
      <w:tr w:rsidR="002A1D03" w:rsidRPr="002A1D03" w:rsidTr="002A1D03">
        <w:tc>
          <w:tcPr>
            <w:tcW w:w="7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lastRenderedPageBreak/>
              <w:t>1</w:t>
            </w:r>
          </w:p>
        </w:tc>
        <w:tc>
          <w:tcPr>
            <w:tcW w:w="55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2</w:t>
            </w:r>
          </w:p>
        </w:tc>
        <w:tc>
          <w:tcPr>
            <w:tcW w:w="7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3</w:t>
            </w:r>
          </w:p>
        </w:tc>
        <w:tc>
          <w:tcPr>
            <w:tcW w:w="45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4</w:t>
            </w:r>
          </w:p>
        </w:tc>
        <w:tc>
          <w:tcPr>
            <w:tcW w:w="5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5</w:t>
            </w:r>
          </w:p>
        </w:tc>
        <w:tc>
          <w:tcPr>
            <w:tcW w:w="45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6</w:t>
            </w:r>
          </w:p>
        </w:tc>
        <w:tc>
          <w:tcPr>
            <w:tcW w:w="5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7</w:t>
            </w:r>
          </w:p>
        </w:tc>
        <w:tc>
          <w:tcPr>
            <w:tcW w:w="5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8</w:t>
            </w:r>
          </w:p>
        </w:tc>
        <w:tc>
          <w:tcPr>
            <w:tcW w:w="6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center"/>
              <w:rPr>
                <w:sz w:val="28"/>
                <w:szCs w:val="28"/>
              </w:rPr>
            </w:pPr>
            <w:r w:rsidRPr="002A1D03">
              <w:rPr>
                <w:sz w:val="28"/>
                <w:szCs w:val="28"/>
              </w:rPr>
              <w:t>9</w:t>
            </w:r>
          </w:p>
        </w:tc>
      </w:tr>
      <w:tr w:rsidR="002A1D03" w:rsidRPr="002A1D03" w:rsidTr="002A1D03">
        <w:tc>
          <w:tcPr>
            <w:tcW w:w="7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55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7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45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45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6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r>
      <w:tr w:rsidR="002A1D03" w:rsidRPr="002A1D03" w:rsidTr="002A1D03">
        <w:tc>
          <w:tcPr>
            <w:tcW w:w="7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55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7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45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45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6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r>
      <w:tr w:rsidR="002A1D03" w:rsidRPr="002A1D03" w:rsidTr="002A1D03">
        <w:tc>
          <w:tcPr>
            <w:tcW w:w="7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55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7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45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45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6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r>
      <w:tr w:rsidR="002A1D03" w:rsidRPr="002A1D03" w:rsidTr="002A1D03">
        <w:tc>
          <w:tcPr>
            <w:tcW w:w="7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55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7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45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45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5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c>
          <w:tcPr>
            <w:tcW w:w="600" w:type="pct"/>
            <w:tcBorders>
              <w:top w:val="single" w:sz="0" w:space="0" w:color="auto"/>
              <w:left w:val="single" w:sz="0" w:space="0" w:color="auto"/>
              <w:bottom w:val="single" w:sz="0" w:space="0" w:color="auto"/>
              <w:right w:val="single" w:sz="0" w:space="0" w:color="auto"/>
            </w:tcBorders>
          </w:tcPr>
          <w:p w:rsidR="002A1D03" w:rsidRPr="002A1D03" w:rsidRDefault="002A1D03" w:rsidP="002A1D03">
            <w:pPr>
              <w:pStyle w:val="Normalunindented"/>
              <w:keepNext/>
              <w:jc w:val="left"/>
              <w:rPr>
                <w:sz w:val="28"/>
                <w:szCs w:val="28"/>
              </w:rPr>
            </w:pPr>
            <w:r w:rsidRPr="002A1D03">
              <w:rPr>
                <w:sz w:val="28"/>
                <w:szCs w:val="28"/>
              </w:rPr>
              <w:t> </w:t>
            </w:r>
          </w:p>
        </w:tc>
      </w:tr>
    </w:tbl>
    <w:p w:rsidR="002A1D03" w:rsidRPr="002A1D03" w:rsidRDefault="002A1D03" w:rsidP="002A1D03">
      <w:pPr>
        <w:rPr>
          <w:sz w:val="28"/>
          <w:szCs w:val="28"/>
        </w:rPr>
      </w:pPr>
      <w:r w:rsidRPr="002A1D03">
        <w:rPr>
          <w:sz w:val="28"/>
          <w:szCs w:val="28"/>
        </w:rPr>
        <w:t>Подписи членов комиссии:</w:t>
      </w:r>
    </w:p>
    <w:p w:rsidR="002A1D03" w:rsidRPr="002A1D03" w:rsidRDefault="002A1D03" w:rsidP="002A1D03">
      <w:pPr>
        <w:rPr>
          <w:sz w:val="28"/>
          <w:szCs w:val="28"/>
        </w:rPr>
      </w:pPr>
      <w:r w:rsidRPr="002A1D03">
        <w:rPr>
          <w:sz w:val="28"/>
          <w:szCs w:val="28"/>
        </w:rPr>
        <w:t xml:space="preserve">Председатель </w:t>
      </w:r>
      <w:r w:rsidRPr="002A1D03">
        <w:rPr>
          <w:sz w:val="28"/>
          <w:szCs w:val="28"/>
          <w:u w:val="single"/>
        </w:rPr>
        <w:t>    (должность)      </w:t>
      </w:r>
      <w:r w:rsidRPr="002A1D03">
        <w:rPr>
          <w:sz w:val="28"/>
          <w:szCs w:val="28"/>
        </w:rPr>
        <w:t>/</w:t>
      </w:r>
      <w:r w:rsidRPr="002A1D03">
        <w:rPr>
          <w:sz w:val="28"/>
          <w:szCs w:val="28"/>
          <w:u w:val="single"/>
        </w:rPr>
        <w:t>            (подпись)            </w:t>
      </w:r>
      <w:r w:rsidRPr="002A1D03">
        <w:rPr>
          <w:sz w:val="28"/>
          <w:szCs w:val="28"/>
        </w:rPr>
        <w:t>/</w:t>
      </w:r>
      <w:r w:rsidRPr="002A1D03">
        <w:rPr>
          <w:sz w:val="28"/>
          <w:szCs w:val="28"/>
          <w:u w:val="single"/>
        </w:rPr>
        <w:t>          (расшифровка)          </w:t>
      </w:r>
    </w:p>
    <w:p w:rsidR="002A1D03" w:rsidRPr="002A1D03" w:rsidRDefault="002A1D03" w:rsidP="002A1D03">
      <w:pPr>
        <w:rPr>
          <w:sz w:val="28"/>
          <w:szCs w:val="28"/>
        </w:rPr>
      </w:pPr>
      <w:r w:rsidRPr="002A1D03">
        <w:rPr>
          <w:sz w:val="28"/>
          <w:szCs w:val="28"/>
        </w:rPr>
        <w:t xml:space="preserve">Члены комиссии: </w:t>
      </w:r>
      <w:r w:rsidRPr="002A1D03">
        <w:rPr>
          <w:sz w:val="28"/>
          <w:szCs w:val="28"/>
          <w:u w:val="single"/>
        </w:rPr>
        <w:t>    (должность)      </w:t>
      </w:r>
      <w:r w:rsidRPr="002A1D03">
        <w:rPr>
          <w:sz w:val="28"/>
          <w:szCs w:val="28"/>
        </w:rPr>
        <w:t>/</w:t>
      </w:r>
      <w:r w:rsidRPr="002A1D03">
        <w:rPr>
          <w:sz w:val="28"/>
          <w:szCs w:val="28"/>
          <w:u w:val="single"/>
        </w:rPr>
        <w:t>            (подпись)            </w:t>
      </w:r>
      <w:r w:rsidRPr="002A1D03">
        <w:rPr>
          <w:sz w:val="28"/>
          <w:szCs w:val="28"/>
        </w:rPr>
        <w:t>/</w:t>
      </w:r>
      <w:r w:rsidRPr="002A1D03">
        <w:rPr>
          <w:sz w:val="28"/>
          <w:szCs w:val="28"/>
          <w:u w:val="single"/>
        </w:rPr>
        <w:t>          (расшифровка)          </w:t>
      </w:r>
    </w:p>
    <w:p w:rsidR="002A1D03" w:rsidRPr="002A1D03" w:rsidRDefault="002A1D03" w:rsidP="002A1D03">
      <w:pPr>
        <w:rPr>
          <w:sz w:val="28"/>
          <w:szCs w:val="28"/>
        </w:rPr>
      </w:pPr>
      <w:r w:rsidRPr="002A1D03">
        <w:rPr>
          <w:sz w:val="28"/>
          <w:szCs w:val="28"/>
          <w:u w:val="single"/>
        </w:rPr>
        <w:t>    (должность)      </w:t>
      </w:r>
      <w:r w:rsidRPr="002A1D03">
        <w:rPr>
          <w:sz w:val="28"/>
          <w:szCs w:val="28"/>
        </w:rPr>
        <w:t>/</w:t>
      </w:r>
      <w:r w:rsidRPr="002A1D03">
        <w:rPr>
          <w:sz w:val="28"/>
          <w:szCs w:val="28"/>
          <w:u w:val="single"/>
        </w:rPr>
        <w:t>            (подпись)            </w:t>
      </w:r>
      <w:r w:rsidRPr="002A1D03">
        <w:rPr>
          <w:sz w:val="28"/>
          <w:szCs w:val="28"/>
        </w:rPr>
        <w:t>/</w:t>
      </w:r>
      <w:r w:rsidRPr="002A1D03">
        <w:rPr>
          <w:sz w:val="28"/>
          <w:szCs w:val="28"/>
          <w:u w:val="single"/>
        </w:rPr>
        <w:t>          (расшифровка)          </w:t>
      </w:r>
    </w:p>
    <w:p w:rsidR="002A1D03" w:rsidRPr="002A1D03" w:rsidRDefault="002A1D03" w:rsidP="002A1D03">
      <w:pPr>
        <w:rPr>
          <w:sz w:val="28"/>
          <w:szCs w:val="28"/>
        </w:rPr>
      </w:pPr>
      <w:r w:rsidRPr="002A1D03">
        <w:rPr>
          <w:sz w:val="28"/>
          <w:szCs w:val="28"/>
          <w:u w:val="single"/>
        </w:rPr>
        <w:t>    (должность)      </w:t>
      </w:r>
      <w:r w:rsidRPr="002A1D03">
        <w:rPr>
          <w:sz w:val="28"/>
          <w:szCs w:val="28"/>
        </w:rPr>
        <w:t>/</w:t>
      </w:r>
      <w:r w:rsidRPr="002A1D03">
        <w:rPr>
          <w:sz w:val="28"/>
          <w:szCs w:val="28"/>
          <w:u w:val="single"/>
        </w:rPr>
        <w:t>            (подпись)            </w:t>
      </w:r>
      <w:r w:rsidRPr="002A1D03">
        <w:rPr>
          <w:sz w:val="28"/>
          <w:szCs w:val="28"/>
        </w:rPr>
        <w:t>/</w:t>
      </w:r>
      <w:r w:rsidRPr="002A1D03">
        <w:rPr>
          <w:sz w:val="28"/>
          <w:szCs w:val="28"/>
          <w:u w:val="single"/>
        </w:rPr>
        <w:t>          (расшифровка)          </w:t>
      </w:r>
    </w:p>
    <w:p w:rsidR="002A1D03" w:rsidRPr="002A1D03" w:rsidRDefault="002A1D03" w:rsidP="002A1D03">
      <w:pPr>
        <w:rPr>
          <w:sz w:val="28"/>
          <w:szCs w:val="28"/>
        </w:rPr>
      </w:pPr>
      <w:r w:rsidRPr="002A1D03">
        <w:rPr>
          <w:sz w:val="28"/>
          <w:szCs w:val="28"/>
        </w:rPr>
        <w:t xml:space="preserve">Указанные в настоящем акте бланки строгой отчетности принял </w:t>
      </w:r>
      <w:proofErr w:type="gramStart"/>
      <w:r w:rsidRPr="002A1D03">
        <w:rPr>
          <w:sz w:val="28"/>
          <w:szCs w:val="28"/>
        </w:rPr>
        <w:t>на</w:t>
      </w:r>
      <w:proofErr w:type="gramEnd"/>
    </w:p>
    <w:p w:rsidR="002A1D03" w:rsidRPr="002A1D03" w:rsidRDefault="002A1D03" w:rsidP="002A1D03">
      <w:pPr>
        <w:rPr>
          <w:sz w:val="28"/>
          <w:szCs w:val="28"/>
        </w:rPr>
      </w:pPr>
      <w:r w:rsidRPr="002A1D03">
        <w:rPr>
          <w:sz w:val="28"/>
          <w:szCs w:val="28"/>
        </w:rPr>
        <w:t xml:space="preserve">ответственное хранение и оприходовал в </w:t>
      </w:r>
      <w:r w:rsidRPr="002A1D03">
        <w:rPr>
          <w:sz w:val="28"/>
          <w:szCs w:val="28"/>
          <w:u w:val="single"/>
        </w:rPr>
        <w:t>            (наименование документа)            </w:t>
      </w:r>
    </w:p>
    <w:p w:rsidR="002A1D03" w:rsidRPr="002A1D03" w:rsidRDefault="002A1D03" w:rsidP="002A1D03">
      <w:pPr>
        <w:rPr>
          <w:sz w:val="28"/>
          <w:szCs w:val="28"/>
        </w:rPr>
      </w:pPr>
      <w:r w:rsidRPr="002A1D03">
        <w:rPr>
          <w:sz w:val="28"/>
          <w:szCs w:val="28"/>
        </w:rPr>
        <w:t>№ </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w:t>
      </w:r>
      <w:r w:rsidRPr="002A1D03">
        <w:rPr>
          <w:sz w:val="28"/>
          <w:szCs w:val="28"/>
          <w:u w:val="single"/>
        </w:rPr>
        <w:t>                         </w:t>
      </w:r>
      <w:r w:rsidRPr="002A1D03">
        <w:rPr>
          <w:sz w:val="28"/>
          <w:szCs w:val="28"/>
        </w:rPr>
        <w:t xml:space="preserve"> 20</w:t>
      </w:r>
      <w:r w:rsidRPr="002A1D03">
        <w:rPr>
          <w:sz w:val="28"/>
          <w:szCs w:val="28"/>
          <w:u w:val="single"/>
        </w:rPr>
        <w:t>       </w:t>
      </w:r>
      <w:r w:rsidRPr="002A1D03">
        <w:rPr>
          <w:sz w:val="28"/>
          <w:szCs w:val="28"/>
        </w:rPr>
        <w:t xml:space="preserve"> г.</w:t>
      </w:r>
    </w:p>
    <w:p w:rsidR="002A1D03" w:rsidRPr="002A1D03" w:rsidRDefault="002A1D03" w:rsidP="002A1D03">
      <w:pPr>
        <w:rPr>
          <w:sz w:val="28"/>
          <w:szCs w:val="28"/>
        </w:rPr>
      </w:pPr>
      <w:r w:rsidRPr="002A1D03">
        <w:rPr>
          <w:sz w:val="28"/>
          <w:szCs w:val="28"/>
          <w:u w:val="single"/>
        </w:rPr>
        <w:t>    (должность)    </w:t>
      </w:r>
      <w:r w:rsidRPr="002A1D03">
        <w:rPr>
          <w:sz w:val="28"/>
          <w:szCs w:val="28"/>
        </w:rPr>
        <w:t>/</w:t>
      </w:r>
      <w:r w:rsidRPr="002A1D03">
        <w:rPr>
          <w:sz w:val="28"/>
          <w:szCs w:val="28"/>
          <w:u w:val="single"/>
        </w:rPr>
        <w:t>    (фамилия, инициалы)    </w:t>
      </w:r>
      <w:r w:rsidRPr="002A1D03">
        <w:rPr>
          <w:sz w:val="28"/>
          <w:szCs w:val="28"/>
        </w:rPr>
        <w:t>/</w:t>
      </w:r>
      <w:r w:rsidRPr="002A1D03">
        <w:rPr>
          <w:sz w:val="28"/>
          <w:szCs w:val="28"/>
          <w:u w:val="single"/>
        </w:rPr>
        <w:t>        (подпись)        </w:t>
      </w:r>
      <w:bookmarkStart w:id="138" w:name="_docEnd_12"/>
      <w:bookmarkEnd w:id="138"/>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2C7AC4" w:rsidRDefault="002C7AC4" w:rsidP="002C7AC4">
      <w:pPr>
        <w:keepNext/>
        <w:keepLines/>
        <w:ind w:firstLine="0"/>
        <w:jc w:val="right"/>
      </w:pPr>
      <w:r>
        <w:lastRenderedPageBreak/>
        <w:t xml:space="preserve">Приложение № </w:t>
      </w:r>
      <w:r w:rsidR="00AA264B">
        <w:fldChar w:fldCharType="begin" w:fldLock="1"/>
      </w:r>
      <w:r>
        <w:instrText xml:space="preserve"> REF _ref_1-3bdcd53da2c440 \h \n \! </w:instrText>
      </w:r>
      <w:r w:rsidR="00AA264B">
        <w:fldChar w:fldCharType="separate"/>
      </w:r>
      <w:r>
        <w:t>11</w:t>
      </w:r>
      <w:r w:rsidR="00AA264B">
        <w:fldChar w:fldCharType="end"/>
      </w:r>
      <w:r>
        <w:br/>
        <w:t>к Учетной политике</w:t>
      </w:r>
      <w:r>
        <w:br/>
        <w:t>для целей бюджетного учета</w:t>
      </w:r>
    </w:p>
    <w:p w:rsidR="002C7AC4" w:rsidRDefault="002C7AC4" w:rsidP="002C7AC4">
      <w:pPr>
        <w:pStyle w:val="a4"/>
      </w:pPr>
      <w:bookmarkStart w:id="139" w:name="_docStart_13"/>
      <w:bookmarkStart w:id="140" w:name="_title_13"/>
      <w:bookmarkStart w:id="141" w:name="_ref_1-3bdcd53da2c440"/>
      <w:bookmarkEnd w:id="139"/>
      <w:r>
        <w:t>Порядок формирования и использования резервов предстоящих расходов</w:t>
      </w:r>
      <w:bookmarkEnd w:id="140"/>
      <w:bookmarkEnd w:id="141"/>
    </w:p>
    <w:p w:rsidR="002C7AC4" w:rsidRPr="003677BF" w:rsidRDefault="002C7AC4" w:rsidP="002C7AC4">
      <w:pPr>
        <w:pStyle w:val="heading1normal"/>
        <w:jc w:val="center"/>
        <w:rPr>
          <w:sz w:val="28"/>
          <w:szCs w:val="28"/>
        </w:rPr>
      </w:pPr>
      <w:bookmarkStart w:id="142" w:name="_ref_1-3ad3ba7e08d04a"/>
      <w:r w:rsidRPr="003677BF">
        <w:rPr>
          <w:b/>
          <w:sz w:val="28"/>
          <w:szCs w:val="28"/>
        </w:rPr>
        <w:t>Общие положения</w:t>
      </w:r>
      <w:bookmarkEnd w:id="142"/>
    </w:p>
    <w:p w:rsidR="002C7AC4" w:rsidRPr="003677BF" w:rsidRDefault="002C7AC4" w:rsidP="002C7AC4">
      <w:pPr>
        <w:pStyle w:val="heading2normal"/>
        <w:numPr>
          <w:ilvl w:val="1"/>
          <w:numId w:val="0"/>
        </w:numPr>
        <w:ind w:firstLine="482"/>
        <w:rPr>
          <w:sz w:val="28"/>
          <w:szCs w:val="28"/>
        </w:rPr>
      </w:pPr>
      <w:bookmarkStart w:id="143" w:name="_ref_1-eb6bc5f7d3004a"/>
      <w:r w:rsidRPr="003677BF">
        <w:rPr>
          <w:sz w:val="28"/>
          <w:szCs w:val="28"/>
        </w:rPr>
        <w:t>В учете формируются следующие резервы:</w:t>
      </w:r>
      <w:bookmarkEnd w:id="143"/>
    </w:p>
    <w:p w:rsidR="002C7AC4" w:rsidRPr="003677BF" w:rsidRDefault="002C7AC4" w:rsidP="002C7AC4">
      <w:pPr>
        <w:pStyle w:val="ac"/>
        <w:numPr>
          <w:ilvl w:val="1"/>
          <w:numId w:val="50"/>
        </w:numPr>
        <w:spacing w:after="0"/>
        <w:ind w:left="964" w:firstLine="0"/>
        <w:jc w:val="both"/>
        <w:rPr>
          <w:sz w:val="28"/>
          <w:szCs w:val="28"/>
        </w:rPr>
      </w:pPr>
      <w:r w:rsidRPr="003677BF">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2C7AC4" w:rsidRPr="003677BF" w:rsidRDefault="002C7AC4" w:rsidP="002C7AC4">
      <w:pPr>
        <w:pStyle w:val="ac"/>
        <w:numPr>
          <w:ilvl w:val="1"/>
          <w:numId w:val="50"/>
        </w:numPr>
        <w:spacing w:after="0"/>
        <w:ind w:left="964" w:firstLine="0"/>
        <w:jc w:val="both"/>
        <w:rPr>
          <w:sz w:val="28"/>
          <w:szCs w:val="28"/>
        </w:rPr>
      </w:pPr>
      <w:r w:rsidRPr="003677BF">
        <w:rPr>
          <w:sz w:val="28"/>
          <w:szCs w:val="28"/>
        </w:rPr>
        <w:t>резерв для оплаты фактически осуществленных затрат, по которым не поступили документы контрагентов.</w:t>
      </w:r>
    </w:p>
    <w:p w:rsidR="002C7AC4" w:rsidRPr="00C64916" w:rsidRDefault="002C7AC4" w:rsidP="002C7AC4">
      <w:pPr>
        <w:pStyle w:val="heading2normal"/>
        <w:numPr>
          <w:ilvl w:val="1"/>
          <w:numId w:val="0"/>
        </w:numPr>
        <w:ind w:firstLine="482"/>
        <w:rPr>
          <w:sz w:val="28"/>
          <w:szCs w:val="28"/>
        </w:rPr>
      </w:pPr>
      <w:bookmarkStart w:id="144" w:name="_ref_1-4bb54f341d9942"/>
      <w:r w:rsidRPr="003677BF">
        <w:rPr>
          <w:sz w:val="28"/>
          <w:szCs w:val="28"/>
        </w:rPr>
        <w:t>Каждый резерв используется только на покрытие тех расходов, в отношении которых он был создан.</w:t>
      </w:r>
      <w:bookmarkEnd w:id="144"/>
    </w:p>
    <w:p w:rsidR="00591F36" w:rsidRPr="00284891" w:rsidRDefault="00591F36" w:rsidP="00591F36">
      <w:pPr>
        <w:pStyle w:val="23"/>
        <w:ind w:right="-8" w:firstLine="567"/>
        <w:rPr>
          <w:rFonts w:ascii="Times New Roman" w:hAnsi="Times New Roman"/>
          <w:sz w:val="28"/>
          <w:szCs w:val="28"/>
        </w:rPr>
      </w:pPr>
      <w:r>
        <w:rPr>
          <w:rFonts w:ascii="Times New Roman" w:hAnsi="Times New Roman"/>
          <w:sz w:val="28"/>
          <w:szCs w:val="28"/>
        </w:rPr>
        <w:t xml:space="preserve">Резерв </w:t>
      </w:r>
      <w:r w:rsidRPr="00284891">
        <w:rPr>
          <w:rFonts w:ascii="Times New Roman" w:hAnsi="Times New Roman"/>
          <w:sz w:val="28"/>
          <w:szCs w:val="28"/>
        </w:rPr>
        <w:t xml:space="preserve">для предстоящей оплаты отпусков </w:t>
      </w:r>
      <w:r>
        <w:rPr>
          <w:rFonts w:ascii="Times New Roman" w:hAnsi="Times New Roman"/>
          <w:sz w:val="28"/>
          <w:szCs w:val="28"/>
        </w:rPr>
        <w:t xml:space="preserve">создается </w:t>
      </w:r>
      <w:r w:rsidRPr="00284891">
        <w:rPr>
          <w:rFonts w:ascii="Times New Roman" w:hAnsi="Times New Roman"/>
          <w:sz w:val="28"/>
          <w:szCs w:val="28"/>
        </w:rPr>
        <w:t xml:space="preserve">не позднее 31 декабря отчетного года исходя из планируемого количества дней отпуска работников учреждения в соответствующем году согласно сведениям отдела кадров </w:t>
      </w:r>
      <w:r>
        <w:rPr>
          <w:rFonts w:ascii="Times New Roman" w:hAnsi="Times New Roman"/>
          <w:sz w:val="28"/>
          <w:szCs w:val="28"/>
        </w:rPr>
        <w:t>комитета</w:t>
      </w:r>
      <w:r w:rsidRPr="00284891">
        <w:rPr>
          <w:rFonts w:ascii="Times New Roman" w:hAnsi="Times New Roman"/>
          <w:sz w:val="28"/>
          <w:szCs w:val="28"/>
        </w:rPr>
        <w:t xml:space="preserve"> и средней заработной платы по комитету в целом. </w:t>
      </w:r>
    </w:p>
    <w:p w:rsidR="00591F36" w:rsidRPr="00284891" w:rsidRDefault="00591F36" w:rsidP="00591F36">
      <w:pPr>
        <w:pStyle w:val="23"/>
        <w:ind w:right="-8" w:firstLine="567"/>
        <w:rPr>
          <w:rFonts w:ascii="Times New Roman" w:hAnsi="Times New Roman"/>
          <w:sz w:val="28"/>
          <w:szCs w:val="28"/>
        </w:rPr>
      </w:pPr>
      <w:r w:rsidRPr="00284891">
        <w:rPr>
          <w:rFonts w:ascii="Times New Roman" w:hAnsi="Times New Roman"/>
          <w:sz w:val="28"/>
          <w:szCs w:val="28"/>
        </w:rPr>
        <w:t xml:space="preserve">Сумма в резерв начисляется ежегодно последним днем года. При недостаточности сумм резерва </w:t>
      </w:r>
      <w:r>
        <w:rPr>
          <w:rFonts w:ascii="Times New Roman" w:hAnsi="Times New Roman"/>
          <w:sz w:val="28"/>
          <w:szCs w:val="28"/>
        </w:rPr>
        <w:t>комитета</w:t>
      </w:r>
      <w:r w:rsidRPr="00284891">
        <w:rPr>
          <w:rFonts w:ascii="Times New Roman" w:hAnsi="Times New Roman"/>
          <w:sz w:val="28"/>
          <w:szCs w:val="28"/>
        </w:rPr>
        <w:t xml:space="preserve"> осуществляется его корректировка.</w:t>
      </w:r>
    </w:p>
    <w:p w:rsidR="00591F36" w:rsidRPr="00284891" w:rsidRDefault="00591F36" w:rsidP="00591F36">
      <w:pPr>
        <w:pStyle w:val="23"/>
        <w:ind w:right="-8" w:hanging="27"/>
        <w:rPr>
          <w:rFonts w:ascii="Times New Roman" w:hAnsi="Times New Roman"/>
          <w:sz w:val="28"/>
          <w:szCs w:val="28"/>
        </w:rPr>
      </w:pPr>
      <w:r>
        <w:rPr>
          <w:rFonts w:ascii="Times New Roman" w:hAnsi="Times New Roman"/>
          <w:sz w:val="28"/>
          <w:szCs w:val="28"/>
        </w:rPr>
        <w:t xml:space="preserve">      </w:t>
      </w:r>
      <w:r w:rsidRPr="00284891">
        <w:rPr>
          <w:rFonts w:ascii="Times New Roman" w:hAnsi="Times New Roman"/>
          <w:sz w:val="28"/>
          <w:szCs w:val="28"/>
        </w:rPr>
        <w:t xml:space="preserve">Резерв используется только на покрытие тех затрат, в отношении которых этот резерв был изначально создан. </w:t>
      </w:r>
    </w:p>
    <w:p w:rsidR="002C7AC4" w:rsidRPr="003677BF" w:rsidRDefault="002C7AC4" w:rsidP="002C7AC4">
      <w:pPr>
        <w:pStyle w:val="heading2normal"/>
        <w:numPr>
          <w:ilvl w:val="1"/>
          <w:numId w:val="0"/>
        </w:numPr>
        <w:ind w:firstLine="482"/>
        <w:rPr>
          <w:sz w:val="28"/>
          <w:szCs w:val="28"/>
        </w:rPr>
      </w:pPr>
      <w:bookmarkStart w:id="145" w:name="_ref_1-078cf6d4e4104f"/>
      <w:r w:rsidRPr="003677BF">
        <w:rPr>
          <w:sz w:val="28"/>
          <w:szCs w:val="28"/>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145"/>
    </w:p>
    <w:p w:rsidR="002C7AC4" w:rsidRPr="003677BF" w:rsidRDefault="002C7AC4" w:rsidP="002C7AC4">
      <w:pPr>
        <w:pStyle w:val="heading2normal"/>
        <w:numPr>
          <w:ilvl w:val="1"/>
          <w:numId w:val="0"/>
        </w:numPr>
        <w:ind w:firstLine="482"/>
        <w:rPr>
          <w:sz w:val="28"/>
          <w:szCs w:val="28"/>
        </w:rPr>
      </w:pPr>
      <w:bookmarkStart w:id="146" w:name="_ref_1-ddd39a6901ba49"/>
      <w:r w:rsidRPr="003677BF">
        <w:rPr>
          <w:sz w:val="28"/>
          <w:szCs w:val="28"/>
        </w:rPr>
        <w:t>Для отражения конкретных резервов на счете 0 401 60 000 вводятся аналитические коды в порядке, определенном Рабочим планом счетов.</w:t>
      </w:r>
      <w:bookmarkEnd w:id="146"/>
    </w:p>
    <w:p w:rsidR="002C7AC4" w:rsidRPr="003677BF" w:rsidRDefault="002C7AC4" w:rsidP="002C7AC4">
      <w:pPr>
        <w:pStyle w:val="heading1normal"/>
        <w:jc w:val="center"/>
        <w:rPr>
          <w:sz w:val="28"/>
          <w:szCs w:val="28"/>
        </w:rPr>
      </w:pPr>
      <w:bookmarkStart w:id="147" w:name="_ref_1-68bb75cd0e8f4b"/>
      <w:r w:rsidRPr="003677BF">
        <w:rPr>
          <w:b/>
          <w:sz w:val="28"/>
          <w:szCs w:val="28"/>
        </w:rPr>
        <w:t>Резерв для оплаты отпусков</w:t>
      </w:r>
      <w:bookmarkEnd w:id="147"/>
    </w:p>
    <w:p w:rsidR="002C7AC4" w:rsidRPr="003677BF" w:rsidRDefault="002C7AC4" w:rsidP="002C7AC4">
      <w:pPr>
        <w:pStyle w:val="heading2normal"/>
        <w:numPr>
          <w:ilvl w:val="1"/>
          <w:numId w:val="0"/>
        </w:numPr>
        <w:ind w:firstLine="482"/>
        <w:rPr>
          <w:sz w:val="28"/>
          <w:szCs w:val="28"/>
        </w:rPr>
      </w:pPr>
      <w:bookmarkStart w:id="148" w:name="_ref_1-fbf4fe5cc60e47"/>
      <w:r w:rsidRPr="003677BF">
        <w:rPr>
          <w:sz w:val="28"/>
          <w:szCs w:val="28"/>
        </w:rPr>
        <w:t>Резерв для оплаты отпусков состоит из определяемых отдельно обязательств:</w:t>
      </w:r>
      <w:bookmarkEnd w:id="148"/>
    </w:p>
    <w:p w:rsidR="002C7AC4" w:rsidRPr="003677BF" w:rsidRDefault="002C7AC4" w:rsidP="002C7AC4">
      <w:pPr>
        <w:rPr>
          <w:sz w:val="28"/>
          <w:szCs w:val="28"/>
        </w:rPr>
      </w:pPr>
      <w:r w:rsidRPr="003677BF">
        <w:rPr>
          <w:sz w:val="28"/>
          <w:szCs w:val="28"/>
        </w:rPr>
        <w:t>- на оплату отпусков работникам;</w:t>
      </w:r>
    </w:p>
    <w:p w:rsidR="002C7AC4" w:rsidRPr="003677BF" w:rsidRDefault="002C7AC4" w:rsidP="002C7AC4">
      <w:pPr>
        <w:rPr>
          <w:sz w:val="28"/>
          <w:szCs w:val="28"/>
        </w:rPr>
      </w:pPr>
      <w:r w:rsidRPr="003677BF">
        <w:rPr>
          <w:sz w:val="28"/>
          <w:szCs w:val="28"/>
        </w:rPr>
        <w:t>- на уплату страховых взносов.</w:t>
      </w:r>
    </w:p>
    <w:p w:rsidR="002C7AC4" w:rsidRPr="003677BF" w:rsidRDefault="002C7AC4" w:rsidP="002C7AC4">
      <w:pPr>
        <w:pStyle w:val="heading2normal"/>
        <w:numPr>
          <w:ilvl w:val="1"/>
          <w:numId w:val="0"/>
        </w:numPr>
        <w:ind w:firstLine="482"/>
        <w:rPr>
          <w:sz w:val="28"/>
          <w:szCs w:val="28"/>
        </w:rPr>
      </w:pPr>
      <w:bookmarkStart w:id="149" w:name="_ref_1-97d5b02b2f514d"/>
      <w:r w:rsidRPr="003677BF">
        <w:rPr>
          <w:sz w:val="28"/>
          <w:szCs w:val="28"/>
        </w:rPr>
        <w:t xml:space="preserve">Расчет оценки обязательства на оплату отпусков производится персонально </w:t>
      </w:r>
      <w:proofErr w:type="gramStart"/>
      <w:r w:rsidRPr="003677BF">
        <w:rPr>
          <w:sz w:val="28"/>
          <w:szCs w:val="28"/>
        </w:rPr>
        <w:t>ко</w:t>
      </w:r>
      <w:proofErr w:type="gramEnd"/>
      <w:r w:rsidRPr="003677BF">
        <w:rPr>
          <w:sz w:val="28"/>
          <w:szCs w:val="28"/>
        </w:rPr>
        <w:t xml:space="preserve"> каждому сотруднику по следующей  формуле:</w:t>
      </w:r>
      <w:bookmarkEnd w:id="149"/>
    </w:p>
    <w:tbl>
      <w:tblPr>
        <w:tblW w:w="5000" w:type="pct"/>
        <w:tblLook w:val="04A0"/>
      </w:tblPr>
      <w:tblGrid>
        <w:gridCol w:w="2054"/>
        <w:gridCol w:w="6164"/>
        <w:gridCol w:w="2055"/>
      </w:tblGrid>
      <w:tr w:rsidR="002C7AC4" w:rsidRPr="003677BF" w:rsidTr="0098778E">
        <w:tc>
          <w:tcPr>
            <w:tcW w:w="1000" w:type="pct"/>
          </w:tcPr>
          <w:p w:rsidR="002C7AC4" w:rsidRPr="003677BF" w:rsidRDefault="002C7AC4" w:rsidP="0098778E">
            <w:pPr>
              <w:keepNext/>
              <w:jc w:val="left"/>
              <w:rPr>
                <w:sz w:val="28"/>
                <w:szCs w:val="28"/>
              </w:rPr>
            </w:pPr>
          </w:p>
        </w:tc>
        <w:tc>
          <w:tcPr>
            <w:tcW w:w="3000" w:type="pct"/>
          </w:tcPr>
          <w:p w:rsidR="002C7AC4" w:rsidRPr="003677BF" w:rsidRDefault="002C7AC4" w:rsidP="002C7AC4">
            <w:pPr>
              <w:pStyle w:val="Normalunindented"/>
              <w:keepNext/>
              <w:jc w:val="left"/>
              <w:rPr>
                <w:sz w:val="28"/>
                <w:szCs w:val="28"/>
              </w:rPr>
            </w:pPr>
            <w:r w:rsidRPr="003677BF">
              <w:rPr>
                <w:sz w:val="28"/>
                <w:szCs w:val="28"/>
              </w:rPr>
              <w:t>Резерв отпусков</w:t>
            </w:r>
            <w:proofErr w:type="gramStart"/>
            <w:r w:rsidRPr="003677BF">
              <w:rPr>
                <w:sz w:val="28"/>
                <w:szCs w:val="28"/>
              </w:rPr>
              <w:t xml:space="preserve"> = К</w:t>
            </w:r>
            <w:proofErr w:type="gramEnd"/>
            <w:r w:rsidRPr="003677BF">
              <w:rPr>
                <w:sz w:val="28"/>
                <w:szCs w:val="28"/>
              </w:rPr>
              <w:t xml:space="preserve"> х СЗП + 3,5 оклада,</w:t>
            </w:r>
          </w:p>
        </w:tc>
        <w:tc>
          <w:tcPr>
            <w:tcW w:w="1000" w:type="pct"/>
          </w:tcPr>
          <w:p w:rsidR="002C7AC4" w:rsidRPr="003677BF" w:rsidRDefault="002C7AC4" w:rsidP="0098778E">
            <w:pPr>
              <w:pStyle w:val="Normalunindented"/>
              <w:keepNext/>
              <w:jc w:val="left"/>
              <w:rPr>
                <w:sz w:val="28"/>
                <w:szCs w:val="28"/>
              </w:rPr>
            </w:pPr>
            <w:r w:rsidRPr="003677BF">
              <w:rPr>
                <w:sz w:val="28"/>
                <w:szCs w:val="28"/>
              </w:rPr>
              <w:t> </w:t>
            </w:r>
          </w:p>
        </w:tc>
      </w:tr>
    </w:tbl>
    <w:p w:rsidR="002C7AC4" w:rsidRPr="003677BF" w:rsidRDefault="002C7AC4" w:rsidP="002C7AC4">
      <w:pPr>
        <w:rPr>
          <w:sz w:val="28"/>
          <w:szCs w:val="28"/>
        </w:rPr>
      </w:pPr>
      <w:r w:rsidRPr="003677BF">
        <w:rPr>
          <w:sz w:val="28"/>
          <w:szCs w:val="28"/>
        </w:rPr>
        <w:t>где</w:t>
      </w:r>
      <w:proofErr w:type="gramStart"/>
      <w:r w:rsidRPr="003677BF">
        <w:rPr>
          <w:sz w:val="28"/>
          <w:szCs w:val="28"/>
        </w:rPr>
        <w:t xml:space="preserve"> К</w:t>
      </w:r>
      <w:proofErr w:type="gramEnd"/>
      <w:r w:rsidRPr="003677BF">
        <w:rPr>
          <w:sz w:val="28"/>
          <w:szCs w:val="28"/>
        </w:rPr>
        <w:t xml:space="preserve"> - количество неиспользованных сотрудником дней отпуска;</w:t>
      </w:r>
    </w:p>
    <w:p w:rsidR="002C7AC4" w:rsidRPr="003677BF" w:rsidRDefault="002C7AC4" w:rsidP="002C7AC4">
      <w:pPr>
        <w:rPr>
          <w:sz w:val="28"/>
          <w:szCs w:val="28"/>
        </w:rPr>
      </w:pPr>
      <w:r w:rsidRPr="003677BF">
        <w:rPr>
          <w:sz w:val="28"/>
          <w:szCs w:val="28"/>
        </w:rPr>
        <w:t>СЗ</w:t>
      </w:r>
      <w:proofErr w:type="gramStart"/>
      <w:r w:rsidRPr="003677BF">
        <w:rPr>
          <w:sz w:val="28"/>
          <w:szCs w:val="28"/>
        </w:rPr>
        <w:t>П-</w:t>
      </w:r>
      <w:proofErr w:type="gramEnd"/>
      <w:r w:rsidRPr="003677BF">
        <w:rPr>
          <w:sz w:val="28"/>
          <w:szCs w:val="28"/>
        </w:rPr>
        <w:t xml:space="preserve"> средний дневной заработок сотрудника, определяемый по состоянию на конец расчетного периода в соответствии с </w:t>
      </w:r>
      <w:hyperlink r:id="rId458" w:history="1">
        <w:r w:rsidRPr="003677BF">
          <w:rPr>
            <w:rStyle w:val="afd"/>
            <w:sz w:val="28"/>
            <w:szCs w:val="28"/>
          </w:rPr>
          <w:t>п. 10</w:t>
        </w:r>
      </w:hyperlink>
      <w:r w:rsidRPr="003677BF">
        <w:rPr>
          <w:sz w:val="28"/>
          <w:szCs w:val="28"/>
        </w:rPr>
        <w:t xml:space="preserve"> Положения об особенностях </w:t>
      </w:r>
      <w:r w:rsidRPr="003677BF">
        <w:rPr>
          <w:sz w:val="28"/>
          <w:szCs w:val="28"/>
        </w:rPr>
        <w:lastRenderedPageBreak/>
        <w:t>порядка исчисления средней заработной платы (утв. Постановлением Правительства РФ от 24.12.2007 № 922), 3,5 оклада-</w:t>
      </w:r>
      <w:r w:rsidR="003677BF" w:rsidRPr="003677BF">
        <w:rPr>
          <w:sz w:val="28"/>
          <w:szCs w:val="28"/>
        </w:rPr>
        <w:t>единовременная  выплата при предоставлении ежегодного оплачиваемого отпуска в размере з- должностных окладов и материальная помощь в размере 0,5 должностного оклада.</w:t>
      </w:r>
    </w:p>
    <w:p w:rsidR="002C7AC4" w:rsidRPr="003677BF" w:rsidRDefault="002C7AC4" w:rsidP="002C7AC4">
      <w:pPr>
        <w:pStyle w:val="heading2normal"/>
        <w:numPr>
          <w:ilvl w:val="1"/>
          <w:numId w:val="0"/>
        </w:numPr>
        <w:ind w:firstLine="482"/>
        <w:rPr>
          <w:sz w:val="28"/>
          <w:szCs w:val="28"/>
        </w:rPr>
      </w:pPr>
      <w:bookmarkStart w:id="150" w:name="_ref_1-c178fb7489454d"/>
      <w:r w:rsidRPr="003677BF">
        <w:rPr>
          <w:sz w:val="28"/>
          <w:szCs w:val="28"/>
        </w:rPr>
        <w:t>Оценка обязательств по сумме страховых взносов рассчитывается в среднем по формуле:</w:t>
      </w:r>
      <w:bookmarkEnd w:id="150"/>
    </w:p>
    <w:tbl>
      <w:tblPr>
        <w:tblW w:w="5000" w:type="pct"/>
        <w:tblLook w:val="04A0"/>
      </w:tblPr>
      <w:tblGrid>
        <w:gridCol w:w="616"/>
        <w:gridCol w:w="9143"/>
        <w:gridCol w:w="514"/>
      </w:tblGrid>
      <w:tr w:rsidR="002C7AC4" w:rsidRPr="003677BF" w:rsidTr="0098778E">
        <w:tc>
          <w:tcPr>
            <w:tcW w:w="300" w:type="pct"/>
          </w:tcPr>
          <w:p w:rsidR="002C7AC4" w:rsidRPr="003677BF" w:rsidRDefault="002C7AC4" w:rsidP="0098778E">
            <w:pPr>
              <w:keepNext/>
              <w:jc w:val="left"/>
              <w:rPr>
                <w:sz w:val="28"/>
                <w:szCs w:val="28"/>
              </w:rPr>
            </w:pPr>
          </w:p>
        </w:tc>
        <w:tc>
          <w:tcPr>
            <w:tcW w:w="4450" w:type="pct"/>
          </w:tcPr>
          <w:p w:rsidR="002C7AC4" w:rsidRPr="003677BF" w:rsidRDefault="003677BF" w:rsidP="003677BF">
            <w:pPr>
              <w:pStyle w:val="Normalunindented"/>
              <w:keepNext/>
              <w:jc w:val="left"/>
              <w:rPr>
                <w:sz w:val="28"/>
                <w:szCs w:val="28"/>
              </w:rPr>
            </w:pPr>
            <w:r w:rsidRPr="003677BF">
              <w:rPr>
                <w:sz w:val="28"/>
                <w:szCs w:val="28"/>
              </w:rPr>
              <w:t>Резерв страховых взносов</w:t>
            </w:r>
            <w:r w:rsidR="002C7AC4" w:rsidRPr="003677BF">
              <w:rPr>
                <w:sz w:val="28"/>
                <w:szCs w:val="28"/>
              </w:rPr>
              <w:t xml:space="preserve"> =</w:t>
            </w:r>
            <w:r w:rsidRPr="003677BF">
              <w:rPr>
                <w:sz w:val="28"/>
                <w:szCs w:val="28"/>
              </w:rPr>
              <w:t>(К х СЗП + 3,5 оклада) х</w:t>
            </w:r>
            <w:proofErr w:type="gramStart"/>
            <w:r w:rsidRPr="003677BF">
              <w:rPr>
                <w:sz w:val="28"/>
                <w:szCs w:val="28"/>
              </w:rPr>
              <w:t xml:space="preserve"> С</w:t>
            </w:r>
            <w:proofErr w:type="gramEnd"/>
            <w:r w:rsidRPr="003677BF">
              <w:rPr>
                <w:sz w:val="28"/>
                <w:szCs w:val="28"/>
              </w:rPr>
              <w:t>, где С -</w:t>
            </w:r>
            <w:r w:rsidR="002C7AC4" w:rsidRPr="003677BF">
              <w:rPr>
                <w:sz w:val="28"/>
                <w:szCs w:val="28"/>
              </w:rPr>
              <w:t xml:space="preserve"> </w:t>
            </w:r>
            <w:r w:rsidRPr="003677BF">
              <w:rPr>
                <w:sz w:val="28"/>
                <w:szCs w:val="28"/>
              </w:rPr>
              <w:t xml:space="preserve"> ставка страховых взносов.</w:t>
            </w:r>
          </w:p>
        </w:tc>
        <w:tc>
          <w:tcPr>
            <w:tcW w:w="300" w:type="pct"/>
          </w:tcPr>
          <w:p w:rsidR="002C7AC4" w:rsidRPr="003677BF" w:rsidRDefault="002C7AC4" w:rsidP="0098778E">
            <w:pPr>
              <w:pStyle w:val="Normalunindented"/>
              <w:keepNext/>
              <w:jc w:val="left"/>
              <w:rPr>
                <w:sz w:val="28"/>
                <w:szCs w:val="28"/>
              </w:rPr>
            </w:pPr>
            <w:r w:rsidRPr="003677BF">
              <w:rPr>
                <w:sz w:val="28"/>
                <w:szCs w:val="28"/>
              </w:rPr>
              <w:t> </w:t>
            </w:r>
          </w:p>
        </w:tc>
      </w:tr>
    </w:tbl>
    <w:p w:rsidR="002C7AC4" w:rsidRPr="003677BF" w:rsidRDefault="002C7AC4" w:rsidP="002C7AC4">
      <w:pPr>
        <w:rPr>
          <w:sz w:val="28"/>
          <w:szCs w:val="28"/>
        </w:rPr>
      </w:pPr>
      <w:r w:rsidRPr="003677BF">
        <w:rPr>
          <w:sz w:val="28"/>
          <w:szCs w:val="28"/>
        </w:rPr>
        <w:t>где</w:t>
      </w:r>
      <w:proofErr w:type="gramStart"/>
      <w:r w:rsidRPr="003677BF">
        <w:rPr>
          <w:sz w:val="28"/>
          <w:szCs w:val="28"/>
        </w:rPr>
        <w:t xml:space="preserve"> С</w:t>
      </w:r>
      <w:proofErr w:type="gramEnd"/>
      <w:r w:rsidRPr="003677BF">
        <w:rPr>
          <w:sz w:val="28"/>
          <w:szCs w:val="28"/>
        </w:rPr>
        <w:t xml:space="preserve"> - средневзвешенная ставка страховых взносов за последний месяц соответствующего периода.</w:t>
      </w:r>
    </w:p>
    <w:p w:rsidR="002C7AC4" w:rsidRPr="003677BF" w:rsidRDefault="002C7AC4" w:rsidP="002C7AC4">
      <w:pPr>
        <w:pStyle w:val="heading2normal"/>
        <w:numPr>
          <w:ilvl w:val="1"/>
          <w:numId w:val="0"/>
        </w:numPr>
        <w:ind w:firstLine="482"/>
        <w:rPr>
          <w:sz w:val="28"/>
          <w:szCs w:val="28"/>
        </w:rPr>
      </w:pPr>
      <w:bookmarkStart w:id="151" w:name="_ref_1-35e17e5b5b7a4e"/>
      <w:r w:rsidRPr="003677BF">
        <w:rPr>
          <w:sz w:val="28"/>
          <w:szCs w:val="28"/>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151"/>
    </w:p>
    <w:p w:rsidR="002C7AC4" w:rsidRPr="003677BF" w:rsidRDefault="002C7AC4" w:rsidP="002C7AC4">
      <w:pPr>
        <w:pStyle w:val="heading2normal"/>
        <w:numPr>
          <w:ilvl w:val="1"/>
          <w:numId w:val="0"/>
        </w:numPr>
        <w:ind w:firstLine="482"/>
        <w:rPr>
          <w:sz w:val="28"/>
          <w:szCs w:val="28"/>
        </w:rPr>
      </w:pPr>
      <w:bookmarkStart w:id="152" w:name="_ref_1-75ec59b825df4b"/>
      <w:r w:rsidRPr="003677BF">
        <w:rPr>
          <w:sz w:val="28"/>
          <w:szCs w:val="28"/>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152"/>
    </w:p>
    <w:p w:rsidR="002C7AC4" w:rsidRPr="003677BF" w:rsidRDefault="002C7AC4" w:rsidP="002C7AC4">
      <w:pPr>
        <w:pStyle w:val="heading2normal"/>
        <w:numPr>
          <w:ilvl w:val="1"/>
          <w:numId w:val="0"/>
        </w:numPr>
        <w:ind w:firstLine="482"/>
        <w:rPr>
          <w:sz w:val="28"/>
          <w:szCs w:val="28"/>
        </w:rPr>
      </w:pPr>
      <w:bookmarkStart w:id="153" w:name="_ref_1-b3219d39cb924f"/>
      <w:r w:rsidRPr="003677BF">
        <w:rPr>
          <w:sz w:val="28"/>
          <w:szCs w:val="28"/>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153"/>
    </w:p>
    <w:p w:rsidR="003677BF" w:rsidRPr="003677BF" w:rsidRDefault="003677BF" w:rsidP="003677BF">
      <w:pPr>
        <w:rPr>
          <w:sz w:val="28"/>
          <w:szCs w:val="28"/>
        </w:rPr>
      </w:pPr>
    </w:p>
    <w:p w:rsidR="002C7AC4" w:rsidRPr="003677BF" w:rsidRDefault="002C7AC4" w:rsidP="002C7AC4">
      <w:pPr>
        <w:pStyle w:val="heading1normal"/>
        <w:jc w:val="center"/>
        <w:rPr>
          <w:sz w:val="28"/>
          <w:szCs w:val="28"/>
        </w:rPr>
      </w:pPr>
      <w:bookmarkStart w:id="154" w:name="_ref_1-e7a490fbbf3748"/>
      <w:r w:rsidRPr="003677BF">
        <w:rPr>
          <w:b/>
          <w:sz w:val="28"/>
          <w:szCs w:val="28"/>
        </w:rPr>
        <w:t xml:space="preserve">Резерв для оплаты фактически осуществленных затрат, </w:t>
      </w:r>
      <w:bookmarkEnd w:id="154"/>
    </w:p>
    <w:p w:rsidR="002C7AC4" w:rsidRPr="003677BF" w:rsidRDefault="002C7AC4" w:rsidP="002C7AC4">
      <w:pPr>
        <w:jc w:val="center"/>
        <w:rPr>
          <w:sz w:val="28"/>
          <w:szCs w:val="28"/>
        </w:rPr>
      </w:pPr>
      <w:r w:rsidRPr="003677BF">
        <w:rPr>
          <w:b/>
          <w:sz w:val="28"/>
          <w:szCs w:val="28"/>
        </w:rPr>
        <w:t xml:space="preserve">по </w:t>
      </w:r>
      <w:proofErr w:type="gramStart"/>
      <w:r w:rsidRPr="003677BF">
        <w:rPr>
          <w:b/>
          <w:sz w:val="28"/>
          <w:szCs w:val="28"/>
        </w:rPr>
        <w:t>которым</w:t>
      </w:r>
      <w:proofErr w:type="gramEnd"/>
      <w:r w:rsidRPr="003677BF">
        <w:rPr>
          <w:b/>
          <w:sz w:val="28"/>
          <w:szCs w:val="28"/>
        </w:rPr>
        <w:t xml:space="preserve"> не поступили документы</w:t>
      </w:r>
    </w:p>
    <w:p w:rsidR="002C7AC4" w:rsidRPr="003677BF" w:rsidRDefault="002C7AC4" w:rsidP="002C7AC4">
      <w:pPr>
        <w:pStyle w:val="heading2normal"/>
        <w:numPr>
          <w:ilvl w:val="1"/>
          <w:numId w:val="0"/>
        </w:numPr>
        <w:ind w:firstLine="482"/>
        <w:rPr>
          <w:sz w:val="28"/>
          <w:szCs w:val="28"/>
        </w:rPr>
      </w:pPr>
      <w:bookmarkStart w:id="155" w:name="_ref_1-6b395b4cf9a743"/>
      <w:r w:rsidRPr="003677BF">
        <w:rPr>
          <w:sz w:val="28"/>
          <w:szCs w:val="28"/>
        </w:rPr>
        <w:t>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bookmarkEnd w:id="155"/>
    </w:p>
    <w:p w:rsidR="002C7AC4" w:rsidRPr="003677BF" w:rsidRDefault="002C7AC4" w:rsidP="002C7AC4">
      <w:pPr>
        <w:pStyle w:val="heading2normal"/>
        <w:numPr>
          <w:ilvl w:val="1"/>
          <w:numId w:val="0"/>
        </w:numPr>
        <w:ind w:firstLine="482"/>
        <w:rPr>
          <w:sz w:val="28"/>
          <w:szCs w:val="28"/>
        </w:rPr>
      </w:pPr>
      <w:bookmarkStart w:id="156" w:name="_ref_1-e68f01e12fcc43"/>
      <w:r w:rsidRPr="003677BF">
        <w:rPr>
          <w:sz w:val="28"/>
          <w:szCs w:val="28"/>
        </w:rPr>
        <w:t>Примеры расходов, по которым создается резерв:</w:t>
      </w:r>
      <w:bookmarkEnd w:id="156"/>
    </w:p>
    <w:p w:rsidR="002C7AC4" w:rsidRPr="003677BF" w:rsidRDefault="002C7AC4" w:rsidP="002C7AC4">
      <w:pPr>
        <w:rPr>
          <w:sz w:val="28"/>
          <w:szCs w:val="28"/>
        </w:rPr>
      </w:pPr>
      <w:r w:rsidRPr="003677BF">
        <w:rPr>
          <w:sz w:val="28"/>
          <w:szCs w:val="28"/>
        </w:rPr>
        <w:t>- расходы на электроэнергию, тепловую энергию, водоснабжение и т.п., по которым не поступили счета ресурсоснабжающих организаций;</w:t>
      </w:r>
    </w:p>
    <w:p w:rsidR="002C7AC4" w:rsidRPr="003677BF" w:rsidRDefault="002C7AC4" w:rsidP="002C7AC4">
      <w:pPr>
        <w:rPr>
          <w:sz w:val="28"/>
          <w:szCs w:val="28"/>
        </w:rPr>
      </w:pPr>
      <w:r w:rsidRPr="003677BF">
        <w:rPr>
          <w:sz w:val="28"/>
          <w:szCs w:val="28"/>
        </w:rPr>
        <w:t>- расходы в виде периодических платежей, если имеются основания для их осуществления, установленные нормативными актами и (или) договором.</w:t>
      </w:r>
    </w:p>
    <w:p w:rsidR="002C7AC4" w:rsidRPr="003677BF" w:rsidRDefault="002C7AC4" w:rsidP="002C7AC4">
      <w:pPr>
        <w:pStyle w:val="heading2normal"/>
        <w:numPr>
          <w:ilvl w:val="1"/>
          <w:numId w:val="0"/>
        </w:numPr>
        <w:ind w:firstLine="482"/>
        <w:rPr>
          <w:sz w:val="28"/>
          <w:szCs w:val="28"/>
        </w:rPr>
      </w:pPr>
      <w:bookmarkStart w:id="157" w:name="_ref_1-fd01dde8a24548"/>
      <w:r w:rsidRPr="003677BF">
        <w:rPr>
          <w:sz w:val="28"/>
          <w:szCs w:val="28"/>
        </w:rPr>
        <w:t xml:space="preserve">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w:t>
      </w:r>
      <w:r w:rsidRPr="003677BF">
        <w:rPr>
          <w:sz w:val="28"/>
          <w:szCs w:val="28"/>
        </w:rPr>
        <w:lastRenderedPageBreak/>
        <w:t>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bookmarkEnd w:id="157"/>
    </w:p>
    <w:p w:rsidR="002C7AC4" w:rsidRPr="003677BF" w:rsidRDefault="002C7AC4" w:rsidP="002C7AC4">
      <w:pPr>
        <w:pStyle w:val="heading2normal"/>
        <w:numPr>
          <w:ilvl w:val="1"/>
          <w:numId w:val="0"/>
        </w:numPr>
        <w:ind w:firstLine="482"/>
        <w:rPr>
          <w:sz w:val="28"/>
          <w:szCs w:val="28"/>
        </w:rPr>
      </w:pPr>
      <w:bookmarkStart w:id="158" w:name="_ref_1-08b653ee74cd4e"/>
      <w:r w:rsidRPr="003677BF">
        <w:rPr>
          <w:sz w:val="28"/>
          <w:szCs w:val="28"/>
        </w:rPr>
        <w:t>Резерв создается в сумме, отражающей наиболее достоверную денежную оценку расходов, необходимых для расчетов с контрагентом.</w:t>
      </w:r>
      <w:bookmarkEnd w:id="158"/>
    </w:p>
    <w:p w:rsidR="002C7AC4" w:rsidRPr="003677BF" w:rsidRDefault="002C7AC4" w:rsidP="002C7AC4">
      <w:pPr>
        <w:pStyle w:val="heading2normal"/>
        <w:numPr>
          <w:ilvl w:val="1"/>
          <w:numId w:val="0"/>
        </w:numPr>
        <w:ind w:firstLine="482"/>
        <w:rPr>
          <w:sz w:val="28"/>
          <w:szCs w:val="28"/>
        </w:rPr>
      </w:pPr>
      <w:bookmarkStart w:id="159" w:name="_ref_1-f3488594f5e04d"/>
      <w:r w:rsidRPr="003677BF">
        <w:rPr>
          <w:sz w:val="28"/>
          <w:szCs w:val="28"/>
        </w:rPr>
        <w:t>На основании поступивших от контрагента документов фактические расходы отражаются следующим образом:</w:t>
      </w:r>
      <w:bookmarkEnd w:id="159"/>
    </w:p>
    <w:p w:rsidR="002C7AC4" w:rsidRPr="003677BF" w:rsidRDefault="002C7AC4" w:rsidP="002C7AC4">
      <w:pPr>
        <w:rPr>
          <w:sz w:val="28"/>
          <w:szCs w:val="28"/>
        </w:rPr>
      </w:pPr>
      <w:r w:rsidRPr="003677BF">
        <w:rPr>
          <w:sz w:val="28"/>
          <w:szCs w:val="28"/>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2C7AC4" w:rsidRPr="003677BF" w:rsidRDefault="002C7AC4" w:rsidP="002C7AC4">
      <w:pPr>
        <w:rPr>
          <w:sz w:val="28"/>
          <w:szCs w:val="28"/>
        </w:rPr>
      </w:pPr>
      <w:r w:rsidRPr="003677BF">
        <w:rPr>
          <w:sz w:val="28"/>
          <w:szCs w:val="28"/>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B75FD6" w:rsidRDefault="00B75FD6" w:rsidP="0006218E">
      <w:pPr>
        <w:pStyle w:val="afe"/>
        <w:spacing w:before="5"/>
        <w:rPr>
          <w:sz w:val="28"/>
          <w:szCs w:val="28"/>
          <w:lang w:val="ru-RU"/>
        </w:rPr>
      </w:pPr>
    </w:p>
    <w:p w:rsidR="001B62A9" w:rsidRDefault="001B62A9" w:rsidP="0006218E">
      <w:pPr>
        <w:pStyle w:val="afe"/>
        <w:spacing w:before="5"/>
        <w:rPr>
          <w:sz w:val="28"/>
          <w:szCs w:val="28"/>
          <w:lang w:val="ru-RU"/>
        </w:rPr>
      </w:pPr>
    </w:p>
    <w:p w:rsidR="001B62A9" w:rsidRDefault="001B62A9" w:rsidP="0006218E">
      <w:pPr>
        <w:pStyle w:val="afe"/>
        <w:spacing w:before="5"/>
        <w:rPr>
          <w:sz w:val="28"/>
          <w:szCs w:val="28"/>
          <w:lang w:val="ru-RU"/>
        </w:rPr>
      </w:pPr>
    </w:p>
    <w:p w:rsidR="001B62A9" w:rsidRDefault="001B62A9" w:rsidP="0006218E">
      <w:pPr>
        <w:pStyle w:val="afe"/>
        <w:spacing w:before="5"/>
        <w:rPr>
          <w:sz w:val="28"/>
          <w:szCs w:val="28"/>
          <w:lang w:val="ru-RU"/>
        </w:rPr>
      </w:pPr>
    </w:p>
    <w:p w:rsidR="001B62A9" w:rsidRDefault="001B62A9" w:rsidP="0006218E">
      <w:pPr>
        <w:pStyle w:val="afe"/>
        <w:spacing w:before="5"/>
        <w:rPr>
          <w:sz w:val="28"/>
          <w:szCs w:val="28"/>
          <w:lang w:val="ru-RU"/>
        </w:rPr>
      </w:pPr>
    </w:p>
    <w:p w:rsidR="001B62A9" w:rsidRDefault="001B62A9" w:rsidP="0006218E">
      <w:pPr>
        <w:pStyle w:val="afe"/>
        <w:spacing w:before="5"/>
        <w:rPr>
          <w:sz w:val="28"/>
          <w:szCs w:val="28"/>
          <w:lang w:val="ru-RU"/>
        </w:rPr>
      </w:pPr>
    </w:p>
    <w:p w:rsidR="001B62A9" w:rsidRPr="002A1D03" w:rsidRDefault="001B62A9" w:rsidP="0006218E">
      <w:pPr>
        <w:pStyle w:val="afe"/>
        <w:spacing w:before="5"/>
        <w:rPr>
          <w:sz w:val="28"/>
          <w:szCs w:val="28"/>
          <w:lang w:val="ru-RU"/>
        </w:rPr>
      </w:pPr>
    </w:p>
    <w:p w:rsidR="00B75FD6" w:rsidRPr="002A1D03" w:rsidRDefault="00B75FD6" w:rsidP="0006218E">
      <w:pPr>
        <w:pStyle w:val="afe"/>
        <w:spacing w:before="5"/>
        <w:rPr>
          <w:sz w:val="28"/>
          <w:szCs w:val="28"/>
          <w:lang w:val="ru-RU"/>
        </w:rPr>
      </w:pPr>
    </w:p>
    <w:p w:rsidR="001A01FB" w:rsidRDefault="001A01FB" w:rsidP="001A01FB">
      <w:pPr>
        <w:adjustRightInd w:val="0"/>
        <w:spacing w:before="0" w:after="0" w:line="240" w:lineRule="auto"/>
        <w:ind w:right="342"/>
        <w:jc w:val="right"/>
        <w:outlineLvl w:val="0"/>
        <w:rPr>
          <w:spacing w:val="10"/>
        </w:rPr>
      </w:pPr>
      <w:r>
        <w:rPr>
          <w:spacing w:val="10"/>
        </w:rPr>
        <w:t xml:space="preserve">                     </w:t>
      </w:r>
    </w:p>
    <w:p w:rsidR="001A01FB" w:rsidRPr="005B538A" w:rsidRDefault="001A01FB" w:rsidP="001A01FB">
      <w:pPr>
        <w:adjustRightInd w:val="0"/>
        <w:spacing w:before="0" w:after="0" w:line="240" w:lineRule="auto"/>
        <w:ind w:right="342"/>
        <w:jc w:val="right"/>
        <w:outlineLvl w:val="0"/>
        <w:rPr>
          <w:sz w:val="24"/>
          <w:szCs w:val="24"/>
        </w:rPr>
      </w:pPr>
      <w:r>
        <w:rPr>
          <w:spacing w:val="10"/>
        </w:rPr>
        <w:lastRenderedPageBreak/>
        <w:t xml:space="preserve">       </w:t>
      </w:r>
      <w:r w:rsidRPr="005B538A">
        <w:rPr>
          <w:sz w:val="24"/>
          <w:szCs w:val="24"/>
        </w:rPr>
        <w:t xml:space="preserve">Приложение N </w:t>
      </w:r>
      <w:r>
        <w:rPr>
          <w:sz w:val="24"/>
          <w:szCs w:val="24"/>
        </w:rPr>
        <w:t>12</w:t>
      </w:r>
    </w:p>
    <w:p w:rsidR="001A01FB" w:rsidRPr="0034666F" w:rsidRDefault="001A01FB" w:rsidP="001A01FB">
      <w:pPr>
        <w:pStyle w:val="afe"/>
        <w:jc w:val="right"/>
        <w:rPr>
          <w:sz w:val="24"/>
          <w:szCs w:val="24"/>
          <w:lang w:val="ru-RU"/>
        </w:rPr>
      </w:pPr>
      <w:r>
        <w:rPr>
          <w:lang w:val="ru-RU"/>
        </w:rPr>
        <w:t xml:space="preserve">                                                                                                  </w:t>
      </w:r>
      <w:r w:rsidRPr="0034666F">
        <w:rPr>
          <w:sz w:val="24"/>
          <w:szCs w:val="24"/>
          <w:lang w:val="ru-RU"/>
        </w:rPr>
        <w:t xml:space="preserve">к  учетной политике </w:t>
      </w:r>
    </w:p>
    <w:p w:rsidR="001A01FB" w:rsidRPr="005B538A" w:rsidRDefault="001A01FB" w:rsidP="001A01FB">
      <w:pPr>
        <w:pStyle w:val="afe"/>
        <w:jc w:val="right"/>
        <w:rPr>
          <w:sz w:val="24"/>
          <w:szCs w:val="24"/>
          <w:lang w:val="ru-RU"/>
        </w:rPr>
      </w:pPr>
      <w:r>
        <w:rPr>
          <w:lang w:val="ru-RU"/>
        </w:rPr>
        <w:t xml:space="preserve">                                                                                                   </w:t>
      </w:r>
      <w:r w:rsidRPr="005B538A">
        <w:rPr>
          <w:sz w:val="24"/>
          <w:szCs w:val="24"/>
          <w:lang w:val="ru-RU"/>
        </w:rPr>
        <w:t>комитет</w:t>
      </w:r>
      <w:r>
        <w:rPr>
          <w:sz w:val="24"/>
          <w:szCs w:val="24"/>
          <w:lang w:val="ru-RU"/>
        </w:rPr>
        <w:t>а финансов города Курска</w:t>
      </w:r>
      <w:r w:rsidRPr="005B538A">
        <w:rPr>
          <w:sz w:val="24"/>
          <w:szCs w:val="24"/>
          <w:lang w:val="ru-RU"/>
        </w:rPr>
        <w:t xml:space="preserve"> </w:t>
      </w:r>
    </w:p>
    <w:p w:rsidR="001A01FB" w:rsidRPr="00374451" w:rsidRDefault="001A01FB" w:rsidP="001A01FB">
      <w:pPr>
        <w:pStyle w:val="afe"/>
        <w:spacing w:before="75"/>
        <w:ind w:left="3762" w:right="1"/>
        <w:jc w:val="center"/>
        <w:rPr>
          <w:sz w:val="30"/>
          <w:lang w:val="ru-RU"/>
        </w:rPr>
      </w:pPr>
    </w:p>
    <w:p w:rsidR="001A01FB" w:rsidRPr="001A01FB" w:rsidRDefault="001A01FB" w:rsidP="001A01FB">
      <w:pPr>
        <w:pStyle w:val="Heading1"/>
        <w:ind w:left="3478"/>
        <w:rPr>
          <w:sz w:val="28"/>
          <w:szCs w:val="28"/>
        </w:rPr>
      </w:pPr>
      <w:r w:rsidRPr="001A01FB">
        <w:rPr>
          <w:sz w:val="28"/>
          <w:szCs w:val="28"/>
        </w:rPr>
        <w:t>Перечень журналов операций</w:t>
      </w:r>
    </w:p>
    <w:p w:rsidR="001A01FB" w:rsidRPr="001A01FB" w:rsidRDefault="001A01FB" w:rsidP="001A01FB">
      <w:pPr>
        <w:pStyle w:val="afe"/>
        <w:spacing w:before="10"/>
        <w:rPr>
          <w:b/>
          <w:sz w:val="28"/>
          <w:szCs w:val="28"/>
        </w:rPr>
      </w:pPr>
    </w:p>
    <w:tbl>
      <w:tblPr>
        <w:tblStyle w:val="TableNormal"/>
        <w:tblW w:w="0" w:type="auto"/>
        <w:tblInd w:w="6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26"/>
        <w:gridCol w:w="1200"/>
        <w:gridCol w:w="1408"/>
        <w:gridCol w:w="598"/>
        <w:gridCol w:w="903"/>
        <w:gridCol w:w="3835"/>
      </w:tblGrid>
      <w:tr w:rsidR="001A01FB" w:rsidRPr="001A01FB" w:rsidTr="0098778E">
        <w:trPr>
          <w:trHeight w:val="978"/>
        </w:trPr>
        <w:tc>
          <w:tcPr>
            <w:tcW w:w="1426" w:type="dxa"/>
          </w:tcPr>
          <w:p w:rsidR="001A01FB" w:rsidRPr="001A01FB" w:rsidRDefault="001A01FB" w:rsidP="0098778E">
            <w:pPr>
              <w:pStyle w:val="TableParagraph"/>
              <w:spacing w:before="15" w:line="310" w:lineRule="atLeast"/>
              <w:ind w:left="160" w:right="163" w:hanging="8"/>
              <w:jc w:val="center"/>
              <w:rPr>
                <w:rFonts w:ascii="Times New Roman" w:hAnsi="Times New Roman"/>
                <w:sz w:val="28"/>
                <w:szCs w:val="28"/>
              </w:rPr>
            </w:pPr>
            <w:r w:rsidRPr="001A01FB">
              <w:rPr>
                <w:rFonts w:ascii="Times New Roman" w:hAnsi="Times New Roman"/>
                <w:sz w:val="28"/>
                <w:szCs w:val="28"/>
              </w:rPr>
              <w:t xml:space="preserve">Номер журнала </w:t>
            </w:r>
            <w:r w:rsidRPr="001A01FB">
              <w:rPr>
                <w:rFonts w:ascii="Times New Roman" w:hAnsi="Times New Roman"/>
                <w:w w:val="95"/>
                <w:sz w:val="28"/>
                <w:szCs w:val="28"/>
              </w:rPr>
              <w:t>операций</w:t>
            </w:r>
          </w:p>
        </w:tc>
        <w:tc>
          <w:tcPr>
            <w:tcW w:w="4109" w:type="dxa"/>
            <w:gridSpan w:val="4"/>
          </w:tcPr>
          <w:p w:rsidR="001A01FB" w:rsidRPr="001A01FB" w:rsidRDefault="001A01FB" w:rsidP="0098778E">
            <w:pPr>
              <w:pStyle w:val="TableParagraph"/>
              <w:spacing w:before="189" w:line="254" w:lineRule="auto"/>
              <w:ind w:left="1499" w:right="224" w:hanging="860"/>
              <w:rPr>
                <w:rFonts w:ascii="Times New Roman" w:hAnsi="Times New Roman"/>
                <w:sz w:val="28"/>
                <w:szCs w:val="28"/>
              </w:rPr>
            </w:pPr>
            <w:r w:rsidRPr="001A01FB">
              <w:rPr>
                <w:rFonts w:ascii="Times New Roman" w:hAnsi="Times New Roman"/>
                <w:sz w:val="28"/>
                <w:szCs w:val="28"/>
              </w:rPr>
              <w:t>Наименование журнала операций</w:t>
            </w:r>
          </w:p>
        </w:tc>
        <w:tc>
          <w:tcPr>
            <w:tcW w:w="3835" w:type="dxa"/>
          </w:tcPr>
          <w:p w:rsidR="001A01FB" w:rsidRPr="001A01FB" w:rsidRDefault="001A01FB" w:rsidP="0098778E">
            <w:pPr>
              <w:pStyle w:val="TableParagraph"/>
              <w:spacing w:before="2"/>
              <w:rPr>
                <w:rFonts w:ascii="Times New Roman" w:hAnsi="Times New Roman"/>
                <w:b/>
                <w:sz w:val="28"/>
                <w:szCs w:val="28"/>
              </w:rPr>
            </w:pPr>
          </w:p>
          <w:p w:rsidR="001A01FB" w:rsidRPr="001A01FB" w:rsidRDefault="001A01FB" w:rsidP="0098778E">
            <w:pPr>
              <w:pStyle w:val="TableParagraph"/>
              <w:ind w:left="1168"/>
              <w:rPr>
                <w:rFonts w:ascii="Times New Roman" w:hAnsi="Times New Roman"/>
                <w:sz w:val="28"/>
                <w:szCs w:val="28"/>
              </w:rPr>
            </w:pPr>
            <w:r w:rsidRPr="001A01FB">
              <w:rPr>
                <w:rFonts w:ascii="Times New Roman" w:hAnsi="Times New Roman"/>
                <w:sz w:val="28"/>
                <w:szCs w:val="28"/>
              </w:rPr>
              <w:t>Примечание</w:t>
            </w:r>
          </w:p>
        </w:tc>
      </w:tr>
      <w:tr w:rsidR="001A01FB" w:rsidRPr="001A01FB" w:rsidTr="0098778E">
        <w:trPr>
          <w:trHeight w:val="326"/>
        </w:trPr>
        <w:tc>
          <w:tcPr>
            <w:tcW w:w="1426" w:type="dxa"/>
          </w:tcPr>
          <w:p w:rsidR="001A01FB" w:rsidRPr="001A01FB" w:rsidRDefault="001A01FB" w:rsidP="0098778E">
            <w:pPr>
              <w:pStyle w:val="TableParagraph"/>
              <w:spacing w:before="11" w:line="295" w:lineRule="exact"/>
              <w:ind w:left="65"/>
              <w:jc w:val="center"/>
              <w:rPr>
                <w:rFonts w:ascii="Times New Roman" w:hAnsi="Times New Roman"/>
                <w:sz w:val="28"/>
                <w:szCs w:val="28"/>
              </w:rPr>
            </w:pPr>
            <w:r w:rsidRPr="001A01FB">
              <w:rPr>
                <w:rFonts w:ascii="Times New Roman" w:hAnsi="Times New Roman"/>
                <w:w w:val="99"/>
                <w:sz w:val="28"/>
                <w:szCs w:val="28"/>
              </w:rPr>
              <w:t>1</w:t>
            </w:r>
          </w:p>
        </w:tc>
        <w:tc>
          <w:tcPr>
            <w:tcW w:w="4109" w:type="dxa"/>
            <w:gridSpan w:val="4"/>
          </w:tcPr>
          <w:p w:rsidR="001A01FB" w:rsidRPr="001A01FB" w:rsidRDefault="001A01FB" w:rsidP="0098778E">
            <w:pPr>
              <w:pStyle w:val="TableParagraph"/>
              <w:spacing w:before="11" w:line="295" w:lineRule="exact"/>
              <w:ind w:left="2"/>
              <w:jc w:val="center"/>
              <w:rPr>
                <w:rFonts w:ascii="Times New Roman" w:hAnsi="Times New Roman"/>
                <w:sz w:val="28"/>
                <w:szCs w:val="28"/>
              </w:rPr>
            </w:pPr>
            <w:r w:rsidRPr="001A01FB">
              <w:rPr>
                <w:rFonts w:ascii="Times New Roman" w:hAnsi="Times New Roman"/>
                <w:w w:val="99"/>
                <w:sz w:val="28"/>
                <w:szCs w:val="28"/>
              </w:rPr>
              <w:t>2</w:t>
            </w:r>
          </w:p>
        </w:tc>
        <w:tc>
          <w:tcPr>
            <w:tcW w:w="3835" w:type="dxa"/>
          </w:tcPr>
          <w:p w:rsidR="001A01FB" w:rsidRPr="001A01FB" w:rsidRDefault="001A01FB" w:rsidP="0098778E">
            <w:pPr>
              <w:pStyle w:val="TableParagraph"/>
              <w:spacing w:before="11" w:line="295" w:lineRule="exact"/>
              <w:ind w:right="1"/>
              <w:jc w:val="center"/>
              <w:rPr>
                <w:rFonts w:ascii="Times New Roman" w:hAnsi="Times New Roman"/>
                <w:sz w:val="28"/>
                <w:szCs w:val="28"/>
              </w:rPr>
            </w:pPr>
            <w:r w:rsidRPr="001A01FB">
              <w:rPr>
                <w:rFonts w:ascii="Times New Roman" w:hAnsi="Times New Roman"/>
                <w:w w:val="99"/>
                <w:sz w:val="28"/>
                <w:szCs w:val="28"/>
              </w:rPr>
              <w:t>3</w:t>
            </w:r>
          </w:p>
        </w:tc>
      </w:tr>
      <w:tr w:rsidR="001A01FB" w:rsidRPr="001A01FB" w:rsidTr="0098778E">
        <w:trPr>
          <w:trHeight w:val="647"/>
        </w:trPr>
        <w:tc>
          <w:tcPr>
            <w:tcW w:w="1426" w:type="dxa"/>
          </w:tcPr>
          <w:p w:rsidR="001A01FB" w:rsidRPr="001A01FB" w:rsidRDefault="001A01FB" w:rsidP="0098778E">
            <w:pPr>
              <w:pStyle w:val="TableParagraph"/>
              <w:spacing w:before="174"/>
              <w:ind w:left="510" w:right="500"/>
              <w:jc w:val="center"/>
              <w:rPr>
                <w:rFonts w:ascii="Times New Roman" w:hAnsi="Times New Roman"/>
                <w:sz w:val="28"/>
                <w:szCs w:val="28"/>
              </w:rPr>
            </w:pPr>
            <w:r w:rsidRPr="001A01FB">
              <w:rPr>
                <w:rFonts w:ascii="Times New Roman" w:hAnsi="Times New Roman"/>
                <w:sz w:val="28"/>
                <w:szCs w:val="28"/>
              </w:rPr>
              <w:t>1</w:t>
            </w:r>
          </w:p>
        </w:tc>
        <w:tc>
          <w:tcPr>
            <w:tcW w:w="1200" w:type="dxa"/>
            <w:tcBorders>
              <w:right w:val="nil"/>
            </w:tcBorders>
          </w:tcPr>
          <w:p w:rsidR="001A01FB" w:rsidRPr="001A01FB" w:rsidRDefault="001A01FB" w:rsidP="0098778E">
            <w:pPr>
              <w:pStyle w:val="TableParagraph"/>
              <w:spacing w:before="16"/>
              <w:ind w:left="107"/>
              <w:rPr>
                <w:rFonts w:ascii="Times New Roman" w:hAnsi="Times New Roman"/>
                <w:sz w:val="28"/>
                <w:szCs w:val="28"/>
              </w:rPr>
            </w:pPr>
            <w:r w:rsidRPr="001A01FB">
              <w:rPr>
                <w:rFonts w:ascii="Times New Roman" w:hAnsi="Times New Roman"/>
                <w:sz w:val="28"/>
                <w:szCs w:val="28"/>
              </w:rPr>
              <w:t>Журнал</w:t>
            </w:r>
          </w:p>
          <w:p w:rsidR="001A01FB" w:rsidRPr="001A01FB" w:rsidRDefault="001A01FB" w:rsidP="0098778E">
            <w:pPr>
              <w:pStyle w:val="TableParagraph"/>
              <w:spacing w:before="27" w:line="285" w:lineRule="exact"/>
              <w:ind w:left="117"/>
              <w:rPr>
                <w:rFonts w:ascii="Times New Roman" w:hAnsi="Times New Roman"/>
                <w:sz w:val="28"/>
                <w:szCs w:val="28"/>
              </w:rPr>
            </w:pPr>
            <w:r w:rsidRPr="001A01FB">
              <w:rPr>
                <w:rFonts w:ascii="Times New Roman" w:hAnsi="Times New Roman"/>
                <w:sz w:val="28"/>
                <w:szCs w:val="28"/>
              </w:rPr>
              <w:t>«Касса»</w:t>
            </w:r>
          </w:p>
        </w:tc>
        <w:tc>
          <w:tcPr>
            <w:tcW w:w="1408" w:type="dxa"/>
            <w:tcBorders>
              <w:left w:val="nil"/>
              <w:right w:val="nil"/>
            </w:tcBorders>
          </w:tcPr>
          <w:p w:rsidR="001A01FB" w:rsidRPr="001A01FB" w:rsidRDefault="001A01FB" w:rsidP="0098778E">
            <w:pPr>
              <w:pStyle w:val="TableParagraph"/>
              <w:spacing w:before="16"/>
              <w:ind w:left="152"/>
              <w:rPr>
                <w:rFonts w:ascii="Times New Roman" w:hAnsi="Times New Roman"/>
                <w:sz w:val="28"/>
                <w:szCs w:val="28"/>
              </w:rPr>
            </w:pPr>
            <w:r w:rsidRPr="001A01FB">
              <w:rPr>
                <w:rFonts w:ascii="Times New Roman" w:hAnsi="Times New Roman"/>
                <w:sz w:val="28"/>
                <w:szCs w:val="28"/>
              </w:rPr>
              <w:t>операций</w:t>
            </w:r>
          </w:p>
        </w:tc>
        <w:tc>
          <w:tcPr>
            <w:tcW w:w="598" w:type="dxa"/>
            <w:tcBorders>
              <w:left w:val="nil"/>
              <w:right w:val="nil"/>
            </w:tcBorders>
          </w:tcPr>
          <w:p w:rsidR="001A01FB" w:rsidRPr="001A01FB" w:rsidRDefault="001A01FB" w:rsidP="0098778E">
            <w:pPr>
              <w:pStyle w:val="TableParagraph"/>
              <w:spacing w:before="16"/>
              <w:ind w:left="159"/>
              <w:rPr>
                <w:rFonts w:ascii="Times New Roman" w:hAnsi="Times New Roman"/>
                <w:sz w:val="28"/>
                <w:szCs w:val="28"/>
              </w:rPr>
            </w:pPr>
            <w:r w:rsidRPr="001A01FB">
              <w:rPr>
                <w:rFonts w:ascii="Times New Roman" w:hAnsi="Times New Roman"/>
                <w:sz w:val="28"/>
                <w:szCs w:val="28"/>
              </w:rPr>
              <w:t>по</w:t>
            </w:r>
          </w:p>
        </w:tc>
        <w:tc>
          <w:tcPr>
            <w:tcW w:w="903" w:type="dxa"/>
            <w:tcBorders>
              <w:left w:val="nil"/>
            </w:tcBorders>
          </w:tcPr>
          <w:p w:rsidR="001A01FB" w:rsidRPr="001A01FB" w:rsidRDefault="001A01FB" w:rsidP="0098778E">
            <w:pPr>
              <w:pStyle w:val="TableParagraph"/>
              <w:spacing w:before="16"/>
              <w:ind w:left="166"/>
              <w:rPr>
                <w:rFonts w:ascii="Times New Roman" w:hAnsi="Times New Roman"/>
                <w:sz w:val="28"/>
                <w:szCs w:val="28"/>
              </w:rPr>
            </w:pPr>
            <w:r w:rsidRPr="001A01FB">
              <w:rPr>
                <w:rFonts w:ascii="Times New Roman" w:hAnsi="Times New Roman"/>
                <w:sz w:val="28"/>
                <w:szCs w:val="28"/>
              </w:rPr>
              <w:t>счету</w:t>
            </w:r>
          </w:p>
        </w:tc>
        <w:tc>
          <w:tcPr>
            <w:tcW w:w="3835" w:type="dxa"/>
          </w:tcPr>
          <w:p w:rsidR="001A01FB" w:rsidRPr="001A01FB" w:rsidRDefault="001A01FB" w:rsidP="0098778E">
            <w:pPr>
              <w:pStyle w:val="TableParagraph"/>
              <w:rPr>
                <w:rFonts w:ascii="Times New Roman" w:hAnsi="Times New Roman"/>
                <w:sz w:val="28"/>
                <w:szCs w:val="28"/>
              </w:rPr>
            </w:pPr>
          </w:p>
        </w:tc>
      </w:tr>
      <w:tr w:rsidR="001A01FB" w:rsidRPr="001A01FB" w:rsidTr="0098778E">
        <w:trPr>
          <w:trHeight w:val="969"/>
        </w:trPr>
        <w:tc>
          <w:tcPr>
            <w:tcW w:w="1426" w:type="dxa"/>
          </w:tcPr>
          <w:p w:rsidR="001A01FB" w:rsidRPr="001A01FB" w:rsidRDefault="001A01FB" w:rsidP="0098778E">
            <w:pPr>
              <w:pStyle w:val="TableParagraph"/>
              <w:spacing w:before="9"/>
              <w:rPr>
                <w:rFonts w:ascii="Times New Roman" w:hAnsi="Times New Roman"/>
                <w:b/>
                <w:sz w:val="28"/>
                <w:szCs w:val="28"/>
              </w:rPr>
            </w:pPr>
          </w:p>
          <w:p w:rsidR="001A01FB" w:rsidRPr="001A01FB" w:rsidRDefault="001A01FB" w:rsidP="0098778E">
            <w:pPr>
              <w:pStyle w:val="TableParagraph"/>
              <w:ind w:left="507" w:right="507"/>
              <w:jc w:val="center"/>
              <w:rPr>
                <w:rFonts w:ascii="Times New Roman" w:hAnsi="Times New Roman"/>
                <w:sz w:val="28"/>
                <w:szCs w:val="28"/>
              </w:rPr>
            </w:pPr>
            <w:r w:rsidRPr="001A01FB">
              <w:rPr>
                <w:rFonts w:ascii="Times New Roman" w:hAnsi="Times New Roman"/>
                <w:sz w:val="28"/>
                <w:szCs w:val="28"/>
              </w:rPr>
              <w:t>2</w:t>
            </w:r>
          </w:p>
        </w:tc>
        <w:tc>
          <w:tcPr>
            <w:tcW w:w="4109" w:type="dxa"/>
            <w:gridSpan w:val="4"/>
          </w:tcPr>
          <w:p w:rsidR="001A01FB" w:rsidRPr="001A01FB" w:rsidRDefault="001A01FB" w:rsidP="0098778E">
            <w:pPr>
              <w:pStyle w:val="TableParagraph"/>
              <w:spacing w:before="1" w:line="322" w:lineRule="exact"/>
              <w:ind w:left="117" w:right="224" w:hanging="10"/>
              <w:rPr>
                <w:rFonts w:ascii="Times New Roman" w:hAnsi="Times New Roman"/>
                <w:sz w:val="28"/>
                <w:szCs w:val="28"/>
                <w:lang w:val="ru-RU"/>
              </w:rPr>
            </w:pPr>
            <w:r w:rsidRPr="001A01FB">
              <w:rPr>
                <w:rFonts w:ascii="Times New Roman" w:hAnsi="Times New Roman"/>
                <w:sz w:val="28"/>
                <w:szCs w:val="28"/>
                <w:lang w:val="ru-RU"/>
              </w:rPr>
              <w:t>Журнал операций с безналичными денежными средствами</w:t>
            </w:r>
          </w:p>
        </w:tc>
        <w:tc>
          <w:tcPr>
            <w:tcW w:w="3835" w:type="dxa"/>
          </w:tcPr>
          <w:p w:rsidR="001A01FB" w:rsidRPr="001A01FB" w:rsidRDefault="001A01FB" w:rsidP="0098778E">
            <w:pPr>
              <w:pStyle w:val="TableParagraph"/>
              <w:spacing w:before="174" w:line="261" w:lineRule="auto"/>
              <w:ind w:left="107" w:firstLine="4"/>
              <w:rPr>
                <w:rFonts w:ascii="Times New Roman" w:hAnsi="Times New Roman"/>
                <w:sz w:val="28"/>
                <w:szCs w:val="28"/>
                <w:lang w:val="ru-RU"/>
              </w:rPr>
            </w:pPr>
            <w:r w:rsidRPr="001A01FB">
              <w:rPr>
                <w:rFonts w:ascii="Times New Roman" w:hAnsi="Times New Roman"/>
                <w:sz w:val="28"/>
                <w:szCs w:val="28"/>
                <w:lang w:val="ru-RU"/>
              </w:rPr>
              <w:t>по 03 лицевому счету в части учета средств получателя бюджетных средств</w:t>
            </w:r>
          </w:p>
        </w:tc>
      </w:tr>
      <w:tr w:rsidR="001A01FB" w:rsidRPr="001A01FB" w:rsidTr="0098778E">
        <w:trPr>
          <w:trHeight w:val="974"/>
        </w:trPr>
        <w:tc>
          <w:tcPr>
            <w:tcW w:w="1426" w:type="dxa"/>
          </w:tcPr>
          <w:p w:rsidR="001A01FB" w:rsidRPr="001A01FB" w:rsidRDefault="001A01FB" w:rsidP="0098778E">
            <w:pPr>
              <w:pStyle w:val="TableParagraph"/>
              <w:spacing w:before="4"/>
              <w:rPr>
                <w:rFonts w:ascii="Times New Roman" w:hAnsi="Times New Roman"/>
                <w:b/>
                <w:sz w:val="28"/>
                <w:szCs w:val="28"/>
                <w:lang w:val="ru-RU"/>
              </w:rPr>
            </w:pPr>
          </w:p>
          <w:p w:rsidR="001A01FB" w:rsidRPr="001A01FB" w:rsidRDefault="001A01FB" w:rsidP="0098778E">
            <w:pPr>
              <w:pStyle w:val="TableParagraph"/>
              <w:ind w:left="506" w:right="507"/>
              <w:jc w:val="center"/>
              <w:rPr>
                <w:rFonts w:ascii="Times New Roman" w:hAnsi="Times New Roman"/>
                <w:sz w:val="28"/>
                <w:szCs w:val="28"/>
              </w:rPr>
            </w:pPr>
            <w:r w:rsidRPr="001A01FB">
              <w:rPr>
                <w:rFonts w:ascii="Times New Roman" w:hAnsi="Times New Roman"/>
                <w:sz w:val="28"/>
                <w:szCs w:val="28"/>
              </w:rPr>
              <w:t>2</w:t>
            </w:r>
          </w:p>
        </w:tc>
        <w:tc>
          <w:tcPr>
            <w:tcW w:w="4109" w:type="dxa"/>
            <w:gridSpan w:val="4"/>
          </w:tcPr>
          <w:p w:rsidR="001A01FB" w:rsidRPr="001A01FB" w:rsidRDefault="001A01FB" w:rsidP="0098778E">
            <w:pPr>
              <w:pStyle w:val="TableParagraph"/>
              <w:spacing w:before="1" w:line="322" w:lineRule="exact"/>
              <w:ind w:left="117" w:right="224" w:hanging="10"/>
              <w:rPr>
                <w:rFonts w:ascii="Times New Roman" w:hAnsi="Times New Roman"/>
                <w:sz w:val="28"/>
                <w:szCs w:val="28"/>
                <w:lang w:val="ru-RU"/>
              </w:rPr>
            </w:pPr>
            <w:r w:rsidRPr="001A01FB">
              <w:rPr>
                <w:rFonts w:ascii="Times New Roman" w:hAnsi="Times New Roman"/>
                <w:sz w:val="28"/>
                <w:szCs w:val="28"/>
                <w:lang w:val="ru-RU"/>
              </w:rPr>
              <w:t>Журнал операций с безналичными денежными средствами</w:t>
            </w:r>
          </w:p>
        </w:tc>
        <w:tc>
          <w:tcPr>
            <w:tcW w:w="3835" w:type="dxa"/>
          </w:tcPr>
          <w:p w:rsidR="001A01FB" w:rsidRPr="001A01FB" w:rsidRDefault="001A01FB" w:rsidP="0098778E">
            <w:pPr>
              <w:pStyle w:val="TableParagraph"/>
              <w:spacing w:before="179" w:line="261" w:lineRule="auto"/>
              <w:ind w:left="107" w:firstLine="4"/>
              <w:rPr>
                <w:rFonts w:ascii="Times New Roman" w:hAnsi="Times New Roman"/>
                <w:sz w:val="28"/>
                <w:szCs w:val="28"/>
                <w:lang w:val="ru-RU"/>
              </w:rPr>
            </w:pPr>
            <w:r w:rsidRPr="001A01FB">
              <w:rPr>
                <w:rFonts w:ascii="Times New Roman" w:hAnsi="Times New Roman"/>
                <w:sz w:val="28"/>
                <w:szCs w:val="28"/>
                <w:lang w:val="ru-RU"/>
              </w:rPr>
              <w:t>по 05 лицевому счету в части учета получения средств во временное распоряжение</w:t>
            </w:r>
          </w:p>
        </w:tc>
      </w:tr>
      <w:tr w:rsidR="001A01FB" w:rsidRPr="001A01FB" w:rsidTr="0098778E">
        <w:trPr>
          <w:trHeight w:val="969"/>
        </w:trPr>
        <w:tc>
          <w:tcPr>
            <w:tcW w:w="1426" w:type="dxa"/>
          </w:tcPr>
          <w:p w:rsidR="001A01FB" w:rsidRPr="001A01FB" w:rsidRDefault="001A01FB" w:rsidP="0098778E">
            <w:pPr>
              <w:pStyle w:val="TableParagraph"/>
              <w:spacing w:before="2"/>
              <w:rPr>
                <w:rFonts w:ascii="Times New Roman" w:hAnsi="Times New Roman"/>
                <w:b/>
                <w:sz w:val="28"/>
                <w:szCs w:val="28"/>
                <w:lang w:val="ru-RU"/>
              </w:rPr>
            </w:pPr>
          </w:p>
          <w:p w:rsidR="001A01FB" w:rsidRPr="001A01FB" w:rsidRDefault="001A01FB" w:rsidP="0098778E">
            <w:pPr>
              <w:pStyle w:val="TableParagraph"/>
              <w:ind w:left="507" w:right="507"/>
              <w:jc w:val="center"/>
              <w:rPr>
                <w:rFonts w:ascii="Times New Roman" w:hAnsi="Times New Roman"/>
                <w:sz w:val="28"/>
                <w:szCs w:val="28"/>
              </w:rPr>
            </w:pPr>
            <w:r w:rsidRPr="001A01FB">
              <w:rPr>
                <w:rFonts w:ascii="Times New Roman" w:hAnsi="Times New Roman"/>
                <w:sz w:val="28"/>
                <w:szCs w:val="28"/>
              </w:rPr>
              <w:t>2</w:t>
            </w:r>
          </w:p>
        </w:tc>
        <w:tc>
          <w:tcPr>
            <w:tcW w:w="4109" w:type="dxa"/>
            <w:gridSpan w:val="4"/>
          </w:tcPr>
          <w:p w:rsidR="001A01FB" w:rsidRPr="001A01FB" w:rsidRDefault="001A01FB" w:rsidP="0098778E">
            <w:pPr>
              <w:pStyle w:val="TableParagraph"/>
              <w:spacing w:before="11"/>
              <w:ind w:left="107"/>
              <w:rPr>
                <w:rFonts w:ascii="Times New Roman" w:hAnsi="Times New Roman"/>
                <w:sz w:val="28"/>
                <w:szCs w:val="28"/>
                <w:lang w:val="ru-RU"/>
              </w:rPr>
            </w:pPr>
            <w:r w:rsidRPr="001A01FB">
              <w:rPr>
                <w:rFonts w:ascii="Times New Roman" w:hAnsi="Times New Roman"/>
                <w:sz w:val="28"/>
                <w:szCs w:val="28"/>
                <w:lang w:val="ru-RU"/>
              </w:rPr>
              <w:t xml:space="preserve">Журнал операций </w:t>
            </w:r>
            <w:proofErr w:type="gramStart"/>
            <w:r w:rsidRPr="001A01FB">
              <w:rPr>
                <w:rFonts w:ascii="Times New Roman" w:hAnsi="Times New Roman"/>
                <w:sz w:val="28"/>
                <w:szCs w:val="28"/>
                <w:lang w:val="ru-RU"/>
              </w:rPr>
              <w:t>с</w:t>
            </w:r>
            <w:proofErr w:type="gramEnd"/>
          </w:p>
          <w:p w:rsidR="001A01FB" w:rsidRPr="001A01FB" w:rsidRDefault="001A01FB" w:rsidP="0098778E">
            <w:pPr>
              <w:pStyle w:val="TableParagraph"/>
              <w:spacing w:before="2" w:line="320" w:lineRule="atLeast"/>
              <w:ind w:left="117" w:right="224"/>
              <w:rPr>
                <w:rFonts w:ascii="Times New Roman" w:hAnsi="Times New Roman"/>
                <w:sz w:val="28"/>
                <w:szCs w:val="28"/>
                <w:lang w:val="ru-RU"/>
              </w:rPr>
            </w:pPr>
            <w:r w:rsidRPr="001A01FB">
              <w:rPr>
                <w:rFonts w:ascii="Times New Roman" w:hAnsi="Times New Roman"/>
                <w:sz w:val="28"/>
                <w:szCs w:val="28"/>
                <w:lang w:val="ru-RU"/>
              </w:rPr>
              <w:t>безналичными денежными средствами</w:t>
            </w:r>
          </w:p>
        </w:tc>
        <w:tc>
          <w:tcPr>
            <w:tcW w:w="3835" w:type="dxa"/>
          </w:tcPr>
          <w:p w:rsidR="001A01FB" w:rsidRPr="001A01FB" w:rsidRDefault="001A01FB" w:rsidP="0098778E">
            <w:pPr>
              <w:pStyle w:val="TableParagraph"/>
              <w:spacing w:before="174" w:line="261" w:lineRule="auto"/>
              <w:ind w:left="107" w:firstLine="4"/>
              <w:rPr>
                <w:rFonts w:ascii="Times New Roman" w:hAnsi="Times New Roman"/>
                <w:sz w:val="28"/>
                <w:szCs w:val="28"/>
                <w:lang w:val="ru-RU"/>
              </w:rPr>
            </w:pPr>
            <w:r w:rsidRPr="001A01FB">
              <w:rPr>
                <w:rFonts w:ascii="Times New Roman" w:hAnsi="Times New Roman"/>
                <w:sz w:val="28"/>
                <w:szCs w:val="28"/>
                <w:lang w:val="ru-RU"/>
              </w:rPr>
              <w:t>по 04 лицевому счету в части учета администратора</w:t>
            </w:r>
          </w:p>
        </w:tc>
      </w:tr>
      <w:tr w:rsidR="001A01FB" w:rsidRPr="001A01FB" w:rsidTr="0098778E">
        <w:trPr>
          <w:trHeight w:val="969"/>
        </w:trPr>
        <w:tc>
          <w:tcPr>
            <w:tcW w:w="1426" w:type="dxa"/>
          </w:tcPr>
          <w:p w:rsidR="001A01FB" w:rsidRPr="001A01FB" w:rsidRDefault="001A01FB" w:rsidP="0098778E">
            <w:pPr>
              <w:pStyle w:val="TableParagraph"/>
              <w:spacing w:before="4"/>
              <w:rPr>
                <w:rFonts w:ascii="Times New Roman" w:hAnsi="Times New Roman"/>
                <w:b/>
                <w:sz w:val="28"/>
                <w:szCs w:val="28"/>
                <w:lang w:val="ru-RU"/>
              </w:rPr>
            </w:pPr>
          </w:p>
          <w:p w:rsidR="001A01FB" w:rsidRPr="001A01FB" w:rsidRDefault="001A01FB" w:rsidP="0098778E">
            <w:pPr>
              <w:pStyle w:val="TableParagraph"/>
              <w:ind w:left="503" w:right="507"/>
              <w:jc w:val="center"/>
              <w:rPr>
                <w:rFonts w:ascii="Times New Roman" w:hAnsi="Times New Roman"/>
                <w:sz w:val="28"/>
                <w:szCs w:val="28"/>
              </w:rPr>
            </w:pPr>
            <w:r w:rsidRPr="001A01FB">
              <w:rPr>
                <w:rFonts w:ascii="Times New Roman" w:hAnsi="Times New Roman"/>
                <w:sz w:val="28"/>
                <w:szCs w:val="28"/>
              </w:rPr>
              <w:t>2</w:t>
            </w:r>
          </w:p>
        </w:tc>
        <w:tc>
          <w:tcPr>
            <w:tcW w:w="4109" w:type="dxa"/>
            <w:gridSpan w:val="4"/>
          </w:tcPr>
          <w:p w:rsidR="001A01FB" w:rsidRPr="001A01FB" w:rsidRDefault="001A01FB" w:rsidP="0098778E">
            <w:pPr>
              <w:pStyle w:val="TableParagraph"/>
              <w:spacing w:before="1" w:line="322" w:lineRule="exact"/>
              <w:ind w:left="117" w:right="224" w:hanging="10"/>
              <w:rPr>
                <w:rFonts w:ascii="Times New Roman" w:hAnsi="Times New Roman"/>
                <w:sz w:val="28"/>
                <w:szCs w:val="28"/>
                <w:lang w:val="ru-RU"/>
              </w:rPr>
            </w:pPr>
            <w:r w:rsidRPr="001A01FB">
              <w:rPr>
                <w:rFonts w:ascii="Times New Roman" w:hAnsi="Times New Roman"/>
                <w:sz w:val="28"/>
                <w:szCs w:val="28"/>
                <w:lang w:val="ru-RU"/>
              </w:rPr>
              <w:t>Журнал операций с безналичными денежными средствами</w:t>
            </w:r>
          </w:p>
        </w:tc>
        <w:tc>
          <w:tcPr>
            <w:tcW w:w="3835" w:type="dxa"/>
          </w:tcPr>
          <w:p w:rsidR="001A01FB" w:rsidRPr="001A01FB" w:rsidRDefault="001A01FB" w:rsidP="0098778E">
            <w:pPr>
              <w:pStyle w:val="TableParagraph"/>
              <w:spacing w:before="174" w:line="261" w:lineRule="auto"/>
              <w:ind w:left="107" w:firstLine="4"/>
              <w:rPr>
                <w:rFonts w:ascii="Times New Roman" w:hAnsi="Times New Roman"/>
                <w:sz w:val="28"/>
                <w:szCs w:val="28"/>
                <w:lang w:val="ru-RU"/>
              </w:rPr>
            </w:pPr>
            <w:r w:rsidRPr="001A01FB">
              <w:rPr>
                <w:rFonts w:ascii="Times New Roman" w:hAnsi="Times New Roman"/>
                <w:sz w:val="28"/>
                <w:szCs w:val="28"/>
                <w:lang w:val="ru-RU"/>
              </w:rPr>
              <w:t>по 08 лицевому счету в части получения и погашения кредитов</w:t>
            </w:r>
          </w:p>
        </w:tc>
      </w:tr>
      <w:tr w:rsidR="001A01FB" w:rsidRPr="001A01FB" w:rsidTr="0098778E">
        <w:trPr>
          <w:trHeight w:val="647"/>
        </w:trPr>
        <w:tc>
          <w:tcPr>
            <w:tcW w:w="1426" w:type="dxa"/>
          </w:tcPr>
          <w:p w:rsidR="001A01FB" w:rsidRPr="001A01FB" w:rsidRDefault="001A01FB" w:rsidP="0098778E">
            <w:pPr>
              <w:pStyle w:val="TableParagraph"/>
              <w:spacing w:before="174"/>
              <w:ind w:left="505" w:right="507"/>
              <w:jc w:val="center"/>
              <w:rPr>
                <w:rFonts w:ascii="Times New Roman" w:hAnsi="Times New Roman"/>
                <w:sz w:val="28"/>
                <w:szCs w:val="28"/>
              </w:rPr>
            </w:pPr>
            <w:r w:rsidRPr="001A01FB">
              <w:rPr>
                <w:rFonts w:ascii="Times New Roman" w:hAnsi="Times New Roman"/>
                <w:sz w:val="28"/>
                <w:szCs w:val="28"/>
              </w:rPr>
              <w:t>3</w:t>
            </w:r>
          </w:p>
        </w:tc>
        <w:tc>
          <w:tcPr>
            <w:tcW w:w="4109" w:type="dxa"/>
            <w:gridSpan w:val="4"/>
          </w:tcPr>
          <w:p w:rsidR="001A01FB" w:rsidRPr="001A01FB" w:rsidRDefault="001A01FB" w:rsidP="0098778E">
            <w:pPr>
              <w:pStyle w:val="TableParagraph"/>
              <w:spacing w:before="11"/>
              <w:ind w:left="107"/>
              <w:rPr>
                <w:rFonts w:ascii="Times New Roman" w:hAnsi="Times New Roman"/>
                <w:sz w:val="28"/>
                <w:szCs w:val="28"/>
                <w:lang w:val="ru-RU"/>
              </w:rPr>
            </w:pPr>
            <w:r w:rsidRPr="001A01FB">
              <w:rPr>
                <w:rFonts w:ascii="Times New Roman" w:hAnsi="Times New Roman"/>
                <w:sz w:val="28"/>
                <w:szCs w:val="28"/>
                <w:lang w:val="ru-RU"/>
              </w:rPr>
              <w:t xml:space="preserve">Журнал операций расчетов </w:t>
            </w:r>
            <w:proofErr w:type="gramStart"/>
            <w:r w:rsidRPr="001A01FB">
              <w:rPr>
                <w:rFonts w:ascii="Times New Roman" w:hAnsi="Times New Roman"/>
                <w:sz w:val="28"/>
                <w:szCs w:val="28"/>
                <w:lang w:val="ru-RU"/>
              </w:rPr>
              <w:t>с</w:t>
            </w:r>
            <w:proofErr w:type="gramEnd"/>
          </w:p>
          <w:p w:rsidR="001A01FB" w:rsidRPr="001A01FB" w:rsidRDefault="001A01FB" w:rsidP="0098778E">
            <w:pPr>
              <w:pStyle w:val="TableParagraph"/>
              <w:spacing w:before="23" w:line="295" w:lineRule="exact"/>
              <w:ind w:left="112"/>
              <w:rPr>
                <w:rFonts w:ascii="Times New Roman" w:hAnsi="Times New Roman"/>
                <w:sz w:val="28"/>
                <w:szCs w:val="28"/>
                <w:lang w:val="ru-RU"/>
              </w:rPr>
            </w:pPr>
            <w:r w:rsidRPr="001A01FB">
              <w:rPr>
                <w:rFonts w:ascii="Times New Roman" w:hAnsi="Times New Roman"/>
                <w:sz w:val="28"/>
                <w:szCs w:val="28"/>
                <w:lang w:val="ru-RU"/>
              </w:rPr>
              <w:t>подотчетными лицами</w:t>
            </w:r>
          </w:p>
        </w:tc>
        <w:tc>
          <w:tcPr>
            <w:tcW w:w="3835" w:type="dxa"/>
          </w:tcPr>
          <w:p w:rsidR="001A01FB" w:rsidRPr="001A01FB" w:rsidRDefault="001A01FB" w:rsidP="0098778E">
            <w:pPr>
              <w:pStyle w:val="TableParagraph"/>
              <w:rPr>
                <w:rFonts w:ascii="Times New Roman" w:hAnsi="Times New Roman"/>
                <w:sz w:val="28"/>
                <w:szCs w:val="28"/>
                <w:lang w:val="ru-RU"/>
              </w:rPr>
            </w:pPr>
          </w:p>
        </w:tc>
      </w:tr>
      <w:tr w:rsidR="001A01FB" w:rsidRPr="001A01FB" w:rsidTr="0098778E">
        <w:trPr>
          <w:trHeight w:val="647"/>
        </w:trPr>
        <w:tc>
          <w:tcPr>
            <w:tcW w:w="1426" w:type="dxa"/>
          </w:tcPr>
          <w:p w:rsidR="001A01FB" w:rsidRPr="001A01FB" w:rsidRDefault="001A01FB" w:rsidP="0098778E">
            <w:pPr>
              <w:pStyle w:val="TableParagraph"/>
              <w:spacing w:before="174"/>
              <w:ind w:left="504" w:right="507"/>
              <w:jc w:val="center"/>
              <w:rPr>
                <w:rFonts w:ascii="Times New Roman" w:hAnsi="Times New Roman"/>
                <w:sz w:val="28"/>
                <w:szCs w:val="28"/>
              </w:rPr>
            </w:pPr>
            <w:r w:rsidRPr="001A01FB">
              <w:rPr>
                <w:rFonts w:ascii="Times New Roman" w:hAnsi="Times New Roman"/>
                <w:sz w:val="28"/>
                <w:szCs w:val="28"/>
              </w:rPr>
              <w:t>4</w:t>
            </w:r>
          </w:p>
        </w:tc>
        <w:tc>
          <w:tcPr>
            <w:tcW w:w="4109" w:type="dxa"/>
            <w:gridSpan w:val="4"/>
          </w:tcPr>
          <w:p w:rsidR="001A01FB" w:rsidRPr="001A01FB" w:rsidRDefault="001A01FB" w:rsidP="0098778E">
            <w:pPr>
              <w:pStyle w:val="TableParagraph"/>
              <w:spacing w:before="1" w:line="322" w:lineRule="exact"/>
              <w:ind w:left="112" w:right="224" w:hanging="5"/>
              <w:rPr>
                <w:rFonts w:ascii="Times New Roman" w:hAnsi="Times New Roman"/>
                <w:sz w:val="28"/>
                <w:szCs w:val="28"/>
                <w:lang w:val="ru-RU"/>
              </w:rPr>
            </w:pPr>
            <w:r w:rsidRPr="001A01FB">
              <w:rPr>
                <w:rFonts w:ascii="Times New Roman" w:hAnsi="Times New Roman"/>
                <w:sz w:val="28"/>
                <w:szCs w:val="28"/>
                <w:lang w:val="ru-RU"/>
              </w:rPr>
              <w:t>Журнал операций расчетов с поставщиками и подрядчиками</w:t>
            </w:r>
          </w:p>
        </w:tc>
        <w:tc>
          <w:tcPr>
            <w:tcW w:w="3835" w:type="dxa"/>
          </w:tcPr>
          <w:p w:rsidR="001A01FB" w:rsidRPr="001A01FB" w:rsidRDefault="001A01FB" w:rsidP="0098778E">
            <w:pPr>
              <w:pStyle w:val="TableParagraph"/>
              <w:spacing w:before="174"/>
              <w:ind w:left="112"/>
              <w:rPr>
                <w:rFonts w:ascii="Times New Roman" w:hAnsi="Times New Roman"/>
                <w:sz w:val="28"/>
                <w:szCs w:val="28"/>
                <w:lang w:val="ru-RU"/>
              </w:rPr>
            </w:pPr>
            <w:r w:rsidRPr="001A01FB">
              <w:rPr>
                <w:rFonts w:ascii="Times New Roman" w:hAnsi="Times New Roman"/>
                <w:sz w:val="28"/>
                <w:szCs w:val="28"/>
                <w:lang w:val="ru-RU"/>
              </w:rPr>
              <w:t>в части учета получателя</w:t>
            </w:r>
            <w:r>
              <w:rPr>
                <w:rFonts w:ascii="Times New Roman" w:hAnsi="Times New Roman"/>
                <w:sz w:val="28"/>
                <w:szCs w:val="28"/>
                <w:lang w:val="ru-RU"/>
              </w:rPr>
              <w:t xml:space="preserve"> бюджетных средств</w:t>
            </w:r>
          </w:p>
        </w:tc>
      </w:tr>
      <w:tr w:rsidR="001A01FB" w:rsidRPr="001A01FB" w:rsidTr="0098778E">
        <w:trPr>
          <w:trHeight w:val="652"/>
        </w:trPr>
        <w:tc>
          <w:tcPr>
            <w:tcW w:w="1426" w:type="dxa"/>
          </w:tcPr>
          <w:p w:rsidR="001A01FB" w:rsidRPr="001A01FB" w:rsidRDefault="001A01FB" w:rsidP="0098778E">
            <w:pPr>
              <w:pStyle w:val="TableParagraph"/>
              <w:spacing w:before="184"/>
              <w:ind w:left="510" w:right="503"/>
              <w:jc w:val="center"/>
              <w:rPr>
                <w:rFonts w:ascii="Times New Roman" w:hAnsi="Times New Roman"/>
                <w:sz w:val="28"/>
                <w:szCs w:val="28"/>
              </w:rPr>
            </w:pPr>
            <w:r w:rsidRPr="001A01FB">
              <w:rPr>
                <w:rFonts w:ascii="Times New Roman" w:hAnsi="Times New Roman"/>
                <w:sz w:val="28"/>
                <w:szCs w:val="28"/>
              </w:rPr>
              <w:t>5</w:t>
            </w:r>
          </w:p>
        </w:tc>
        <w:tc>
          <w:tcPr>
            <w:tcW w:w="4109" w:type="dxa"/>
            <w:gridSpan w:val="4"/>
          </w:tcPr>
          <w:p w:rsidR="001A01FB" w:rsidRPr="001A01FB" w:rsidRDefault="001A01FB" w:rsidP="0098778E">
            <w:pPr>
              <w:pStyle w:val="TableParagraph"/>
              <w:spacing w:before="1" w:line="322" w:lineRule="exact"/>
              <w:ind w:left="112" w:right="224" w:hanging="5"/>
              <w:rPr>
                <w:rFonts w:ascii="Times New Roman" w:hAnsi="Times New Roman"/>
                <w:sz w:val="28"/>
                <w:szCs w:val="28"/>
                <w:lang w:val="ru-RU"/>
              </w:rPr>
            </w:pPr>
            <w:r w:rsidRPr="001A01FB">
              <w:rPr>
                <w:rFonts w:ascii="Times New Roman" w:hAnsi="Times New Roman"/>
                <w:sz w:val="28"/>
                <w:szCs w:val="28"/>
                <w:lang w:val="ru-RU"/>
              </w:rPr>
              <w:t>Журнал операций расчетов с дебиторами по доходам</w:t>
            </w:r>
          </w:p>
        </w:tc>
        <w:tc>
          <w:tcPr>
            <w:tcW w:w="3835" w:type="dxa"/>
          </w:tcPr>
          <w:p w:rsidR="001A01FB" w:rsidRPr="001A01FB" w:rsidRDefault="001A01FB" w:rsidP="0098778E">
            <w:pPr>
              <w:pStyle w:val="TableParagraph"/>
              <w:rPr>
                <w:rFonts w:ascii="Times New Roman" w:hAnsi="Times New Roman"/>
                <w:sz w:val="28"/>
                <w:szCs w:val="28"/>
                <w:lang w:val="ru-RU"/>
              </w:rPr>
            </w:pPr>
          </w:p>
        </w:tc>
      </w:tr>
      <w:tr w:rsidR="001A01FB" w:rsidRPr="001A01FB" w:rsidTr="0098778E">
        <w:trPr>
          <w:trHeight w:val="647"/>
        </w:trPr>
        <w:tc>
          <w:tcPr>
            <w:tcW w:w="1426" w:type="dxa"/>
          </w:tcPr>
          <w:p w:rsidR="001A01FB" w:rsidRPr="001A01FB" w:rsidRDefault="001A01FB" w:rsidP="0098778E">
            <w:pPr>
              <w:pStyle w:val="TableParagraph"/>
              <w:spacing w:before="174"/>
              <w:ind w:left="504" w:right="507"/>
              <w:jc w:val="center"/>
              <w:rPr>
                <w:rFonts w:ascii="Times New Roman" w:hAnsi="Times New Roman"/>
                <w:sz w:val="28"/>
                <w:szCs w:val="28"/>
              </w:rPr>
            </w:pPr>
            <w:r w:rsidRPr="001A01FB">
              <w:rPr>
                <w:rFonts w:ascii="Times New Roman" w:hAnsi="Times New Roman"/>
                <w:sz w:val="28"/>
                <w:szCs w:val="28"/>
              </w:rPr>
              <w:t>6</w:t>
            </w:r>
          </w:p>
        </w:tc>
        <w:tc>
          <w:tcPr>
            <w:tcW w:w="4109" w:type="dxa"/>
            <w:gridSpan w:val="4"/>
          </w:tcPr>
          <w:p w:rsidR="001A01FB" w:rsidRPr="001A01FB" w:rsidRDefault="001A01FB" w:rsidP="0098778E">
            <w:pPr>
              <w:pStyle w:val="TableParagraph"/>
              <w:spacing w:before="11"/>
              <w:ind w:left="107"/>
              <w:rPr>
                <w:rFonts w:ascii="Times New Roman" w:hAnsi="Times New Roman"/>
                <w:sz w:val="28"/>
                <w:szCs w:val="28"/>
                <w:lang w:val="ru-RU"/>
              </w:rPr>
            </w:pPr>
            <w:r w:rsidRPr="001A01FB">
              <w:rPr>
                <w:rFonts w:ascii="Times New Roman" w:hAnsi="Times New Roman"/>
                <w:sz w:val="28"/>
                <w:szCs w:val="28"/>
                <w:lang w:val="ru-RU"/>
              </w:rPr>
              <w:t xml:space="preserve">Журнал операций расчетов </w:t>
            </w:r>
            <w:proofErr w:type="gramStart"/>
            <w:r w:rsidRPr="001A01FB">
              <w:rPr>
                <w:rFonts w:ascii="Times New Roman" w:hAnsi="Times New Roman"/>
                <w:sz w:val="28"/>
                <w:szCs w:val="28"/>
                <w:lang w:val="ru-RU"/>
              </w:rPr>
              <w:t>по</w:t>
            </w:r>
            <w:proofErr w:type="gramEnd"/>
          </w:p>
          <w:p w:rsidR="001A01FB" w:rsidRPr="001A01FB" w:rsidRDefault="001A01FB" w:rsidP="0098778E">
            <w:pPr>
              <w:pStyle w:val="TableParagraph"/>
              <w:spacing w:before="28" w:line="290" w:lineRule="exact"/>
              <w:ind w:left="117"/>
              <w:rPr>
                <w:rFonts w:ascii="Times New Roman" w:hAnsi="Times New Roman"/>
                <w:sz w:val="28"/>
                <w:szCs w:val="28"/>
                <w:lang w:val="ru-RU"/>
              </w:rPr>
            </w:pPr>
            <w:r w:rsidRPr="001A01FB">
              <w:rPr>
                <w:rFonts w:ascii="Times New Roman" w:hAnsi="Times New Roman"/>
                <w:sz w:val="28"/>
                <w:szCs w:val="28"/>
                <w:lang w:val="ru-RU"/>
              </w:rPr>
              <w:t>оплате труда</w:t>
            </w:r>
          </w:p>
        </w:tc>
        <w:tc>
          <w:tcPr>
            <w:tcW w:w="3835" w:type="dxa"/>
          </w:tcPr>
          <w:p w:rsidR="001A01FB" w:rsidRPr="001A01FB" w:rsidRDefault="001A01FB" w:rsidP="0098778E">
            <w:pPr>
              <w:pStyle w:val="TableParagraph"/>
              <w:rPr>
                <w:rFonts w:ascii="Times New Roman" w:hAnsi="Times New Roman"/>
                <w:sz w:val="28"/>
                <w:szCs w:val="28"/>
                <w:lang w:val="ru-RU"/>
              </w:rPr>
            </w:pPr>
          </w:p>
        </w:tc>
      </w:tr>
      <w:tr w:rsidR="001A01FB" w:rsidRPr="001A01FB" w:rsidTr="0098778E">
        <w:trPr>
          <w:trHeight w:val="969"/>
        </w:trPr>
        <w:tc>
          <w:tcPr>
            <w:tcW w:w="1426" w:type="dxa"/>
          </w:tcPr>
          <w:p w:rsidR="001A01FB" w:rsidRPr="001A01FB" w:rsidRDefault="001A01FB" w:rsidP="0098778E">
            <w:pPr>
              <w:pStyle w:val="TableParagraph"/>
              <w:spacing w:before="4"/>
              <w:rPr>
                <w:rFonts w:ascii="Times New Roman" w:hAnsi="Times New Roman"/>
                <w:b/>
                <w:sz w:val="28"/>
                <w:szCs w:val="28"/>
                <w:lang w:val="ru-RU"/>
              </w:rPr>
            </w:pPr>
          </w:p>
          <w:p w:rsidR="001A01FB" w:rsidRPr="001A01FB" w:rsidRDefault="001A01FB" w:rsidP="0098778E">
            <w:pPr>
              <w:pStyle w:val="TableParagraph"/>
              <w:ind w:left="505" w:right="507"/>
              <w:jc w:val="center"/>
              <w:rPr>
                <w:rFonts w:ascii="Times New Roman" w:hAnsi="Times New Roman"/>
                <w:sz w:val="28"/>
                <w:szCs w:val="28"/>
              </w:rPr>
            </w:pPr>
            <w:r w:rsidRPr="001A01FB">
              <w:rPr>
                <w:rFonts w:ascii="Times New Roman" w:hAnsi="Times New Roman"/>
                <w:sz w:val="28"/>
                <w:szCs w:val="28"/>
              </w:rPr>
              <w:t>7</w:t>
            </w:r>
          </w:p>
        </w:tc>
        <w:tc>
          <w:tcPr>
            <w:tcW w:w="4109" w:type="dxa"/>
            <w:gridSpan w:val="4"/>
          </w:tcPr>
          <w:p w:rsidR="001A01FB" w:rsidRPr="001A01FB" w:rsidRDefault="001A01FB" w:rsidP="0098778E">
            <w:pPr>
              <w:pStyle w:val="TableParagraph"/>
              <w:spacing w:before="10" w:line="310" w:lineRule="atLeast"/>
              <w:ind w:left="112" w:right="256" w:hanging="5"/>
              <w:jc w:val="both"/>
              <w:rPr>
                <w:rFonts w:ascii="Times New Roman" w:hAnsi="Times New Roman"/>
                <w:sz w:val="28"/>
                <w:szCs w:val="28"/>
                <w:lang w:val="ru-RU"/>
              </w:rPr>
            </w:pPr>
            <w:r w:rsidRPr="001A01FB">
              <w:rPr>
                <w:rFonts w:ascii="Times New Roman" w:hAnsi="Times New Roman"/>
                <w:sz w:val="28"/>
                <w:szCs w:val="28"/>
                <w:lang w:val="ru-RU"/>
              </w:rPr>
              <w:t>Журнал операций по выбытию и перемещению нефинансовых активов</w:t>
            </w:r>
          </w:p>
        </w:tc>
        <w:tc>
          <w:tcPr>
            <w:tcW w:w="3835" w:type="dxa"/>
          </w:tcPr>
          <w:p w:rsidR="001A01FB" w:rsidRPr="001A01FB" w:rsidRDefault="001A01FB" w:rsidP="0098778E">
            <w:pPr>
              <w:pStyle w:val="TableParagraph"/>
              <w:rPr>
                <w:rFonts w:ascii="Times New Roman" w:hAnsi="Times New Roman"/>
                <w:sz w:val="28"/>
                <w:szCs w:val="28"/>
                <w:lang w:val="ru-RU"/>
              </w:rPr>
            </w:pPr>
          </w:p>
        </w:tc>
      </w:tr>
      <w:tr w:rsidR="001A01FB" w:rsidRPr="001A01FB" w:rsidTr="0098778E">
        <w:trPr>
          <w:trHeight w:val="652"/>
        </w:trPr>
        <w:tc>
          <w:tcPr>
            <w:tcW w:w="1426" w:type="dxa"/>
          </w:tcPr>
          <w:p w:rsidR="001A01FB" w:rsidRPr="001A01FB" w:rsidRDefault="001A01FB" w:rsidP="0098778E">
            <w:pPr>
              <w:pStyle w:val="TableParagraph"/>
              <w:spacing w:before="174"/>
              <w:ind w:left="27"/>
              <w:jc w:val="center"/>
              <w:rPr>
                <w:rFonts w:ascii="Times New Roman" w:hAnsi="Times New Roman"/>
                <w:sz w:val="28"/>
                <w:szCs w:val="28"/>
              </w:rPr>
            </w:pPr>
            <w:r w:rsidRPr="001A01FB">
              <w:rPr>
                <w:rFonts w:ascii="Times New Roman" w:hAnsi="Times New Roman"/>
                <w:w w:val="99"/>
                <w:sz w:val="28"/>
                <w:szCs w:val="28"/>
              </w:rPr>
              <w:t>8</w:t>
            </w:r>
          </w:p>
        </w:tc>
        <w:tc>
          <w:tcPr>
            <w:tcW w:w="4109" w:type="dxa"/>
            <w:gridSpan w:val="4"/>
          </w:tcPr>
          <w:p w:rsidR="001A01FB" w:rsidRPr="001A01FB" w:rsidRDefault="001A01FB" w:rsidP="0098778E">
            <w:pPr>
              <w:pStyle w:val="TableParagraph"/>
              <w:spacing w:before="174"/>
              <w:ind w:left="107"/>
              <w:rPr>
                <w:rFonts w:ascii="Times New Roman" w:hAnsi="Times New Roman"/>
                <w:sz w:val="28"/>
                <w:szCs w:val="28"/>
              </w:rPr>
            </w:pPr>
            <w:r w:rsidRPr="001A01FB">
              <w:rPr>
                <w:rFonts w:ascii="Times New Roman" w:hAnsi="Times New Roman"/>
                <w:sz w:val="28"/>
                <w:szCs w:val="28"/>
              </w:rPr>
              <w:t>Журнал по прочим операциям</w:t>
            </w:r>
          </w:p>
        </w:tc>
        <w:tc>
          <w:tcPr>
            <w:tcW w:w="3835" w:type="dxa"/>
          </w:tcPr>
          <w:p w:rsidR="001A01FB" w:rsidRPr="001A01FB" w:rsidRDefault="001A01FB" w:rsidP="0098778E">
            <w:pPr>
              <w:pStyle w:val="TableParagraph"/>
              <w:spacing w:before="6" w:line="322" w:lineRule="exact"/>
              <w:ind w:left="116" w:right="285" w:hanging="5"/>
              <w:rPr>
                <w:rFonts w:ascii="Times New Roman" w:hAnsi="Times New Roman"/>
                <w:sz w:val="28"/>
                <w:szCs w:val="28"/>
                <w:lang w:val="ru-RU"/>
              </w:rPr>
            </w:pPr>
            <w:r w:rsidRPr="001A01FB">
              <w:rPr>
                <w:rFonts w:ascii="Times New Roman" w:hAnsi="Times New Roman"/>
                <w:sz w:val="28"/>
                <w:szCs w:val="28"/>
                <w:lang w:val="ru-RU"/>
              </w:rPr>
              <w:t>в части учета финансового органа</w:t>
            </w:r>
          </w:p>
        </w:tc>
      </w:tr>
    </w:tbl>
    <w:p w:rsidR="001A01FB" w:rsidRPr="00B63583" w:rsidRDefault="001A01FB" w:rsidP="001A01FB">
      <w:pPr>
        <w:spacing w:line="310" w:lineRule="atLeast"/>
        <w:rPr>
          <w:sz w:val="26"/>
        </w:rPr>
        <w:sectPr w:rsidR="001A01FB" w:rsidRPr="00B63583" w:rsidSect="003B63A0">
          <w:headerReference w:type="default" r:id="rId459"/>
          <w:pgSz w:w="11910" w:h="16840"/>
          <w:pgMar w:top="1060" w:right="853" w:bottom="280" w:left="1000" w:header="0" w:footer="0" w:gutter="0"/>
          <w:cols w:space="720"/>
        </w:sectPr>
      </w:pPr>
    </w:p>
    <w:p w:rsidR="001A01FB" w:rsidRPr="005B538A" w:rsidRDefault="001A01FB" w:rsidP="001A01FB">
      <w:pPr>
        <w:adjustRightInd w:val="0"/>
        <w:spacing w:before="0" w:after="0" w:line="240" w:lineRule="auto"/>
        <w:jc w:val="right"/>
        <w:outlineLvl w:val="0"/>
        <w:rPr>
          <w:sz w:val="24"/>
          <w:szCs w:val="24"/>
        </w:rPr>
      </w:pPr>
      <w:r>
        <w:rPr>
          <w:sz w:val="24"/>
          <w:szCs w:val="24"/>
        </w:rPr>
        <w:lastRenderedPageBreak/>
        <w:t xml:space="preserve">                                 </w:t>
      </w:r>
      <w:r w:rsidRPr="005B538A">
        <w:rPr>
          <w:sz w:val="24"/>
          <w:szCs w:val="24"/>
        </w:rPr>
        <w:t xml:space="preserve">Приложение N </w:t>
      </w:r>
      <w:r>
        <w:rPr>
          <w:sz w:val="24"/>
          <w:szCs w:val="24"/>
        </w:rPr>
        <w:t>13</w:t>
      </w:r>
    </w:p>
    <w:p w:rsidR="001A01FB" w:rsidRPr="005B538A" w:rsidRDefault="001A01FB" w:rsidP="001A01FB">
      <w:pPr>
        <w:adjustRightInd w:val="0"/>
        <w:spacing w:before="0" w:after="0" w:line="240" w:lineRule="auto"/>
        <w:jc w:val="right"/>
        <w:rPr>
          <w:sz w:val="24"/>
          <w:szCs w:val="24"/>
        </w:rPr>
      </w:pPr>
      <w:r w:rsidRPr="005B538A">
        <w:rPr>
          <w:sz w:val="24"/>
          <w:szCs w:val="24"/>
        </w:rPr>
        <w:t xml:space="preserve">к  учетной политике </w:t>
      </w:r>
    </w:p>
    <w:p w:rsidR="001A01FB" w:rsidRPr="005B538A" w:rsidRDefault="001A01FB" w:rsidP="001A01FB">
      <w:pPr>
        <w:pStyle w:val="afe"/>
        <w:rPr>
          <w:sz w:val="24"/>
          <w:szCs w:val="24"/>
          <w:lang w:val="ru-RU"/>
        </w:rPr>
      </w:pPr>
      <w:r>
        <w:rPr>
          <w:lang w:val="ru-RU"/>
        </w:rPr>
        <w:t xml:space="preserve">                                                                                                   </w:t>
      </w:r>
      <w:r w:rsidRPr="005B538A">
        <w:rPr>
          <w:sz w:val="24"/>
          <w:szCs w:val="24"/>
          <w:lang w:val="ru-RU"/>
        </w:rPr>
        <w:t>комитет</w:t>
      </w:r>
      <w:r>
        <w:rPr>
          <w:sz w:val="24"/>
          <w:szCs w:val="24"/>
          <w:lang w:val="ru-RU"/>
        </w:rPr>
        <w:t>а финансов города Курска</w:t>
      </w:r>
      <w:r w:rsidRPr="005B538A">
        <w:rPr>
          <w:sz w:val="24"/>
          <w:szCs w:val="24"/>
          <w:lang w:val="ru-RU"/>
        </w:rPr>
        <w:t xml:space="preserve"> </w:t>
      </w:r>
    </w:p>
    <w:p w:rsidR="001A01FB" w:rsidRPr="005B538A" w:rsidRDefault="001A01FB" w:rsidP="001A01FB">
      <w:pPr>
        <w:pStyle w:val="afe"/>
        <w:rPr>
          <w:lang w:val="ru-RU"/>
        </w:rPr>
      </w:pPr>
    </w:p>
    <w:p w:rsidR="001A01FB" w:rsidRPr="001A01FB" w:rsidRDefault="001A01FB" w:rsidP="001A01FB">
      <w:pPr>
        <w:pStyle w:val="afe"/>
        <w:spacing w:before="71"/>
        <w:ind w:left="2977" w:hanging="1417"/>
        <w:jc w:val="center"/>
        <w:rPr>
          <w:b/>
          <w:spacing w:val="5"/>
          <w:sz w:val="28"/>
          <w:szCs w:val="28"/>
          <w:lang w:val="ru-RU"/>
        </w:rPr>
      </w:pPr>
      <w:r w:rsidRPr="001A01FB">
        <w:rPr>
          <w:b/>
          <w:spacing w:val="8"/>
          <w:sz w:val="28"/>
          <w:szCs w:val="28"/>
          <w:lang w:val="ru-RU"/>
        </w:rPr>
        <w:t xml:space="preserve">Периодичность формирования </w:t>
      </w:r>
      <w:r w:rsidRPr="001A01FB">
        <w:rPr>
          <w:b/>
          <w:spacing w:val="6"/>
          <w:sz w:val="28"/>
          <w:szCs w:val="28"/>
          <w:lang w:val="ru-RU"/>
        </w:rPr>
        <w:t xml:space="preserve">регистров бюджетного </w:t>
      </w:r>
      <w:r w:rsidRPr="001A01FB">
        <w:rPr>
          <w:b/>
          <w:spacing w:val="5"/>
          <w:sz w:val="28"/>
          <w:szCs w:val="28"/>
          <w:lang w:val="ru-RU"/>
        </w:rPr>
        <w:t>учета</w:t>
      </w:r>
    </w:p>
    <w:p w:rsidR="001A01FB" w:rsidRPr="001A01FB" w:rsidRDefault="001A01FB" w:rsidP="001A01FB">
      <w:pPr>
        <w:pStyle w:val="afe"/>
        <w:spacing w:before="71"/>
        <w:ind w:left="2977" w:hanging="1417"/>
        <w:jc w:val="center"/>
        <w:rPr>
          <w:sz w:val="28"/>
          <w:szCs w:val="28"/>
          <w:lang w:val="ru-RU"/>
        </w:rPr>
      </w:pPr>
      <w:r w:rsidRPr="001A01FB">
        <w:rPr>
          <w:b/>
          <w:spacing w:val="3"/>
          <w:sz w:val="28"/>
          <w:szCs w:val="28"/>
          <w:lang w:val="ru-RU"/>
        </w:rPr>
        <w:t xml:space="preserve">на </w:t>
      </w:r>
      <w:r w:rsidRPr="001A01FB">
        <w:rPr>
          <w:b/>
          <w:spacing w:val="7"/>
          <w:sz w:val="28"/>
          <w:szCs w:val="28"/>
          <w:lang w:val="ru-RU"/>
        </w:rPr>
        <w:t>бумажных</w:t>
      </w:r>
      <w:r w:rsidRPr="001A01FB">
        <w:rPr>
          <w:b/>
          <w:spacing w:val="60"/>
          <w:sz w:val="28"/>
          <w:szCs w:val="28"/>
          <w:lang w:val="ru-RU"/>
        </w:rPr>
        <w:t xml:space="preserve"> </w:t>
      </w:r>
      <w:r w:rsidRPr="001A01FB">
        <w:rPr>
          <w:b/>
          <w:spacing w:val="5"/>
          <w:sz w:val="28"/>
          <w:szCs w:val="28"/>
          <w:lang w:val="ru-RU"/>
        </w:rPr>
        <w:t>носителях</w:t>
      </w:r>
    </w:p>
    <w:p w:rsidR="001A01FB" w:rsidRPr="001A01FB" w:rsidRDefault="001A01FB" w:rsidP="001A01FB">
      <w:pPr>
        <w:pStyle w:val="afe"/>
        <w:spacing w:before="7"/>
        <w:rPr>
          <w:b/>
          <w:sz w:val="28"/>
          <w:szCs w:val="28"/>
          <w:lang w:val="ru-RU"/>
        </w:rPr>
      </w:pPr>
    </w:p>
    <w:tbl>
      <w:tblPr>
        <w:tblStyle w:val="TableNormal"/>
        <w:tblW w:w="9928"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09"/>
        <w:gridCol w:w="5094"/>
        <w:gridCol w:w="1851"/>
        <w:gridCol w:w="2274"/>
      </w:tblGrid>
      <w:tr w:rsidR="001A01FB" w:rsidRPr="001A01FB" w:rsidTr="001A01FB">
        <w:trPr>
          <w:trHeight w:val="854"/>
        </w:trPr>
        <w:tc>
          <w:tcPr>
            <w:tcW w:w="709" w:type="dxa"/>
          </w:tcPr>
          <w:p w:rsidR="001A01FB" w:rsidRPr="001A01FB" w:rsidRDefault="001A01FB" w:rsidP="0098778E">
            <w:pPr>
              <w:pStyle w:val="TableParagraph"/>
              <w:spacing w:before="122" w:line="254" w:lineRule="auto"/>
              <w:ind w:left="103" w:right="87" w:firstLine="48"/>
              <w:rPr>
                <w:rFonts w:ascii="Times New Roman" w:hAnsi="Times New Roman"/>
                <w:sz w:val="28"/>
                <w:szCs w:val="28"/>
              </w:rPr>
            </w:pPr>
            <w:r w:rsidRPr="001A01FB">
              <w:rPr>
                <w:rFonts w:ascii="Times New Roman" w:hAnsi="Times New Roman"/>
                <w:sz w:val="28"/>
                <w:szCs w:val="28"/>
              </w:rPr>
              <w:t>№ п/п</w:t>
            </w:r>
          </w:p>
        </w:tc>
        <w:tc>
          <w:tcPr>
            <w:tcW w:w="5094" w:type="dxa"/>
          </w:tcPr>
          <w:p w:rsidR="001A01FB" w:rsidRPr="001A01FB" w:rsidRDefault="001A01FB" w:rsidP="0098778E">
            <w:pPr>
              <w:pStyle w:val="TableParagraph"/>
              <w:spacing w:before="9"/>
              <w:rPr>
                <w:rFonts w:ascii="Times New Roman" w:hAnsi="Times New Roman"/>
                <w:b/>
                <w:sz w:val="28"/>
                <w:szCs w:val="28"/>
              </w:rPr>
            </w:pPr>
          </w:p>
          <w:p w:rsidR="001A01FB" w:rsidRPr="001A01FB" w:rsidRDefault="001A01FB" w:rsidP="0098778E">
            <w:pPr>
              <w:pStyle w:val="TableParagraph"/>
              <w:ind w:left="876"/>
              <w:rPr>
                <w:rFonts w:ascii="Times New Roman" w:hAnsi="Times New Roman"/>
                <w:sz w:val="28"/>
                <w:szCs w:val="28"/>
              </w:rPr>
            </w:pPr>
            <w:r w:rsidRPr="001A01FB">
              <w:rPr>
                <w:rFonts w:ascii="Times New Roman" w:hAnsi="Times New Roman"/>
                <w:sz w:val="28"/>
                <w:szCs w:val="28"/>
              </w:rPr>
              <w:t>Наименование документа</w:t>
            </w:r>
          </w:p>
        </w:tc>
        <w:tc>
          <w:tcPr>
            <w:tcW w:w="1851" w:type="dxa"/>
          </w:tcPr>
          <w:p w:rsidR="001A01FB" w:rsidRPr="001A01FB" w:rsidRDefault="001A01FB" w:rsidP="0098778E">
            <w:pPr>
              <w:pStyle w:val="TableParagraph"/>
              <w:spacing w:before="117" w:line="261" w:lineRule="auto"/>
              <w:ind w:left="397" w:hanging="236"/>
              <w:rPr>
                <w:rFonts w:ascii="Times New Roman" w:hAnsi="Times New Roman"/>
                <w:sz w:val="28"/>
                <w:szCs w:val="28"/>
              </w:rPr>
            </w:pPr>
            <w:r w:rsidRPr="001A01FB">
              <w:rPr>
                <w:rFonts w:ascii="Times New Roman" w:hAnsi="Times New Roman"/>
                <w:sz w:val="28"/>
                <w:szCs w:val="28"/>
              </w:rPr>
              <w:t>Код формы (номер)</w:t>
            </w:r>
          </w:p>
        </w:tc>
        <w:tc>
          <w:tcPr>
            <w:tcW w:w="2274" w:type="dxa"/>
          </w:tcPr>
          <w:p w:rsidR="001A01FB" w:rsidRPr="001A01FB" w:rsidRDefault="001A01FB" w:rsidP="0098778E">
            <w:pPr>
              <w:pStyle w:val="TableParagraph"/>
              <w:spacing w:before="4"/>
              <w:rPr>
                <w:rFonts w:ascii="Times New Roman" w:hAnsi="Times New Roman"/>
                <w:b/>
                <w:sz w:val="28"/>
                <w:szCs w:val="28"/>
              </w:rPr>
            </w:pPr>
          </w:p>
          <w:p w:rsidR="001A01FB" w:rsidRPr="001A01FB" w:rsidRDefault="001A01FB" w:rsidP="0098778E">
            <w:pPr>
              <w:pStyle w:val="TableParagraph"/>
              <w:ind w:left="206"/>
              <w:rPr>
                <w:rFonts w:ascii="Times New Roman" w:hAnsi="Times New Roman"/>
                <w:sz w:val="28"/>
                <w:szCs w:val="28"/>
              </w:rPr>
            </w:pPr>
            <w:r w:rsidRPr="001A01FB">
              <w:rPr>
                <w:rFonts w:ascii="Times New Roman" w:hAnsi="Times New Roman"/>
                <w:sz w:val="28"/>
                <w:szCs w:val="28"/>
              </w:rPr>
              <w:t>Периодичность</w:t>
            </w:r>
          </w:p>
        </w:tc>
      </w:tr>
      <w:tr w:rsidR="001A01FB" w:rsidRPr="001A01FB" w:rsidTr="001A01FB">
        <w:trPr>
          <w:trHeight w:val="532"/>
        </w:trPr>
        <w:tc>
          <w:tcPr>
            <w:tcW w:w="709" w:type="dxa"/>
          </w:tcPr>
          <w:p w:rsidR="001A01FB" w:rsidRPr="001A01FB" w:rsidRDefault="001A01FB" w:rsidP="0098778E">
            <w:pPr>
              <w:pStyle w:val="TableParagraph"/>
              <w:spacing w:before="117"/>
              <w:ind w:left="61"/>
              <w:jc w:val="center"/>
              <w:rPr>
                <w:rFonts w:ascii="Times New Roman" w:hAnsi="Times New Roman"/>
                <w:sz w:val="28"/>
                <w:szCs w:val="28"/>
              </w:rPr>
            </w:pPr>
            <w:r w:rsidRPr="001A01FB">
              <w:rPr>
                <w:rFonts w:ascii="Times New Roman" w:hAnsi="Times New Roman"/>
                <w:w w:val="99"/>
                <w:sz w:val="28"/>
                <w:szCs w:val="28"/>
              </w:rPr>
              <w:t>1</w:t>
            </w:r>
          </w:p>
        </w:tc>
        <w:tc>
          <w:tcPr>
            <w:tcW w:w="5094" w:type="dxa"/>
          </w:tcPr>
          <w:p w:rsidR="001A01FB" w:rsidRPr="001A01FB" w:rsidRDefault="001A01FB" w:rsidP="0098778E">
            <w:pPr>
              <w:pStyle w:val="TableParagraph"/>
              <w:spacing w:before="117"/>
              <w:ind w:left="5"/>
              <w:jc w:val="center"/>
              <w:rPr>
                <w:rFonts w:ascii="Times New Roman" w:hAnsi="Times New Roman"/>
                <w:sz w:val="28"/>
                <w:szCs w:val="28"/>
              </w:rPr>
            </w:pPr>
            <w:r w:rsidRPr="001A01FB">
              <w:rPr>
                <w:rFonts w:ascii="Times New Roman" w:hAnsi="Times New Roman"/>
                <w:w w:val="99"/>
                <w:sz w:val="28"/>
                <w:szCs w:val="28"/>
              </w:rPr>
              <w:t>2</w:t>
            </w:r>
          </w:p>
        </w:tc>
        <w:tc>
          <w:tcPr>
            <w:tcW w:w="1851" w:type="dxa"/>
          </w:tcPr>
          <w:p w:rsidR="001A01FB" w:rsidRPr="001A01FB" w:rsidRDefault="001A01FB" w:rsidP="0098778E">
            <w:pPr>
              <w:pStyle w:val="TableParagraph"/>
              <w:spacing w:before="117"/>
              <w:ind w:left="20"/>
              <w:jc w:val="center"/>
              <w:rPr>
                <w:rFonts w:ascii="Times New Roman" w:hAnsi="Times New Roman"/>
                <w:sz w:val="28"/>
                <w:szCs w:val="28"/>
              </w:rPr>
            </w:pPr>
            <w:r w:rsidRPr="001A01FB">
              <w:rPr>
                <w:rFonts w:ascii="Times New Roman" w:hAnsi="Times New Roman"/>
                <w:w w:val="109"/>
                <w:sz w:val="28"/>
                <w:szCs w:val="28"/>
              </w:rPr>
              <w:t>3</w:t>
            </w:r>
          </w:p>
        </w:tc>
        <w:tc>
          <w:tcPr>
            <w:tcW w:w="2274" w:type="dxa"/>
          </w:tcPr>
          <w:p w:rsidR="001A01FB" w:rsidRPr="001A01FB" w:rsidRDefault="001A01FB" w:rsidP="0098778E">
            <w:pPr>
              <w:pStyle w:val="TableParagraph"/>
              <w:spacing w:before="117"/>
              <w:ind w:left="13"/>
              <w:jc w:val="center"/>
              <w:rPr>
                <w:rFonts w:ascii="Times New Roman" w:hAnsi="Times New Roman"/>
                <w:sz w:val="28"/>
                <w:szCs w:val="28"/>
              </w:rPr>
            </w:pPr>
            <w:r w:rsidRPr="001A01FB">
              <w:rPr>
                <w:rFonts w:ascii="Times New Roman" w:hAnsi="Times New Roman"/>
                <w:w w:val="109"/>
                <w:sz w:val="28"/>
                <w:szCs w:val="28"/>
              </w:rPr>
              <w:t>4</w:t>
            </w:r>
          </w:p>
        </w:tc>
      </w:tr>
      <w:tr w:rsidR="001A01FB" w:rsidRPr="001A01FB" w:rsidTr="001A01FB">
        <w:trPr>
          <w:trHeight w:val="887"/>
        </w:trPr>
        <w:tc>
          <w:tcPr>
            <w:tcW w:w="709" w:type="dxa"/>
          </w:tcPr>
          <w:p w:rsidR="001A01FB" w:rsidRPr="001A01FB" w:rsidRDefault="001A01FB" w:rsidP="0098778E">
            <w:pPr>
              <w:pStyle w:val="TableParagraph"/>
              <w:spacing w:before="7"/>
              <w:rPr>
                <w:rFonts w:ascii="Times New Roman" w:hAnsi="Times New Roman"/>
                <w:b/>
                <w:sz w:val="28"/>
                <w:szCs w:val="28"/>
              </w:rPr>
            </w:pPr>
          </w:p>
          <w:p w:rsidR="001A01FB" w:rsidRPr="001A01FB" w:rsidRDefault="001A01FB" w:rsidP="0098778E">
            <w:pPr>
              <w:pStyle w:val="TableParagraph"/>
              <w:ind w:left="61"/>
              <w:jc w:val="center"/>
              <w:rPr>
                <w:rFonts w:ascii="Times New Roman" w:hAnsi="Times New Roman"/>
                <w:sz w:val="28"/>
                <w:szCs w:val="28"/>
              </w:rPr>
            </w:pPr>
            <w:r w:rsidRPr="001A01FB">
              <w:rPr>
                <w:rFonts w:ascii="Times New Roman" w:hAnsi="Times New Roman"/>
                <w:w w:val="99"/>
                <w:sz w:val="28"/>
                <w:szCs w:val="28"/>
              </w:rPr>
              <w:t>1</w:t>
            </w:r>
          </w:p>
        </w:tc>
        <w:tc>
          <w:tcPr>
            <w:tcW w:w="5094" w:type="dxa"/>
          </w:tcPr>
          <w:p w:rsidR="001A01FB" w:rsidRPr="001A01FB" w:rsidRDefault="001A01FB" w:rsidP="0098778E">
            <w:pPr>
              <w:pStyle w:val="TableParagraph"/>
              <w:spacing w:before="136" w:line="268" w:lineRule="auto"/>
              <w:ind w:left="65" w:hanging="5"/>
              <w:rPr>
                <w:rFonts w:ascii="Times New Roman" w:hAnsi="Times New Roman"/>
                <w:sz w:val="28"/>
                <w:szCs w:val="28"/>
                <w:lang w:val="ru-RU"/>
              </w:rPr>
            </w:pPr>
            <w:r w:rsidRPr="001A01FB">
              <w:rPr>
                <w:rFonts w:ascii="Times New Roman" w:hAnsi="Times New Roman"/>
                <w:sz w:val="28"/>
                <w:szCs w:val="28"/>
                <w:lang w:val="ru-RU"/>
              </w:rPr>
              <w:t>Инвентарная карточка учета нефинансовых активов</w:t>
            </w:r>
          </w:p>
        </w:tc>
        <w:tc>
          <w:tcPr>
            <w:tcW w:w="1851" w:type="dxa"/>
          </w:tcPr>
          <w:p w:rsidR="001A01FB" w:rsidRPr="001A01FB" w:rsidRDefault="001A01FB" w:rsidP="0098778E">
            <w:pPr>
              <w:pStyle w:val="TableParagraph"/>
              <w:spacing w:before="5"/>
              <w:rPr>
                <w:rFonts w:ascii="Times New Roman" w:hAnsi="Times New Roman"/>
                <w:b/>
                <w:sz w:val="28"/>
                <w:szCs w:val="28"/>
                <w:lang w:val="ru-RU"/>
              </w:rPr>
            </w:pPr>
          </w:p>
          <w:p w:rsidR="001A01FB" w:rsidRPr="001A01FB" w:rsidRDefault="001A01FB" w:rsidP="0098778E">
            <w:pPr>
              <w:pStyle w:val="TableParagraph"/>
              <w:ind w:left="137" w:right="115"/>
              <w:jc w:val="center"/>
              <w:rPr>
                <w:rFonts w:ascii="Times New Roman" w:hAnsi="Times New Roman"/>
                <w:sz w:val="28"/>
                <w:szCs w:val="28"/>
              </w:rPr>
            </w:pPr>
            <w:r w:rsidRPr="001A01FB">
              <w:rPr>
                <w:rFonts w:ascii="Times New Roman" w:hAnsi="Times New Roman"/>
                <w:w w:val="110"/>
                <w:sz w:val="28"/>
                <w:szCs w:val="28"/>
              </w:rPr>
              <w:t>0504031</w:t>
            </w:r>
          </w:p>
        </w:tc>
        <w:tc>
          <w:tcPr>
            <w:tcW w:w="2274" w:type="dxa"/>
          </w:tcPr>
          <w:p w:rsidR="001A01FB" w:rsidRPr="001A01FB" w:rsidRDefault="001A01FB" w:rsidP="0098778E">
            <w:pPr>
              <w:pStyle w:val="TableParagraph"/>
              <w:spacing w:before="10"/>
              <w:rPr>
                <w:rFonts w:ascii="Times New Roman" w:hAnsi="Times New Roman"/>
                <w:b/>
                <w:sz w:val="28"/>
                <w:szCs w:val="28"/>
              </w:rPr>
            </w:pPr>
          </w:p>
          <w:p w:rsidR="001A01FB" w:rsidRPr="001A01FB" w:rsidRDefault="001A01FB" w:rsidP="0098778E">
            <w:pPr>
              <w:pStyle w:val="TableParagraph"/>
              <w:ind w:left="71"/>
              <w:rPr>
                <w:rFonts w:ascii="Times New Roman" w:hAnsi="Times New Roman"/>
                <w:sz w:val="28"/>
                <w:szCs w:val="28"/>
              </w:rPr>
            </w:pPr>
            <w:r w:rsidRPr="001A01FB">
              <w:rPr>
                <w:rFonts w:ascii="Times New Roman" w:hAnsi="Times New Roman"/>
                <w:sz w:val="28"/>
                <w:szCs w:val="28"/>
              </w:rPr>
              <w:t>ежегодно</w:t>
            </w:r>
          </w:p>
        </w:tc>
      </w:tr>
      <w:tr w:rsidR="001A01FB" w:rsidRPr="001A01FB" w:rsidTr="001A01FB">
        <w:trPr>
          <w:trHeight w:val="887"/>
        </w:trPr>
        <w:tc>
          <w:tcPr>
            <w:tcW w:w="709" w:type="dxa"/>
          </w:tcPr>
          <w:p w:rsidR="001A01FB" w:rsidRPr="001A01FB" w:rsidRDefault="001A01FB" w:rsidP="0098778E">
            <w:pPr>
              <w:pStyle w:val="TableParagraph"/>
              <w:spacing w:before="7"/>
              <w:rPr>
                <w:rFonts w:ascii="Times New Roman" w:hAnsi="Times New Roman"/>
                <w:b/>
                <w:sz w:val="28"/>
                <w:szCs w:val="28"/>
              </w:rPr>
            </w:pPr>
          </w:p>
          <w:p w:rsidR="001A01FB" w:rsidRPr="001A01FB" w:rsidRDefault="001A01FB" w:rsidP="0098778E">
            <w:pPr>
              <w:pStyle w:val="TableParagraph"/>
              <w:ind w:left="4"/>
              <w:jc w:val="center"/>
              <w:rPr>
                <w:rFonts w:ascii="Times New Roman" w:hAnsi="Times New Roman"/>
                <w:sz w:val="28"/>
                <w:szCs w:val="28"/>
              </w:rPr>
            </w:pPr>
            <w:r w:rsidRPr="001A01FB">
              <w:rPr>
                <w:rFonts w:ascii="Times New Roman" w:hAnsi="Times New Roman"/>
                <w:w w:val="99"/>
                <w:sz w:val="28"/>
                <w:szCs w:val="28"/>
              </w:rPr>
              <w:t>2</w:t>
            </w:r>
          </w:p>
        </w:tc>
        <w:tc>
          <w:tcPr>
            <w:tcW w:w="5094" w:type="dxa"/>
          </w:tcPr>
          <w:p w:rsidR="001A01FB" w:rsidRPr="001A01FB" w:rsidRDefault="001A01FB" w:rsidP="0098778E">
            <w:pPr>
              <w:pStyle w:val="TableParagraph"/>
              <w:spacing w:before="141" w:line="266" w:lineRule="auto"/>
              <w:ind w:left="60" w:right="308"/>
              <w:rPr>
                <w:rFonts w:ascii="Times New Roman" w:hAnsi="Times New Roman"/>
                <w:sz w:val="28"/>
                <w:szCs w:val="28"/>
                <w:lang w:val="ru-RU"/>
              </w:rPr>
            </w:pPr>
            <w:r w:rsidRPr="001A01FB">
              <w:rPr>
                <w:rFonts w:ascii="Times New Roman" w:hAnsi="Times New Roman"/>
                <w:spacing w:val="8"/>
                <w:sz w:val="28"/>
                <w:szCs w:val="28"/>
                <w:lang w:val="ru-RU"/>
              </w:rPr>
              <w:t xml:space="preserve">Инвентарная </w:t>
            </w:r>
            <w:r w:rsidRPr="001A01FB">
              <w:rPr>
                <w:rFonts w:ascii="Times New Roman" w:hAnsi="Times New Roman"/>
                <w:spacing w:val="6"/>
                <w:sz w:val="28"/>
                <w:szCs w:val="28"/>
                <w:lang w:val="ru-RU"/>
              </w:rPr>
              <w:t xml:space="preserve">карточка группового </w:t>
            </w:r>
            <w:r w:rsidRPr="001A01FB">
              <w:rPr>
                <w:rFonts w:ascii="Times New Roman" w:hAnsi="Times New Roman"/>
                <w:spacing w:val="7"/>
                <w:sz w:val="28"/>
                <w:szCs w:val="28"/>
                <w:lang w:val="ru-RU"/>
              </w:rPr>
              <w:t xml:space="preserve">учета </w:t>
            </w:r>
            <w:r w:rsidRPr="001A01FB">
              <w:rPr>
                <w:rFonts w:ascii="Times New Roman" w:hAnsi="Times New Roman"/>
                <w:spacing w:val="8"/>
                <w:sz w:val="28"/>
                <w:szCs w:val="28"/>
                <w:lang w:val="ru-RU"/>
              </w:rPr>
              <w:t>нефинансовых</w:t>
            </w:r>
            <w:r w:rsidRPr="001A01FB">
              <w:rPr>
                <w:rFonts w:ascii="Times New Roman" w:hAnsi="Times New Roman"/>
                <w:spacing w:val="61"/>
                <w:sz w:val="28"/>
                <w:szCs w:val="28"/>
                <w:lang w:val="ru-RU"/>
              </w:rPr>
              <w:t xml:space="preserve"> </w:t>
            </w:r>
            <w:r w:rsidRPr="001A01FB">
              <w:rPr>
                <w:rFonts w:ascii="Times New Roman" w:hAnsi="Times New Roman"/>
                <w:spacing w:val="5"/>
                <w:sz w:val="28"/>
                <w:szCs w:val="28"/>
                <w:lang w:val="ru-RU"/>
              </w:rPr>
              <w:t>активов</w:t>
            </w:r>
          </w:p>
        </w:tc>
        <w:tc>
          <w:tcPr>
            <w:tcW w:w="1851" w:type="dxa"/>
          </w:tcPr>
          <w:p w:rsidR="001A01FB" w:rsidRPr="001A01FB" w:rsidRDefault="001A01FB" w:rsidP="0098778E">
            <w:pPr>
              <w:pStyle w:val="TableParagraph"/>
              <w:spacing w:before="5"/>
              <w:rPr>
                <w:rFonts w:ascii="Times New Roman" w:hAnsi="Times New Roman"/>
                <w:b/>
                <w:sz w:val="28"/>
                <w:szCs w:val="28"/>
                <w:lang w:val="ru-RU"/>
              </w:rPr>
            </w:pPr>
          </w:p>
          <w:p w:rsidR="001A01FB" w:rsidRPr="001A01FB" w:rsidRDefault="001A01FB" w:rsidP="0098778E">
            <w:pPr>
              <w:pStyle w:val="TableParagraph"/>
              <w:ind w:left="137" w:right="116"/>
              <w:jc w:val="center"/>
              <w:rPr>
                <w:rFonts w:ascii="Times New Roman" w:hAnsi="Times New Roman"/>
                <w:sz w:val="28"/>
                <w:szCs w:val="28"/>
              </w:rPr>
            </w:pPr>
            <w:r w:rsidRPr="001A01FB">
              <w:rPr>
                <w:rFonts w:ascii="Times New Roman" w:hAnsi="Times New Roman"/>
                <w:w w:val="110"/>
                <w:sz w:val="28"/>
                <w:szCs w:val="28"/>
              </w:rPr>
              <w:t>0504032</w:t>
            </w:r>
          </w:p>
        </w:tc>
        <w:tc>
          <w:tcPr>
            <w:tcW w:w="2274" w:type="dxa"/>
          </w:tcPr>
          <w:p w:rsidR="001A01FB" w:rsidRPr="001A01FB" w:rsidRDefault="001A01FB" w:rsidP="0098778E">
            <w:pPr>
              <w:pStyle w:val="TableParagraph"/>
              <w:spacing w:before="10"/>
              <w:rPr>
                <w:rFonts w:ascii="Times New Roman" w:hAnsi="Times New Roman"/>
                <w:b/>
                <w:sz w:val="28"/>
                <w:szCs w:val="28"/>
              </w:rPr>
            </w:pPr>
          </w:p>
          <w:p w:rsidR="001A01FB" w:rsidRPr="001A01FB" w:rsidRDefault="001A01FB" w:rsidP="0098778E">
            <w:pPr>
              <w:pStyle w:val="TableParagraph"/>
              <w:ind w:left="71"/>
              <w:rPr>
                <w:rFonts w:ascii="Times New Roman" w:hAnsi="Times New Roman"/>
                <w:sz w:val="28"/>
                <w:szCs w:val="28"/>
              </w:rPr>
            </w:pPr>
            <w:r w:rsidRPr="001A01FB">
              <w:rPr>
                <w:rFonts w:ascii="Times New Roman" w:hAnsi="Times New Roman"/>
                <w:sz w:val="28"/>
                <w:szCs w:val="28"/>
              </w:rPr>
              <w:t>ежегодно</w:t>
            </w:r>
          </w:p>
        </w:tc>
      </w:tr>
      <w:tr w:rsidR="001A01FB" w:rsidRPr="001A01FB" w:rsidTr="001A01FB">
        <w:trPr>
          <w:trHeight w:val="892"/>
        </w:trPr>
        <w:tc>
          <w:tcPr>
            <w:tcW w:w="709" w:type="dxa"/>
          </w:tcPr>
          <w:p w:rsidR="001A01FB" w:rsidRPr="001A01FB" w:rsidRDefault="001A01FB" w:rsidP="0098778E">
            <w:pPr>
              <w:pStyle w:val="TableParagraph"/>
              <w:rPr>
                <w:rFonts w:ascii="Times New Roman" w:hAnsi="Times New Roman"/>
                <w:b/>
                <w:sz w:val="28"/>
                <w:szCs w:val="28"/>
              </w:rPr>
            </w:pPr>
          </w:p>
          <w:p w:rsidR="001A01FB" w:rsidRPr="001A01FB" w:rsidRDefault="001A01FB" w:rsidP="0098778E">
            <w:pPr>
              <w:pStyle w:val="TableParagraph"/>
              <w:ind w:left="26"/>
              <w:jc w:val="center"/>
              <w:rPr>
                <w:rFonts w:ascii="Times New Roman" w:hAnsi="Times New Roman"/>
                <w:sz w:val="28"/>
                <w:szCs w:val="28"/>
              </w:rPr>
            </w:pPr>
            <w:r w:rsidRPr="001A01FB">
              <w:rPr>
                <w:rFonts w:ascii="Times New Roman" w:hAnsi="Times New Roman"/>
                <w:w w:val="109"/>
                <w:sz w:val="28"/>
                <w:szCs w:val="28"/>
              </w:rPr>
              <w:t>3</w:t>
            </w:r>
          </w:p>
        </w:tc>
        <w:tc>
          <w:tcPr>
            <w:tcW w:w="5094" w:type="dxa"/>
          </w:tcPr>
          <w:p w:rsidR="001A01FB" w:rsidRPr="001A01FB" w:rsidRDefault="001A01FB" w:rsidP="0098778E">
            <w:pPr>
              <w:pStyle w:val="TableParagraph"/>
              <w:spacing w:before="136" w:line="273" w:lineRule="auto"/>
              <w:ind w:left="65" w:firstLine="4"/>
              <w:rPr>
                <w:rFonts w:ascii="Times New Roman" w:hAnsi="Times New Roman"/>
                <w:sz w:val="28"/>
                <w:szCs w:val="28"/>
                <w:lang w:val="ru-RU"/>
              </w:rPr>
            </w:pPr>
            <w:r w:rsidRPr="001A01FB">
              <w:rPr>
                <w:rFonts w:ascii="Times New Roman" w:hAnsi="Times New Roman"/>
                <w:sz w:val="28"/>
                <w:szCs w:val="28"/>
                <w:lang w:val="ru-RU"/>
              </w:rPr>
              <w:t>Опись инвентарных карточек по учету нефинансовых активов</w:t>
            </w:r>
          </w:p>
        </w:tc>
        <w:tc>
          <w:tcPr>
            <w:tcW w:w="1851" w:type="dxa"/>
          </w:tcPr>
          <w:p w:rsidR="001A01FB" w:rsidRPr="001A01FB" w:rsidRDefault="001A01FB" w:rsidP="0098778E">
            <w:pPr>
              <w:pStyle w:val="TableParagraph"/>
              <w:spacing w:before="5"/>
              <w:rPr>
                <w:rFonts w:ascii="Times New Roman" w:hAnsi="Times New Roman"/>
                <w:b/>
                <w:sz w:val="28"/>
                <w:szCs w:val="28"/>
                <w:lang w:val="ru-RU"/>
              </w:rPr>
            </w:pPr>
          </w:p>
          <w:p w:rsidR="001A01FB" w:rsidRPr="001A01FB" w:rsidRDefault="001A01FB" w:rsidP="0098778E">
            <w:pPr>
              <w:pStyle w:val="TableParagraph"/>
              <w:ind w:left="137" w:right="112"/>
              <w:jc w:val="center"/>
              <w:rPr>
                <w:rFonts w:ascii="Times New Roman" w:hAnsi="Times New Roman"/>
                <w:sz w:val="28"/>
                <w:szCs w:val="28"/>
              </w:rPr>
            </w:pPr>
            <w:r w:rsidRPr="001A01FB">
              <w:rPr>
                <w:rFonts w:ascii="Times New Roman" w:hAnsi="Times New Roman"/>
                <w:w w:val="115"/>
                <w:sz w:val="28"/>
                <w:szCs w:val="28"/>
              </w:rPr>
              <w:t>0504033</w:t>
            </w:r>
          </w:p>
        </w:tc>
        <w:tc>
          <w:tcPr>
            <w:tcW w:w="2274" w:type="dxa"/>
          </w:tcPr>
          <w:p w:rsidR="001A01FB" w:rsidRPr="001A01FB" w:rsidRDefault="001A01FB" w:rsidP="0098778E">
            <w:pPr>
              <w:pStyle w:val="TableParagraph"/>
              <w:spacing w:before="10"/>
              <w:rPr>
                <w:rFonts w:ascii="Times New Roman" w:hAnsi="Times New Roman"/>
                <w:b/>
                <w:sz w:val="28"/>
                <w:szCs w:val="28"/>
              </w:rPr>
            </w:pPr>
          </w:p>
          <w:p w:rsidR="001A01FB" w:rsidRPr="001A01FB" w:rsidRDefault="001A01FB" w:rsidP="0098778E">
            <w:pPr>
              <w:pStyle w:val="TableParagraph"/>
              <w:ind w:left="71"/>
              <w:rPr>
                <w:rFonts w:ascii="Times New Roman" w:hAnsi="Times New Roman"/>
                <w:sz w:val="28"/>
                <w:szCs w:val="28"/>
              </w:rPr>
            </w:pPr>
            <w:r w:rsidRPr="001A01FB">
              <w:rPr>
                <w:rFonts w:ascii="Times New Roman" w:hAnsi="Times New Roman"/>
                <w:sz w:val="28"/>
                <w:szCs w:val="28"/>
              </w:rPr>
              <w:t>ежегодно</w:t>
            </w:r>
          </w:p>
        </w:tc>
      </w:tr>
      <w:tr w:rsidR="001A01FB" w:rsidRPr="001A01FB" w:rsidTr="001A01FB">
        <w:trPr>
          <w:trHeight w:val="887"/>
        </w:trPr>
        <w:tc>
          <w:tcPr>
            <w:tcW w:w="709" w:type="dxa"/>
          </w:tcPr>
          <w:p w:rsidR="001A01FB" w:rsidRPr="001A01FB" w:rsidRDefault="001A01FB" w:rsidP="0098778E">
            <w:pPr>
              <w:pStyle w:val="TableParagraph"/>
              <w:spacing w:before="7"/>
              <w:rPr>
                <w:rFonts w:ascii="Times New Roman" w:hAnsi="Times New Roman"/>
                <w:b/>
                <w:sz w:val="28"/>
                <w:szCs w:val="28"/>
              </w:rPr>
            </w:pPr>
          </w:p>
          <w:p w:rsidR="001A01FB" w:rsidRPr="001A01FB" w:rsidRDefault="001A01FB" w:rsidP="0098778E">
            <w:pPr>
              <w:pStyle w:val="TableParagraph"/>
              <w:ind w:left="17"/>
              <w:jc w:val="center"/>
              <w:rPr>
                <w:rFonts w:ascii="Times New Roman" w:hAnsi="Times New Roman"/>
                <w:sz w:val="28"/>
                <w:szCs w:val="28"/>
              </w:rPr>
            </w:pPr>
            <w:r w:rsidRPr="001A01FB">
              <w:rPr>
                <w:rFonts w:ascii="Times New Roman" w:hAnsi="Times New Roman"/>
                <w:w w:val="109"/>
                <w:sz w:val="28"/>
                <w:szCs w:val="28"/>
              </w:rPr>
              <w:t>4</w:t>
            </w:r>
          </w:p>
        </w:tc>
        <w:tc>
          <w:tcPr>
            <w:tcW w:w="5094" w:type="dxa"/>
          </w:tcPr>
          <w:p w:rsidR="001A01FB" w:rsidRPr="001A01FB" w:rsidRDefault="001A01FB" w:rsidP="0098778E">
            <w:pPr>
              <w:pStyle w:val="TableParagraph"/>
              <w:spacing w:before="131" w:line="273" w:lineRule="auto"/>
              <w:ind w:left="65" w:right="308" w:firstLine="4"/>
              <w:rPr>
                <w:rFonts w:ascii="Times New Roman" w:hAnsi="Times New Roman"/>
                <w:sz w:val="28"/>
                <w:szCs w:val="28"/>
                <w:lang w:val="ru-RU"/>
              </w:rPr>
            </w:pPr>
            <w:r w:rsidRPr="001A01FB">
              <w:rPr>
                <w:rFonts w:ascii="Times New Roman" w:hAnsi="Times New Roman"/>
                <w:spacing w:val="6"/>
                <w:sz w:val="28"/>
                <w:szCs w:val="28"/>
                <w:lang w:val="ru-RU"/>
              </w:rPr>
              <w:t xml:space="preserve">Оборотная </w:t>
            </w:r>
            <w:r w:rsidRPr="001A01FB">
              <w:rPr>
                <w:rFonts w:ascii="Times New Roman" w:hAnsi="Times New Roman"/>
                <w:spacing w:val="5"/>
                <w:sz w:val="28"/>
                <w:szCs w:val="28"/>
                <w:lang w:val="ru-RU"/>
              </w:rPr>
              <w:t xml:space="preserve">ведомость </w:t>
            </w:r>
            <w:r w:rsidRPr="001A01FB">
              <w:rPr>
                <w:rFonts w:ascii="Times New Roman" w:hAnsi="Times New Roman"/>
                <w:spacing w:val="2"/>
                <w:sz w:val="28"/>
                <w:szCs w:val="28"/>
                <w:lang w:val="ru-RU"/>
              </w:rPr>
              <w:t xml:space="preserve">по </w:t>
            </w:r>
            <w:r w:rsidRPr="001A01FB">
              <w:rPr>
                <w:rFonts w:ascii="Times New Roman" w:hAnsi="Times New Roman"/>
                <w:spacing w:val="6"/>
                <w:sz w:val="28"/>
                <w:szCs w:val="28"/>
                <w:lang w:val="ru-RU"/>
              </w:rPr>
              <w:t>нефинансовым</w:t>
            </w:r>
            <w:r w:rsidRPr="001A01FB">
              <w:rPr>
                <w:rFonts w:ascii="Times New Roman" w:hAnsi="Times New Roman"/>
                <w:spacing w:val="62"/>
                <w:sz w:val="28"/>
                <w:szCs w:val="28"/>
                <w:lang w:val="ru-RU"/>
              </w:rPr>
              <w:t xml:space="preserve"> </w:t>
            </w:r>
            <w:r w:rsidRPr="001A01FB">
              <w:rPr>
                <w:rFonts w:ascii="Times New Roman" w:hAnsi="Times New Roman"/>
                <w:spacing w:val="5"/>
                <w:sz w:val="28"/>
                <w:szCs w:val="28"/>
                <w:lang w:val="ru-RU"/>
              </w:rPr>
              <w:t>активам</w:t>
            </w:r>
          </w:p>
        </w:tc>
        <w:tc>
          <w:tcPr>
            <w:tcW w:w="1851" w:type="dxa"/>
          </w:tcPr>
          <w:p w:rsidR="001A01FB" w:rsidRPr="001A01FB" w:rsidRDefault="001A01FB" w:rsidP="0098778E">
            <w:pPr>
              <w:pStyle w:val="TableParagraph"/>
              <w:rPr>
                <w:rFonts w:ascii="Times New Roman" w:hAnsi="Times New Roman"/>
                <w:b/>
                <w:sz w:val="28"/>
                <w:szCs w:val="28"/>
                <w:lang w:val="ru-RU"/>
              </w:rPr>
            </w:pPr>
          </w:p>
          <w:p w:rsidR="001A01FB" w:rsidRPr="001A01FB" w:rsidRDefault="001A01FB" w:rsidP="0098778E">
            <w:pPr>
              <w:pStyle w:val="TableParagraph"/>
              <w:ind w:left="137" w:right="113"/>
              <w:jc w:val="center"/>
              <w:rPr>
                <w:rFonts w:ascii="Times New Roman" w:hAnsi="Times New Roman"/>
                <w:sz w:val="28"/>
                <w:szCs w:val="28"/>
              </w:rPr>
            </w:pPr>
            <w:r w:rsidRPr="001A01FB">
              <w:rPr>
                <w:rFonts w:ascii="Times New Roman" w:hAnsi="Times New Roman"/>
                <w:w w:val="110"/>
                <w:sz w:val="28"/>
                <w:szCs w:val="28"/>
              </w:rPr>
              <w:t>0504035</w:t>
            </w:r>
          </w:p>
        </w:tc>
        <w:tc>
          <w:tcPr>
            <w:tcW w:w="2274" w:type="dxa"/>
          </w:tcPr>
          <w:p w:rsidR="001A01FB" w:rsidRPr="001A01FB" w:rsidRDefault="001A01FB" w:rsidP="0098778E">
            <w:pPr>
              <w:pStyle w:val="TableParagraph"/>
              <w:spacing w:before="5"/>
              <w:rPr>
                <w:rFonts w:ascii="Times New Roman" w:hAnsi="Times New Roman"/>
                <w:b/>
                <w:sz w:val="28"/>
                <w:szCs w:val="28"/>
              </w:rPr>
            </w:pPr>
          </w:p>
          <w:p w:rsidR="001A01FB" w:rsidRPr="001A01FB" w:rsidRDefault="001A01FB" w:rsidP="0098778E">
            <w:pPr>
              <w:pStyle w:val="TableParagraph"/>
              <w:ind w:left="71"/>
              <w:rPr>
                <w:rFonts w:ascii="Times New Roman" w:hAnsi="Times New Roman"/>
                <w:sz w:val="28"/>
                <w:szCs w:val="28"/>
                <w:lang w:val="ru-RU"/>
              </w:rPr>
            </w:pPr>
            <w:r w:rsidRPr="001A01FB">
              <w:rPr>
                <w:rFonts w:ascii="Times New Roman" w:hAnsi="Times New Roman"/>
                <w:sz w:val="28"/>
                <w:szCs w:val="28"/>
              </w:rPr>
              <w:t>еже</w:t>
            </w:r>
            <w:r w:rsidRPr="001A01FB">
              <w:rPr>
                <w:rFonts w:ascii="Times New Roman" w:hAnsi="Times New Roman"/>
                <w:sz w:val="28"/>
                <w:szCs w:val="28"/>
                <w:lang w:val="ru-RU"/>
              </w:rPr>
              <w:t>годно</w:t>
            </w:r>
          </w:p>
        </w:tc>
      </w:tr>
      <w:tr w:rsidR="001A01FB" w:rsidRPr="001A01FB" w:rsidTr="001A01FB">
        <w:trPr>
          <w:trHeight w:val="887"/>
        </w:trPr>
        <w:tc>
          <w:tcPr>
            <w:tcW w:w="709" w:type="dxa"/>
          </w:tcPr>
          <w:p w:rsidR="001A01FB" w:rsidRPr="001A01FB" w:rsidRDefault="001A01FB" w:rsidP="0098778E">
            <w:pPr>
              <w:pStyle w:val="TableParagraph"/>
              <w:spacing w:before="7"/>
              <w:rPr>
                <w:rFonts w:ascii="Times New Roman" w:hAnsi="Times New Roman"/>
                <w:b/>
                <w:sz w:val="28"/>
                <w:szCs w:val="28"/>
              </w:rPr>
            </w:pPr>
          </w:p>
          <w:p w:rsidR="001A01FB" w:rsidRPr="001A01FB" w:rsidRDefault="001A01FB" w:rsidP="0098778E">
            <w:pPr>
              <w:pStyle w:val="TableParagraph"/>
              <w:ind w:left="36"/>
              <w:jc w:val="center"/>
              <w:rPr>
                <w:rFonts w:ascii="Times New Roman" w:hAnsi="Times New Roman"/>
                <w:sz w:val="28"/>
                <w:szCs w:val="28"/>
              </w:rPr>
            </w:pPr>
            <w:r w:rsidRPr="001A01FB">
              <w:rPr>
                <w:rFonts w:ascii="Times New Roman" w:hAnsi="Times New Roman"/>
                <w:w w:val="109"/>
                <w:sz w:val="28"/>
                <w:szCs w:val="28"/>
              </w:rPr>
              <w:t>5</w:t>
            </w:r>
          </w:p>
        </w:tc>
        <w:tc>
          <w:tcPr>
            <w:tcW w:w="5094" w:type="dxa"/>
          </w:tcPr>
          <w:p w:rsidR="001A01FB" w:rsidRPr="001A01FB" w:rsidRDefault="001A01FB" w:rsidP="0098778E">
            <w:pPr>
              <w:pStyle w:val="TableParagraph"/>
              <w:spacing w:before="136" w:line="268" w:lineRule="auto"/>
              <w:ind w:left="60"/>
              <w:rPr>
                <w:rFonts w:ascii="Times New Roman" w:hAnsi="Times New Roman"/>
                <w:sz w:val="28"/>
                <w:szCs w:val="28"/>
                <w:lang w:val="ru-RU"/>
              </w:rPr>
            </w:pPr>
            <w:r w:rsidRPr="001A01FB">
              <w:rPr>
                <w:rFonts w:ascii="Times New Roman" w:hAnsi="Times New Roman"/>
                <w:spacing w:val="7"/>
                <w:sz w:val="28"/>
                <w:szCs w:val="28"/>
                <w:lang w:val="ru-RU"/>
              </w:rPr>
              <w:t xml:space="preserve">Карточка </w:t>
            </w:r>
            <w:r w:rsidRPr="001A01FB">
              <w:rPr>
                <w:rFonts w:ascii="Times New Roman" w:hAnsi="Times New Roman"/>
                <w:spacing w:val="6"/>
                <w:sz w:val="28"/>
                <w:szCs w:val="28"/>
                <w:lang w:val="ru-RU"/>
              </w:rPr>
              <w:t xml:space="preserve">количественно-суммового </w:t>
            </w:r>
            <w:r w:rsidRPr="001A01FB">
              <w:rPr>
                <w:rFonts w:ascii="Times New Roman" w:hAnsi="Times New Roman"/>
                <w:spacing w:val="7"/>
                <w:sz w:val="28"/>
                <w:szCs w:val="28"/>
                <w:lang w:val="ru-RU"/>
              </w:rPr>
              <w:t xml:space="preserve">учета </w:t>
            </w:r>
            <w:r w:rsidRPr="001A01FB">
              <w:rPr>
                <w:rFonts w:ascii="Times New Roman" w:hAnsi="Times New Roman"/>
                <w:spacing w:val="8"/>
                <w:sz w:val="28"/>
                <w:szCs w:val="28"/>
                <w:lang w:val="ru-RU"/>
              </w:rPr>
              <w:t>материальных</w:t>
            </w:r>
            <w:r w:rsidRPr="001A01FB">
              <w:rPr>
                <w:rFonts w:ascii="Times New Roman" w:hAnsi="Times New Roman"/>
                <w:spacing w:val="60"/>
                <w:sz w:val="28"/>
                <w:szCs w:val="28"/>
                <w:lang w:val="ru-RU"/>
              </w:rPr>
              <w:t xml:space="preserve"> </w:t>
            </w:r>
            <w:r w:rsidRPr="001A01FB">
              <w:rPr>
                <w:rFonts w:ascii="Times New Roman" w:hAnsi="Times New Roman"/>
                <w:spacing w:val="6"/>
                <w:sz w:val="28"/>
                <w:szCs w:val="28"/>
                <w:lang w:val="ru-RU"/>
              </w:rPr>
              <w:t>ценностей</w:t>
            </w:r>
          </w:p>
        </w:tc>
        <w:tc>
          <w:tcPr>
            <w:tcW w:w="1851" w:type="dxa"/>
          </w:tcPr>
          <w:p w:rsidR="001A01FB" w:rsidRPr="001A01FB" w:rsidRDefault="001A01FB" w:rsidP="0098778E">
            <w:pPr>
              <w:pStyle w:val="TableParagraph"/>
              <w:spacing w:before="5"/>
              <w:rPr>
                <w:rFonts w:ascii="Times New Roman" w:hAnsi="Times New Roman"/>
                <w:b/>
                <w:sz w:val="28"/>
                <w:szCs w:val="28"/>
                <w:lang w:val="ru-RU"/>
              </w:rPr>
            </w:pPr>
          </w:p>
          <w:p w:rsidR="001A01FB" w:rsidRPr="001A01FB" w:rsidRDefault="001A01FB" w:rsidP="0098778E">
            <w:pPr>
              <w:pStyle w:val="TableParagraph"/>
              <w:ind w:left="137" w:right="115"/>
              <w:jc w:val="center"/>
              <w:rPr>
                <w:rFonts w:ascii="Times New Roman" w:hAnsi="Times New Roman"/>
                <w:sz w:val="28"/>
                <w:szCs w:val="28"/>
              </w:rPr>
            </w:pPr>
            <w:r w:rsidRPr="001A01FB">
              <w:rPr>
                <w:rFonts w:ascii="Times New Roman" w:hAnsi="Times New Roman"/>
                <w:w w:val="110"/>
                <w:sz w:val="28"/>
                <w:szCs w:val="28"/>
              </w:rPr>
              <w:t>0504041</w:t>
            </w:r>
          </w:p>
        </w:tc>
        <w:tc>
          <w:tcPr>
            <w:tcW w:w="2274" w:type="dxa"/>
          </w:tcPr>
          <w:p w:rsidR="001A01FB" w:rsidRPr="001A01FB" w:rsidRDefault="001A01FB" w:rsidP="0098778E">
            <w:pPr>
              <w:pStyle w:val="TableParagraph"/>
              <w:spacing w:before="10"/>
              <w:rPr>
                <w:rFonts w:ascii="Times New Roman" w:hAnsi="Times New Roman"/>
                <w:b/>
                <w:sz w:val="28"/>
                <w:szCs w:val="28"/>
              </w:rPr>
            </w:pPr>
          </w:p>
          <w:p w:rsidR="001A01FB" w:rsidRPr="001A01FB" w:rsidRDefault="001A01FB" w:rsidP="0098778E">
            <w:pPr>
              <w:pStyle w:val="TableParagraph"/>
              <w:ind w:left="71"/>
              <w:rPr>
                <w:rFonts w:ascii="Times New Roman" w:hAnsi="Times New Roman"/>
                <w:sz w:val="28"/>
                <w:szCs w:val="28"/>
              </w:rPr>
            </w:pPr>
            <w:r w:rsidRPr="001A01FB">
              <w:rPr>
                <w:rFonts w:ascii="Times New Roman" w:hAnsi="Times New Roman"/>
                <w:sz w:val="28"/>
                <w:szCs w:val="28"/>
              </w:rPr>
              <w:t>ежегодно</w:t>
            </w:r>
          </w:p>
        </w:tc>
      </w:tr>
      <w:tr w:rsidR="001A01FB" w:rsidRPr="001A01FB" w:rsidTr="001A01FB">
        <w:trPr>
          <w:trHeight w:val="556"/>
        </w:trPr>
        <w:tc>
          <w:tcPr>
            <w:tcW w:w="709" w:type="dxa"/>
          </w:tcPr>
          <w:p w:rsidR="001A01FB" w:rsidRPr="001A01FB" w:rsidRDefault="001A01FB" w:rsidP="0098778E">
            <w:pPr>
              <w:pStyle w:val="TableParagraph"/>
              <w:spacing w:before="131"/>
              <w:ind w:left="126" w:right="82"/>
              <w:jc w:val="center"/>
              <w:rPr>
                <w:rFonts w:ascii="Times New Roman" w:hAnsi="Times New Roman"/>
                <w:sz w:val="28"/>
                <w:szCs w:val="28"/>
                <w:lang w:val="ru-RU"/>
              </w:rPr>
            </w:pPr>
            <w:r w:rsidRPr="001A01FB">
              <w:rPr>
                <w:rFonts w:ascii="Times New Roman" w:hAnsi="Times New Roman"/>
                <w:sz w:val="28"/>
                <w:szCs w:val="28"/>
                <w:lang w:val="ru-RU"/>
              </w:rPr>
              <w:t>6</w:t>
            </w:r>
          </w:p>
        </w:tc>
        <w:tc>
          <w:tcPr>
            <w:tcW w:w="5094" w:type="dxa"/>
          </w:tcPr>
          <w:p w:rsidR="001A01FB" w:rsidRPr="001A01FB" w:rsidRDefault="001A01FB" w:rsidP="0098778E">
            <w:pPr>
              <w:pStyle w:val="TableParagraph"/>
              <w:spacing w:before="136"/>
              <w:ind w:left="60"/>
              <w:rPr>
                <w:rFonts w:ascii="Times New Roman" w:hAnsi="Times New Roman"/>
                <w:sz w:val="28"/>
                <w:szCs w:val="28"/>
              </w:rPr>
            </w:pPr>
            <w:r w:rsidRPr="001A01FB">
              <w:rPr>
                <w:rFonts w:ascii="Times New Roman" w:hAnsi="Times New Roman"/>
                <w:sz w:val="28"/>
                <w:szCs w:val="28"/>
              </w:rPr>
              <w:t>Журнал регистрации обязательств</w:t>
            </w:r>
          </w:p>
        </w:tc>
        <w:tc>
          <w:tcPr>
            <w:tcW w:w="1851" w:type="dxa"/>
          </w:tcPr>
          <w:p w:rsidR="001A01FB" w:rsidRPr="001A01FB" w:rsidRDefault="001A01FB" w:rsidP="0098778E">
            <w:pPr>
              <w:pStyle w:val="TableParagraph"/>
              <w:spacing w:before="136"/>
              <w:ind w:left="137" w:right="118"/>
              <w:jc w:val="center"/>
              <w:rPr>
                <w:rFonts w:ascii="Times New Roman" w:hAnsi="Times New Roman"/>
                <w:sz w:val="28"/>
                <w:szCs w:val="28"/>
              </w:rPr>
            </w:pPr>
            <w:r w:rsidRPr="001A01FB">
              <w:rPr>
                <w:rFonts w:ascii="Times New Roman" w:hAnsi="Times New Roman"/>
                <w:w w:val="110"/>
                <w:sz w:val="28"/>
                <w:szCs w:val="28"/>
              </w:rPr>
              <w:t>0504064</w:t>
            </w:r>
          </w:p>
        </w:tc>
        <w:tc>
          <w:tcPr>
            <w:tcW w:w="2274" w:type="dxa"/>
          </w:tcPr>
          <w:p w:rsidR="001A01FB" w:rsidRPr="001A01FB" w:rsidRDefault="001A01FB" w:rsidP="0098778E">
            <w:pPr>
              <w:pStyle w:val="TableParagraph"/>
              <w:spacing w:before="141"/>
              <w:ind w:left="71"/>
              <w:rPr>
                <w:rFonts w:ascii="Times New Roman" w:hAnsi="Times New Roman"/>
                <w:sz w:val="28"/>
                <w:szCs w:val="28"/>
              </w:rPr>
            </w:pPr>
            <w:r w:rsidRPr="001A01FB">
              <w:rPr>
                <w:rFonts w:ascii="Times New Roman" w:hAnsi="Times New Roman"/>
                <w:sz w:val="28"/>
                <w:szCs w:val="28"/>
              </w:rPr>
              <w:t>ежегодно</w:t>
            </w:r>
          </w:p>
        </w:tc>
      </w:tr>
      <w:tr w:rsidR="001A01FB" w:rsidRPr="001A01FB" w:rsidTr="001A01FB">
        <w:trPr>
          <w:trHeight w:val="902"/>
        </w:trPr>
        <w:tc>
          <w:tcPr>
            <w:tcW w:w="709" w:type="dxa"/>
          </w:tcPr>
          <w:p w:rsidR="001A01FB" w:rsidRPr="001A01FB" w:rsidRDefault="001A01FB" w:rsidP="0098778E">
            <w:pPr>
              <w:pStyle w:val="TableParagraph"/>
              <w:rPr>
                <w:rFonts w:ascii="Times New Roman" w:hAnsi="Times New Roman"/>
                <w:b/>
                <w:sz w:val="28"/>
                <w:szCs w:val="28"/>
              </w:rPr>
            </w:pPr>
          </w:p>
          <w:p w:rsidR="001A01FB" w:rsidRPr="001A01FB" w:rsidRDefault="001A01FB" w:rsidP="0098778E">
            <w:pPr>
              <w:pStyle w:val="TableParagraph"/>
              <w:ind w:left="126" w:right="64"/>
              <w:jc w:val="center"/>
              <w:rPr>
                <w:rFonts w:ascii="Times New Roman" w:hAnsi="Times New Roman"/>
                <w:sz w:val="28"/>
                <w:szCs w:val="28"/>
                <w:lang w:val="ru-RU"/>
              </w:rPr>
            </w:pPr>
            <w:r w:rsidRPr="001A01FB">
              <w:rPr>
                <w:rFonts w:ascii="Times New Roman" w:hAnsi="Times New Roman"/>
                <w:w w:val="110"/>
                <w:sz w:val="28"/>
                <w:szCs w:val="28"/>
                <w:lang w:val="ru-RU"/>
              </w:rPr>
              <w:t>7</w:t>
            </w:r>
          </w:p>
        </w:tc>
        <w:tc>
          <w:tcPr>
            <w:tcW w:w="5094" w:type="dxa"/>
          </w:tcPr>
          <w:p w:rsidR="001A01FB" w:rsidRPr="001A01FB" w:rsidRDefault="001A01FB" w:rsidP="0098778E">
            <w:pPr>
              <w:pStyle w:val="TableParagraph"/>
              <w:spacing w:before="136" w:line="273" w:lineRule="auto"/>
              <w:ind w:left="69" w:hanging="10"/>
              <w:rPr>
                <w:rFonts w:ascii="Times New Roman" w:hAnsi="Times New Roman"/>
                <w:sz w:val="28"/>
                <w:szCs w:val="28"/>
              </w:rPr>
            </w:pPr>
            <w:r w:rsidRPr="001A01FB">
              <w:rPr>
                <w:rFonts w:ascii="Times New Roman" w:hAnsi="Times New Roman"/>
                <w:sz w:val="28"/>
                <w:szCs w:val="28"/>
              </w:rPr>
              <w:t>Журнал регистрации денежных обязательств</w:t>
            </w:r>
          </w:p>
        </w:tc>
        <w:tc>
          <w:tcPr>
            <w:tcW w:w="1851" w:type="dxa"/>
          </w:tcPr>
          <w:p w:rsidR="001A01FB" w:rsidRPr="001A01FB" w:rsidRDefault="001A01FB" w:rsidP="0098778E">
            <w:pPr>
              <w:pStyle w:val="TableParagraph"/>
              <w:spacing w:before="5"/>
              <w:rPr>
                <w:rFonts w:ascii="Times New Roman" w:hAnsi="Times New Roman"/>
                <w:b/>
                <w:sz w:val="28"/>
                <w:szCs w:val="28"/>
              </w:rPr>
            </w:pPr>
          </w:p>
          <w:p w:rsidR="001A01FB" w:rsidRPr="001A01FB" w:rsidRDefault="001A01FB" w:rsidP="0098778E">
            <w:pPr>
              <w:pStyle w:val="TableParagraph"/>
              <w:ind w:left="137" w:right="118"/>
              <w:jc w:val="center"/>
              <w:rPr>
                <w:rFonts w:ascii="Times New Roman" w:hAnsi="Times New Roman"/>
                <w:sz w:val="28"/>
                <w:szCs w:val="28"/>
              </w:rPr>
            </w:pPr>
            <w:r w:rsidRPr="001A01FB">
              <w:rPr>
                <w:rFonts w:ascii="Times New Roman" w:hAnsi="Times New Roman"/>
                <w:w w:val="110"/>
                <w:sz w:val="28"/>
                <w:szCs w:val="28"/>
              </w:rPr>
              <w:t>0504064</w:t>
            </w:r>
          </w:p>
        </w:tc>
        <w:tc>
          <w:tcPr>
            <w:tcW w:w="2274" w:type="dxa"/>
          </w:tcPr>
          <w:p w:rsidR="001A01FB" w:rsidRPr="001A01FB" w:rsidRDefault="001A01FB" w:rsidP="0098778E">
            <w:pPr>
              <w:pStyle w:val="TableParagraph"/>
              <w:spacing w:before="10"/>
              <w:rPr>
                <w:rFonts w:ascii="Times New Roman" w:hAnsi="Times New Roman"/>
                <w:b/>
                <w:sz w:val="28"/>
                <w:szCs w:val="28"/>
              </w:rPr>
            </w:pPr>
          </w:p>
          <w:p w:rsidR="001A01FB" w:rsidRPr="001A01FB" w:rsidRDefault="001A01FB" w:rsidP="0098778E">
            <w:pPr>
              <w:pStyle w:val="TableParagraph"/>
              <w:ind w:left="71"/>
              <w:rPr>
                <w:rFonts w:ascii="Times New Roman" w:hAnsi="Times New Roman"/>
                <w:sz w:val="28"/>
                <w:szCs w:val="28"/>
              </w:rPr>
            </w:pPr>
            <w:r w:rsidRPr="001A01FB">
              <w:rPr>
                <w:rFonts w:ascii="Times New Roman" w:hAnsi="Times New Roman"/>
                <w:sz w:val="28"/>
                <w:szCs w:val="28"/>
              </w:rPr>
              <w:t>ежегодно</w:t>
            </w:r>
          </w:p>
        </w:tc>
      </w:tr>
      <w:tr w:rsidR="001A01FB" w:rsidRPr="001A01FB" w:rsidTr="001A01FB">
        <w:trPr>
          <w:trHeight w:val="1550"/>
        </w:trPr>
        <w:tc>
          <w:tcPr>
            <w:tcW w:w="709" w:type="dxa"/>
          </w:tcPr>
          <w:p w:rsidR="001A01FB" w:rsidRPr="001A01FB" w:rsidRDefault="001A01FB" w:rsidP="0098778E">
            <w:pPr>
              <w:pStyle w:val="TableParagraph"/>
              <w:rPr>
                <w:rFonts w:ascii="Times New Roman" w:hAnsi="Times New Roman"/>
                <w:sz w:val="28"/>
                <w:szCs w:val="28"/>
              </w:rPr>
            </w:pPr>
          </w:p>
          <w:p w:rsidR="001A01FB" w:rsidRPr="001A01FB" w:rsidRDefault="001A01FB" w:rsidP="0098778E">
            <w:pPr>
              <w:pStyle w:val="TableParagraph"/>
              <w:spacing w:before="4"/>
              <w:rPr>
                <w:rFonts w:ascii="Times New Roman" w:hAnsi="Times New Roman"/>
                <w:sz w:val="28"/>
                <w:szCs w:val="28"/>
              </w:rPr>
            </w:pPr>
          </w:p>
          <w:p w:rsidR="001A01FB" w:rsidRPr="001A01FB" w:rsidRDefault="001A01FB" w:rsidP="0098778E">
            <w:pPr>
              <w:pStyle w:val="TableParagraph"/>
              <w:spacing w:before="1"/>
              <w:ind w:left="126" w:right="69"/>
              <w:jc w:val="center"/>
              <w:rPr>
                <w:rFonts w:ascii="Times New Roman" w:hAnsi="Times New Roman"/>
                <w:sz w:val="28"/>
                <w:szCs w:val="28"/>
                <w:lang w:val="ru-RU"/>
              </w:rPr>
            </w:pPr>
            <w:r w:rsidRPr="001A01FB">
              <w:rPr>
                <w:rFonts w:ascii="Times New Roman" w:hAnsi="Times New Roman"/>
                <w:w w:val="110"/>
                <w:sz w:val="28"/>
                <w:szCs w:val="28"/>
                <w:lang w:val="ru-RU"/>
              </w:rPr>
              <w:t>8</w:t>
            </w:r>
          </w:p>
        </w:tc>
        <w:tc>
          <w:tcPr>
            <w:tcW w:w="5094" w:type="dxa"/>
          </w:tcPr>
          <w:p w:rsidR="001A01FB" w:rsidRPr="001A01FB" w:rsidRDefault="001A01FB" w:rsidP="0098778E">
            <w:pPr>
              <w:pStyle w:val="TableParagraph"/>
              <w:spacing w:before="131"/>
              <w:ind w:left="60"/>
              <w:rPr>
                <w:rFonts w:ascii="Times New Roman" w:hAnsi="Times New Roman"/>
                <w:sz w:val="28"/>
                <w:szCs w:val="28"/>
              </w:rPr>
            </w:pPr>
            <w:r w:rsidRPr="001A01FB">
              <w:rPr>
                <w:rFonts w:ascii="Times New Roman" w:hAnsi="Times New Roman"/>
                <w:sz w:val="28"/>
                <w:szCs w:val="28"/>
              </w:rPr>
              <w:t>Журналы операций</w:t>
            </w:r>
          </w:p>
          <w:p w:rsidR="001A01FB" w:rsidRPr="001A01FB" w:rsidRDefault="001A01FB" w:rsidP="0098778E">
            <w:pPr>
              <w:pStyle w:val="TableParagraph"/>
              <w:numPr>
                <w:ilvl w:val="0"/>
                <w:numId w:val="26"/>
              </w:numPr>
              <w:tabs>
                <w:tab w:val="left" w:pos="239"/>
              </w:tabs>
              <w:spacing w:before="32"/>
              <w:ind w:firstLine="0"/>
              <w:rPr>
                <w:rFonts w:ascii="Times New Roman" w:hAnsi="Times New Roman"/>
                <w:sz w:val="28"/>
                <w:szCs w:val="28"/>
              </w:rPr>
            </w:pPr>
            <w:r w:rsidRPr="001A01FB">
              <w:rPr>
                <w:rFonts w:ascii="Times New Roman" w:hAnsi="Times New Roman"/>
                <w:spacing w:val="1"/>
                <w:sz w:val="28"/>
                <w:szCs w:val="28"/>
              </w:rPr>
              <w:t xml:space="preserve">по </w:t>
            </w:r>
            <w:r w:rsidRPr="001A01FB">
              <w:rPr>
                <w:rFonts w:ascii="Times New Roman" w:hAnsi="Times New Roman"/>
                <w:spacing w:val="3"/>
                <w:sz w:val="28"/>
                <w:szCs w:val="28"/>
              </w:rPr>
              <w:t xml:space="preserve">учету </w:t>
            </w:r>
            <w:r w:rsidRPr="001A01FB">
              <w:rPr>
                <w:rFonts w:ascii="Times New Roman" w:hAnsi="Times New Roman"/>
                <w:spacing w:val="5"/>
                <w:sz w:val="28"/>
                <w:szCs w:val="28"/>
              </w:rPr>
              <w:t>финансового</w:t>
            </w:r>
            <w:r w:rsidRPr="001A01FB">
              <w:rPr>
                <w:rFonts w:ascii="Times New Roman" w:hAnsi="Times New Roman"/>
                <w:spacing w:val="-34"/>
                <w:sz w:val="28"/>
                <w:szCs w:val="28"/>
              </w:rPr>
              <w:t xml:space="preserve"> </w:t>
            </w:r>
            <w:r w:rsidRPr="001A01FB">
              <w:rPr>
                <w:rFonts w:ascii="Times New Roman" w:hAnsi="Times New Roman"/>
                <w:spacing w:val="5"/>
                <w:sz w:val="28"/>
                <w:szCs w:val="28"/>
              </w:rPr>
              <w:t>органа</w:t>
            </w:r>
          </w:p>
          <w:p w:rsidR="001A01FB" w:rsidRPr="001A01FB" w:rsidRDefault="001A01FB" w:rsidP="0098778E">
            <w:pPr>
              <w:pStyle w:val="TableParagraph"/>
              <w:tabs>
                <w:tab w:val="left" w:pos="239"/>
              </w:tabs>
              <w:spacing w:before="42" w:line="273" w:lineRule="auto"/>
              <w:ind w:left="69" w:right="1917"/>
              <w:rPr>
                <w:rFonts w:ascii="Times New Roman" w:hAnsi="Times New Roman"/>
                <w:sz w:val="28"/>
                <w:szCs w:val="28"/>
                <w:lang w:val="ru-RU"/>
              </w:rPr>
            </w:pPr>
          </w:p>
        </w:tc>
        <w:tc>
          <w:tcPr>
            <w:tcW w:w="1851" w:type="dxa"/>
          </w:tcPr>
          <w:p w:rsidR="001A01FB" w:rsidRPr="001A01FB" w:rsidRDefault="001A01FB" w:rsidP="0098778E">
            <w:pPr>
              <w:pStyle w:val="TableParagraph"/>
              <w:rPr>
                <w:rFonts w:ascii="Times New Roman" w:hAnsi="Times New Roman"/>
                <w:sz w:val="28"/>
                <w:szCs w:val="28"/>
                <w:lang w:val="ru-RU"/>
              </w:rPr>
            </w:pPr>
          </w:p>
          <w:p w:rsidR="001A01FB" w:rsidRPr="001A01FB" w:rsidRDefault="001A01FB" w:rsidP="0098778E">
            <w:pPr>
              <w:pStyle w:val="TableParagraph"/>
              <w:spacing w:before="9"/>
              <w:rPr>
                <w:rFonts w:ascii="Times New Roman" w:hAnsi="Times New Roman"/>
                <w:sz w:val="28"/>
                <w:szCs w:val="28"/>
                <w:lang w:val="ru-RU"/>
              </w:rPr>
            </w:pPr>
          </w:p>
          <w:p w:rsidR="001A01FB" w:rsidRPr="001A01FB" w:rsidRDefault="001A01FB" w:rsidP="0098778E">
            <w:pPr>
              <w:pStyle w:val="TableParagraph"/>
              <w:ind w:left="137" w:right="115"/>
              <w:jc w:val="center"/>
              <w:rPr>
                <w:rFonts w:ascii="Times New Roman" w:hAnsi="Times New Roman"/>
                <w:sz w:val="28"/>
                <w:szCs w:val="28"/>
              </w:rPr>
            </w:pPr>
            <w:r w:rsidRPr="001A01FB">
              <w:rPr>
                <w:rFonts w:ascii="Times New Roman" w:hAnsi="Times New Roman"/>
                <w:w w:val="110"/>
                <w:sz w:val="28"/>
                <w:szCs w:val="28"/>
              </w:rPr>
              <w:t>0504071</w:t>
            </w:r>
          </w:p>
        </w:tc>
        <w:tc>
          <w:tcPr>
            <w:tcW w:w="2274" w:type="dxa"/>
          </w:tcPr>
          <w:p w:rsidR="001A01FB" w:rsidRPr="001A01FB" w:rsidRDefault="001A01FB" w:rsidP="0098778E">
            <w:pPr>
              <w:pStyle w:val="TableParagraph"/>
              <w:spacing w:before="106" w:line="660" w:lineRule="atLeast"/>
              <w:ind w:left="71"/>
              <w:rPr>
                <w:rFonts w:ascii="Times New Roman" w:hAnsi="Times New Roman"/>
                <w:sz w:val="28"/>
                <w:szCs w:val="28"/>
              </w:rPr>
            </w:pPr>
            <w:r w:rsidRPr="001A01FB">
              <w:rPr>
                <w:rFonts w:ascii="Times New Roman" w:hAnsi="Times New Roman"/>
                <w:sz w:val="28"/>
                <w:szCs w:val="28"/>
              </w:rPr>
              <w:t xml:space="preserve">ежедневно </w:t>
            </w:r>
          </w:p>
        </w:tc>
      </w:tr>
      <w:tr w:rsidR="001A01FB" w:rsidRPr="001A01FB" w:rsidTr="001A01FB">
        <w:trPr>
          <w:trHeight w:val="1497"/>
        </w:trPr>
        <w:tc>
          <w:tcPr>
            <w:tcW w:w="709" w:type="dxa"/>
          </w:tcPr>
          <w:p w:rsidR="001A01FB" w:rsidRPr="001A01FB" w:rsidRDefault="001A01FB" w:rsidP="0098778E">
            <w:pPr>
              <w:pStyle w:val="TableParagraph"/>
              <w:rPr>
                <w:rFonts w:ascii="Times New Roman" w:hAnsi="Times New Roman"/>
                <w:sz w:val="28"/>
                <w:szCs w:val="28"/>
              </w:rPr>
            </w:pPr>
          </w:p>
          <w:p w:rsidR="001A01FB" w:rsidRPr="001A01FB" w:rsidRDefault="001A01FB" w:rsidP="0098778E">
            <w:pPr>
              <w:pStyle w:val="TableParagraph"/>
              <w:spacing w:before="10"/>
              <w:rPr>
                <w:rFonts w:ascii="Times New Roman" w:hAnsi="Times New Roman"/>
                <w:sz w:val="28"/>
                <w:szCs w:val="28"/>
              </w:rPr>
            </w:pPr>
          </w:p>
          <w:p w:rsidR="001A01FB" w:rsidRPr="001A01FB" w:rsidRDefault="001A01FB" w:rsidP="0098778E">
            <w:pPr>
              <w:pStyle w:val="TableParagraph"/>
              <w:ind w:left="126" w:right="65"/>
              <w:jc w:val="center"/>
              <w:rPr>
                <w:rFonts w:ascii="Times New Roman" w:hAnsi="Times New Roman"/>
                <w:sz w:val="28"/>
                <w:szCs w:val="28"/>
                <w:lang w:val="ru-RU"/>
              </w:rPr>
            </w:pPr>
            <w:r w:rsidRPr="001A01FB">
              <w:rPr>
                <w:rFonts w:ascii="Times New Roman" w:hAnsi="Times New Roman"/>
                <w:w w:val="110"/>
                <w:sz w:val="28"/>
                <w:szCs w:val="28"/>
                <w:lang w:val="ru-RU"/>
              </w:rPr>
              <w:t>9</w:t>
            </w:r>
          </w:p>
        </w:tc>
        <w:tc>
          <w:tcPr>
            <w:tcW w:w="5094" w:type="dxa"/>
          </w:tcPr>
          <w:p w:rsidR="001A01FB" w:rsidRPr="001A01FB" w:rsidRDefault="001A01FB" w:rsidP="0098778E">
            <w:pPr>
              <w:pStyle w:val="TableParagraph"/>
              <w:spacing w:before="117"/>
              <w:ind w:left="60"/>
              <w:rPr>
                <w:rFonts w:ascii="Times New Roman" w:hAnsi="Times New Roman"/>
                <w:sz w:val="28"/>
                <w:szCs w:val="28"/>
              </w:rPr>
            </w:pPr>
            <w:r w:rsidRPr="001A01FB">
              <w:rPr>
                <w:rFonts w:ascii="Times New Roman" w:hAnsi="Times New Roman"/>
                <w:sz w:val="28"/>
                <w:szCs w:val="28"/>
              </w:rPr>
              <w:t>Главная книга</w:t>
            </w:r>
          </w:p>
          <w:p w:rsidR="001A01FB" w:rsidRPr="001A01FB" w:rsidRDefault="001A01FB" w:rsidP="0098778E">
            <w:pPr>
              <w:pStyle w:val="TableParagraph"/>
              <w:numPr>
                <w:ilvl w:val="0"/>
                <w:numId w:val="25"/>
              </w:numPr>
              <w:tabs>
                <w:tab w:val="left" w:pos="239"/>
              </w:tabs>
              <w:spacing w:before="27"/>
              <w:ind w:firstLine="0"/>
              <w:rPr>
                <w:rFonts w:ascii="Times New Roman" w:hAnsi="Times New Roman"/>
                <w:sz w:val="28"/>
                <w:szCs w:val="28"/>
              </w:rPr>
            </w:pPr>
            <w:r w:rsidRPr="001A01FB">
              <w:rPr>
                <w:rFonts w:ascii="Times New Roman" w:hAnsi="Times New Roman"/>
                <w:spacing w:val="1"/>
                <w:sz w:val="28"/>
                <w:szCs w:val="28"/>
              </w:rPr>
              <w:t xml:space="preserve">по </w:t>
            </w:r>
            <w:r w:rsidRPr="001A01FB">
              <w:rPr>
                <w:rFonts w:ascii="Times New Roman" w:hAnsi="Times New Roman"/>
                <w:spacing w:val="3"/>
                <w:sz w:val="28"/>
                <w:szCs w:val="28"/>
              </w:rPr>
              <w:t xml:space="preserve">учету </w:t>
            </w:r>
            <w:r w:rsidRPr="001A01FB">
              <w:rPr>
                <w:rFonts w:ascii="Times New Roman" w:hAnsi="Times New Roman"/>
                <w:spacing w:val="5"/>
                <w:sz w:val="28"/>
                <w:szCs w:val="28"/>
              </w:rPr>
              <w:t>финансового</w:t>
            </w:r>
            <w:r w:rsidRPr="001A01FB">
              <w:rPr>
                <w:rFonts w:ascii="Times New Roman" w:hAnsi="Times New Roman"/>
                <w:spacing w:val="-34"/>
                <w:sz w:val="28"/>
                <w:szCs w:val="28"/>
              </w:rPr>
              <w:t xml:space="preserve"> </w:t>
            </w:r>
            <w:r w:rsidRPr="001A01FB">
              <w:rPr>
                <w:rFonts w:ascii="Times New Roman" w:hAnsi="Times New Roman"/>
                <w:spacing w:val="5"/>
                <w:sz w:val="28"/>
                <w:szCs w:val="28"/>
              </w:rPr>
              <w:t>органа</w:t>
            </w:r>
          </w:p>
          <w:p w:rsidR="001A01FB" w:rsidRPr="001A01FB" w:rsidRDefault="001A01FB" w:rsidP="0098778E">
            <w:pPr>
              <w:pStyle w:val="TableParagraph"/>
              <w:numPr>
                <w:ilvl w:val="0"/>
                <w:numId w:val="25"/>
              </w:numPr>
              <w:tabs>
                <w:tab w:val="left" w:pos="239"/>
              </w:tabs>
              <w:spacing w:before="23" w:line="259" w:lineRule="auto"/>
              <w:ind w:right="1917" w:firstLine="0"/>
              <w:rPr>
                <w:rFonts w:ascii="Times New Roman" w:hAnsi="Times New Roman"/>
                <w:sz w:val="28"/>
                <w:szCs w:val="28"/>
                <w:lang w:val="ru-RU"/>
              </w:rPr>
            </w:pPr>
            <w:r w:rsidRPr="001A01FB">
              <w:rPr>
                <w:rFonts w:ascii="Times New Roman" w:hAnsi="Times New Roman"/>
                <w:sz w:val="28"/>
                <w:szCs w:val="28"/>
                <w:lang w:val="ru-RU"/>
              </w:rPr>
              <w:t xml:space="preserve">по </w:t>
            </w:r>
            <w:r w:rsidRPr="001A01FB">
              <w:rPr>
                <w:rFonts w:ascii="Times New Roman" w:hAnsi="Times New Roman"/>
                <w:spacing w:val="3"/>
                <w:sz w:val="28"/>
                <w:szCs w:val="28"/>
                <w:lang w:val="ru-RU"/>
              </w:rPr>
              <w:t xml:space="preserve">учету </w:t>
            </w:r>
            <w:r w:rsidRPr="001A01FB">
              <w:rPr>
                <w:rFonts w:ascii="Times New Roman" w:hAnsi="Times New Roman"/>
                <w:spacing w:val="6"/>
                <w:sz w:val="28"/>
                <w:szCs w:val="28"/>
                <w:lang w:val="ru-RU"/>
              </w:rPr>
              <w:t xml:space="preserve">получателя </w:t>
            </w:r>
            <w:r w:rsidRPr="001A01FB">
              <w:rPr>
                <w:rFonts w:ascii="Times New Roman" w:hAnsi="Times New Roman"/>
                <w:sz w:val="28"/>
                <w:szCs w:val="28"/>
                <w:lang w:val="ru-RU"/>
              </w:rPr>
              <w:t xml:space="preserve">и </w:t>
            </w:r>
            <w:r w:rsidRPr="001A01FB">
              <w:rPr>
                <w:rFonts w:ascii="Times New Roman" w:hAnsi="Times New Roman"/>
                <w:spacing w:val="6"/>
                <w:sz w:val="28"/>
                <w:szCs w:val="28"/>
                <w:lang w:val="ru-RU"/>
              </w:rPr>
              <w:t>администратора</w:t>
            </w:r>
          </w:p>
        </w:tc>
        <w:tc>
          <w:tcPr>
            <w:tcW w:w="1851" w:type="dxa"/>
          </w:tcPr>
          <w:p w:rsidR="001A01FB" w:rsidRPr="001A01FB" w:rsidRDefault="001A01FB" w:rsidP="0098778E">
            <w:pPr>
              <w:pStyle w:val="TableParagraph"/>
              <w:rPr>
                <w:rFonts w:ascii="Times New Roman" w:hAnsi="Times New Roman"/>
                <w:sz w:val="28"/>
                <w:szCs w:val="28"/>
                <w:lang w:val="ru-RU"/>
              </w:rPr>
            </w:pPr>
          </w:p>
          <w:p w:rsidR="001A01FB" w:rsidRPr="001A01FB" w:rsidRDefault="001A01FB" w:rsidP="0098778E">
            <w:pPr>
              <w:pStyle w:val="TableParagraph"/>
              <w:spacing w:before="10"/>
              <w:rPr>
                <w:rFonts w:ascii="Times New Roman" w:hAnsi="Times New Roman"/>
                <w:sz w:val="28"/>
                <w:szCs w:val="28"/>
                <w:lang w:val="ru-RU"/>
              </w:rPr>
            </w:pPr>
          </w:p>
          <w:p w:rsidR="001A01FB" w:rsidRPr="001A01FB" w:rsidRDefault="001A01FB" w:rsidP="0098778E">
            <w:pPr>
              <w:pStyle w:val="TableParagraph"/>
              <w:ind w:left="137" w:right="116"/>
              <w:jc w:val="center"/>
              <w:rPr>
                <w:rFonts w:ascii="Times New Roman" w:hAnsi="Times New Roman"/>
                <w:sz w:val="28"/>
                <w:szCs w:val="28"/>
              </w:rPr>
            </w:pPr>
            <w:r w:rsidRPr="001A01FB">
              <w:rPr>
                <w:rFonts w:ascii="Times New Roman" w:hAnsi="Times New Roman"/>
                <w:w w:val="110"/>
                <w:sz w:val="28"/>
                <w:szCs w:val="28"/>
              </w:rPr>
              <w:t>0504072</w:t>
            </w:r>
          </w:p>
        </w:tc>
        <w:tc>
          <w:tcPr>
            <w:tcW w:w="2274" w:type="dxa"/>
          </w:tcPr>
          <w:p w:rsidR="001A01FB" w:rsidRPr="001A01FB" w:rsidRDefault="001A01FB" w:rsidP="0098778E">
            <w:pPr>
              <w:pStyle w:val="TableParagraph"/>
              <w:spacing w:before="102" w:line="640" w:lineRule="atLeast"/>
              <w:ind w:left="71"/>
              <w:rPr>
                <w:rFonts w:ascii="Times New Roman" w:hAnsi="Times New Roman"/>
                <w:sz w:val="28"/>
                <w:szCs w:val="28"/>
              </w:rPr>
            </w:pPr>
            <w:r w:rsidRPr="001A01FB">
              <w:rPr>
                <w:rFonts w:ascii="Times New Roman" w:hAnsi="Times New Roman"/>
                <w:sz w:val="28"/>
                <w:szCs w:val="28"/>
              </w:rPr>
              <w:t>ежегодно ежемесячно</w:t>
            </w:r>
          </w:p>
        </w:tc>
      </w:tr>
      <w:tr w:rsidR="001A01FB" w:rsidRPr="001A01FB" w:rsidTr="001A01FB">
        <w:trPr>
          <w:trHeight w:val="1175"/>
        </w:trPr>
        <w:tc>
          <w:tcPr>
            <w:tcW w:w="709" w:type="dxa"/>
          </w:tcPr>
          <w:p w:rsidR="001A01FB" w:rsidRPr="001A01FB" w:rsidRDefault="001A01FB" w:rsidP="0098778E">
            <w:pPr>
              <w:pStyle w:val="TableParagraph"/>
              <w:spacing w:before="1"/>
              <w:rPr>
                <w:rFonts w:ascii="Times New Roman" w:hAnsi="Times New Roman"/>
                <w:sz w:val="28"/>
                <w:szCs w:val="28"/>
              </w:rPr>
            </w:pPr>
          </w:p>
          <w:p w:rsidR="001A01FB" w:rsidRPr="001A01FB" w:rsidRDefault="001A01FB" w:rsidP="0098778E">
            <w:pPr>
              <w:pStyle w:val="TableParagraph"/>
              <w:ind w:left="126" w:right="67"/>
              <w:jc w:val="center"/>
              <w:rPr>
                <w:rFonts w:ascii="Times New Roman" w:hAnsi="Times New Roman"/>
                <w:sz w:val="28"/>
                <w:szCs w:val="28"/>
                <w:lang w:val="ru-RU"/>
              </w:rPr>
            </w:pPr>
            <w:r w:rsidRPr="001A01FB">
              <w:rPr>
                <w:rFonts w:ascii="Times New Roman" w:hAnsi="Times New Roman"/>
                <w:w w:val="110"/>
                <w:sz w:val="28"/>
                <w:szCs w:val="28"/>
                <w:lang w:val="ru-RU"/>
              </w:rPr>
              <w:t>10</w:t>
            </w:r>
          </w:p>
        </w:tc>
        <w:tc>
          <w:tcPr>
            <w:tcW w:w="5094" w:type="dxa"/>
          </w:tcPr>
          <w:p w:rsidR="001A01FB" w:rsidRPr="001A01FB" w:rsidRDefault="001A01FB" w:rsidP="0098778E">
            <w:pPr>
              <w:pStyle w:val="TableParagraph"/>
              <w:spacing w:before="1"/>
              <w:rPr>
                <w:rFonts w:ascii="Times New Roman" w:hAnsi="Times New Roman"/>
                <w:sz w:val="28"/>
                <w:szCs w:val="28"/>
                <w:lang w:val="ru-RU"/>
              </w:rPr>
            </w:pPr>
          </w:p>
          <w:p w:rsidR="001A01FB" w:rsidRPr="001A01FB" w:rsidRDefault="001A01FB" w:rsidP="0098778E">
            <w:pPr>
              <w:pStyle w:val="TableParagraph"/>
              <w:ind w:left="60"/>
              <w:rPr>
                <w:rFonts w:ascii="Times New Roman" w:hAnsi="Times New Roman"/>
                <w:sz w:val="28"/>
                <w:szCs w:val="28"/>
                <w:lang w:val="ru-RU"/>
              </w:rPr>
            </w:pPr>
            <w:r w:rsidRPr="001A01FB">
              <w:rPr>
                <w:rFonts w:ascii="Times New Roman" w:hAnsi="Times New Roman"/>
                <w:sz w:val="28"/>
                <w:szCs w:val="28"/>
                <w:lang w:val="ru-RU"/>
              </w:rPr>
              <w:t>Налоговый регистр по учету НДФЛ</w:t>
            </w:r>
          </w:p>
        </w:tc>
        <w:tc>
          <w:tcPr>
            <w:tcW w:w="1851" w:type="dxa"/>
          </w:tcPr>
          <w:p w:rsidR="001A01FB" w:rsidRPr="001A01FB" w:rsidRDefault="001A01FB" w:rsidP="001A01FB">
            <w:pPr>
              <w:pStyle w:val="TableParagraph"/>
              <w:spacing w:before="122" w:line="259" w:lineRule="auto"/>
              <w:ind w:left="137" w:right="159"/>
              <w:jc w:val="center"/>
              <w:rPr>
                <w:rFonts w:ascii="Times New Roman" w:hAnsi="Times New Roman"/>
                <w:sz w:val="28"/>
                <w:szCs w:val="28"/>
              </w:rPr>
            </w:pPr>
            <w:r w:rsidRPr="001A01FB">
              <w:rPr>
                <w:rFonts w:ascii="Times New Roman" w:hAnsi="Times New Roman"/>
                <w:sz w:val="28"/>
                <w:szCs w:val="28"/>
              </w:rPr>
              <w:t>приложение Положению</w:t>
            </w:r>
          </w:p>
        </w:tc>
        <w:tc>
          <w:tcPr>
            <w:tcW w:w="2274" w:type="dxa"/>
          </w:tcPr>
          <w:p w:rsidR="001A01FB" w:rsidRPr="001A01FB" w:rsidRDefault="001A01FB" w:rsidP="0098778E">
            <w:pPr>
              <w:pStyle w:val="TableParagraph"/>
              <w:spacing w:before="6"/>
              <w:rPr>
                <w:rFonts w:ascii="Times New Roman" w:hAnsi="Times New Roman"/>
                <w:sz w:val="28"/>
                <w:szCs w:val="28"/>
              </w:rPr>
            </w:pPr>
          </w:p>
          <w:p w:rsidR="001A01FB" w:rsidRPr="001A01FB" w:rsidRDefault="001A01FB" w:rsidP="0098778E">
            <w:pPr>
              <w:pStyle w:val="TableParagraph"/>
              <w:ind w:left="71"/>
              <w:rPr>
                <w:rFonts w:ascii="Times New Roman" w:hAnsi="Times New Roman"/>
                <w:sz w:val="28"/>
                <w:szCs w:val="28"/>
              </w:rPr>
            </w:pPr>
            <w:r w:rsidRPr="001A01FB">
              <w:rPr>
                <w:rFonts w:ascii="Times New Roman" w:hAnsi="Times New Roman"/>
                <w:sz w:val="28"/>
                <w:szCs w:val="28"/>
              </w:rPr>
              <w:t>ежегодно</w:t>
            </w:r>
          </w:p>
        </w:tc>
      </w:tr>
      <w:tr w:rsidR="001A01FB" w:rsidRPr="001A01FB" w:rsidTr="001A01FB">
        <w:trPr>
          <w:trHeight w:val="1175"/>
        </w:trPr>
        <w:tc>
          <w:tcPr>
            <w:tcW w:w="709" w:type="dxa"/>
          </w:tcPr>
          <w:p w:rsidR="001A01FB" w:rsidRPr="003109F6" w:rsidRDefault="001A01FB" w:rsidP="0098778E">
            <w:pPr>
              <w:pStyle w:val="TableParagraph"/>
              <w:spacing w:before="1"/>
              <w:rPr>
                <w:rFonts w:ascii="Times New Roman" w:hAnsi="Times New Roman"/>
                <w:sz w:val="28"/>
                <w:szCs w:val="28"/>
                <w:lang w:val="ru-RU"/>
              </w:rPr>
            </w:pPr>
            <w:r w:rsidRPr="003109F6">
              <w:rPr>
                <w:rFonts w:ascii="Times New Roman" w:hAnsi="Times New Roman"/>
                <w:sz w:val="28"/>
                <w:szCs w:val="28"/>
                <w:lang w:val="ru-RU"/>
              </w:rPr>
              <w:t>11</w:t>
            </w:r>
          </w:p>
        </w:tc>
        <w:tc>
          <w:tcPr>
            <w:tcW w:w="5094" w:type="dxa"/>
          </w:tcPr>
          <w:p w:rsidR="001A01FB" w:rsidRPr="003109F6" w:rsidRDefault="003109F6" w:rsidP="001A01FB">
            <w:pPr>
              <w:pStyle w:val="TableParagraph"/>
              <w:spacing w:before="1"/>
              <w:ind w:left="141"/>
              <w:rPr>
                <w:rFonts w:ascii="Times New Roman" w:hAnsi="Times New Roman"/>
                <w:sz w:val="28"/>
                <w:szCs w:val="28"/>
                <w:lang w:val="ru-RU"/>
              </w:rPr>
            </w:pPr>
            <w:r w:rsidRPr="003109F6">
              <w:rPr>
                <w:rFonts w:ascii="Times New Roman" w:hAnsi="Times New Roman"/>
                <w:sz w:val="28"/>
                <w:szCs w:val="28"/>
                <w:lang w:val="ru-RU"/>
              </w:rPr>
              <w:t>Журналы операций</w:t>
            </w:r>
          </w:p>
        </w:tc>
        <w:tc>
          <w:tcPr>
            <w:tcW w:w="1851" w:type="dxa"/>
          </w:tcPr>
          <w:p w:rsidR="001A01FB" w:rsidRPr="001A01FB" w:rsidRDefault="001A01FB" w:rsidP="001A01FB">
            <w:pPr>
              <w:pStyle w:val="TableParagraph"/>
              <w:spacing w:before="122" w:line="259" w:lineRule="auto"/>
              <w:ind w:left="137" w:right="159"/>
              <w:jc w:val="center"/>
              <w:rPr>
                <w:sz w:val="28"/>
                <w:szCs w:val="28"/>
              </w:rPr>
            </w:pPr>
          </w:p>
        </w:tc>
        <w:tc>
          <w:tcPr>
            <w:tcW w:w="2274" w:type="dxa"/>
          </w:tcPr>
          <w:p w:rsidR="001A01FB" w:rsidRPr="001A01FB" w:rsidRDefault="003109F6" w:rsidP="003109F6">
            <w:pPr>
              <w:pStyle w:val="TableParagraph"/>
              <w:spacing w:before="6"/>
              <w:ind w:left="142" w:hanging="142"/>
              <w:rPr>
                <w:sz w:val="28"/>
                <w:szCs w:val="28"/>
              </w:rPr>
            </w:pPr>
            <w:r w:rsidRPr="001A01FB">
              <w:rPr>
                <w:rFonts w:ascii="Times New Roman" w:hAnsi="Times New Roman"/>
                <w:sz w:val="28"/>
                <w:szCs w:val="28"/>
              </w:rPr>
              <w:t>ежемесячно</w:t>
            </w:r>
          </w:p>
        </w:tc>
      </w:tr>
    </w:tbl>
    <w:p w:rsidR="001A01FB" w:rsidRDefault="001A01FB" w:rsidP="001A01FB">
      <w:pPr>
        <w:rPr>
          <w:sz w:val="26"/>
        </w:rPr>
        <w:sectPr w:rsidR="001A01FB" w:rsidSect="003B63A0">
          <w:headerReference w:type="default" r:id="rId460"/>
          <w:pgSz w:w="11910" w:h="16840"/>
          <w:pgMar w:top="500" w:right="853" w:bottom="280" w:left="1000" w:header="0" w:footer="0" w:gutter="0"/>
          <w:cols w:space="720"/>
        </w:sectPr>
      </w:pPr>
    </w:p>
    <w:p w:rsidR="002A1D03" w:rsidRDefault="002A1D03" w:rsidP="0006218E">
      <w:pPr>
        <w:pStyle w:val="afe"/>
        <w:spacing w:before="5"/>
        <w:rPr>
          <w:sz w:val="24"/>
          <w:lang w:val="ru-RU"/>
        </w:rPr>
      </w:pPr>
    </w:p>
    <w:p w:rsidR="003109F6" w:rsidRPr="005B538A" w:rsidRDefault="0006218E" w:rsidP="003109F6">
      <w:pPr>
        <w:adjustRightInd w:val="0"/>
        <w:spacing w:before="0" w:after="0" w:line="240" w:lineRule="auto"/>
        <w:jc w:val="right"/>
        <w:outlineLvl w:val="0"/>
        <w:rPr>
          <w:sz w:val="24"/>
          <w:szCs w:val="24"/>
        </w:rPr>
      </w:pPr>
      <w:r>
        <w:rPr>
          <w:sz w:val="24"/>
        </w:rPr>
        <w:t xml:space="preserve">                                                                                                                     </w:t>
      </w:r>
      <w:r w:rsidR="003109F6">
        <w:rPr>
          <w:sz w:val="24"/>
        </w:rPr>
        <w:t xml:space="preserve">                </w:t>
      </w:r>
      <w:r w:rsidR="003109F6" w:rsidRPr="005B538A">
        <w:rPr>
          <w:sz w:val="24"/>
          <w:szCs w:val="24"/>
        </w:rPr>
        <w:t xml:space="preserve">Приложение N </w:t>
      </w:r>
      <w:r w:rsidR="00923003">
        <w:rPr>
          <w:sz w:val="24"/>
          <w:szCs w:val="24"/>
        </w:rPr>
        <w:t>14</w:t>
      </w:r>
    </w:p>
    <w:p w:rsidR="003109F6" w:rsidRPr="005B538A" w:rsidRDefault="003109F6" w:rsidP="003109F6">
      <w:pPr>
        <w:adjustRightInd w:val="0"/>
        <w:spacing w:before="0" w:after="0" w:line="240" w:lineRule="auto"/>
        <w:jc w:val="right"/>
        <w:rPr>
          <w:sz w:val="24"/>
          <w:szCs w:val="24"/>
        </w:rPr>
      </w:pPr>
      <w:r w:rsidRPr="005B538A">
        <w:rPr>
          <w:sz w:val="24"/>
          <w:szCs w:val="24"/>
        </w:rPr>
        <w:t xml:space="preserve">к  учетной политике </w:t>
      </w:r>
    </w:p>
    <w:p w:rsidR="003109F6" w:rsidRPr="005B538A" w:rsidRDefault="003109F6" w:rsidP="003109F6">
      <w:pPr>
        <w:pStyle w:val="afe"/>
        <w:rPr>
          <w:sz w:val="24"/>
          <w:szCs w:val="24"/>
          <w:lang w:val="ru-RU"/>
        </w:rPr>
      </w:pPr>
      <w:r>
        <w:rPr>
          <w:lang w:val="ru-RU"/>
        </w:rPr>
        <w:t xml:space="preserve">                                                                                                        </w:t>
      </w:r>
      <w:r w:rsidRPr="005B538A">
        <w:rPr>
          <w:sz w:val="24"/>
          <w:szCs w:val="24"/>
          <w:lang w:val="ru-RU"/>
        </w:rPr>
        <w:t>комитет</w:t>
      </w:r>
      <w:r>
        <w:rPr>
          <w:sz w:val="24"/>
          <w:szCs w:val="24"/>
          <w:lang w:val="ru-RU"/>
        </w:rPr>
        <w:t>а финансов города Курска</w:t>
      </w:r>
      <w:r w:rsidRPr="005B538A">
        <w:rPr>
          <w:sz w:val="24"/>
          <w:szCs w:val="24"/>
          <w:lang w:val="ru-RU"/>
        </w:rPr>
        <w:t xml:space="preserve"> </w:t>
      </w:r>
    </w:p>
    <w:p w:rsidR="0006218E" w:rsidRDefault="003109F6" w:rsidP="003109F6">
      <w:pPr>
        <w:pStyle w:val="afe"/>
        <w:spacing w:before="5"/>
        <w:rPr>
          <w:b/>
          <w:sz w:val="30"/>
          <w:lang w:val="ru-RU"/>
        </w:rPr>
      </w:pPr>
      <w:r>
        <w:rPr>
          <w:b/>
          <w:sz w:val="30"/>
          <w:lang w:val="ru-RU"/>
        </w:rPr>
        <w:t xml:space="preserve">                                                </w:t>
      </w:r>
      <w:r w:rsidR="0006218E" w:rsidRPr="00C7610A">
        <w:rPr>
          <w:b/>
          <w:sz w:val="30"/>
        </w:rPr>
        <w:t>Расчетный листок</w:t>
      </w:r>
    </w:p>
    <w:p w:rsidR="0006218E" w:rsidRPr="00C7610A" w:rsidRDefault="0006218E" w:rsidP="0006218E">
      <w:pPr>
        <w:spacing w:before="63"/>
        <w:ind w:right="120"/>
        <w:jc w:val="center"/>
        <w:rPr>
          <w:b/>
          <w:sz w:val="30"/>
        </w:rPr>
      </w:pPr>
      <w:r>
        <w:rPr>
          <w:b/>
          <w:sz w:val="30"/>
        </w:rPr>
        <w:t>комитета финансов города Курска</w:t>
      </w:r>
    </w:p>
    <w:p w:rsidR="0006218E" w:rsidRPr="00C7610A" w:rsidRDefault="0006218E" w:rsidP="0006218E">
      <w:pPr>
        <w:pStyle w:val="afe"/>
        <w:spacing w:before="6"/>
        <w:rPr>
          <w:b/>
          <w:sz w:val="21"/>
          <w:lang w:val="ru-RU"/>
        </w:rPr>
      </w:pPr>
    </w:p>
    <w:tbl>
      <w:tblPr>
        <w:tblStyle w:val="TableNormal"/>
        <w:tblpPr w:leftFromText="180" w:rightFromText="180" w:vertAnchor="text" w:tblpX="120" w:tblpY="1"/>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46"/>
        <w:gridCol w:w="5151"/>
      </w:tblGrid>
      <w:tr w:rsidR="0006218E" w:rsidTr="003B63A0">
        <w:trPr>
          <w:trHeight w:val="403"/>
        </w:trPr>
        <w:tc>
          <w:tcPr>
            <w:tcW w:w="5146" w:type="dxa"/>
          </w:tcPr>
          <w:p w:rsidR="0006218E" w:rsidRDefault="0006218E" w:rsidP="003B63A0">
            <w:pPr>
              <w:pStyle w:val="TableParagraph"/>
              <w:spacing w:before="64"/>
              <w:ind w:left="1163"/>
              <w:rPr>
                <w:sz w:val="26"/>
              </w:rPr>
            </w:pPr>
            <w:r>
              <w:rPr>
                <w:sz w:val="26"/>
              </w:rPr>
              <w:t>Фамилия, имя, отчество</w:t>
            </w:r>
          </w:p>
        </w:tc>
        <w:tc>
          <w:tcPr>
            <w:tcW w:w="5151" w:type="dxa"/>
          </w:tcPr>
          <w:p w:rsidR="0006218E" w:rsidRDefault="0006218E" w:rsidP="003B63A0">
            <w:pPr>
              <w:pStyle w:val="TableParagraph"/>
              <w:spacing w:before="45"/>
              <w:ind w:left="64"/>
              <w:rPr>
                <w:sz w:val="26"/>
              </w:rPr>
            </w:pPr>
            <w:r>
              <w:rPr>
                <w:sz w:val="26"/>
              </w:rPr>
              <w:t>Подразделение</w:t>
            </w:r>
          </w:p>
          <w:p w:rsidR="0006218E" w:rsidRDefault="0006218E" w:rsidP="003B63A0">
            <w:pPr>
              <w:pStyle w:val="TableParagraph"/>
              <w:spacing w:before="75"/>
              <w:ind w:left="69"/>
              <w:rPr>
                <w:sz w:val="26"/>
                <w:lang w:val="ru-RU"/>
              </w:rPr>
            </w:pPr>
            <w:r>
              <w:rPr>
                <w:sz w:val="26"/>
              </w:rPr>
              <w:t>Должность</w:t>
            </w:r>
          </w:p>
          <w:p w:rsidR="0006218E" w:rsidRDefault="0006218E" w:rsidP="003B63A0">
            <w:pPr>
              <w:pStyle w:val="TableParagraph"/>
              <w:spacing w:before="64"/>
              <w:ind w:left="1570" w:right="1568"/>
              <w:jc w:val="center"/>
              <w:rPr>
                <w:sz w:val="26"/>
              </w:rPr>
            </w:pPr>
          </w:p>
        </w:tc>
      </w:tr>
      <w:tr w:rsidR="0006218E" w:rsidRPr="008439B1" w:rsidTr="003B63A0">
        <w:trPr>
          <w:trHeight w:val="758"/>
        </w:trPr>
        <w:tc>
          <w:tcPr>
            <w:tcW w:w="5146" w:type="dxa"/>
          </w:tcPr>
          <w:p w:rsidR="0006218E" w:rsidRDefault="0006218E" w:rsidP="003B63A0">
            <w:pPr>
              <w:pStyle w:val="TableParagraph"/>
              <w:spacing w:before="75"/>
              <w:ind w:left="69"/>
              <w:rPr>
                <w:sz w:val="26"/>
                <w:lang w:val="ru-RU"/>
              </w:rPr>
            </w:pPr>
            <w:r w:rsidRPr="00AB55D7">
              <w:rPr>
                <w:sz w:val="26"/>
                <w:lang w:val="ru-RU"/>
              </w:rPr>
              <w:t>Табельный номер</w:t>
            </w:r>
          </w:p>
          <w:p w:rsidR="0006218E" w:rsidRDefault="0006218E" w:rsidP="003B63A0">
            <w:pPr>
              <w:pStyle w:val="TableParagraph"/>
              <w:spacing w:before="75"/>
              <w:ind w:left="69"/>
              <w:rPr>
                <w:sz w:val="26"/>
                <w:lang w:val="ru-RU"/>
              </w:rPr>
            </w:pPr>
            <w:r>
              <w:rPr>
                <w:sz w:val="26"/>
                <w:lang w:val="ru-RU"/>
              </w:rPr>
              <w:t>Общий облагаемый доход</w:t>
            </w:r>
          </w:p>
          <w:p w:rsidR="0006218E" w:rsidRPr="004754E2" w:rsidRDefault="0006218E" w:rsidP="003B63A0">
            <w:pPr>
              <w:pStyle w:val="TableParagraph"/>
              <w:spacing w:before="75"/>
              <w:ind w:left="69"/>
              <w:rPr>
                <w:sz w:val="26"/>
                <w:lang w:val="ru-RU"/>
              </w:rPr>
            </w:pPr>
            <w:r>
              <w:rPr>
                <w:sz w:val="26"/>
                <w:lang w:val="ru-RU"/>
              </w:rPr>
              <w:t xml:space="preserve">Применено вычетов по НДФЛ  на </w:t>
            </w:r>
            <w:proofErr w:type="gramStart"/>
            <w:r>
              <w:rPr>
                <w:sz w:val="26"/>
                <w:lang w:val="ru-RU"/>
              </w:rPr>
              <w:t>себя</w:t>
            </w:r>
            <w:proofErr w:type="gramEnd"/>
            <w:r>
              <w:rPr>
                <w:sz w:val="26"/>
                <w:lang w:val="ru-RU"/>
              </w:rPr>
              <w:t xml:space="preserve"> на детей</w:t>
            </w:r>
          </w:p>
        </w:tc>
        <w:tc>
          <w:tcPr>
            <w:tcW w:w="5151" w:type="dxa"/>
          </w:tcPr>
          <w:p w:rsidR="0006218E" w:rsidRPr="004754E2" w:rsidRDefault="0006218E" w:rsidP="003B63A0">
            <w:pPr>
              <w:pStyle w:val="TableParagraph"/>
              <w:rPr>
                <w:sz w:val="24"/>
                <w:lang w:val="ru-RU"/>
              </w:rPr>
            </w:pPr>
          </w:p>
        </w:tc>
      </w:tr>
      <w:tr w:rsidR="0006218E" w:rsidRPr="008439B1" w:rsidTr="003B63A0">
        <w:trPr>
          <w:trHeight w:val="383"/>
        </w:trPr>
        <w:tc>
          <w:tcPr>
            <w:tcW w:w="10297" w:type="dxa"/>
            <w:gridSpan w:val="2"/>
          </w:tcPr>
          <w:p w:rsidR="0006218E" w:rsidRPr="004754E2" w:rsidRDefault="0006218E" w:rsidP="003B63A0">
            <w:pPr>
              <w:pStyle w:val="TableParagraph"/>
              <w:tabs>
                <w:tab w:val="left" w:pos="1714"/>
              </w:tabs>
              <w:spacing w:before="35"/>
              <w:ind w:left="-1" w:right="268"/>
              <w:jc w:val="center"/>
              <w:rPr>
                <w:sz w:val="26"/>
                <w:lang w:val="ru-RU"/>
              </w:rPr>
            </w:pPr>
          </w:p>
        </w:tc>
      </w:tr>
      <w:tr w:rsidR="0006218E" w:rsidTr="003B63A0">
        <w:trPr>
          <w:trHeight w:val="1103"/>
        </w:trPr>
        <w:tc>
          <w:tcPr>
            <w:tcW w:w="5146" w:type="dxa"/>
            <w:tcBorders>
              <w:top w:val="single" w:sz="4" w:space="0" w:color="auto"/>
              <w:left w:val="single" w:sz="4" w:space="0" w:color="auto"/>
              <w:bottom w:val="single" w:sz="4" w:space="0" w:color="auto"/>
              <w:right w:val="single" w:sz="4" w:space="0" w:color="auto"/>
            </w:tcBorders>
          </w:tcPr>
          <w:p w:rsidR="0006218E" w:rsidRPr="004754E2" w:rsidRDefault="0006218E" w:rsidP="003B63A0">
            <w:pPr>
              <w:pStyle w:val="TableParagraph"/>
              <w:spacing w:before="232" w:line="278" w:lineRule="auto"/>
              <w:ind w:left="1898" w:hanging="1152"/>
              <w:rPr>
                <w:sz w:val="26"/>
                <w:lang w:val="ru-RU"/>
              </w:rPr>
            </w:pPr>
            <w:r w:rsidRPr="004754E2">
              <w:rPr>
                <w:sz w:val="26"/>
                <w:lang w:val="ru-RU"/>
              </w:rPr>
              <w:t>Виды начислений, удержаний, отчислений</w:t>
            </w:r>
            <w:r>
              <w:rPr>
                <w:sz w:val="26"/>
                <w:lang w:val="ru-RU"/>
              </w:rPr>
              <w:t xml:space="preserve">                 сумма</w:t>
            </w:r>
          </w:p>
        </w:tc>
        <w:tc>
          <w:tcPr>
            <w:tcW w:w="5151" w:type="dxa"/>
            <w:tcBorders>
              <w:left w:val="single" w:sz="4" w:space="0" w:color="auto"/>
            </w:tcBorders>
          </w:tcPr>
          <w:p w:rsidR="0006218E" w:rsidRPr="004754E2" w:rsidRDefault="0006218E" w:rsidP="003B63A0">
            <w:pPr>
              <w:pStyle w:val="TableParagraph"/>
              <w:spacing w:before="7"/>
              <w:rPr>
                <w:b/>
                <w:sz w:val="35"/>
                <w:lang w:val="ru-RU"/>
              </w:rPr>
            </w:pPr>
          </w:p>
          <w:p w:rsidR="0006218E" w:rsidRPr="004754E2" w:rsidRDefault="0006218E" w:rsidP="003B63A0">
            <w:pPr>
              <w:pStyle w:val="ac"/>
              <w:rPr>
                <w:rFonts w:ascii="Times New Roman" w:hAnsi="Times New Roman"/>
                <w:sz w:val="28"/>
                <w:szCs w:val="28"/>
                <w:lang w:val="ru-RU"/>
              </w:rPr>
            </w:pPr>
            <w:r w:rsidRPr="004754E2">
              <w:rPr>
                <w:rFonts w:ascii="Times New Roman" w:hAnsi="Times New Roman"/>
                <w:sz w:val="28"/>
                <w:szCs w:val="28"/>
                <w:lang w:val="ru-RU"/>
              </w:rPr>
              <w:t xml:space="preserve">Виды удержаний                             сумма          </w:t>
            </w:r>
          </w:p>
        </w:tc>
      </w:tr>
      <w:tr w:rsidR="0006218E" w:rsidRPr="005B67DB" w:rsidTr="003B63A0">
        <w:trPr>
          <w:trHeight w:val="1798"/>
        </w:trPr>
        <w:tc>
          <w:tcPr>
            <w:tcW w:w="10297" w:type="dxa"/>
            <w:gridSpan w:val="2"/>
          </w:tcPr>
          <w:p w:rsidR="0006218E" w:rsidRPr="004754E2" w:rsidRDefault="0006218E" w:rsidP="003B63A0">
            <w:pPr>
              <w:pStyle w:val="TableParagraph"/>
              <w:spacing w:before="197"/>
              <w:ind w:left="64"/>
              <w:rPr>
                <w:sz w:val="26"/>
                <w:lang w:val="ru-RU"/>
              </w:rPr>
            </w:pPr>
            <w:r>
              <w:rPr>
                <w:sz w:val="26"/>
                <w:lang w:val="ru-RU"/>
              </w:rPr>
              <w:t>1.</w:t>
            </w:r>
            <w:r w:rsidRPr="004754E2">
              <w:rPr>
                <w:sz w:val="26"/>
                <w:lang w:val="ru-RU"/>
              </w:rPr>
              <w:t>Начислено</w:t>
            </w:r>
            <w:r>
              <w:rPr>
                <w:sz w:val="26"/>
                <w:lang w:val="ru-RU"/>
              </w:rPr>
              <w:t xml:space="preserve">                                                             2.Удержано     </w:t>
            </w:r>
          </w:p>
          <w:p w:rsidR="0006218E" w:rsidRPr="004754E2" w:rsidRDefault="0006218E" w:rsidP="003B63A0">
            <w:pPr>
              <w:pStyle w:val="TableParagraph"/>
              <w:rPr>
                <w:b/>
                <w:sz w:val="28"/>
                <w:lang w:val="ru-RU"/>
              </w:rPr>
            </w:pPr>
          </w:p>
          <w:p w:rsidR="0006218E" w:rsidRPr="004754E2" w:rsidRDefault="0006218E" w:rsidP="003B63A0">
            <w:pPr>
              <w:pStyle w:val="TableParagraph"/>
              <w:rPr>
                <w:b/>
                <w:sz w:val="28"/>
                <w:lang w:val="ru-RU"/>
              </w:rPr>
            </w:pPr>
          </w:p>
          <w:p w:rsidR="0006218E" w:rsidRPr="004754E2" w:rsidRDefault="0006218E" w:rsidP="003B63A0">
            <w:pPr>
              <w:pStyle w:val="TableParagraph"/>
              <w:rPr>
                <w:b/>
                <w:sz w:val="28"/>
                <w:lang w:val="ru-RU"/>
              </w:rPr>
            </w:pPr>
          </w:p>
          <w:p w:rsidR="0006218E" w:rsidRPr="004754E2" w:rsidRDefault="0006218E" w:rsidP="003B63A0">
            <w:pPr>
              <w:pStyle w:val="TableParagraph"/>
              <w:rPr>
                <w:b/>
                <w:sz w:val="28"/>
                <w:lang w:val="ru-RU"/>
              </w:rPr>
            </w:pPr>
          </w:p>
          <w:p w:rsidR="0006218E" w:rsidRPr="004754E2" w:rsidRDefault="0006218E" w:rsidP="003B63A0">
            <w:pPr>
              <w:pStyle w:val="TableParagraph"/>
              <w:rPr>
                <w:b/>
                <w:sz w:val="28"/>
                <w:lang w:val="ru-RU"/>
              </w:rPr>
            </w:pPr>
          </w:p>
          <w:p w:rsidR="0006218E" w:rsidRPr="004754E2" w:rsidRDefault="0006218E" w:rsidP="003B63A0">
            <w:pPr>
              <w:pStyle w:val="TableParagraph"/>
              <w:rPr>
                <w:b/>
                <w:sz w:val="28"/>
                <w:lang w:val="ru-RU"/>
              </w:rPr>
            </w:pPr>
          </w:p>
          <w:p w:rsidR="0006218E" w:rsidRPr="004754E2" w:rsidRDefault="0006218E" w:rsidP="003B63A0">
            <w:pPr>
              <w:pStyle w:val="TableParagraph"/>
              <w:spacing w:before="242"/>
              <w:ind w:left="74"/>
              <w:rPr>
                <w:sz w:val="26"/>
                <w:lang w:val="ru-RU"/>
              </w:rPr>
            </w:pPr>
            <w:r>
              <w:rPr>
                <w:sz w:val="26"/>
                <w:lang w:val="ru-RU"/>
              </w:rPr>
              <w:t>Всего начислено</w:t>
            </w:r>
            <w:proofErr w:type="gramStart"/>
            <w:r>
              <w:rPr>
                <w:sz w:val="26"/>
                <w:lang w:val="ru-RU"/>
              </w:rPr>
              <w:t xml:space="preserve">                                                      В</w:t>
            </w:r>
            <w:proofErr w:type="gramEnd"/>
            <w:r>
              <w:rPr>
                <w:sz w:val="26"/>
                <w:lang w:val="ru-RU"/>
              </w:rPr>
              <w:t xml:space="preserve">сего удержано   </w:t>
            </w:r>
          </w:p>
        </w:tc>
      </w:tr>
      <w:tr w:rsidR="0006218E" w:rsidRPr="008439B1" w:rsidTr="003B63A0">
        <w:trPr>
          <w:trHeight w:val="383"/>
        </w:trPr>
        <w:tc>
          <w:tcPr>
            <w:tcW w:w="10297" w:type="dxa"/>
            <w:gridSpan w:val="2"/>
          </w:tcPr>
          <w:p w:rsidR="0006218E" w:rsidRPr="004754E2" w:rsidRDefault="0006218E" w:rsidP="003B63A0">
            <w:pPr>
              <w:pStyle w:val="TableParagraph"/>
              <w:spacing w:before="50"/>
              <w:ind w:left="64"/>
              <w:rPr>
                <w:sz w:val="26"/>
                <w:lang w:val="ru-RU"/>
              </w:rPr>
            </w:pPr>
            <w:r>
              <w:rPr>
                <w:sz w:val="26"/>
                <w:lang w:val="ru-RU"/>
              </w:rPr>
              <w:t>3.Доходы в натуральной форме                             4.Выплачено</w:t>
            </w:r>
          </w:p>
        </w:tc>
      </w:tr>
      <w:tr w:rsidR="0006218E" w:rsidRPr="008439B1" w:rsidTr="003B63A0">
        <w:trPr>
          <w:trHeight w:val="1156"/>
        </w:trPr>
        <w:tc>
          <w:tcPr>
            <w:tcW w:w="10297" w:type="dxa"/>
            <w:gridSpan w:val="2"/>
          </w:tcPr>
          <w:p w:rsidR="0006218E" w:rsidRDefault="0006218E" w:rsidP="003B63A0">
            <w:pPr>
              <w:pStyle w:val="TableParagraph"/>
              <w:spacing w:before="11"/>
              <w:ind w:left="74"/>
              <w:rPr>
                <w:sz w:val="26"/>
                <w:lang w:val="ru-RU"/>
              </w:rPr>
            </w:pPr>
            <w:r>
              <w:rPr>
                <w:sz w:val="26"/>
                <w:lang w:val="ru-RU"/>
              </w:rPr>
              <w:t xml:space="preserve">                                                                                   Перечислено в банк</w:t>
            </w:r>
          </w:p>
          <w:p w:rsidR="0006218E" w:rsidRDefault="0006218E" w:rsidP="003B63A0">
            <w:pPr>
              <w:pStyle w:val="TableParagraph"/>
              <w:spacing w:before="11"/>
              <w:ind w:left="74"/>
              <w:rPr>
                <w:sz w:val="26"/>
                <w:lang w:val="ru-RU"/>
              </w:rPr>
            </w:pPr>
            <w:r>
              <w:rPr>
                <w:sz w:val="26"/>
                <w:lang w:val="ru-RU"/>
              </w:rPr>
              <w:t>Всего натуральных доходов</w:t>
            </w:r>
            <w:proofErr w:type="gramStart"/>
            <w:r>
              <w:rPr>
                <w:sz w:val="26"/>
                <w:lang w:val="ru-RU"/>
              </w:rPr>
              <w:t xml:space="preserve">                                   В</w:t>
            </w:r>
            <w:proofErr w:type="gramEnd"/>
            <w:r>
              <w:rPr>
                <w:sz w:val="26"/>
                <w:lang w:val="ru-RU"/>
              </w:rPr>
              <w:t>сего выплат</w:t>
            </w:r>
          </w:p>
          <w:p w:rsidR="0006218E" w:rsidRDefault="0006218E" w:rsidP="003B63A0">
            <w:pPr>
              <w:pStyle w:val="TableParagraph"/>
              <w:spacing w:before="11"/>
              <w:ind w:left="74"/>
              <w:rPr>
                <w:sz w:val="26"/>
                <w:lang w:val="ru-RU"/>
              </w:rPr>
            </w:pPr>
          </w:p>
          <w:p w:rsidR="0006218E" w:rsidRPr="004754E2" w:rsidRDefault="0006218E" w:rsidP="003B63A0">
            <w:pPr>
              <w:pStyle w:val="TableParagraph"/>
              <w:spacing w:before="11"/>
              <w:ind w:left="74"/>
              <w:rPr>
                <w:sz w:val="26"/>
                <w:lang w:val="ru-RU"/>
              </w:rPr>
            </w:pPr>
            <w:r>
              <w:rPr>
                <w:sz w:val="26"/>
                <w:lang w:val="ru-RU"/>
              </w:rPr>
              <w:t>Долг за учреждением на начало месяца               Долг за работником на конец месяца</w:t>
            </w:r>
          </w:p>
        </w:tc>
      </w:tr>
    </w:tbl>
    <w:p w:rsidR="0006218E" w:rsidRPr="004754E2" w:rsidRDefault="0006218E" w:rsidP="0006218E">
      <w:pPr>
        <w:rPr>
          <w:sz w:val="26"/>
        </w:rPr>
        <w:sectPr w:rsidR="0006218E" w:rsidRPr="004754E2" w:rsidSect="009A5935">
          <w:headerReference w:type="default" r:id="rId461"/>
          <w:pgSz w:w="11910" w:h="16840"/>
          <w:pgMar w:top="0" w:right="570" w:bottom="280" w:left="1000" w:header="628" w:footer="0" w:gutter="0"/>
          <w:pgNumType w:start="3"/>
          <w:cols w:space="720"/>
        </w:sectPr>
      </w:pPr>
    </w:p>
    <w:p w:rsidR="003109F6" w:rsidRDefault="0006218E" w:rsidP="0006218E">
      <w:pPr>
        <w:pStyle w:val="afe"/>
        <w:spacing w:before="5"/>
        <w:rPr>
          <w:sz w:val="24"/>
          <w:lang w:val="ru-RU"/>
        </w:rPr>
      </w:pPr>
      <w:r>
        <w:rPr>
          <w:sz w:val="24"/>
          <w:lang w:val="ru-RU"/>
        </w:rPr>
        <w:lastRenderedPageBreak/>
        <w:t xml:space="preserve">                                                                                                                  </w:t>
      </w:r>
      <w:r w:rsidR="003109F6">
        <w:rPr>
          <w:sz w:val="24"/>
          <w:lang w:val="ru-RU"/>
        </w:rPr>
        <w:t xml:space="preserve">                                                </w:t>
      </w:r>
    </w:p>
    <w:p w:rsidR="00923003" w:rsidRPr="005B538A" w:rsidRDefault="00923003" w:rsidP="00923003">
      <w:pPr>
        <w:adjustRightInd w:val="0"/>
        <w:spacing w:before="0" w:after="0" w:line="240" w:lineRule="auto"/>
        <w:jc w:val="right"/>
        <w:outlineLvl w:val="0"/>
        <w:rPr>
          <w:sz w:val="24"/>
          <w:szCs w:val="24"/>
        </w:rPr>
      </w:pPr>
      <w:r w:rsidRPr="005B538A">
        <w:rPr>
          <w:sz w:val="24"/>
          <w:szCs w:val="24"/>
        </w:rPr>
        <w:t>Приложение N</w:t>
      </w:r>
      <w:r w:rsidR="00D56162">
        <w:rPr>
          <w:sz w:val="24"/>
          <w:szCs w:val="24"/>
        </w:rPr>
        <w:t xml:space="preserve"> 15</w:t>
      </w:r>
    </w:p>
    <w:p w:rsidR="00923003" w:rsidRPr="005B538A" w:rsidRDefault="00923003" w:rsidP="00923003">
      <w:pPr>
        <w:adjustRightInd w:val="0"/>
        <w:spacing w:before="0" w:after="0" w:line="240" w:lineRule="auto"/>
        <w:jc w:val="right"/>
        <w:rPr>
          <w:sz w:val="24"/>
          <w:szCs w:val="24"/>
        </w:rPr>
      </w:pPr>
      <w:r w:rsidRPr="005B538A">
        <w:rPr>
          <w:sz w:val="24"/>
          <w:szCs w:val="24"/>
        </w:rPr>
        <w:t xml:space="preserve">к  учетной политике </w:t>
      </w:r>
    </w:p>
    <w:p w:rsidR="00923003" w:rsidRPr="005B538A" w:rsidRDefault="00923003" w:rsidP="00923003">
      <w:pPr>
        <w:pStyle w:val="afe"/>
        <w:rPr>
          <w:sz w:val="24"/>
          <w:szCs w:val="24"/>
          <w:lang w:val="ru-RU"/>
        </w:rPr>
      </w:pPr>
      <w:r>
        <w:rPr>
          <w:lang w:val="ru-RU"/>
        </w:rPr>
        <w:t xml:space="preserve">                                                                                                        </w:t>
      </w:r>
      <w:r w:rsidRPr="005B538A">
        <w:rPr>
          <w:sz w:val="24"/>
          <w:szCs w:val="24"/>
          <w:lang w:val="ru-RU"/>
        </w:rPr>
        <w:t>комитет</w:t>
      </w:r>
      <w:r>
        <w:rPr>
          <w:sz w:val="24"/>
          <w:szCs w:val="24"/>
          <w:lang w:val="ru-RU"/>
        </w:rPr>
        <w:t>а финансов города Курска</w:t>
      </w:r>
      <w:r w:rsidRPr="005B538A">
        <w:rPr>
          <w:sz w:val="24"/>
          <w:szCs w:val="24"/>
          <w:lang w:val="ru-RU"/>
        </w:rPr>
        <w:t xml:space="preserve"> </w:t>
      </w:r>
    </w:p>
    <w:p w:rsidR="0006218E" w:rsidRDefault="0006218E" w:rsidP="00923003">
      <w:pPr>
        <w:spacing w:before="92"/>
        <w:ind w:left="1649" w:right="342"/>
        <w:rPr>
          <w:b/>
          <w:sz w:val="20"/>
        </w:rPr>
      </w:pPr>
    </w:p>
    <w:p w:rsidR="0006218E" w:rsidRDefault="0006218E" w:rsidP="0006218E">
      <w:pPr>
        <w:spacing w:before="92"/>
        <w:ind w:left="1649"/>
        <w:rPr>
          <w:b/>
          <w:sz w:val="20"/>
        </w:rPr>
      </w:pPr>
    </w:p>
    <w:p w:rsidR="0006218E" w:rsidRDefault="0006218E" w:rsidP="0006218E">
      <w:pPr>
        <w:spacing w:before="92"/>
        <w:ind w:left="1649"/>
        <w:rPr>
          <w:b/>
          <w:sz w:val="20"/>
        </w:rPr>
      </w:pPr>
      <w:r>
        <w:rPr>
          <w:b/>
          <w:sz w:val="20"/>
        </w:rPr>
        <w:t>Р</w:t>
      </w:r>
      <w:r w:rsidRPr="00B63583">
        <w:rPr>
          <w:b/>
          <w:sz w:val="20"/>
        </w:rPr>
        <w:t>асчет среднего заработка государственного гражданского служащего</w:t>
      </w:r>
    </w:p>
    <w:p w:rsidR="0006218E" w:rsidRDefault="0006218E" w:rsidP="0006218E">
      <w:pPr>
        <w:spacing w:before="92"/>
        <w:ind w:left="1649"/>
        <w:rPr>
          <w:b/>
          <w:sz w:val="20"/>
        </w:rPr>
      </w:pPr>
    </w:p>
    <w:p w:rsidR="0006218E" w:rsidRPr="00B63583" w:rsidRDefault="0006218E" w:rsidP="0006218E">
      <w:pPr>
        <w:ind w:left="180"/>
        <w:rPr>
          <w:b/>
          <w:sz w:val="18"/>
        </w:rPr>
      </w:pPr>
      <w:r w:rsidRPr="00B63583">
        <w:rPr>
          <w:sz w:val="18"/>
        </w:rPr>
        <w:t xml:space="preserve">Учреждение </w:t>
      </w:r>
      <w:r>
        <w:rPr>
          <w:b/>
          <w:sz w:val="18"/>
        </w:rPr>
        <w:t>комитет финансов города Курска</w:t>
      </w:r>
    </w:p>
    <w:p w:rsidR="0006218E" w:rsidRPr="00B63583" w:rsidRDefault="0006218E" w:rsidP="0006218E">
      <w:pPr>
        <w:spacing w:before="4"/>
        <w:ind w:left="180"/>
        <w:rPr>
          <w:sz w:val="18"/>
        </w:rPr>
      </w:pPr>
      <w:r w:rsidRPr="00B63583">
        <w:rPr>
          <w:sz w:val="18"/>
        </w:rPr>
        <w:t>Структурное подразделение</w:t>
      </w:r>
    </w:p>
    <w:p w:rsidR="0006218E" w:rsidRPr="00B63583" w:rsidRDefault="0006218E" w:rsidP="0006218E">
      <w:pPr>
        <w:pStyle w:val="afe"/>
        <w:spacing w:before="8"/>
        <w:rPr>
          <w:sz w:val="21"/>
          <w:lang w:val="ru-RU"/>
        </w:rPr>
      </w:pPr>
    </w:p>
    <w:p w:rsidR="0006218E" w:rsidRPr="00B63583" w:rsidRDefault="0006218E" w:rsidP="0006218E">
      <w:pPr>
        <w:tabs>
          <w:tab w:val="left" w:pos="3367"/>
        </w:tabs>
        <w:ind w:left="175"/>
        <w:rPr>
          <w:b/>
          <w:sz w:val="18"/>
        </w:rPr>
      </w:pPr>
      <w:r w:rsidRPr="00B63583">
        <w:rPr>
          <w:sz w:val="18"/>
        </w:rPr>
        <w:t>Расчет</w:t>
      </w:r>
      <w:r w:rsidRPr="00B63583">
        <w:rPr>
          <w:spacing w:val="5"/>
          <w:sz w:val="18"/>
        </w:rPr>
        <w:t xml:space="preserve"> </w:t>
      </w:r>
      <w:r w:rsidRPr="00B63583">
        <w:rPr>
          <w:sz w:val="18"/>
        </w:rPr>
        <w:t>оплаты</w:t>
      </w:r>
      <w:r w:rsidRPr="00B63583">
        <w:rPr>
          <w:sz w:val="18"/>
        </w:rPr>
        <w:tab/>
      </w:r>
      <w:r w:rsidRPr="00B63583">
        <w:rPr>
          <w:b/>
          <w:sz w:val="18"/>
        </w:rPr>
        <w:t>Отпуск</w:t>
      </w:r>
      <w:r w:rsidRPr="00B63583">
        <w:rPr>
          <w:b/>
          <w:spacing w:val="1"/>
          <w:sz w:val="18"/>
        </w:rPr>
        <w:t xml:space="preserve"> </w:t>
      </w:r>
      <w:r>
        <w:rPr>
          <w:b/>
          <w:sz w:val="18"/>
        </w:rPr>
        <w:t>М</w:t>
      </w:r>
      <w:r w:rsidRPr="00B63583">
        <w:rPr>
          <w:b/>
          <w:sz w:val="18"/>
        </w:rPr>
        <w:t>С</w:t>
      </w:r>
    </w:p>
    <w:p w:rsidR="0006218E" w:rsidRPr="00B63583" w:rsidRDefault="0006218E" w:rsidP="0006218E">
      <w:pPr>
        <w:pStyle w:val="afe"/>
        <w:spacing w:before="2"/>
        <w:rPr>
          <w:b/>
          <w:sz w:val="18"/>
          <w:lang w:val="ru-RU"/>
        </w:rPr>
      </w:pPr>
    </w:p>
    <w:p w:rsidR="0006218E" w:rsidRPr="00B63583" w:rsidRDefault="0006218E" w:rsidP="0006218E">
      <w:pPr>
        <w:tabs>
          <w:tab w:val="left" w:pos="1803"/>
        </w:tabs>
        <w:spacing w:before="93"/>
        <w:ind w:left="180"/>
        <w:rPr>
          <w:sz w:val="18"/>
        </w:rPr>
      </w:pPr>
      <w:r w:rsidRPr="00B63583">
        <w:rPr>
          <w:sz w:val="18"/>
        </w:rPr>
        <w:t>с</w:t>
      </w:r>
      <w:r w:rsidRPr="00B63583">
        <w:rPr>
          <w:sz w:val="18"/>
        </w:rPr>
        <w:tab/>
        <w:t>по</w:t>
      </w:r>
    </w:p>
    <w:p w:rsidR="0006218E" w:rsidRPr="00B63583" w:rsidRDefault="0006218E" w:rsidP="0006218E">
      <w:pPr>
        <w:spacing w:before="177" w:line="518" w:lineRule="auto"/>
        <w:ind w:left="180" w:right="7371" w:hanging="5"/>
        <w:rPr>
          <w:sz w:val="18"/>
        </w:rPr>
      </w:pPr>
      <w:r w:rsidRPr="00B63583">
        <w:rPr>
          <w:sz w:val="18"/>
        </w:rPr>
        <w:t>Количество дней компенсации: Фамилия, имя, отчество:</w:t>
      </w:r>
    </w:p>
    <w:p w:rsidR="0006218E" w:rsidRPr="00B63583" w:rsidRDefault="0006218E" w:rsidP="0006218E">
      <w:pPr>
        <w:pStyle w:val="afe"/>
        <w:spacing w:before="4"/>
        <w:rPr>
          <w:sz w:val="17"/>
          <w:lang w:val="ru-RU"/>
        </w:rPr>
      </w:pPr>
    </w:p>
    <w:tbl>
      <w:tblPr>
        <w:tblStyle w:val="TableNormal"/>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2"/>
        <w:gridCol w:w="1234"/>
        <w:gridCol w:w="1167"/>
        <w:gridCol w:w="1234"/>
        <w:gridCol w:w="1167"/>
        <w:gridCol w:w="2237"/>
      </w:tblGrid>
      <w:tr w:rsidR="0006218E" w:rsidTr="003B63A0">
        <w:trPr>
          <w:trHeight w:val="446"/>
        </w:trPr>
        <w:tc>
          <w:tcPr>
            <w:tcW w:w="792" w:type="dxa"/>
            <w:vMerge w:val="restart"/>
          </w:tcPr>
          <w:p w:rsidR="0006218E" w:rsidRPr="00B63583" w:rsidRDefault="0006218E" w:rsidP="003B63A0">
            <w:pPr>
              <w:pStyle w:val="TableParagraph"/>
              <w:rPr>
                <w:sz w:val="20"/>
                <w:lang w:val="ru-RU"/>
              </w:rPr>
            </w:pPr>
          </w:p>
          <w:p w:rsidR="0006218E" w:rsidRPr="00B63583" w:rsidRDefault="0006218E" w:rsidP="003B63A0">
            <w:pPr>
              <w:pStyle w:val="TableParagraph"/>
              <w:spacing w:before="4"/>
              <w:rPr>
                <w:sz w:val="28"/>
                <w:lang w:val="ru-RU"/>
              </w:rPr>
            </w:pPr>
          </w:p>
          <w:p w:rsidR="0006218E" w:rsidRDefault="0006218E" w:rsidP="003B63A0">
            <w:pPr>
              <w:pStyle w:val="TableParagraph"/>
              <w:ind w:left="117"/>
              <w:rPr>
                <w:sz w:val="18"/>
              </w:rPr>
            </w:pPr>
            <w:r>
              <w:rPr>
                <w:sz w:val="18"/>
              </w:rPr>
              <w:t>Период</w:t>
            </w:r>
          </w:p>
        </w:tc>
        <w:tc>
          <w:tcPr>
            <w:tcW w:w="2401" w:type="dxa"/>
            <w:gridSpan w:val="2"/>
          </w:tcPr>
          <w:p w:rsidR="0006218E" w:rsidRDefault="0006218E" w:rsidP="003B63A0">
            <w:pPr>
              <w:pStyle w:val="TableParagraph"/>
              <w:spacing w:before="6" w:line="220" w:lineRule="atLeast"/>
              <w:ind w:left="727" w:right="7" w:hanging="672"/>
              <w:rPr>
                <w:b/>
                <w:sz w:val="18"/>
              </w:rPr>
            </w:pPr>
            <w:r>
              <w:rPr>
                <w:b/>
                <w:sz w:val="18"/>
              </w:rPr>
              <w:t>Оклад месячного денежного содержания</w:t>
            </w:r>
          </w:p>
        </w:tc>
        <w:tc>
          <w:tcPr>
            <w:tcW w:w="2401" w:type="dxa"/>
            <w:gridSpan w:val="2"/>
          </w:tcPr>
          <w:p w:rsidR="0006218E" w:rsidRDefault="0006218E" w:rsidP="003B63A0">
            <w:pPr>
              <w:pStyle w:val="TableParagraph"/>
              <w:spacing w:before="110"/>
              <w:ind w:left="270"/>
              <w:rPr>
                <w:sz w:val="18"/>
              </w:rPr>
            </w:pPr>
            <w:r>
              <w:rPr>
                <w:sz w:val="18"/>
              </w:rPr>
              <w:t>Районный коэффициент</w:t>
            </w:r>
          </w:p>
        </w:tc>
        <w:tc>
          <w:tcPr>
            <w:tcW w:w="2237" w:type="dxa"/>
            <w:vMerge w:val="restart"/>
          </w:tcPr>
          <w:p w:rsidR="0006218E" w:rsidRDefault="0006218E" w:rsidP="003B63A0">
            <w:pPr>
              <w:pStyle w:val="TableParagraph"/>
              <w:rPr>
                <w:sz w:val="20"/>
              </w:rPr>
            </w:pPr>
          </w:p>
          <w:p w:rsidR="0006218E" w:rsidRDefault="0006218E" w:rsidP="003B63A0">
            <w:pPr>
              <w:pStyle w:val="TableParagraph"/>
              <w:spacing w:before="9"/>
              <w:rPr>
                <w:sz w:val="28"/>
              </w:rPr>
            </w:pPr>
          </w:p>
          <w:p w:rsidR="0006218E" w:rsidRDefault="0006218E" w:rsidP="003B63A0">
            <w:pPr>
              <w:pStyle w:val="TableParagraph"/>
              <w:ind w:left="715"/>
              <w:rPr>
                <w:b/>
                <w:sz w:val="18"/>
              </w:rPr>
            </w:pPr>
            <w:r>
              <w:rPr>
                <w:b/>
                <w:sz w:val="18"/>
              </w:rPr>
              <w:t>Надбавки</w:t>
            </w:r>
          </w:p>
        </w:tc>
      </w:tr>
      <w:tr w:rsidR="0006218E" w:rsidTr="003B63A0">
        <w:trPr>
          <w:trHeight w:val="887"/>
        </w:trPr>
        <w:tc>
          <w:tcPr>
            <w:tcW w:w="792" w:type="dxa"/>
            <w:vMerge/>
            <w:tcBorders>
              <w:top w:val="nil"/>
            </w:tcBorders>
          </w:tcPr>
          <w:p w:rsidR="0006218E" w:rsidRDefault="0006218E" w:rsidP="003B63A0">
            <w:pPr>
              <w:rPr>
                <w:sz w:val="2"/>
                <w:szCs w:val="2"/>
              </w:rPr>
            </w:pPr>
          </w:p>
        </w:tc>
        <w:tc>
          <w:tcPr>
            <w:tcW w:w="1234" w:type="dxa"/>
          </w:tcPr>
          <w:p w:rsidR="0006218E" w:rsidRDefault="0006218E" w:rsidP="003B63A0">
            <w:pPr>
              <w:pStyle w:val="TableParagraph"/>
              <w:spacing w:before="4" w:line="264" w:lineRule="auto"/>
              <w:ind w:left="72" w:right="62"/>
              <w:jc w:val="center"/>
              <w:rPr>
                <w:sz w:val="18"/>
              </w:rPr>
            </w:pPr>
            <w:r>
              <w:rPr>
                <w:sz w:val="18"/>
              </w:rPr>
              <w:t>Должностной оклад (гражданская</w:t>
            </w:r>
          </w:p>
          <w:p w:rsidR="0006218E" w:rsidRDefault="0006218E" w:rsidP="003B63A0">
            <w:pPr>
              <w:pStyle w:val="TableParagraph"/>
              <w:spacing w:line="180" w:lineRule="exact"/>
              <w:ind w:left="72" w:right="60"/>
              <w:jc w:val="center"/>
              <w:rPr>
                <w:sz w:val="18"/>
              </w:rPr>
            </w:pPr>
            <w:r>
              <w:rPr>
                <w:sz w:val="18"/>
              </w:rPr>
              <w:t>служба)</w:t>
            </w:r>
          </w:p>
        </w:tc>
        <w:tc>
          <w:tcPr>
            <w:tcW w:w="1167" w:type="dxa"/>
          </w:tcPr>
          <w:p w:rsidR="0006218E" w:rsidRDefault="0006218E" w:rsidP="003B63A0">
            <w:pPr>
              <w:pStyle w:val="TableParagraph"/>
              <w:spacing w:before="2"/>
              <w:rPr>
                <w:sz w:val="19"/>
              </w:rPr>
            </w:pPr>
          </w:p>
          <w:p w:rsidR="0006218E" w:rsidRDefault="0006218E" w:rsidP="003B63A0">
            <w:pPr>
              <w:pStyle w:val="TableParagraph"/>
              <w:spacing w:line="266" w:lineRule="auto"/>
              <w:ind w:left="54" w:right="29" w:firstLine="196"/>
              <w:rPr>
                <w:sz w:val="18"/>
              </w:rPr>
            </w:pPr>
            <w:r>
              <w:rPr>
                <w:sz w:val="18"/>
              </w:rPr>
              <w:t>Оклад за классный чин</w:t>
            </w:r>
          </w:p>
        </w:tc>
        <w:tc>
          <w:tcPr>
            <w:tcW w:w="1234" w:type="dxa"/>
          </w:tcPr>
          <w:p w:rsidR="0006218E" w:rsidRDefault="0006218E" w:rsidP="003B63A0">
            <w:pPr>
              <w:pStyle w:val="TableParagraph"/>
              <w:spacing w:before="2"/>
              <w:rPr>
                <w:sz w:val="29"/>
              </w:rPr>
            </w:pPr>
          </w:p>
          <w:p w:rsidR="0006218E" w:rsidRDefault="0006218E" w:rsidP="003B63A0">
            <w:pPr>
              <w:pStyle w:val="TableParagraph"/>
              <w:ind w:left="82"/>
              <w:rPr>
                <w:sz w:val="18"/>
              </w:rPr>
            </w:pPr>
            <w:r>
              <w:rPr>
                <w:sz w:val="18"/>
              </w:rPr>
              <w:t>Коэффициент</w:t>
            </w:r>
          </w:p>
        </w:tc>
        <w:tc>
          <w:tcPr>
            <w:tcW w:w="1167" w:type="dxa"/>
          </w:tcPr>
          <w:p w:rsidR="0006218E" w:rsidRDefault="0006218E" w:rsidP="003B63A0">
            <w:pPr>
              <w:pStyle w:val="TableParagraph"/>
              <w:spacing w:before="2"/>
              <w:rPr>
                <w:sz w:val="29"/>
              </w:rPr>
            </w:pPr>
          </w:p>
          <w:p w:rsidR="0006218E" w:rsidRDefault="0006218E" w:rsidP="003B63A0">
            <w:pPr>
              <w:pStyle w:val="TableParagraph"/>
              <w:ind w:left="332"/>
              <w:rPr>
                <w:sz w:val="18"/>
              </w:rPr>
            </w:pPr>
            <w:r>
              <w:rPr>
                <w:sz w:val="18"/>
              </w:rPr>
              <w:t>Сумма</w:t>
            </w:r>
          </w:p>
        </w:tc>
        <w:tc>
          <w:tcPr>
            <w:tcW w:w="2237" w:type="dxa"/>
            <w:vMerge/>
            <w:tcBorders>
              <w:top w:val="nil"/>
            </w:tcBorders>
          </w:tcPr>
          <w:p w:rsidR="0006218E" w:rsidRDefault="0006218E" w:rsidP="003B63A0">
            <w:pPr>
              <w:rPr>
                <w:sz w:val="2"/>
                <w:szCs w:val="2"/>
              </w:rPr>
            </w:pPr>
          </w:p>
        </w:tc>
      </w:tr>
      <w:tr w:rsidR="0006218E" w:rsidTr="003B63A0">
        <w:trPr>
          <w:trHeight w:val="230"/>
        </w:trPr>
        <w:tc>
          <w:tcPr>
            <w:tcW w:w="792" w:type="dxa"/>
          </w:tcPr>
          <w:p w:rsidR="0006218E" w:rsidRDefault="0006218E" w:rsidP="003B63A0">
            <w:pPr>
              <w:pStyle w:val="TableParagraph"/>
              <w:rPr>
                <w:sz w:val="16"/>
              </w:rPr>
            </w:pPr>
          </w:p>
        </w:tc>
        <w:tc>
          <w:tcPr>
            <w:tcW w:w="1234" w:type="dxa"/>
          </w:tcPr>
          <w:p w:rsidR="0006218E" w:rsidRDefault="0006218E" w:rsidP="003B63A0">
            <w:pPr>
              <w:pStyle w:val="TableParagraph"/>
              <w:rPr>
                <w:sz w:val="16"/>
              </w:rPr>
            </w:pPr>
          </w:p>
        </w:tc>
        <w:tc>
          <w:tcPr>
            <w:tcW w:w="1167" w:type="dxa"/>
          </w:tcPr>
          <w:p w:rsidR="0006218E" w:rsidRDefault="0006218E" w:rsidP="003B63A0">
            <w:pPr>
              <w:pStyle w:val="TableParagraph"/>
              <w:rPr>
                <w:sz w:val="16"/>
              </w:rPr>
            </w:pPr>
          </w:p>
        </w:tc>
        <w:tc>
          <w:tcPr>
            <w:tcW w:w="1234" w:type="dxa"/>
          </w:tcPr>
          <w:p w:rsidR="0006218E" w:rsidRDefault="0006218E" w:rsidP="003B63A0">
            <w:pPr>
              <w:pStyle w:val="TableParagraph"/>
              <w:rPr>
                <w:sz w:val="16"/>
              </w:rPr>
            </w:pPr>
          </w:p>
        </w:tc>
        <w:tc>
          <w:tcPr>
            <w:tcW w:w="1167" w:type="dxa"/>
          </w:tcPr>
          <w:p w:rsidR="0006218E" w:rsidRDefault="0006218E" w:rsidP="003B63A0">
            <w:pPr>
              <w:pStyle w:val="TableParagraph"/>
              <w:rPr>
                <w:sz w:val="16"/>
              </w:rPr>
            </w:pPr>
          </w:p>
        </w:tc>
        <w:tc>
          <w:tcPr>
            <w:tcW w:w="2237" w:type="dxa"/>
          </w:tcPr>
          <w:p w:rsidR="0006218E" w:rsidRDefault="0006218E" w:rsidP="003B63A0">
            <w:pPr>
              <w:pStyle w:val="TableParagraph"/>
              <w:rPr>
                <w:sz w:val="16"/>
              </w:rPr>
            </w:pPr>
          </w:p>
        </w:tc>
      </w:tr>
    </w:tbl>
    <w:p w:rsidR="0006218E" w:rsidRDefault="00AA264B" w:rsidP="0006218E">
      <w:pPr>
        <w:pStyle w:val="afe"/>
        <w:spacing w:before="8"/>
        <w:rPr>
          <w:sz w:val="13"/>
        </w:rPr>
      </w:pPr>
      <w:r w:rsidRPr="00AA264B">
        <w:pict>
          <v:shapetype id="_x0000_t202" coordsize="21600,21600" o:spt="202" path="m,l,21600r21600,l21600,xe">
            <v:stroke joinstyle="miter"/>
            <v:path gradientshapeok="t" o:connecttype="rect"/>
          </v:shapetype>
          <v:shape id="_x0000_s1026" type="#_x0000_t202" style="position:absolute;margin-left:56.65pt;margin-top:9.85pt;width:222.4pt;height:179.8pt;z-index:251657216;mso-wrap-distance-left:0;mso-wrap-distance-right:0;mso-position-horizontal-relative:page;mso-position-vertical-relative:text" filled="f" stroked="f">
            <v:textbox inset="0,0,0,0">
              <w:txbxContent>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2"/>
                    <w:gridCol w:w="1234"/>
                    <w:gridCol w:w="1167"/>
                    <w:gridCol w:w="1249"/>
                  </w:tblGrid>
                  <w:tr w:rsidR="00C64916">
                    <w:trPr>
                      <w:trHeight w:val="225"/>
                    </w:trPr>
                    <w:tc>
                      <w:tcPr>
                        <w:tcW w:w="4442" w:type="dxa"/>
                        <w:gridSpan w:val="4"/>
                      </w:tcPr>
                      <w:p w:rsidR="00C64916" w:rsidRDefault="00C64916">
                        <w:pPr>
                          <w:pStyle w:val="TableParagraph"/>
                          <w:spacing w:before="4" w:line="201" w:lineRule="exact"/>
                          <w:ind w:left="1279"/>
                          <w:rPr>
                            <w:b/>
                            <w:sz w:val="18"/>
                          </w:rPr>
                        </w:pPr>
                        <w:r>
                          <w:rPr>
                            <w:b/>
                            <w:sz w:val="18"/>
                          </w:rPr>
                          <w:t>Материальная помощь</w:t>
                        </w:r>
                      </w:p>
                    </w:tc>
                  </w:tr>
                  <w:tr w:rsidR="00C64916">
                    <w:trPr>
                      <w:trHeight w:val="441"/>
                    </w:trPr>
                    <w:tc>
                      <w:tcPr>
                        <w:tcW w:w="792" w:type="dxa"/>
                      </w:tcPr>
                      <w:p w:rsidR="00C64916" w:rsidRDefault="00C64916">
                        <w:pPr>
                          <w:pStyle w:val="TableParagraph"/>
                          <w:rPr>
                            <w:sz w:val="18"/>
                          </w:rPr>
                        </w:pPr>
                      </w:p>
                    </w:tc>
                    <w:tc>
                      <w:tcPr>
                        <w:tcW w:w="1234" w:type="dxa"/>
                      </w:tcPr>
                      <w:p w:rsidR="00C64916" w:rsidRDefault="00C64916">
                        <w:pPr>
                          <w:pStyle w:val="TableParagraph"/>
                          <w:spacing w:before="110"/>
                          <w:ind w:left="333"/>
                          <w:rPr>
                            <w:sz w:val="18"/>
                          </w:rPr>
                        </w:pPr>
                        <w:r>
                          <w:rPr>
                            <w:sz w:val="18"/>
                          </w:rPr>
                          <w:t>Период</w:t>
                        </w:r>
                      </w:p>
                    </w:tc>
                    <w:tc>
                      <w:tcPr>
                        <w:tcW w:w="1167" w:type="dxa"/>
                      </w:tcPr>
                      <w:p w:rsidR="00C64916" w:rsidRDefault="00C64916">
                        <w:pPr>
                          <w:pStyle w:val="TableParagraph"/>
                          <w:spacing w:before="110"/>
                          <w:ind w:left="337"/>
                          <w:rPr>
                            <w:sz w:val="18"/>
                          </w:rPr>
                        </w:pPr>
                        <w:r>
                          <w:rPr>
                            <w:sz w:val="18"/>
                          </w:rPr>
                          <w:t>Сумма</w:t>
                        </w:r>
                      </w:p>
                    </w:tc>
                    <w:tc>
                      <w:tcPr>
                        <w:tcW w:w="1249" w:type="dxa"/>
                      </w:tcPr>
                      <w:p w:rsidR="00C64916" w:rsidRDefault="00C64916">
                        <w:pPr>
                          <w:pStyle w:val="TableParagraph"/>
                          <w:spacing w:before="4"/>
                          <w:ind w:left="246" w:right="260"/>
                          <w:jc w:val="center"/>
                          <w:rPr>
                            <w:sz w:val="18"/>
                          </w:rPr>
                        </w:pPr>
                        <w:r>
                          <w:rPr>
                            <w:sz w:val="18"/>
                          </w:rPr>
                          <w:t>Входит в</w:t>
                        </w:r>
                      </w:p>
                      <w:p w:rsidR="00C64916" w:rsidRDefault="00C64916">
                        <w:pPr>
                          <w:pStyle w:val="TableParagraph"/>
                          <w:spacing w:before="24" w:line="186" w:lineRule="exact"/>
                          <w:ind w:left="246" w:right="260"/>
                          <w:jc w:val="center"/>
                          <w:rPr>
                            <w:sz w:val="18"/>
                          </w:rPr>
                        </w:pPr>
                        <w:r>
                          <w:rPr>
                            <w:sz w:val="18"/>
                          </w:rPr>
                          <w:t>расчет</w:t>
                        </w:r>
                      </w:p>
                    </w:tc>
                  </w:tr>
                  <w:tr w:rsidR="00C64916">
                    <w:trPr>
                      <w:trHeight w:val="215"/>
                    </w:trPr>
                    <w:tc>
                      <w:tcPr>
                        <w:tcW w:w="792" w:type="dxa"/>
                      </w:tcPr>
                      <w:p w:rsidR="00C64916" w:rsidRDefault="00C64916">
                        <w:pPr>
                          <w:pStyle w:val="TableParagraph"/>
                          <w:spacing w:line="196" w:lineRule="exact"/>
                          <w:ind w:left="55"/>
                          <w:jc w:val="center"/>
                          <w:rPr>
                            <w:sz w:val="18"/>
                          </w:rPr>
                        </w:pPr>
                        <w:r>
                          <w:rPr>
                            <w:w w:val="99"/>
                            <w:sz w:val="18"/>
                          </w:rPr>
                          <w:t>1</w:t>
                        </w:r>
                      </w:p>
                    </w:tc>
                    <w:tc>
                      <w:tcPr>
                        <w:tcW w:w="1234" w:type="dxa"/>
                      </w:tcPr>
                      <w:p w:rsidR="00C64916" w:rsidRDefault="00C64916">
                        <w:pPr>
                          <w:pStyle w:val="TableParagraph"/>
                          <w:rPr>
                            <w:sz w:val="14"/>
                          </w:rPr>
                        </w:pPr>
                      </w:p>
                    </w:tc>
                    <w:tc>
                      <w:tcPr>
                        <w:tcW w:w="1167" w:type="dxa"/>
                      </w:tcPr>
                      <w:p w:rsidR="00C64916" w:rsidRDefault="00C64916">
                        <w:pPr>
                          <w:pStyle w:val="TableParagraph"/>
                          <w:rPr>
                            <w:sz w:val="14"/>
                          </w:rPr>
                        </w:pPr>
                      </w:p>
                    </w:tc>
                    <w:tc>
                      <w:tcPr>
                        <w:tcW w:w="1249" w:type="dxa"/>
                      </w:tcPr>
                      <w:p w:rsidR="00C64916" w:rsidRDefault="00C64916">
                        <w:pPr>
                          <w:pStyle w:val="TableParagraph"/>
                          <w:rPr>
                            <w:sz w:val="14"/>
                          </w:rPr>
                        </w:pPr>
                      </w:p>
                    </w:tc>
                  </w:tr>
                  <w:tr w:rsidR="00C64916">
                    <w:trPr>
                      <w:trHeight w:val="220"/>
                    </w:trPr>
                    <w:tc>
                      <w:tcPr>
                        <w:tcW w:w="792" w:type="dxa"/>
                      </w:tcPr>
                      <w:p w:rsidR="00C64916" w:rsidRDefault="00C64916">
                        <w:pPr>
                          <w:pStyle w:val="TableParagraph"/>
                          <w:spacing w:line="201" w:lineRule="exact"/>
                          <w:ind w:left="17"/>
                          <w:jc w:val="center"/>
                          <w:rPr>
                            <w:sz w:val="18"/>
                          </w:rPr>
                        </w:pPr>
                        <w:r>
                          <w:rPr>
                            <w:w w:val="99"/>
                            <w:sz w:val="18"/>
                          </w:rPr>
                          <w:t>2</w:t>
                        </w:r>
                      </w:p>
                    </w:tc>
                    <w:tc>
                      <w:tcPr>
                        <w:tcW w:w="1234" w:type="dxa"/>
                      </w:tcPr>
                      <w:p w:rsidR="00C64916" w:rsidRDefault="00C64916">
                        <w:pPr>
                          <w:pStyle w:val="TableParagraph"/>
                          <w:rPr>
                            <w:sz w:val="14"/>
                          </w:rPr>
                        </w:pPr>
                      </w:p>
                    </w:tc>
                    <w:tc>
                      <w:tcPr>
                        <w:tcW w:w="1167" w:type="dxa"/>
                      </w:tcPr>
                      <w:p w:rsidR="00C64916" w:rsidRDefault="00C64916">
                        <w:pPr>
                          <w:pStyle w:val="TableParagraph"/>
                          <w:rPr>
                            <w:sz w:val="14"/>
                          </w:rPr>
                        </w:pPr>
                      </w:p>
                    </w:tc>
                    <w:tc>
                      <w:tcPr>
                        <w:tcW w:w="1249" w:type="dxa"/>
                      </w:tcPr>
                      <w:p w:rsidR="00C64916" w:rsidRDefault="00C64916">
                        <w:pPr>
                          <w:pStyle w:val="TableParagraph"/>
                          <w:rPr>
                            <w:sz w:val="14"/>
                          </w:rPr>
                        </w:pPr>
                      </w:p>
                    </w:tc>
                  </w:tr>
                  <w:tr w:rsidR="00C64916">
                    <w:trPr>
                      <w:trHeight w:val="215"/>
                    </w:trPr>
                    <w:tc>
                      <w:tcPr>
                        <w:tcW w:w="792" w:type="dxa"/>
                      </w:tcPr>
                      <w:p w:rsidR="00C64916" w:rsidRDefault="00C64916">
                        <w:pPr>
                          <w:pStyle w:val="TableParagraph"/>
                          <w:spacing w:line="196" w:lineRule="exact"/>
                          <w:ind w:left="36"/>
                          <w:jc w:val="center"/>
                          <w:rPr>
                            <w:sz w:val="18"/>
                          </w:rPr>
                        </w:pPr>
                        <w:r>
                          <w:rPr>
                            <w:w w:val="99"/>
                            <w:sz w:val="18"/>
                          </w:rPr>
                          <w:t>3</w:t>
                        </w:r>
                      </w:p>
                    </w:tc>
                    <w:tc>
                      <w:tcPr>
                        <w:tcW w:w="1234" w:type="dxa"/>
                      </w:tcPr>
                      <w:p w:rsidR="00C64916" w:rsidRDefault="00C64916">
                        <w:pPr>
                          <w:pStyle w:val="TableParagraph"/>
                          <w:rPr>
                            <w:sz w:val="14"/>
                          </w:rPr>
                        </w:pPr>
                      </w:p>
                    </w:tc>
                    <w:tc>
                      <w:tcPr>
                        <w:tcW w:w="1167" w:type="dxa"/>
                      </w:tcPr>
                      <w:p w:rsidR="00C64916" w:rsidRDefault="00C64916">
                        <w:pPr>
                          <w:pStyle w:val="TableParagraph"/>
                          <w:rPr>
                            <w:sz w:val="14"/>
                          </w:rPr>
                        </w:pPr>
                      </w:p>
                    </w:tc>
                    <w:tc>
                      <w:tcPr>
                        <w:tcW w:w="1249" w:type="dxa"/>
                      </w:tcPr>
                      <w:p w:rsidR="00C64916" w:rsidRDefault="00C64916">
                        <w:pPr>
                          <w:pStyle w:val="TableParagraph"/>
                          <w:rPr>
                            <w:sz w:val="14"/>
                          </w:rPr>
                        </w:pPr>
                      </w:p>
                    </w:tc>
                  </w:tr>
                  <w:tr w:rsidR="00C64916">
                    <w:trPr>
                      <w:trHeight w:val="220"/>
                    </w:trPr>
                    <w:tc>
                      <w:tcPr>
                        <w:tcW w:w="792" w:type="dxa"/>
                      </w:tcPr>
                      <w:p w:rsidR="00C64916" w:rsidRDefault="00C64916">
                        <w:pPr>
                          <w:pStyle w:val="TableParagraph"/>
                          <w:spacing w:line="201" w:lineRule="exact"/>
                          <w:ind w:left="17"/>
                          <w:jc w:val="center"/>
                          <w:rPr>
                            <w:sz w:val="18"/>
                          </w:rPr>
                        </w:pPr>
                        <w:r>
                          <w:rPr>
                            <w:w w:val="99"/>
                            <w:sz w:val="18"/>
                          </w:rPr>
                          <w:t>4</w:t>
                        </w:r>
                      </w:p>
                    </w:tc>
                    <w:tc>
                      <w:tcPr>
                        <w:tcW w:w="1234" w:type="dxa"/>
                      </w:tcPr>
                      <w:p w:rsidR="00C64916" w:rsidRDefault="00C64916">
                        <w:pPr>
                          <w:pStyle w:val="TableParagraph"/>
                          <w:rPr>
                            <w:sz w:val="14"/>
                          </w:rPr>
                        </w:pPr>
                      </w:p>
                    </w:tc>
                    <w:tc>
                      <w:tcPr>
                        <w:tcW w:w="1167" w:type="dxa"/>
                      </w:tcPr>
                      <w:p w:rsidR="00C64916" w:rsidRDefault="00C64916">
                        <w:pPr>
                          <w:pStyle w:val="TableParagraph"/>
                          <w:rPr>
                            <w:sz w:val="14"/>
                          </w:rPr>
                        </w:pPr>
                      </w:p>
                    </w:tc>
                    <w:tc>
                      <w:tcPr>
                        <w:tcW w:w="1249" w:type="dxa"/>
                      </w:tcPr>
                      <w:p w:rsidR="00C64916" w:rsidRDefault="00C64916">
                        <w:pPr>
                          <w:pStyle w:val="TableParagraph"/>
                          <w:rPr>
                            <w:sz w:val="14"/>
                          </w:rPr>
                        </w:pPr>
                      </w:p>
                    </w:tc>
                  </w:tr>
                  <w:tr w:rsidR="00C64916">
                    <w:trPr>
                      <w:trHeight w:val="215"/>
                    </w:trPr>
                    <w:tc>
                      <w:tcPr>
                        <w:tcW w:w="792" w:type="dxa"/>
                      </w:tcPr>
                      <w:p w:rsidR="00C64916" w:rsidRDefault="00C64916">
                        <w:pPr>
                          <w:pStyle w:val="TableParagraph"/>
                          <w:spacing w:line="196" w:lineRule="exact"/>
                          <w:ind w:left="36"/>
                          <w:jc w:val="center"/>
                          <w:rPr>
                            <w:sz w:val="18"/>
                          </w:rPr>
                        </w:pPr>
                        <w:r>
                          <w:rPr>
                            <w:w w:val="99"/>
                            <w:sz w:val="18"/>
                          </w:rPr>
                          <w:t>5</w:t>
                        </w:r>
                      </w:p>
                    </w:tc>
                    <w:tc>
                      <w:tcPr>
                        <w:tcW w:w="1234" w:type="dxa"/>
                      </w:tcPr>
                      <w:p w:rsidR="00C64916" w:rsidRDefault="00C64916">
                        <w:pPr>
                          <w:pStyle w:val="TableParagraph"/>
                          <w:rPr>
                            <w:sz w:val="14"/>
                          </w:rPr>
                        </w:pPr>
                      </w:p>
                    </w:tc>
                    <w:tc>
                      <w:tcPr>
                        <w:tcW w:w="1167" w:type="dxa"/>
                      </w:tcPr>
                      <w:p w:rsidR="00C64916" w:rsidRDefault="00C64916">
                        <w:pPr>
                          <w:pStyle w:val="TableParagraph"/>
                          <w:rPr>
                            <w:sz w:val="14"/>
                          </w:rPr>
                        </w:pPr>
                      </w:p>
                    </w:tc>
                    <w:tc>
                      <w:tcPr>
                        <w:tcW w:w="1249" w:type="dxa"/>
                      </w:tcPr>
                      <w:p w:rsidR="00C64916" w:rsidRDefault="00C64916">
                        <w:pPr>
                          <w:pStyle w:val="TableParagraph"/>
                          <w:rPr>
                            <w:sz w:val="14"/>
                          </w:rPr>
                        </w:pPr>
                      </w:p>
                    </w:tc>
                  </w:tr>
                  <w:tr w:rsidR="00C64916">
                    <w:trPr>
                      <w:trHeight w:val="220"/>
                    </w:trPr>
                    <w:tc>
                      <w:tcPr>
                        <w:tcW w:w="792" w:type="dxa"/>
                      </w:tcPr>
                      <w:p w:rsidR="00C64916" w:rsidRDefault="00C64916">
                        <w:pPr>
                          <w:pStyle w:val="TableParagraph"/>
                          <w:spacing w:line="201" w:lineRule="exact"/>
                          <w:ind w:left="26"/>
                          <w:jc w:val="center"/>
                          <w:rPr>
                            <w:sz w:val="18"/>
                          </w:rPr>
                        </w:pPr>
                        <w:r>
                          <w:rPr>
                            <w:w w:val="99"/>
                            <w:sz w:val="18"/>
                          </w:rPr>
                          <w:t>6</w:t>
                        </w:r>
                      </w:p>
                    </w:tc>
                    <w:tc>
                      <w:tcPr>
                        <w:tcW w:w="1234" w:type="dxa"/>
                      </w:tcPr>
                      <w:p w:rsidR="00C64916" w:rsidRDefault="00C64916">
                        <w:pPr>
                          <w:pStyle w:val="TableParagraph"/>
                          <w:rPr>
                            <w:sz w:val="14"/>
                          </w:rPr>
                        </w:pPr>
                      </w:p>
                    </w:tc>
                    <w:tc>
                      <w:tcPr>
                        <w:tcW w:w="1167" w:type="dxa"/>
                      </w:tcPr>
                      <w:p w:rsidR="00C64916" w:rsidRDefault="00C64916">
                        <w:pPr>
                          <w:pStyle w:val="TableParagraph"/>
                          <w:rPr>
                            <w:sz w:val="14"/>
                          </w:rPr>
                        </w:pPr>
                      </w:p>
                    </w:tc>
                    <w:tc>
                      <w:tcPr>
                        <w:tcW w:w="1249" w:type="dxa"/>
                      </w:tcPr>
                      <w:p w:rsidR="00C64916" w:rsidRDefault="00C64916">
                        <w:pPr>
                          <w:pStyle w:val="TableParagraph"/>
                          <w:rPr>
                            <w:sz w:val="14"/>
                          </w:rPr>
                        </w:pPr>
                      </w:p>
                    </w:tc>
                  </w:tr>
                  <w:tr w:rsidR="00C64916">
                    <w:trPr>
                      <w:trHeight w:val="215"/>
                    </w:trPr>
                    <w:tc>
                      <w:tcPr>
                        <w:tcW w:w="792" w:type="dxa"/>
                      </w:tcPr>
                      <w:p w:rsidR="00C64916" w:rsidRDefault="00C64916">
                        <w:pPr>
                          <w:pStyle w:val="TableParagraph"/>
                          <w:spacing w:line="196" w:lineRule="exact"/>
                          <w:ind w:left="26"/>
                          <w:jc w:val="center"/>
                          <w:rPr>
                            <w:sz w:val="18"/>
                          </w:rPr>
                        </w:pPr>
                        <w:r>
                          <w:rPr>
                            <w:w w:val="99"/>
                            <w:sz w:val="18"/>
                          </w:rPr>
                          <w:t>7</w:t>
                        </w:r>
                      </w:p>
                    </w:tc>
                    <w:tc>
                      <w:tcPr>
                        <w:tcW w:w="1234" w:type="dxa"/>
                      </w:tcPr>
                      <w:p w:rsidR="00C64916" w:rsidRDefault="00C64916">
                        <w:pPr>
                          <w:pStyle w:val="TableParagraph"/>
                          <w:rPr>
                            <w:sz w:val="14"/>
                          </w:rPr>
                        </w:pPr>
                      </w:p>
                    </w:tc>
                    <w:tc>
                      <w:tcPr>
                        <w:tcW w:w="1167" w:type="dxa"/>
                      </w:tcPr>
                      <w:p w:rsidR="00C64916" w:rsidRDefault="00C64916">
                        <w:pPr>
                          <w:pStyle w:val="TableParagraph"/>
                          <w:rPr>
                            <w:sz w:val="14"/>
                          </w:rPr>
                        </w:pPr>
                      </w:p>
                    </w:tc>
                    <w:tc>
                      <w:tcPr>
                        <w:tcW w:w="1249" w:type="dxa"/>
                      </w:tcPr>
                      <w:p w:rsidR="00C64916" w:rsidRDefault="00C64916">
                        <w:pPr>
                          <w:pStyle w:val="TableParagraph"/>
                          <w:rPr>
                            <w:sz w:val="14"/>
                          </w:rPr>
                        </w:pPr>
                      </w:p>
                    </w:tc>
                  </w:tr>
                  <w:tr w:rsidR="00C64916">
                    <w:trPr>
                      <w:trHeight w:val="220"/>
                    </w:trPr>
                    <w:tc>
                      <w:tcPr>
                        <w:tcW w:w="792" w:type="dxa"/>
                      </w:tcPr>
                      <w:p w:rsidR="00C64916" w:rsidRDefault="00C64916">
                        <w:pPr>
                          <w:pStyle w:val="TableParagraph"/>
                          <w:spacing w:line="201" w:lineRule="exact"/>
                          <w:ind w:left="36"/>
                          <w:jc w:val="center"/>
                          <w:rPr>
                            <w:sz w:val="18"/>
                          </w:rPr>
                        </w:pPr>
                        <w:r>
                          <w:rPr>
                            <w:w w:val="99"/>
                            <w:sz w:val="18"/>
                          </w:rPr>
                          <w:t>8</w:t>
                        </w:r>
                      </w:p>
                    </w:tc>
                    <w:tc>
                      <w:tcPr>
                        <w:tcW w:w="1234" w:type="dxa"/>
                      </w:tcPr>
                      <w:p w:rsidR="00C64916" w:rsidRDefault="00C64916">
                        <w:pPr>
                          <w:pStyle w:val="TableParagraph"/>
                          <w:rPr>
                            <w:sz w:val="14"/>
                          </w:rPr>
                        </w:pPr>
                      </w:p>
                    </w:tc>
                    <w:tc>
                      <w:tcPr>
                        <w:tcW w:w="1167" w:type="dxa"/>
                      </w:tcPr>
                      <w:p w:rsidR="00C64916" w:rsidRDefault="00C64916">
                        <w:pPr>
                          <w:pStyle w:val="TableParagraph"/>
                          <w:rPr>
                            <w:sz w:val="14"/>
                          </w:rPr>
                        </w:pPr>
                      </w:p>
                    </w:tc>
                    <w:tc>
                      <w:tcPr>
                        <w:tcW w:w="1249" w:type="dxa"/>
                      </w:tcPr>
                      <w:p w:rsidR="00C64916" w:rsidRDefault="00C64916">
                        <w:pPr>
                          <w:pStyle w:val="TableParagraph"/>
                          <w:rPr>
                            <w:sz w:val="14"/>
                          </w:rPr>
                        </w:pPr>
                      </w:p>
                    </w:tc>
                  </w:tr>
                  <w:tr w:rsidR="00C64916">
                    <w:trPr>
                      <w:trHeight w:val="215"/>
                    </w:trPr>
                    <w:tc>
                      <w:tcPr>
                        <w:tcW w:w="792" w:type="dxa"/>
                      </w:tcPr>
                      <w:p w:rsidR="00C64916" w:rsidRDefault="00C64916">
                        <w:pPr>
                          <w:pStyle w:val="TableParagraph"/>
                          <w:spacing w:line="196" w:lineRule="exact"/>
                          <w:ind w:left="36"/>
                          <w:jc w:val="center"/>
                          <w:rPr>
                            <w:sz w:val="18"/>
                          </w:rPr>
                        </w:pPr>
                        <w:r>
                          <w:rPr>
                            <w:w w:val="99"/>
                            <w:sz w:val="18"/>
                          </w:rPr>
                          <w:t>9</w:t>
                        </w:r>
                      </w:p>
                    </w:tc>
                    <w:tc>
                      <w:tcPr>
                        <w:tcW w:w="1234" w:type="dxa"/>
                      </w:tcPr>
                      <w:p w:rsidR="00C64916" w:rsidRDefault="00C64916">
                        <w:pPr>
                          <w:pStyle w:val="TableParagraph"/>
                          <w:rPr>
                            <w:sz w:val="14"/>
                          </w:rPr>
                        </w:pPr>
                      </w:p>
                    </w:tc>
                    <w:tc>
                      <w:tcPr>
                        <w:tcW w:w="1167" w:type="dxa"/>
                      </w:tcPr>
                      <w:p w:rsidR="00C64916" w:rsidRDefault="00C64916">
                        <w:pPr>
                          <w:pStyle w:val="TableParagraph"/>
                          <w:rPr>
                            <w:sz w:val="14"/>
                          </w:rPr>
                        </w:pPr>
                      </w:p>
                    </w:tc>
                    <w:tc>
                      <w:tcPr>
                        <w:tcW w:w="1249" w:type="dxa"/>
                      </w:tcPr>
                      <w:p w:rsidR="00C64916" w:rsidRDefault="00C64916">
                        <w:pPr>
                          <w:pStyle w:val="TableParagraph"/>
                          <w:rPr>
                            <w:sz w:val="14"/>
                          </w:rPr>
                        </w:pPr>
                      </w:p>
                    </w:tc>
                  </w:tr>
                  <w:tr w:rsidR="00C64916">
                    <w:trPr>
                      <w:trHeight w:val="220"/>
                    </w:trPr>
                    <w:tc>
                      <w:tcPr>
                        <w:tcW w:w="792" w:type="dxa"/>
                      </w:tcPr>
                      <w:p w:rsidR="00C64916" w:rsidRDefault="00C64916">
                        <w:pPr>
                          <w:pStyle w:val="TableParagraph"/>
                          <w:spacing w:line="201" w:lineRule="exact"/>
                          <w:ind w:left="301" w:right="261"/>
                          <w:jc w:val="center"/>
                          <w:rPr>
                            <w:sz w:val="18"/>
                          </w:rPr>
                        </w:pPr>
                        <w:r>
                          <w:rPr>
                            <w:sz w:val="18"/>
                          </w:rPr>
                          <w:t>10</w:t>
                        </w:r>
                      </w:p>
                    </w:tc>
                    <w:tc>
                      <w:tcPr>
                        <w:tcW w:w="1234" w:type="dxa"/>
                      </w:tcPr>
                      <w:p w:rsidR="00C64916" w:rsidRDefault="00C64916">
                        <w:pPr>
                          <w:pStyle w:val="TableParagraph"/>
                          <w:rPr>
                            <w:sz w:val="14"/>
                          </w:rPr>
                        </w:pPr>
                      </w:p>
                    </w:tc>
                    <w:tc>
                      <w:tcPr>
                        <w:tcW w:w="1167" w:type="dxa"/>
                      </w:tcPr>
                      <w:p w:rsidR="00C64916" w:rsidRDefault="00C64916">
                        <w:pPr>
                          <w:pStyle w:val="TableParagraph"/>
                          <w:rPr>
                            <w:sz w:val="14"/>
                          </w:rPr>
                        </w:pPr>
                      </w:p>
                    </w:tc>
                    <w:tc>
                      <w:tcPr>
                        <w:tcW w:w="1249" w:type="dxa"/>
                      </w:tcPr>
                      <w:p w:rsidR="00C64916" w:rsidRDefault="00C64916">
                        <w:pPr>
                          <w:pStyle w:val="TableParagraph"/>
                          <w:rPr>
                            <w:sz w:val="14"/>
                          </w:rPr>
                        </w:pPr>
                      </w:p>
                    </w:tc>
                  </w:tr>
                  <w:tr w:rsidR="00C64916">
                    <w:trPr>
                      <w:trHeight w:val="215"/>
                    </w:trPr>
                    <w:tc>
                      <w:tcPr>
                        <w:tcW w:w="792" w:type="dxa"/>
                      </w:tcPr>
                      <w:p w:rsidR="00C64916" w:rsidRDefault="00C64916">
                        <w:pPr>
                          <w:pStyle w:val="TableParagraph"/>
                          <w:spacing w:line="196" w:lineRule="exact"/>
                          <w:ind w:left="303" w:right="259"/>
                          <w:jc w:val="center"/>
                          <w:rPr>
                            <w:sz w:val="18"/>
                          </w:rPr>
                        </w:pPr>
                        <w:r>
                          <w:rPr>
                            <w:sz w:val="18"/>
                          </w:rPr>
                          <w:t>11</w:t>
                        </w:r>
                      </w:p>
                    </w:tc>
                    <w:tc>
                      <w:tcPr>
                        <w:tcW w:w="1234" w:type="dxa"/>
                      </w:tcPr>
                      <w:p w:rsidR="00C64916" w:rsidRDefault="00C64916">
                        <w:pPr>
                          <w:pStyle w:val="TableParagraph"/>
                          <w:rPr>
                            <w:sz w:val="14"/>
                          </w:rPr>
                        </w:pPr>
                      </w:p>
                    </w:tc>
                    <w:tc>
                      <w:tcPr>
                        <w:tcW w:w="1167" w:type="dxa"/>
                      </w:tcPr>
                      <w:p w:rsidR="00C64916" w:rsidRDefault="00C64916">
                        <w:pPr>
                          <w:pStyle w:val="TableParagraph"/>
                          <w:rPr>
                            <w:sz w:val="14"/>
                          </w:rPr>
                        </w:pPr>
                      </w:p>
                    </w:tc>
                    <w:tc>
                      <w:tcPr>
                        <w:tcW w:w="1249" w:type="dxa"/>
                      </w:tcPr>
                      <w:p w:rsidR="00C64916" w:rsidRDefault="00C64916">
                        <w:pPr>
                          <w:pStyle w:val="TableParagraph"/>
                          <w:rPr>
                            <w:sz w:val="14"/>
                          </w:rPr>
                        </w:pPr>
                      </w:p>
                    </w:tc>
                  </w:tr>
                  <w:tr w:rsidR="00C64916">
                    <w:trPr>
                      <w:trHeight w:val="220"/>
                    </w:trPr>
                    <w:tc>
                      <w:tcPr>
                        <w:tcW w:w="792" w:type="dxa"/>
                      </w:tcPr>
                      <w:p w:rsidR="00C64916" w:rsidRDefault="00C64916">
                        <w:pPr>
                          <w:pStyle w:val="TableParagraph"/>
                          <w:spacing w:line="201" w:lineRule="exact"/>
                          <w:ind w:left="302" w:right="261"/>
                          <w:jc w:val="center"/>
                          <w:rPr>
                            <w:sz w:val="18"/>
                          </w:rPr>
                        </w:pPr>
                        <w:r>
                          <w:rPr>
                            <w:sz w:val="18"/>
                          </w:rPr>
                          <w:t>12</w:t>
                        </w:r>
                      </w:p>
                    </w:tc>
                    <w:tc>
                      <w:tcPr>
                        <w:tcW w:w="1234" w:type="dxa"/>
                      </w:tcPr>
                      <w:p w:rsidR="00C64916" w:rsidRDefault="00C64916">
                        <w:pPr>
                          <w:pStyle w:val="TableParagraph"/>
                          <w:rPr>
                            <w:sz w:val="14"/>
                          </w:rPr>
                        </w:pPr>
                      </w:p>
                    </w:tc>
                    <w:tc>
                      <w:tcPr>
                        <w:tcW w:w="1167" w:type="dxa"/>
                      </w:tcPr>
                      <w:p w:rsidR="00C64916" w:rsidRDefault="00C64916">
                        <w:pPr>
                          <w:pStyle w:val="TableParagraph"/>
                          <w:rPr>
                            <w:sz w:val="14"/>
                          </w:rPr>
                        </w:pPr>
                      </w:p>
                    </w:tc>
                    <w:tc>
                      <w:tcPr>
                        <w:tcW w:w="1249" w:type="dxa"/>
                      </w:tcPr>
                      <w:p w:rsidR="00C64916" w:rsidRDefault="00C64916">
                        <w:pPr>
                          <w:pStyle w:val="TableParagraph"/>
                          <w:rPr>
                            <w:sz w:val="14"/>
                          </w:rPr>
                        </w:pPr>
                      </w:p>
                    </w:tc>
                  </w:tr>
                  <w:tr w:rsidR="00C64916">
                    <w:trPr>
                      <w:trHeight w:val="230"/>
                    </w:trPr>
                    <w:tc>
                      <w:tcPr>
                        <w:tcW w:w="792" w:type="dxa"/>
                      </w:tcPr>
                      <w:p w:rsidR="00C64916" w:rsidRDefault="00C64916">
                        <w:pPr>
                          <w:pStyle w:val="TableParagraph"/>
                          <w:spacing w:before="4" w:line="206" w:lineRule="exact"/>
                          <w:ind w:left="40"/>
                          <w:rPr>
                            <w:b/>
                            <w:sz w:val="18"/>
                          </w:rPr>
                        </w:pPr>
                        <w:r>
                          <w:rPr>
                            <w:b/>
                            <w:sz w:val="18"/>
                          </w:rPr>
                          <w:t>Итого:</w:t>
                        </w:r>
                      </w:p>
                    </w:tc>
                    <w:tc>
                      <w:tcPr>
                        <w:tcW w:w="1234" w:type="dxa"/>
                      </w:tcPr>
                      <w:p w:rsidR="00C64916" w:rsidRDefault="00C64916">
                        <w:pPr>
                          <w:pStyle w:val="TableParagraph"/>
                          <w:rPr>
                            <w:sz w:val="16"/>
                          </w:rPr>
                        </w:pPr>
                      </w:p>
                    </w:tc>
                    <w:tc>
                      <w:tcPr>
                        <w:tcW w:w="1167" w:type="dxa"/>
                      </w:tcPr>
                      <w:p w:rsidR="00C64916" w:rsidRDefault="00C64916">
                        <w:pPr>
                          <w:pStyle w:val="TableParagraph"/>
                          <w:rPr>
                            <w:sz w:val="16"/>
                          </w:rPr>
                        </w:pPr>
                      </w:p>
                    </w:tc>
                    <w:tc>
                      <w:tcPr>
                        <w:tcW w:w="1249" w:type="dxa"/>
                      </w:tcPr>
                      <w:p w:rsidR="00C64916" w:rsidRDefault="00C64916">
                        <w:pPr>
                          <w:pStyle w:val="TableParagraph"/>
                          <w:rPr>
                            <w:sz w:val="16"/>
                          </w:rPr>
                        </w:pPr>
                      </w:p>
                    </w:tc>
                  </w:tr>
                </w:tbl>
                <w:p w:rsidR="00C64916" w:rsidRDefault="00C64916" w:rsidP="0006218E">
                  <w:pPr>
                    <w:pStyle w:val="afe"/>
                  </w:pPr>
                </w:p>
              </w:txbxContent>
            </v:textbox>
            <w10:wrap type="topAndBottom" anchorx="page"/>
          </v:shape>
        </w:pict>
      </w:r>
      <w:r w:rsidRPr="00AA264B">
        <w:pict>
          <v:shape id="_x0000_s1027" type="#_x0000_t202" style="position:absolute;margin-left:335.75pt;margin-top:9.85pt;width:218.55pt;height:179.8pt;z-index:251658240;mso-wrap-distance-left:0;mso-wrap-distance-right:0;mso-position-horizontal-relative:page;mso-position-vertical-relative:text" filled="f" stroked="f">
            <v:textbox inset="0,0,0,0">
              <w:txbxContent>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186"/>
                    <w:gridCol w:w="1052"/>
                    <w:gridCol w:w="1047"/>
                    <w:gridCol w:w="1081"/>
                  </w:tblGrid>
                  <w:tr w:rsidR="00C64916">
                    <w:trPr>
                      <w:trHeight w:val="225"/>
                    </w:trPr>
                    <w:tc>
                      <w:tcPr>
                        <w:tcW w:w="4366" w:type="dxa"/>
                        <w:gridSpan w:val="4"/>
                      </w:tcPr>
                      <w:p w:rsidR="00C64916" w:rsidRDefault="00C64916">
                        <w:pPr>
                          <w:pStyle w:val="TableParagraph"/>
                          <w:spacing w:before="4" w:line="201" w:lineRule="exact"/>
                          <w:ind w:left="1842" w:right="1835"/>
                          <w:jc w:val="center"/>
                          <w:rPr>
                            <w:b/>
                            <w:sz w:val="18"/>
                          </w:rPr>
                        </w:pPr>
                        <w:r>
                          <w:rPr>
                            <w:b/>
                            <w:sz w:val="18"/>
                          </w:rPr>
                          <w:t>Премия</w:t>
                        </w:r>
                      </w:p>
                    </w:tc>
                  </w:tr>
                  <w:tr w:rsidR="00C64916">
                    <w:trPr>
                      <w:trHeight w:val="441"/>
                    </w:trPr>
                    <w:tc>
                      <w:tcPr>
                        <w:tcW w:w="1186" w:type="dxa"/>
                      </w:tcPr>
                      <w:p w:rsidR="00C64916" w:rsidRDefault="00C64916">
                        <w:pPr>
                          <w:pStyle w:val="TableParagraph"/>
                          <w:rPr>
                            <w:sz w:val="18"/>
                          </w:rPr>
                        </w:pPr>
                      </w:p>
                    </w:tc>
                    <w:tc>
                      <w:tcPr>
                        <w:tcW w:w="1052" w:type="dxa"/>
                      </w:tcPr>
                      <w:p w:rsidR="00C64916" w:rsidRDefault="00C64916">
                        <w:pPr>
                          <w:pStyle w:val="TableParagraph"/>
                          <w:spacing w:before="110"/>
                          <w:ind w:left="241"/>
                          <w:rPr>
                            <w:sz w:val="18"/>
                          </w:rPr>
                        </w:pPr>
                        <w:r>
                          <w:rPr>
                            <w:sz w:val="18"/>
                          </w:rPr>
                          <w:t>Период</w:t>
                        </w:r>
                      </w:p>
                    </w:tc>
                    <w:tc>
                      <w:tcPr>
                        <w:tcW w:w="1047" w:type="dxa"/>
                      </w:tcPr>
                      <w:p w:rsidR="00C64916" w:rsidRDefault="00C64916">
                        <w:pPr>
                          <w:pStyle w:val="TableParagraph"/>
                          <w:spacing w:before="110"/>
                          <w:ind w:left="279"/>
                          <w:rPr>
                            <w:sz w:val="18"/>
                          </w:rPr>
                        </w:pPr>
                        <w:r>
                          <w:rPr>
                            <w:sz w:val="18"/>
                          </w:rPr>
                          <w:t>Сумма</w:t>
                        </w:r>
                      </w:p>
                    </w:tc>
                    <w:tc>
                      <w:tcPr>
                        <w:tcW w:w="1081" w:type="dxa"/>
                      </w:tcPr>
                      <w:p w:rsidR="00C64916" w:rsidRDefault="00C64916">
                        <w:pPr>
                          <w:pStyle w:val="TableParagraph"/>
                          <w:spacing w:before="4"/>
                          <w:ind w:left="164" w:right="174"/>
                          <w:jc w:val="center"/>
                          <w:rPr>
                            <w:sz w:val="18"/>
                          </w:rPr>
                        </w:pPr>
                        <w:r>
                          <w:rPr>
                            <w:sz w:val="18"/>
                          </w:rPr>
                          <w:t>Входит в</w:t>
                        </w:r>
                      </w:p>
                      <w:p w:rsidR="00C64916" w:rsidRDefault="00C64916">
                        <w:pPr>
                          <w:pStyle w:val="TableParagraph"/>
                          <w:spacing w:before="24" w:line="186" w:lineRule="exact"/>
                          <w:ind w:left="163" w:right="174"/>
                          <w:jc w:val="center"/>
                          <w:rPr>
                            <w:sz w:val="18"/>
                          </w:rPr>
                        </w:pPr>
                        <w:r>
                          <w:rPr>
                            <w:sz w:val="18"/>
                          </w:rPr>
                          <w:t>расчет</w:t>
                        </w:r>
                      </w:p>
                    </w:tc>
                  </w:tr>
                  <w:tr w:rsidR="00C64916">
                    <w:trPr>
                      <w:trHeight w:val="215"/>
                    </w:trPr>
                    <w:tc>
                      <w:tcPr>
                        <w:tcW w:w="1186" w:type="dxa"/>
                      </w:tcPr>
                      <w:p w:rsidR="00C64916" w:rsidRDefault="00C64916">
                        <w:pPr>
                          <w:pStyle w:val="TableParagraph"/>
                          <w:spacing w:line="196" w:lineRule="exact"/>
                          <w:ind w:right="511"/>
                          <w:jc w:val="right"/>
                          <w:rPr>
                            <w:sz w:val="18"/>
                          </w:rPr>
                        </w:pPr>
                        <w:r>
                          <w:rPr>
                            <w:w w:val="99"/>
                            <w:sz w:val="18"/>
                          </w:rPr>
                          <w:t>1</w:t>
                        </w:r>
                      </w:p>
                    </w:tc>
                    <w:tc>
                      <w:tcPr>
                        <w:tcW w:w="1052" w:type="dxa"/>
                      </w:tcPr>
                      <w:p w:rsidR="00C64916" w:rsidRDefault="00C64916">
                        <w:pPr>
                          <w:pStyle w:val="TableParagraph"/>
                          <w:rPr>
                            <w:sz w:val="14"/>
                          </w:rPr>
                        </w:pPr>
                      </w:p>
                    </w:tc>
                    <w:tc>
                      <w:tcPr>
                        <w:tcW w:w="1047" w:type="dxa"/>
                      </w:tcPr>
                      <w:p w:rsidR="00C64916" w:rsidRDefault="00C64916">
                        <w:pPr>
                          <w:pStyle w:val="TableParagraph"/>
                          <w:rPr>
                            <w:sz w:val="14"/>
                          </w:rPr>
                        </w:pPr>
                      </w:p>
                    </w:tc>
                    <w:tc>
                      <w:tcPr>
                        <w:tcW w:w="1081" w:type="dxa"/>
                      </w:tcPr>
                      <w:p w:rsidR="00C64916" w:rsidRDefault="00C64916">
                        <w:pPr>
                          <w:pStyle w:val="TableParagraph"/>
                          <w:rPr>
                            <w:sz w:val="14"/>
                          </w:rPr>
                        </w:pPr>
                      </w:p>
                    </w:tc>
                  </w:tr>
                  <w:tr w:rsidR="00C64916">
                    <w:trPr>
                      <w:trHeight w:val="220"/>
                    </w:trPr>
                    <w:tc>
                      <w:tcPr>
                        <w:tcW w:w="1186" w:type="dxa"/>
                      </w:tcPr>
                      <w:p w:rsidR="00C64916" w:rsidRDefault="00C64916">
                        <w:pPr>
                          <w:pStyle w:val="TableParagraph"/>
                          <w:spacing w:line="201" w:lineRule="exact"/>
                          <w:ind w:right="530"/>
                          <w:jc w:val="right"/>
                          <w:rPr>
                            <w:sz w:val="18"/>
                          </w:rPr>
                        </w:pPr>
                        <w:r>
                          <w:rPr>
                            <w:w w:val="99"/>
                            <w:sz w:val="18"/>
                          </w:rPr>
                          <w:t>2</w:t>
                        </w:r>
                      </w:p>
                    </w:tc>
                    <w:tc>
                      <w:tcPr>
                        <w:tcW w:w="1052" w:type="dxa"/>
                      </w:tcPr>
                      <w:p w:rsidR="00C64916" w:rsidRDefault="00C64916">
                        <w:pPr>
                          <w:pStyle w:val="TableParagraph"/>
                          <w:rPr>
                            <w:sz w:val="14"/>
                          </w:rPr>
                        </w:pPr>
                      </w:p>
                    </w:tc>
                    <w:tc>
                      <w:tcPr>
                        <w:tcW w:w="1047" w:type="dxa"/>
                      </w:tcPr>
                      <w:p w:rsidR="00C64916" w:rsidRDefault="00C64916">
                        <w:pPr>
                          <w:pStyle w:val="TableParagraph"/>
                          <w:rPr>
                            <w:sz w:val="14"/>
                          </w:rPr>
                        </w:pPr>
                      </w:p>
                    </w:tc>
                    <w:tc>
                      <w:tcPr>
                        <w:tcW w:w="1081" w:type="dxa"/>
                      </w:tcPr>
                      <w:p w:rsidR="00C64916" w:rsidRDefault="00C64916">
                        <w:pPr>
                          <w:pStyle w:val="TableParagraph"/>
                          <w:rPr>
                            <w:sz w:val="14"/>
                          </w:rPr>
                        </w:pPr>
                      </w:p>
                    </w:tc>
                  </w:tr>
                  <w:tr w:rsidR="00C64916">
                    <w:trPr>
                      <w:trHeight w:val="215"/>
                    </w:trPr>
                    <w:tc>
                      <w:tcPr>
                        <w:tcW w:w="1186" w:type="dxa"/>
                      </w:tcPr>
                      <w:p w:rsidR="00C64916" w:rsidRDefault="00C64916">
                        <w:pPr>
                          <w:pStyle w:val="TableParagraph"/>
                          <w:spacing w:line="196" w:lineRule="exact"/>
                          <w:ind w:right="521"/>
                          <w:jc w:val="right"/>
                          <w:rPr>
                            <w:sz w:val="18"/>
                          </w:rPr>
                        </w:pPr>
                        <w:r>
                          <w:rPr>
                            <w:w w:val="99"/>
                            <w:sz w:val="18"/>
                          </w:rPr>
                          <w:t>3</w:t>
                        </w:r>
                      </w:p>
                    </w:tc>
                    <w:tc>
                      <w:tcPr>
                        <w:tcW w:w="1052" w:type="dxa"/>
                      </w:tcPr>
                      <w:p w:rsidR="00C64916" w:rsidRDefault="00C64916">
                        <w:pPr>
                          <w:pStyle w:val="TableParagraph"/>
                          <w:rPr>
                            <w:sz w:val="14"/>
                          </w:rPr>
                        </w:pPr>
                      </w:p>
                    </w:tc>
                    <w:tc>
                      <w:tcPr>
                        <w:tcW w:w="1047" w:type="dxa"/>
                      </w:tcPr>
                      <w:p w:rsidR="00C64916" w:rsidRDefault="00C64916">
                        <w:pPr>
                          <w:pStyle w:val="TableParagraph"/>
                          <w:rPr>
                            <w:sz w:val="14"/>
                          </w:rPr>
                        </w:pPr>
                      </w:p>
                    </w:tc>
                    <w:tc>
                      <w:tcPr>
                        <w:tcW w:w="1081" w:type="dxa"/>
                      </w:tcPr>
                      <w:p w:rsidR="00C64916" w:rsidRDefault="00C64916">
                        <w:pPr>
                          <w:pStyle w:val="TableParagraph"/>
                          <w:rPr>
                            <w:sz w:val="14"/>
                          </w:rPr>
                        </w:pPr>
                      </w:p>
                    </w:tc>
                  </w:tr>
                  <w:tr w:rsidR="00C64916">
                    <w:trPr>
                      <w:trHeight w:val="220"/>
                    </w:trPr>
                    <w:tc>
                      <w:tcPr>
                        <w:tcW w:w="1186" w:type="dxa"/>
                      </w:tcPr>
                      <w:p w:rsidR="00C64916" w:rsidRDefault="00C64916">
                        <w:pPr>
                          <w:pStyle w:val="TableParagraph"/>
                          <w:spacing w:line="201" w:lineRule="exact"/>
                          <w:ind w:right="530"/>
                          <w:jc w:val="right"/>
                          <w:rPr>
                            <w:sz w:val="18"/>
                          </w:rPr>
                        </w:pPr>
                        <w:r>
                          <w:rPr>
                            <w:w w:val="99"/>
                            <w:sz w:val="18"/>
                          </w:rPr>
                          <w:t>4</w:t>
                        </w:r>
                      </w:p>
                    </w:tc>
                    <w:tc>
                      <w:tcPr>
                        <w:tcW w:w="1052" w:type="dxa"/>
                      </w:tcPr>
                      <w:p w:rsidR="00C64916" w:rsidRDefault="00C64916">
                        <w:pPr>
                          <w:pStyle w:val="TableParagraph"/>
                          <w:rPr>
                            <w:sz w:val="14"/>
                          </w:rPr>
                        </w:pPr>
                      </w:p>
                    </w:tc>
                    <w:tc>
                      <w:tcPr>
                        <w:tcW w:w="1047" w:type="dxa"/>
                      </w:tcPr>
                      <w:p w:rsidR="00C64916" w:rsidRDefault="00C64916">
                        <w:pPr>
                          <w:pStyle w:val="TableParagraph"/>
                          <w:rPr>
                            <w:sz w:val="14"/>
                          </w:rPr>
                        </w:pPr>
                      </w:p>
                    </w:tc>
                    <w:tc>
                      <w:tcPr>
                        <w:tcW w:w="1081" w:type="dxa"/>
                      </w:tcPr>
                      <w:p w:rsidR="00C64916" w:rsidRDefault="00C64916">
                        <w:pPr>
                          <w:pStyle w:val="TableParagraph"/>
                          <w:rPr>
                            <w:sz w:val="14"/>
                          </w:rPr>
                        </w:pPr>
                      </w:p>
                    </w:tc>
                  </w:tr>
                  <w:tr w:rsidR="00C64916">
                    <w:trPr>
                      <w:trHeight w:val="215"/>
                    </w:trPr>
                    <w:tc>
                      <w:tcPr>
                        <w:tcW w:w="1186" w:type="dxa"/>
                      </w:tcPr>
                      <w:p w:rsidR="00C64916" w:rsidRDefault="00C64916">
                        <w:pPr>
                          <w:pStyle w:val="TableParagraph"/>
                          <w:spacing w:line="196" w:lineRule="exact"/>
                          <w:ind w:right="521"/>
                          <w:jc w:val="right"/>
                          <w:rPr>
                            <w:sz w:val="18"/>
                          </w:rPr>
                        </w:pPr>
                        <w:r>
                          <w:rPr>
                            <w:w w:val="99"/>
                            <w:sz w:val="18"/>
                          </w:rPr>
                          <w:t>5</w:t>
                        </w:r>
                      </w:p>
                    </w:tc>
                    <w:tc>
                      <w:tcPr>
                        <w:tcW w:w="1052" w:type="dxa"/>
                      </w:tcPr>
                      <w:p w:rsidR="00C64916" w:rsidRDefault="00C64916">
                        <w:pPr>
                          <w:pStyle w:val="TableParagraph"/>
                          <w:rPr>
                            <w:sz w:val="14"/>
                          </w:rPr>
                        </w:pPr>
                      </w:p>
                    </w:tc>
                    <w:tc>
                      <w:tcPr>
                        <w:tcW w:w="1047" w:type="dxa"/>
                      </w:tcPr>
                      <w:p w:rsidR="00C64916" w:rsidRDefault="00C64916">
                        <w:pPr>
                          <w:pStyle w:val="TableParagraph"/>
                          <w:rPr>
                            <w:sz w:val="14"/>
                          </w:rPr>
                        </w:pPr>
                      </w:p>
                    </w:tc>
                    <w:tc>
                      <w:tcPr>
                        <w:tcW w:w="1081" w:type="dxa"/>
                      </w:tcPr>
                      <w:p w:rsidR="00C64916" w:rsidRDefault="00C64916">
                        <w:pPr>
                          <w:pStyle w:val="TableParagraph"/>
                          <w:rPr>
                            <w:sz w:val="14"/>
                          </w:rPr>
                        </w:pPr>
                      </w:p>
                    </w:tc>
                  </w:tr>
                  <w:tr w:rsidR="00C64916">
                    <w:trPr>
                      <w:trHeight w:val="220"/>
                    </w:trPr>
                    <w:tc>
                      <w:tcPr>
                        <w:tcW w:w="1186" w:type="dxa"/>
                      </w:tcPr>
                      <w:p w:rsidR="00C64916" w:rsidRDefault="00C64916">
                        <w:pPr>
                          <w:pStyle w:val="TableParagraph"/>
                          <w:spacing w:line="201" w:lineRule="exact"/>
                          <w:ind w:right="527"/>
                          <w:jc w:val="right"/>
                          <w:rPr>
                            <w:sz w:val="18"/>
                          </w:rPr>
                        </w:pPr>
                        <w:r>
                          <w:rPr>
                            <w:w w:val="99"/>
                            <w:sz w:val="18"/>
                          </w:rPr>
                          <w:t>6</w:t>
                        </w:r>
                      </w:p>
                    </w:tc>
                    <w:tc>
                      <w:tcPr>
                        <w:tcW w:w="1052" w:type="dxa"/>
                      </w:tcPr>
                      <w:p w:rsidR="00C64916" w:rsidRDefault="00C64916">
                        <w:pPr>
                          <w:pStyle w:val="TableParagraph"/>
                          <w:rPr>
                            <w:sz w:val="14"/>
                          </w:rPr>
                        </w:pPr>
                      </w:p>
                    </w:tc>
                    <w:tc>
                      <w:tcPr>
                        <w:tcW w:w="1047" w:type="dxa"/>
                      </w:tcPr>
                      <w:p w:rsidR="00C64916" w:rsidRDefault="00C64916">
                        <w:pPr>
                          <w:pStyle w:val="TableParagraph"/>
                          <w:rPr>
                            <w:sz w:val="14"/>
                          </w:rPr>
                        </w:pPr>
                      </w:p>
                    </w:tc>
                    <w:tc>
                      <w:tcPr>
                        <w:tcW w:w="1081" w:type="dxa"/>
                      </w:tcPr>
                      <w:p w:rsidR="00C64916" w:rsidRDefault="00C64916">
                        <w:pPr>
                          <w:pStyle w:val="TableParagraph"/>
                          <w:rPr>
                            <w:sz w:val="14"/>
                          </w:rPr>
                        </w:pPr>
                      </w:p>
                    </w:tc>
                  </w:tr>
                  <w:tr w:rsidR="00C64916">
                    <w:trPr>
                      <w:trHeight w:val="215"/>
                    </w:trPr>
                    <w:tc>
                      <w:tcPr>
                        <w:tcW w:w="1186" w:type="dxa"/>
                      </w:tcPr>
                      <w:p w:rsidR="00C64916" w:rsidRDefault="00C64916">
                        <w:pPr>
                          <w:pStyle w:val="TableParagraph"/>
                          <w:spacing w:line="196" w:lineRule="exact"/>
                          <w:ind w:right="527"/>
                          <w:jc w:val="right"/>
                          <w:rPr>
                            <w:sz w:val="18"/>
                          </w:rPr>
                        </w:pPr>
                        <w:r>
                          <w:rPr>
                            <w:w w:val="99"/>
                            <w:sz w:val="18"/>
                          </w:rPr>
                          <w:t>7</w:t>
                        </w:r>
                      </w:p>
                    </w:tc>
                    <w:tc>
                      <w:tcPr>
                        <w:tcW w:w="1052" w:type="dxa"/>
                      </w:tcPr>
                      <w:p w:rsidR="00C64916" w:rsidRDefault="00C64916">
                        <w:pPr>
                          <w:pStyle w:val="TableParagraph"/>
                          <w:rPr>
                            <w:sz w:val="14"/>
                          </w:rPr>
                        </w:pPr>
                      </w:p>
                    </w:tc>
                    <w:tc>
                      <w:tcPr>
                        <w:tcW w:w="1047" w:type="dxa"/>
                      </w:tcPr>
                      <w:p w:rsidR="00C64916" w:rsidRDefault="00C64916">
                        <w:pPr>
                          <w:pStyle w:val="TableParagraph"/>
                          <w:rPr>
                            <w:sz w:val="14"/>
                          </w:rPr>
                        </w:pPr>
                      </w:p>
                    </w:tc>
                    <w:tc>
                      <w:tcPr>
                        <w:tcW w:w="1081" w:type="dxa"/>
                      </w:tcPr>
                      <w:p w:rsidR="00C64916" w:rsidRDefault="00C64916">
                        <w:pPr>
                          <w:pStyle w:val="TableParagraph"/>
                          <w:rPr>
                            <w:sz w:val="14"/>
                          </w:rPr>
                        </w:pPr>
                      </w:p>
                    </w:tc>
                  </w:tr>
                  <w:tr w:rsidR="00C64916">
                    <w:trPr>
                      <w:trHeight w:val="220"/>
                    </w:trPr>
                    <w:tc>
                      <w:tcPr>
                        <w:tcW w:w="1186" w:type="dxa"/>
                      </w:tcPr>
                      <w:p w:rsidR="00C64916" w:rsidRDefault="00C64916">
                        <w:pPr>
                          <w:pStyle w:val="TableParagraph"/>
                          <w:spacing w:line="201" w:lineRule="exact"/>
                          <w:ind w:right="521"/>
                          <w:jc w:val="right"/>
                          <w:rPr>
                            <w:sz w:val="18"/>
                          </w:rPr>
                        </w:pPr>
                        <w:r>
                          <w:rPr>
                            <w:w w:val="99"/>
                            <w:sz w:val="18"/>
                          </w:rPr>
                          <w:t>8</w:t>
                        </w:r>
                      </w:p>
                    </w:tc>
                    <w:tc>
                      <w:tcPr>
                        <w:tcW w:w="1052" w:type="dxa"/>
                      </w:tcPr>
                      <w:p w:rsidR="00C64916" w:rsidRDefault="00C64916">
                        <w:pPr>
                          <w:pStyle w:val="TableParagraph"/>
                          <w:rPr>
                            <w:sz w:val="14"/>
                          </w:rPr>
                        </w:pPr>
                      </w:p>
                    </w:tc>
                    <w:tc>
                      <w:tcPr>
                        <w:tcW w:w="1047" w:type="dxa"/>
                      </w:tcPr>
                      <w:p w:rsidR="00C64916" w:rsidRDefault="00C64916">
                        <w:pPr>
                          <w:pStyle w:val="TableParagraph"/>
                          <w:rPr>
                            <w:sz w:val="14"/>
                          </w:rPr>
                        </w:pPr>
                      </w:p>
                    </w:tc>
                    <w:tc>
                      <w:tcPr>
                        <w:tcW w:w="1081" w:type="dxa"/>
                      </w:tcPr>
                      <w:p w:rsidR="00C64916" w:rsidRDefault="00C64916">
                        <w:pPr>
                          <w:pStyle w:val="TableParagraph"/>
                          <w:rPr>
                            <w:sz w:val="14"/>
                          </w:rPr>
                        </w:pPr>
                      </w:p>
                    </w:tc>
                  </w:tr>
                  <w:tr w:rsidR="00C64916">
                    <w:trPr>
                      <w:trHeight w:val="215"/>
                    </w:trPr>
                    <w:tc>
                      <w:tcPr>
                        <w:tcW w:w="1186" w:type="dxa"/>
                      </w:tcPr>
                      <w:p w:rsidR="00C64916" w:rsidRDefault="00C64916">
                        <w:pPr>
                          <w:pStyle w:val="TableParagraph"/>
                          <w:spacing w:line="196" w:lineRule="exact"/>
                          <w:ind w:right="521"/>
                          <w:jc w:val="right"/>
                          <w:rPr>
                            <w:sz w:val="18"/>
                          </w:rPr>
                        </w:pPr>
                        <w:r>
                          <w:rPr>
                            <w:w w:val="99"/>
                            <w:sz w:val="18"/>
                          </w:rPr>
                          <w:t>9</w:t>
                        </w:r>
                      </w:p>
                    </w:tc>
                    <w:tc>
                      <w:tcPr>
                        <w:tcW w:w="1052" w:type="dxa"/>
                      </w:tcPr>
                      <w:p w:rsidR="00C64916" w:rsidRDefault="00C64916">
                        <w:pPr>
                          <w:pStyle w:val="TableParagraph"/>
                          <w:rPr>
                            <w:sz w:val="14"/>
                          </w:rPr>
                        </w:pPr>
                      </w:p>
                    </w:tc>
                    <w:tc>
                      <w:tcPr>
                        <w:tcW w:w="1047" w:type="dxa"/>
                      </w:tcPr>
                      <w:p w:rsidR="00C64916" w:rsidRDefault="00C64916">
                        <w:pPr>
                          <w:pStyle w:val="TableParagraph"/>
                          <w:rPr>
                            <w:sz w:val="14"/>
                          </w:rPr>
                        </w:pPr>
                      </w:p>
                    </w:tc>
                    <w:tc>
                      <w:tcPr>
                        <w:tcW w:w="1081" w:type="dxa"/>
                      </w:tcPr>
                      <w:p w:rsidR="00C64916" w:rsidRDefault="00C64916">
                        <w:pPr>
                          <w:pStyle w:val="TableParagraph"/>
                          <w:rPr>
                            <w:sz w:val="14"/>
                          </w:rPr>
                        </w:pPr>
                      </w:p>
                    </w:tc>
                  </w:tr>
                  <w:tr w:rsidR="00C64916">
                    <w:trPr>
                      <w:trHeight w:val="220"/>
                    </w:trPr>
                    <w:tc>
                      <w:tcPr>
                        <w:tcW w:w="1186" w:type="dxa"/>
                      </w:tcPr>
                      <w:p w:rsidR="00C64916" w:rsidRDefault="00C64916">
                        <w:pPr>
                          <w:pStyle w:val="TableParagraph"/>
                          <w:spacing w:line="201" w:lineRule="exact"/>
                          <w:ind w:right="487"/>
                          <w:jc w:val="right"/>
                          <w:rPr>
                            <w:sz w:val="18"/>
                          </w:rPr>
                        </w:pPr>
                        <w:r>
                          <w:rPr>
                            <w:w w:val="95"/>
                            <w:sz w:val="18"/>
                          </w:rPr>
                          <w:t>10</w:t>
                        </w:r>
                      </w:p>
                    </w:tc>
                    <w:tc>
                      <w:tcPr>
                        <w:tcW w:w="1052" w:type="dxa"/>
                      </w:tcPr>
                      <w:p w:rsidR="00C64916" w:rsidRDefault="00C64916">
                        <w:pPr>
                          <w:pStyle w:val="TableParagraph"/>
                          <w:rPr>
                            <w:sz w:val="14"/>
                          </w:rPr>
                        </w:pPr>
                      </w:p>
                    </w:tc>
                    <w:tc>
                      <w:tcPr>
                        <w:tcW w:w="1047" w:type="dxa"/>
                      </w:tcPr>
                      <w:p w:rsidR="00C64916" w:rsidRDefault="00C64916">
                        <w:pPr>
                          <w:pStyle w:val="TableParagraph"/>
                          <w:rPr>
                            <w:sz w:val="14"/>
                          </w:rPr>
                        </w:pPr>
                      </w:p>
                    </w:tc>
                    <w:tc>
                      <w:tcPr>
                        <w:tcW w:w="1081" w:type="dxa"/>
                      </w:tcPr>
                      <w:p w:rsidR="00C64916" w:rsidRDefault="00C64916">
                        <w:pPr>
                          <w:pStyle w:val="TableParagraph"/>
                          <w:rPr>
                            <w:sz w:val="14"/>
                          </w:rPr>
                        </w:pPr>
                      </w:p>
                    </w:tc>
                  </w:tr>
                  <w:tr w:rsidR="00C64916">
                    <w:trPr>
                      <w:trHeight w:val="215"/>
                    </w:trPr>
                    <w:tc>
                      <w:tcPr>
                        <w:tcW w:w="1186" w:type="dxa"/>
                      </w:tcPr>
                      <w:p w:rsidR="00C64916" w:rsidRDefault="00C64916">
                        <w:pPr>
                          <w:pStyle w:val="TableParagraph"/>
                          <w:spacing w:line="196" w:lineRule="exact"/>
                          <w:ind w:right="483"/>
                          <w:jc w:val="right"/>
                          <w:rPr>
                            <w:sz w:val="18"/>
                          </w:rPr>
                        </w:pPr>
                        <w:r>
                          <w:rPr>
                            <w:w w:val="95"/>
                            <w:sz w:val="18"/>
                          </w:rPr>
                          <w:t>11</w:t>
                        </w:r>
                      </w:p>
                    </w:tc>
                    <w:tc>
                      <w:tcPr>
                        <w:tcW w:w="1052" w:type="dxa"/>
                      </w:tcPr>
                      <w:p w:rsidR="00C64916" w:rsidRDefault="00C64916">
                        <w:pPr>
                          <w:pStyle w:val="TableParagraph"/>
                          <w:rPr>
                            <w:sz w:val="14"/>
                          </w:rPr>
                        </w:pPr>
                      </w:p>
                    </w:tc>
                    <w:tc>
                      <w:tcPr>
                        <w:tcW w:w="1047" w:type="dxa"/>
                      </w:tcPr>
                      <w:p w:rsidR="00C64916" w:rsidRDefault="00C64916">
                        <w:pPr>
                          <w:pStyle w:val="TableParagraph"/>
                          <w:rPr>
                            <w:sz w:val="14"/>
                          </w:rPr>
                        </w:pPr>
                      </w:p>
                    </w:tc>
                    <w:tc>
                      <w:tcPr>
                        <w:tcW w:w="1081" w:type="dxa"/>
                      </w:tcPr>
                      <w:p w:rsidR="00C64916" w:rsidRDefault="00C64916">
                        <w:pPr>
                          <w:pStyle w:val="TableParagraph"/>
                          <w:rPr>
                            <w:sz w:val="14"/>
                          </w:rPr>
                        </w:pPr>
                      </w:p>
                    </w:tc>
                  </w:tr>
                  <w:tr w:rsidR="00C64916">
                    <w:trPr>
                      <w:trHeight w:val="220"/>
                    </w:trPr>
                    <w:tc>
                      <w:tcPr>
                        <w:tcW w:w="1186" w:type="dxa"/>
                      </w:tcPr>
                      <w:p w:rsidR="00C64916" w:rsidRDefault="00C64916">
                        <w:pPr>
                          <w:pStyle w:val="TableParagraph"/>
                          <w:spacing w:line="201" w:lineRule="exact"/>
                          <w:ind w:right="487"/>
                          <w:jc w:val="right"/>
                          <w:rPr>
                            <w:sz w:val="18"/>
                          </w:rPr>
                        </w:pPr>
                        <w:r>
                          <w:rPr>
                            <w:w w:val="95"/>
                            <w:sz w:val="18"/>
                          </w:rPr>
                          <w:t>12</w:t>
                        </w:r>
                      </w:p>
                    </w:tc>
                    <w:tc>
                      <w:tcPr>
                        <w:tcW w:w="1052" w:type="dxa"/>
                      </w:tcPr>
                      <w:p w:rsidR="00C64916" w:rsidRDefault="00C64916">
                        <w:pPr>
                          <w:pStyle w:val="TableParagraph"/>
                          <w:rPr>
                            <w:sz w:val="14"/>
                          </w:rPr>
                        </w:pPr>
                      </w:p>
                    </w:tc>
                    <w:tc>
                      <w:tcPr>
                        <w:tcW w:w="1047" w:type="dxa"/>
                      </w:tcPr>
                      <w:p w:rsidR="00C64916" w:rsidRDefault="00C64916">
                        <w:pPr>
                          <w:pStyle w:val="TableParagraph"/>
                          <w:rPr>
                            <w:sz w:val="14"/>
                          </w:rPr>
                        </w:pPr>
                      </w:p>
                    </w:tc>
                    <w:tc>
                      <w:tcPr>
                        <w:tcW w:w="1081" w:type="dxa"/>
                      </w:tcPr>
                      <w:p w:rsidR="00C64916" w:rsidRDefault="00C64916">
                        <w:pPr>
                          <w:pStyle w:val="TableParagraph"/>
                          <w:rPr>
                            <w:sz w:val="14"/>
                          </w:rPr>
                        </w:pPr>
                      </w:p>
                    </w:tc>
                  </w:tr>
                  <w:tr w:rsidR="00C64916">
                    <w:trPr>
                      <w:trHeight w:val="230"/>
                    </w:trPr>
                    <w:tc>
                      <w:tcPr>
                        <w:tcW w:w="1186" w:type="dxa"/>
                      </w:tcPr>
                      <w:p w:rsidR="00C64916" w:rsidRDefault="00C64916">
                        <w:pPr>
                          <w:pStyle w:val="TableParagraph"/>
                          <w:spacing w:before="4" w:line="206" w:lineRule="exact"/>
                          <w:ind w:left="40"/>
                          <w:rPr>
                            <w:b/>
                            <w:sz w:val="18"/>
                          </w:rPr>
                        </w:pPr>
                        <w:r>
                          <w:rPr>
                            <w:b/>
                            <w:sz w:val="18"/>
                          </w:rPr>
                          <w:t>Итого:</w:t>
                        </w:r>
                      </w:p>
                    </w:tc>
                    <w:tc>
                      <w:tcPr>
                        <w:tcW w:w="1052" w:type="dxa"/>
                      </w:tcPr>
                      <w:p w:rsidR="00C64916" w:rsidRDefault="00C64916">
                        <w:pPr>
                          <w:pStyle w:val="TableParagraph"/>
                          <w:rPr>
                            <w:sz w:val="16"/>
                          </w:rPr>
                        </w:pPr>
                      </w:p>
                    </w:tc>
                    <w:tc>
                      <w:tcPr>
                        <w:tcW w:w="1047" w:type="dxa"/>
                      </w:tcPr>
                      <w:p w:rsidR="00C64916" w:rsidRDefault="00C64916">
                        <w:pPr>
                          <w:pStyle w:val="TableParagraph"/>
                          <w:rPr>
                            <w:sz w:val="16"/>
                          </w:rPr>
                        </w:pPr>
                      </w:p>
                    </w:tc>
                    <w:tc>
                      <w:tcPr>
                        <w:tcW w:w="1081" w:type="dxa"/>
                      </w:tcPr>
                      <w:p w:rsidR="00C64916" w:rsidRDefault="00C64916">
                        <w:pPr>
                          <w:pStyle w:val="TableParagraph"/>
                          <w:rPr>
                            <w:sz w:val="16"/>
                          </w:rPr>
                        </w:pPr>
                      </w:p>
                    </w:tc>
                  </w:tr>
                </w:tbl>
                <w:p w:rsidR="00C64916" w:rsidRDefault="00C64916" w:rsidP="0006218E">
                  <w:pPr>
                    <w:pStyle w:val="afe"/>
                  </w:pPr>
                </w:p>
              </w:txbxContent>
            </v:textbox>
            <w10:wrap type="topAndBottom" anchorx="page"/>
          </v:shape>
        </w:pict>
      </w:r>
    </w:p>
    <w:p w:rsidR="0006218E" w:rsidRDefault="0006218E" w:rsidP="0006218E">
      <w:pPr>
        <w:pStyle w:val="afe"/>
        <w:spacing w:before="9"/>
        <w:rPr>
          <w:sz w:val="15"/>
        </w:rPr>
      </w:pPr>
    </w:p>
    <w:tbl>
      <w:tblPr>
        <w:tblStyle w:val="TableNormal"/>
        <w:tblW w:w="0" w:type="auto"/>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92"/>
        <w:gridCol w:w="1234"/>
        <w:gridCol w:w="1167"/>
        <w:gridCol w:w="1234"/>
        <w:gridCol w:w="1167"/>
        <w:gridCol w:w="1191"/>
      </w:tblGrid>
      <w:tr w:rsidR="0006218E" w:rsidTr="003B63A0">
        <w:trPr>
          <w:trHeight w:val="446"/>
        </w:trPr>
        <w:tc>
          <w:tcPr>
            <w:tcW w:w="792" w:type="dxa"/>
          </w:tcPr>
          <w:p w:rsidR="0006218E" w:rsidRDefault="0006218E" w:rsidP="003B63A0">
            <w:pPr>
              <w:pStyle w:val="TableParagraph"/>
              <w:spacing w:before="119"/>
              <w:ind w:left="107"/>
              <w:rPr>
                <w:sz w:val="18"/>
              </w:rPr>
            </w:pPr>
            <w:r>
              <w:rPr>
                <w:sz w:val="18"/>
              </w:rPr>
              <w:t>Период</w:t>
            </w:r>
          </w:p>
        </w:tc>
        <w:tc>
          <w:tcPr>
            <w:tcW w:w="1234" w:type="dxa"/>
          </w:tcPr>
          <w:p w:rsidR="0006218E" w:rsidRDefault="0006218E" w:rsidP="003B63A0">
            <w:pPr>
              <w:pStyle w:val="TableParagraph"/>
              <w:spacing w:before="119"/>
              <w:ind w:left="232"/>
              <w:rPr>
                <w:sz w:val="18"/>
              </w:rPr>
            </w:pPr>
            <w:r>
              <w:rPr>
                <w:sz w:val="18"/>
              </w:rPr>
              <w:t>Заработок</w:t>
            </w:r>
          </w:p>
        </w:tc>
        <w:tc>
          <w:tcPr>
            <w:tcW w:w="1167" w:type="dxa"/>
          </w:tcPr>
          <w:p w:rsidR="0006218E" w:rsidRPr="00B63583" w:rsidRDefault="0006218E" w:rsidP="003B63A0">
            <w:pPr>
              <w:pStyle w:val="TableParagraph"/>
              <w:spacing w:before="1" w:line="226" w:lineRule="exact"/>
              <w:ind w:left="126" w:right="121" w:firstLine="153"/>
              <w:rPr>
                <w:sz w:val="18"/>
                <w:lang w:val="ru-RU"/>
              </w:rPr>
            </w:pPr>
            <w:r w:rsidRPr="00B63583">
              <w:rPr>
                <w:sz w:val="18"/>
                <w:lang w:val="ru-RU"/>
              </w:rPr>
              <w:t>Ср. мес. кол-во дней</w:t>
            </w:r>
          </w:p>
        </w:tc>
        <w:tc>
          <w:tcPr>
            <w:tcW w:w="1234" w:type="dxa"/>
          </w:tcPr>
          <w:p w:rsidR="0006218E" w:rsidRDefault="0006218E" w:rsidP="003B63A0">
            <w:pPr>
              <w:pStyle w:val="TableParagraph"/>
              <w:spacing w:before="1" w:line="226" w:lineRule="exact"/>
              <w:ind w:left="241" w:firstLine="43"/>
              <w:rPr>
                <w:sz w:val="18"/>
              </w:rPr>
            </w:pPr>
            <w:r>
              <w:rPr>
                <w:sz w:val="18"/>
              </w:rPr>
              <w:t>Средний заработок</w:t>
            </w:r>
          </w:p>
        </w:tc>
        <w:tc>
          <w:tcPr>
            <w:tcW w:w="1167" w:type="dxa"/>
          </w:tcPr>
          <w:p w:rsidR="0006218E" w:rsidRDefault="0006218E" w:rsidP="003B63A0">
            <w:pPr>
              <w:pStyle w:val="TableParagraph"/>
              <w:spacing w:before="1" w:line="226" w:lineRule="exact"/>
              <w:ind w:left="288" w:right="88" w:hanging="178"/>
              <w:rPr>
                <w:sz w:val="18"/>
              </w:rPr>
            </w:pPr>
            <w:r>
              <w:rPr>
                <w:sz w:val="18"/>
              </w:rPr>
              <w:t>Кол-во дней отпуска</w:t>
            </w:r>
          </w:p>
        </w:tc>
        <w:tc>
          <w:tcPr>
            <w:tcW w:w="1191" w:type="dxa"/>
          </w:tcPr>
          <w:p w:rsidR="0006218E" w:rsidRDefault="0006218E" w:rsidP="003B63A0">
            <w:pPr>
              <w:pStyle w:val="TableParagraph"/>
              <w:spacing w:before="119"/>
              <w:ind w:left="336"/>
              <w:rPr>
                <w:sz w:val="18"/>
              </w:rPr>
            </w:pPr>
            <w:r>
              <w:rPr>
                <w:sz w:val="18"/>
              </w:rPr>
              <w:t>Сумма</w:t>
            </w:r>
          </w:p>
        </w:tc>
      </w:tr>
      <w:tr w:rsidR="0006218E" w:rsidTr="003B63A0">
        <w:trPr>
          <w:trHeight w:val="213"/>
        </w:trPr>
        <w:tc>
          <w:tcPr>
            <w:tcW w:w="792" w:type="dxa"/>
          </w:tcPr>
          <w:p w:rsidR="0006218E" w:rsidRDefault="0006218E" w:rsidP="003B63A0">
            <w:pPr>
              <w:pStyle w:val="TableParagraph"/>
              <w:rPr>
                <w:sz w:val="14"/>
              </w:rPr>
            </w:pPr>
          </w:p>
        </w:tc>
        <w:tc>
          <w:tcPr>
            <w:tcW w:w="1234" w:type="dxa"/>
          </w:tcPr>
          <w:p w:rsidR="0006218E" w:rsidRDefault="0006218E" w:rsidP="003B63A0">
            <w:pPr>
              <w:pStyle w:val="TableParagraph"/>
              <w:rPr>
                <w:sz w:val="14"/>
              </w:rPr>
            </w:pPr>
          </w:p>
        </w:tc>
        <w:tc>
          <w:tcPr>
            <w:tcW w:w="1167" w:type="dxa"/>
          </w:tcPr>
          <w:p w:rsidR="0006218E" w:rsidRDefault="0006218E" w:rsidP="003B63A0">
            <w:pPr>
              <w:pStyle w:val="TableParagraph"/>
              <w:rPr>
                <w:sz w:val="14"/>
              </w:rPr>
            </w:pPr>
          </w:p>
        </w:tc>
        <w:tc>
          <w:tcPr>
            <w:tcW w:w="1234" w:type="dxa"/>
          </w:tcPr>
          <w:p w:rsidR="0006218E" w:rsidRDefault="0006218E" w:rsidP="003B63A0">
            <w:pPr>
              <w:pStyle w:val="TableParagraph"/>
              <w:rPr>
                <w:sz w:val="14"/>
              </w:rPr>
            </w:pPr>
          </w:p>
        </w:tc>
        <w:tc>
          <w:tcPr>
            <w:tcW w:w="1167" w:type="dxa"/>
          </w:tcPr>
          <w:p w:rsidR="0006218E" w:rsidRDefault="0006218E" w:rsidP="003B63A0">
            <w:pPr>
              <w:pStyle w:val="TableParagraph"/>
              <w:rPr>
                <w:sz w:val="14"/>
              </w:rPr>
            </w:pPr>
          </w:p>
        </w:tc>
        <w:tc>
          <w:tcPr>
            <w:tcW w:w="1191" w:type="dxa"/>
          </w:tcPr>
          <w:p w:rsidR="0006218E" w:rsidRDefault="0006218E" w:rsidP="003B63A0">
            <w:pPr>
              <w:pStyle w:val="TableParagraph"/>
              <w:rPr>
                <w:sz w:val="14"/>
              </w:rPr>
            </w:pPr>
          </w:p>
        </w:tc>
      </w:tr>
      <w:tr w:rsidR="0006218E" w:rsidTr="003B63A0">
        <w:trPr>
          <w:trHeight w:val="230"/>
        </w:trPr>
        <w:tc>
          <w:tcPr>
            <w:tcW w:w="4427" w:type="dxa"/>
            <w:gridSpan w:val="4"/>
            <w:tcBorders>
              <w:left w:val="nil"/>
              <w:bottom w:val="nil"/>
            </w:tcBorders>
          </w:tcPr>
          <w:p w:rsidR="0006218E" w:rsidRDefault="0006218E" w:rsidP="003B63A0">
            <w:pPr>
              <w:pStyle w:val="TableParagraph"/>
              <w:rPr>
                <w:sz w:val="16"/>
              </w:rPr>
            </w:pPr>
          </w:p>
        </w:tc>
        <w:tc>
          <w:tcPr>
            <w:tcW w:w="1167" w:type="dxa"/>
          </w:tcPr>
          <w:p w:rsidR="0006218E" w:rsidRDefault="0006218E" w:rsidP="003B63A0">
            <w:pPr>
              <w:pStyle w:val="TableParagraph"/>
              <w:spacing w:before="4" w:line="206" w:lineRule="exact"/>
              <w:ind w:left="29"/>
              <w:rPr>
                <w:b/>
                <w:sz w:val="18"/>
              </w:rPr>
            </w:pPr>
            <w:r>
              <w:rPr>
                <w:b/>
                <w:sz w:val="18"/>
              </w:rPr>
              <w:t>Итого:</w:t>
            </w:r>
          </w:p>
        </w:tc>
        <w:tc>
          <w:tcPr>
            <w:tcW w:w="1191" w:type="dxa"/>
          </w:tcPr>
          <w:p w:rsidR="0006218E" w:rsidRDefault="0006218E" w:rsidP="003B63A0">
            <w:pPr>
              <w:pStyle w:val="TableParagraph"/>
              <w:rPr>
                <w:sz w:val="16"/>
              </w:rPr>
            </w:pPr>
          </w:p>
        </w:tc>
      </w:tr>
    </w:tbl>
    <w:p w:rsidR="0006218E" w:rsidRDefault="0006218E" w:rsidP="0006218E">
      <w:pPr>
        <w:pStyle w:val="afe"/>
        <w:rPr>
          <w:sz w:val="20"/>
        </w:rPr>
      </w:pPr>
    </w:p>
    <w:p w:rsidR="0006218E" w:rsidRDefault="0006218E" w:rsidP="0006218E">
      <w:pPr>
        <w:pStyle w:val="afe"/>
        <w:spacing w:before="1"/>
        <w:rPr>
          <w:sz w:val="29"/>
        </w:rPr>
      </w:pPr>
    </w:p>
    <w:p w:rsidR="0006218E" w:rsidRDefault="0006218E" w:rsidP="0006218E">
      <w:pPr>
        <w:rPr>
          <w:sz w:val="29"/>
        </w:rPr>
        <w:sectPr w:rsidR="0006218E" w:rsidSect="00923003">
          <w:headerReference w:type="default" r:id="rId462"/>
          <w:pgSz w:w="11910" w:h="16840"/>
          <w:pgMar w:top="709" w:right="570" w:bottom="280" w:left="1000" w:header="567" w:footer="0" w:gutter="0"/>
          <w:pgNumType w:start="7"/>
          <w:cols w:space="720"/>
          <w:docGrid w:linePitch="299"/>
        </w:sectPr>
      </w:pPr>
    </w:p>
    <w:p w:rsidR="0006218E" w:rsidRPr="00374451" w:rsidRDefault="0006218E" w:rsidP="0006218E">
      <w:pPr>
        <w:pStyle w:val="afe"/>
        <w:spacing w:before="8"/>
        <w:rPr>
          <w:sz w:val="27"/>
          <w:lang w:val="ru-RU"/>
        </w:rPr>
      </w:pPr>
      <w:r w:rsidRPr="00374451">
        <w:rPr>
          <w:lang w:val="ru-RU"/>
        </w:rPr>
        <w:lastRenderedPageBreak/>
        <w:br w:type="column"/>
      </w:r>
    </w:p>
    <w:p w:rsidR="0006218E" w:rsidRPr="00374451" w:rsidRDefault="0006218E" w:rsidP="0006218E">
      <w:pPr>
        <w:pStyle w:val="afe"/>
        <w:rPr>
          <w:sz w:val="20"/>
          <w:lang w:val="ru-RU"/>
        </w:rPr>
      </w:pPr>
    </w:p>
    <w:p w:rsidR="0006218E" w:rsidRPr="00374451" w:rsidRDefault="0006218E" w:rsidP="0006218E">
      <w:pPr>
        <w:pStyle w:val="afe"/>
        <w:spacing w:before="5"/>
        <w:rPr>
          <w:sz w:val="20"/>
          <w:lang w:val="ru-RU"/>
        </w:rPr>
      </w:pPr>
    </w:p>
    <w:p w:rsidR="0006218E" w:rsidRPr="00374451" w:rsidRDefault="0006218E" w:rsidP="0006218E">
      <w:pPr>
        <w:rPr>
          <w:sz w:val="18"/>
        </w:rPr>
        <w:sectPr w:rsidR="0006218E" w:rsidRPr="00374451">
          <w:type w:val="continuous"/>
          <w:pgSz w:w="11910" w:h="16840"/>
          <w:pgMar w:top="800" w:right="220" w:bottom="280" w:left="1000" w:header="720" w:footer="720" w:gutter="0"/>
          <w:cols w:num="3" w:space="720" w:equalWidth="0">
            <w:col w:w="1681" w:space="40"/>
            <w:col w:w="803" w:space="874"/>
            <w:col w:w="7292"/>
          </w:cols>
        </w:sectPr>
      </w:pPr>
    </w:p>
    <w:p w:rsidR="0006218E" w:rsidRPr="00374451" w:rsidRDefault="0006218E" w:rsidP="0006218E">
      <w:pPr>
        <w:pStyle w:val="afe"/>
        <w:spacing w:before="5"/>
        <w:rPr>
          <w:sz w:val="14"/>
          <w:lang w:val="ru-RU"/>
        </w:rPr>
      </w:pPr>
    </w:p>
    <w:p w:rsidR="0006218E" w:rsidRPr="00374451" w:rsidRDefault="0006218E" w:rsidP="0006218E">
      <w:pPr>
        <w:rPr>
          <w:sz w:val="18"/>
        </w:rPr>
        <w:sectPr w:rsidR="0006218E" w:rsidRPr="00374451">
          <w:type w:val="continuous"/>
          <w:pgSz w:w="11910" w:h="16840"/>
          <w:pgMar w:top="800" w:right="220" w:bottom="280" w:left="1000" w:header="720" w:footer="720" w:gutter="0"/>
          <w:cols w:num="2" w:space="720" w:equalWidth="0">
            <w:col w:w="2585" w:space="814"/>
            <w:col w:w="7291"/>
          </w:cols>
        </w:sectPr>
      </w:pPr>
    </w:p>
    <w:p w:rsidR="0006218E" w:rsidRPr="00B63583" w:rsidRDefault="0006218E" w:rsidP="0006218E">
      <w:pPr>
        <w:tabs>
          <w:tab w:val="left" w:pos="8155"/>
        </w:tabs>
        <w:spacing w:before="190"/>
        <w:ind w:left="3007"/>
        <w:rPr>
          <w:rFonts w:ascii="Arial" w:hAnsi="Arial"/>
          <w:b/>
        </w:rPr>
      </w:pPr>
      <w:r w:rsidRPr="00B63583">
        <w:rPr>
          <w:rFonts w:ascii="Arial" w:hAnsi="Arial"/>
          <w:b/>
        </w:rPr>
        <w:lastRenderedPageBreak/>
        <w:t xml:space="preserve">Налоговый регистр по учету </w:t>
      </w:r>
      <w:r w:rsidRPr="00B63583">
        <w:rPr>
          <w:rFonts w:ascii="Arial" w:hAnsi="Arial"/>
          <w:b/>
          <w:spacing w:val="15"/>
        </w:rPr>
        <w:t xml:space="preserve"> </w:t>
      </w:r>
      <w:r w:rsidRPr="00B63583">
        <w:rPr>
          <w:rFonts w:ascii="Arial" w:hAnsi="Arial"/>
          <w:b/>
        </w:rPr>
        <w:t>НДФЛ</w:t>
      </w:r>
      <w:r w:rsidRPr="00B63583">
        <w:rPr>
          <w:rFonts w:ascii="Arial" w:hAnsi="Arial"/>
          <w:b/>
          <w:spacing w:val="23"/>
        </w:rPr>
        <w:t xml:space="preserve"> </w:t>
      </w:r>
      <w:r w:rsidRPr="00B63583">
        <w:rPr>
          <w:rFonts w:ascii="Arial" w:hAnsi="Arial"/>
          <w:b/>
        </w:rPr>
        <w:t>за</w:t>
      </w:r>
      <w:r w:rsidRPr="00B63583">
        <w:rPr>
          <w:rFonts w:ascii="Arial" w:hAnsi="Arial"/>
          <w:b/>
          <w:u w:val="thick"/>
        </w:rPr>
        <w:t xml:space="preserve"> </w:t>
      </w:r>
      <w:r w:rsidRPr="00B63583">
        <w:rPr>
          <w:rFonts w:ascii="Arial" w:hAnsi="Arial"/>
          <w:b/>
          <w:u w:val="thick"/>
        </w:rPr>
        <w:tab/>
      </w:r>
      <w:r w:rsidRPr="00B63583">
        <w:rPr>
          <w:rFonts w:ascii="Arial" w:hAnsi="Arial"/>
          <w:b/>
        </w:rPr>
        <w:t>год</w:t>
      </w:r>
    </w:p>
    <w:p w:rsidR="0006218E" w:rsidRPr="00B63583" w:rsidRDefault="0006218E" w:rsidP="0006218E">
      <w:pPr>
        <w:pStyle w:val="afe"/>
        <w:spacing w:before="7"/>
        <w:rPr>
          <w:rFonts w:ascii="Arial"/>
          <w:b/>
          <w:sz w:val="19"/>
          <w:lang w:val="ru-RU"/>
        </w:rPr>
      </w:pPr>
    </w:p>
    <w:p w:rsidR="0006218E" w:rsidRPr="00B63583" w:rsidRDefault="0006218E" w:rsidP="0006218E">
      <w:pPr>
        <w:tabs>
          <w:tab w:val="left" w:pos="1507"/>
        </w:tabs>
        <w:ind w:left="400"/>
        <w:rPr>
          <w:rFonts w:ascii="Arial" w:hAnsi="Arial"/>
          <w:b/>
          <w:sz w:val="16"/>
        </w:rPr>
      </w:pPr>
      <w:r w:rsidRPr="00B63583">
        <w:rPr>
          <w:rFonts w:ascii="Arial" w:hAnsi="Arial"/>
          <w:b/>
          <w:sz w:val="16"/>
        </w:rPr>
        <w:t>Раздел</w:t>
      </w:r>
      <w:r w:rsidRPr="00B63583">
        <w:rPr>
          <w:rFonts w:ascii="Arial" w:hAnsi="Arial"/>
          <w:b/>
          <w:spacing w:val="31"/>
          <w:sz w:val="16"/>
        </w:rPr>
        <w:t xml:space="preserve"> </w:t>
      </w:r>
      <w:r w:rsidRPr="00B63583">
        <w:rPr>
          <w:rFonts w:ascii="Arial" w:hAnsi="Arial"/>
          <w:b/>
          <w:sz w:val="16"/>
        </w:rPr>
        <w:t>1.</w:t>
      </w:r>
      <w:r w:rsidRPr="00B63583">
        <w:rPr>
          <w:rFonts w:ascii="Arial" w:hAnsi="Arial"/>
          <w:b/>
          <w:sz w:val="16"/>
        </w:rPr>
        <w:tab/>
      </w:r>
      <w:r w:rsidRPr="00B63583">
        <w:rPr>
          <w:rFonts w:ascii="Arial" w:hAnsi="Arial"/>
          <w:b/>
          <w:spacing w:val="3"/>
          <w:sz w:val="16"/>
        </w:rPr>
        <w:t xml:space="preserve">Сведения </w:t>
      </w:r>
      <w:r w:rsidRPr="00B63583">
        <w:rPr>
          <w:rFonts w:ascii="Arial" w:hAnsi="Arial"/>
          <w:b/>
          <w:sz w:val="16"/>
        </w:rPr>
        <w:t xml:space="preserve">о </w:t>
      </w:r>
      <w:r w:rsidRPr="00B63583">
        <w:rPr>
          <w:rFonts w:ascii="Arial" w:hAnsi="Arial"/>
          <w:b/>
          <w:spacing w:val="3"/>
          <w:sz w:val="16"/>
        </w:rPr>
        <w:t xml:space="preserve">налоговом </w:t>
      </w:r>
      <w:r w:rsidRPr="00B63583">
        <w:rPr>
          <w:rFonts w:ascii="Arial" w:hAnsi="Arial"/>
          <w:b/>
          <w:spacing w:val="1"/>
          <w:sz w:val="16"/>
        </w:rPr>
        <w:t>агенте</w:t>
      </w:r>
      <w:r w:rsidRPr="00B63583">
        <w:rPr>
          <w:rFonts w:ascii="Arial" w:hAnsi="Arial"/>
          <w:b/>
          <w:spacing w:val="11"/>
          <w:sz w:val="16"/>
        </w:rPr>
        <w:t xml:space="preserve"> </w:t>
      </w:r>
      <w:r w:rsidRPr="00B63583">
        <w:rPr>
          <w:rFonts w:ascii="Arial" w:hAnsi="Arial"/>
          <w:b/>
          <w:spacing w:val="1"/>
          <w:sz w:val="16"/>
        </w:rPr>
        <w:t xml:space="preserve">(источнике </w:t>
      </w:r>
      <w:r w:rsidRPr="00B63583">
        <w:rPr>
          <w:rFonts w:ascii="Arial" w:hAnsi="Arial"/>
          <w:b/>
          <w:spacing w:val="3"/>
          <w:sz w:val="16"/>
        </w:rPr>
        <w:t>доходов)</w:t>
      </w:r>
    </w:p>
    <w:p w:rsidR="0006218E" w:rsidRPr="003E628A" w:rsidRDefault="0006218E" w:rsidP="0006218E">
      <w:pPr>
        <w:tabs>
          <w:tab w:val="left" w:pos="895"/>
          <w:tab w:val="left" w:pos="1917"/>
        </w:tabs>
        <w:spacing w:before="23"/>
        <w:ind w:left="405"/>
        <w:rPr>
          <w:rFonts w:ascii="Arial" w:hAnsi="Arial"/>
          <w:sz w:val="16"/>
        </w:rPr>
      </w:pPr>
      <w:r>
        <w:rPr>
          <w:rFonts w:ascii="Arial" w:hAnsi="Arial"/>
          <w:sz w:val="16"/>
        </w:rPr>
        <w:t>1.1.</w:t>
      </w:r>
      <w:r>
        <w:rPr>
          <w:rFonts w:ascii="Arial" w:hAnsi="Arial"/>
          <w:sz w:val="16"/>
        </w:rPr>
        <w:tab/>
      </w:r>
      <w:r>
        <w:rPr>
          <w:rFonts w:ascii="Arial" w:hAnsi="Arial"/>
          <w:spacing w:val="3"/>
          <w:sz w:val="16"/>
        </w:rPr>
        <w:t>ИНН\КПП:</w:t>
      </w:r>
      <w:r>
        <w:rPr>
          <w:rFonts w:ascii="Arial" w:hAnsi="Arial"/>
          <w:spacing w:val="3"/>
          <w:sz w:val="16"/>
        </w:rPr>
        <w:tab/>
      </w:r>
      <w:r>
        <w:rPr>
          <w:rFonts w:ascii="Arial" w:hAnsi="Arial"/>
          <w:sz w:val="16"/>
        </w:rPr>
        <w:t>4629043101/463201001</w:t>
      </w:r>
    </w:p>
    <w:p w:rsidR="0006218E" w:rsidRPr="00B63583" w:rsidRDefault="0006218E" w:rsidP="0006218E">
      <w:pPr>
        <w:pStyle w:val="ac"/>
        <w:widowControl w:val="0"/>
        <w:numPr>
          <w:ilvl w:val="1"/>
          <w:numId w:val="24"/>
        </w:numPr>
        <w:tabs>
          <w:tab w:val="left" w:pos="895"/>
          <w:tab w:val="left" w:pos="896"/>
        </w:tabs>
        <w:autoSpaceDE w:val="0"/>
        <w:autoSpaceDN w:val="0"/>
        <w:spacing w:before="22" w:after="0" w:line="240" w:lineRule="auto"/>
        <w:contextualSpacing w:val="0"/>
        <w:rPr>
          <w:sz w:val="16"/>
        </w:rPr>
      </w:pPr>
      <w:r w:rsidRPr="00B63583">
        <w:rPr>
          <w:sz w:val="16"/>
        </w:rPr>
        <w:t xml:space="preserve">Код налогового органа, где налоговый агент </w:t>
      </w:r>
      <w:r w:rsidRPr="00B63583">
        <w:rPr>
          <w:spacing w:val="1"/>
          <w:sz w:val="16"/>
        </w:rPr>
        <w:t xml:space="preserve">состоит </w:t>
      </w:r>
      <w:r w:rsidRPr="00B63583">
        <w:rPr>
          <w:sz w:val="16"/>
        </w:rPr>
        <w:t>на</w:t>
      </w:r>
      <w:r w:rsidRPr="00B63583">
        <w:rPr>
          <w:spacing w:val="-17"/>
          <w:sz w:val="16"/>
        </w:rPr>
        <w:t xml:space="preserve"> </w:t>
      </w:r>
      <w:r w:rsidRPr="00B63583">
        <w:rPr>
          <w:spacing w:val="1"/>
          <w:sz w:val="16"/>
        </w:rPr>
        <w:t>учете:</w:t>
      </w:r>
    </w:p>
    <w:p w:rsidR="0006218E" w:rsidRPr="00B63583" w:rsidRDefault="0006218E" w:rsidP="0006218E">
      <w:pPr>
        <w:pStyle w:val="ac"/>
        <w:widowControl w:val="0"/>
        <w:numPr>
          <w:ilvl w:val="1"/>
          <w:numId w:val="24"/>
        </w:numPr>
        <w:tabs>
          <w:tab w:val="left" w:pos="895"/>
          <w:tab w:val="left" w:pos="896"/>
          <w:tab w:val="left" w:pos="3816"/>
        </w:tabs>
        <w:autoSpaceDE w:val="0"/>
        <w:autoSpaceDN w:val="0"/>
        <w:spacing w:before="23" w:after="0" w:line="240" w:lineRule="auto"/>
        <w:contextualSpacing w:val="0"/>
        <w:rPr>
          <w:sz w:val="16"/>
        </w:rPr>
      </w:pPr>
      <w:r w:rsidRPr="00B63583">
        <w:rPr>
          <w:spacing w:val="1"/>
          <w:sz w:val="16"/>
        </w:rPr>
        <w:t>Наименование</w:t>
      </w:r>
      <w:r w:rsidRPr="00B63583">
        <w:rPr>
          <w:spacing w:val="35"/>
          <w:sz w:val="16"/>
        </w:rPr>
        <w:t xml:space="preserve"> </w:t>
      </w:r>
      <w:r w:rsidRPr="00B63583">
        <w:rPr>
          <w:sz w:val="16"/>
        </w:rPr>
        <w:t>налогового</w:t>
      </w:r>
      <w:r w:rsidRPr="00B63583">
        <w:rPr>
          <w:spacing w:val="42"/>
          <w:sz w:val="16"/>
        </w:rPr>
        <w:t xml:space="preserve"> </w:t>
      </w:r>
      <w:r w:rsidRPr="00B63583">
        <w:rPr>
          <w:sz w:val="16"/>
        </w:rPr>
        <w:t>агента:</w:t>
      </w:r>
      <w:r w:rsidRPr="00B63583">
        <w:rPr>
          <w:sz w:val="16"/>
        </w:rPr>
        <w:tab/>
      </w:r>
      <w:r>
        <w:rPr>
          <w:spacing w:val="3"/>
          <w:sz w:val="16"/>
        </w:rPr>
        <w:t>комитет финансов города Курска</w:t>
      </w:r>
    </w:p>
    <w:p w:rsidR="0006218E" w:rsidRPr="00B63583" w:rsidRDefault="0006218E" w:rsidP="0006218E">
      <w:pPr>
        <w:tabs>
          <w:tab w:val="left" w:pos="895"/>
        </w:tabs>
        <w:spacing w:before="22"/>
        <w:ind w:left="405"/>
        <w:rPr>
          <w:rFonts w:ascii="Arial" w:hAnsi="Arial"/>
          <w:sz w:val="16"/>
        </w:rPr>
      </w:pPr>
      <w:r w:rsidRPr="00B63583">
        <w:rPr>
          <w:rFonts w:ascii="Arial" w:hAnsi="Arial"/>
          <w:spacing w:val="-5"/>
          <w:sz w:val="16"/>
        </w:rPr>
        <w:t>1.4.</w:t>
      </w:r>
      <w:r w:rsidRPr="00B63583">
        <w:rPr>
          <w:rFonts w:ascii="Arial" w:hAnsi="Arial"/>
          <w:spacing w:val="-5"/>
          <w:sz w:val="16"/>
        </w:rPr>
        <w:tab/>
      </w:r>
      <w:r w:rsidRPr="00B63583">
        <w:rPr>
          <w:rFonts w:ascii="Arial" w:hAnsi="Arial"/>
          <w:sz w:val="16"/>
        </w:rPr>
        <w:t xml:space="preserve">Код </w:t>
      </w:r>
      <w:r w:rsidRPr="00B63583">
        <w:rPr>
          <w:rFonts w:ascii="Arial" w:hAnsi="Arial"/>
          <w:spacing w:val="1"/>
          <w:sz w:val="16"/>
        </w:rPr>
        <w:t>ОКТМО:</w:t>
      </w:r>
      <w:r w:rsidRPr="00B63583">
        <w:rPr>
          <w:rFonts w:ascii="Arial" w:hAnsi="Arial"/>
          <w:spacing w:val="-26"/>
          <w:sz w:val="16"/>
        </w:rPr>
        <w:t xml:space="preserve"> </w:t>
      </w:r>
      <w:r>
        <w:rPr>
          <w:rFonts w:ascii="Arial" w:hAnsi="Arial"/>
          <w:spacing w:val="1"/>
          <w:sz w:val="16"/>
        </w:rPr>
        <w:t>38</w:t>
      </w:r>
      <w:r w:rsidRPr="00B63583">
        <w:rPr>
          <w:rFonts w:ascii="Arial" w:hAnsi="Arial"/>
          <w:spacing w:val="1"/>
          <w:sz w:val="16"/>
        </w:rPr>
        <w:t>701000</w:t>
      </w:r>
    </w:p>
    <w:p w:rsidR="0006218E" w:rsidRPr="00B63583" w:rsidRDefault="0006218E" w:rsidP="0006218E">
      <w:pPr>
        <w:pStyle w:val="afe"/>
        <w:spacing w:before="10"/>
        <w:rPr>
          <w:rFonts w:ascii="Arial"/>
          <w:sz w:val="19"/>
          <w:lang w:val="ru-RU"/>
        </w:rPr>
      </w:pPr>
    </w:p>
    <w:p w:rsidR="0006218E" w:rsidRPr="00B63583" w:rsidRDefault="0006218E" w:rsidP="0006218E">
      <w:pPr>
        <w:tabs>
          <w:tab w:val="left" w:pos="1511"/>
        </w:tabs>
        <w:ind w:left="400"/>
        <w:rPr>
          <w:rFonts w:ascii="Arial" w:hAnsi="Arial"/>
          <w:b/>
          <w:sz w:val="16"/>
        </w:rPr>
      </w:pPr>
      <w:r w:rsidRPr="00B63583">
        <w:rPr>
          <w:rFonts w:ascii="Arial" w:hAnsi="Arial"/>
          <w:b/>
          <w:sz w:val="16"/>
        </w:rPr>
        <w:t>Раздел</w:t>
      </w:r>
      <w:r w:rsidRPr="00B63583">
        <w:rPr>
          <w:rFonts w:ascii="Arial" w:hAnsi="Arial"/>
          <w:b/>
          <w:spacing w:val="23"/>
          <w:sz w:val="16"/>
        </w:rPr>
        <w:t xml:space="preserve"> </w:t>
      </w:r>
      <w:r w:rsidRPr="00B63583">
        <w:rPr>
          <w:rFonts w:ascii="Arial" w:hAnsi="Arial"/>
          <w:b/>
          <w:sz w:val="16"/>
        </w:rPr>
        <w:t>2.</w:t>
      </w:r>
      <w:r w:rsidRPr="00B63583">
        <w:rPr>
          <w:rFonts w:ascii="Arial" w:hAnsi="Arial"/>
          <w:b/>
          <w:sz w:val="16"/>
        </w:rPr>
        <w:tab/>
      </w:r>
      <w:r w:rsidRPr="00B63583">
        <w:rPr>
          <w:rFonts w:ascii="Arial" w:hAnsi="Arial"/>
          <w:b/>
          <w:spacing w:val="3"/>
          <w:sz w:val="16"/>
        </w:rPr>
        <w:t xml:space="preserve">Сведения </w:t>
      </w:r>
      <w:r w:rsidRPr="00B63583">
        <w:rPr>
          <w:rFonts w:ascii="Arial" w:hAnsi="Arial"/>
          <w:b/>
          <w:sz w:val="16"/>
        </w:rPr>
        <w:t xml:space="preserve">о </w:t>
      </w:r>
      <w:r w:rsidRPr="00B63583">
        <w:rPr>
          <w:rFonts w:ascii="Arial" w:hAnsi="Arial"/>
          <w:b/>
          <w:spacing w:val="3"/>
          <w:sz w:val="16"/>
        </w:rPr>
        <w:t xml:space="preserve">налогоплательщике </w:t>
      </w:r>
      <w:r w:rsidRPr="00B63583">
        <w:rPr>
          <w:rFonts w:ascii="Arial" w:hAnsi="Arial"/>
          <w:b/>
          <w:spacing w:val="1"/>
          <w:sz w:val="16"/>
        </w:rPr>
        <w:t>(получателе</w:t>
      </w:r>
      <w:r w:rsidRPr="00B63583">
        <w:rPr>
          <w:rFonts w:ascii="Arial" w:hAnsi="Arial"/>
          <w:b/>
          <w:spacing w:val="-3"/>
          <w:sz w:val="16"/>
        </w:rPr>
        <w:t xml:space="preserve"> </w:t>
      </w:r>
      <w:r w:rsidRPr="00B63583">
        <w:rPr>
          <w:rFonts w:ascii="Arial" w:hAnsi="Arial"/>
          <w:b/>
          <w:spacing w:val="3"/>
          <w:sz w:val="16"/>
        </w:rPr>
        <w:t>доходов)</w:t>
      </w:r>
    </w:p>
    <w:p w:rsidR="0006218E" w:rsidRDefault="0006218E" w:rsidP="0006218E">
      <w:pPr>
        <w:pStyle w:val="ac"/>
        <w:widowControl w:val="0"/>
        <w:numPr>
          <w:ilvl w:val="2"/>
          <w:numId w:val="23"/>
        </w:numPr>
        <w:tabs>
          <w:tab w:val="left" w:pos="896"/>
        </w:tabs>
        <w:autoSpaceDE w:val="0"/>
        <w:autoSpaceDN w:val="0"/>
        <w:spacing w:before="23" w:after="0" w:line="240" w:lineRule="auto"/>
        <w:contextualSpacing w:val="0"/>
        <w:rPr>
          <w:sz w:val="16"/>
        </w:rPr>
      </w:pPr>
      <w:r>
        <w:rPr>
          <w:sz w:val="16"/>
        </w:rPr>
        <w:t xml:space="preserve">ИНН в Российской </w:t>
      </w:r>
      <w:r>
        <w:rPr>
          <w:spacing w:val="3"/>
          <w:sz w:val="16"/>
        </w:rPr>
        <w:t>Федерации:</w:t>
      </w:r>
      <w:r>
        <w:rPr>
          <w:spacing w:val="-18"/>
          <w:sz w:val="16"/>
        </w:rPr>
        <w:t xml:space="preserve"> </w:t>
      </w:r>
      <w:r>
        <w:rPr>
          <w:spacing w:val="1"/>
          <w:sz w:val="16"/>
        </w:rPr>
        <w:t>4629043101</w:t>
      </w:r>
    </w:p>
    <w:p w:rsidR="0006218E" w:rsidRDefault="0006218E" w:rsidP="0006218E">
      <w:pPr>
        <w:pStyle w:val="ac"/>
        <w:widowControl w:val="0"/>
        <w:numPr>
          <w:ilvl w:val="2"/>
          <w:numId w:val="23"/>
        </w:numPr>
        <w:tabs>
          <w:tab w:val="left" w:pos="896"/>
        </w:tabs>
        <w:autoSpaceDE w:val="0"/>
        <w:autoSpaceDN w:val="0"/>
        <w:spacing w:before="22" w:after="0" w:line="240" w:lineRule="auto"/>
        <w:contextualSpacing w:val="0"/>
        <w:rPr>
          <w:sz w:val="16"/>
        </w:rPr>
      </w:pPr>
      <w:r>
        <w:rPr>
          <w:sz w:val="16"/>
        </w:rPr>
        <w:t xml:space="preserve">ИНН в </w:t>
      </w:r>
      <w:r>
        <w:rPr>
          <w:spacing w:val="1"/>
          <w:sz w:val="16"/>
        </w:rPr>
        <w:t>стране</w:t>
      </w:r>
      <w:r>
        <w:rPr>
          <w:spacing w:val="10"/>
          <w:sz w:val="16"/>
        </w:rPr>
        <w:t xml:space="preserve"> </w:t>
      </w:r>
      <w:r>
        <w:rPr>
          <w:spacing w:val="1"/>
          <w:sz w:val="16"/>
        </w:rPr>
        <w:t>гражданства:</w:t>
      </w:r>
    </w:p>
    <w:p w:rsidR="0006218E" w:rsidRDefault="0006218E" w:rsidP="0006218E">
      <w:pPr>
        <w:pStyle w:val="ac"/>
        <w:widowControl w:val="0"/>
        <w:numPr>
          <w:ilvl w:val="1"/>
          <w:numId w:val="22"/>
        </w:numPr>
        <w:tabs>
          <w:tab w:val="left" w:pos="885"/>
          <w:tab w:val="left" w:pos="886"/>
        </w:tabs>
        <w:autoSpaceDE w:val="0"/>
        <w:autoSpaceDN w:val="0"/>
        <w:spacing w:before="56" w:after="0" w:line="240" w:lineRule="auto"/>
        <w:ind w:hanging="494"/>
        <w:contextualSpacing w:val="0"/>
        <w:rPr>
          <w:sz w:val="16"/>
        </w:rPr>
      </w:pPr>
      <w:r>
        <w:rPr>
          <w:spacing w:val="3"/>
          <w:sz w:val="16"/>
        </w:rPr>
        <w:t xml:space="preserve">Фамилия, </w:t>
      </w:r>
      <w:r>
        <w:rPr>
          <w:spacing w:val="2"/>
          <w:sz w:val="16"/>
        </w:rPr>
        <w:t>имя,</w:t>
      </w:r>
      <w:r>
        <w:rPr>
          <w:spacing w:val="30"/>
          <w:sz w:val="16"/>
        </w:rPr>
        <w:t xml:space="preserve"> </w:t>
      </w:r>
      <w:r>
        <w:rPr>
          <w:spacing w:val="1"/>
          <w:sz w:val="16"/>
        </w:rPr>
        <w:t>отчество:</w:t>
      </w:r>
    </w:p>
    <w:p w:rsidR="0006218E" w:rsidRPr="00B63583" w:rsidRDefault="0006218E" w:rsidP="0006218E">
      <w:pPr>
        <w:pStyle w:val="ac"/>
        <w:widowControl w:val="0"/>
        <w:numPr>
          <w:ilvl w:val="1"/>
          <w:numId w:val="22"/>
        </w:numPr>
        <w:tabs>
          <w:tab w:val="left" w:pos="895"/>
          <w:tab w:val="left" w:pos="896"/>
        </w:tabs>
        <w:autoSpaceDE w:val="0"/>
        <w:autoSpaceDN w:val="0"/>
        <w:spacing w:before="56" w:after="0" w:line="240" w:lineRule="auto"/>
        <w:ind w:left="895" w:hanging="504"/>
        <w:contextualSpacing w:val="0"/>
        <w:rPr>
          <w:sz w:val="16"/>
        </w:rPr>
      </w:pPr>
      <w:r w:rsidRPr="00B63583">
        <w:rPr>
          <w:sz w:val="16"/>
        </w:rPr>
        <w:t xml:space="preserve">Вид, </w:t>
      </w:r>
      <w:r w:rsidRPr="00B63583">
        <w:rPr>
          <w:spacing w:val="3"/>
          <w:sz w:val="16"/>
        </w:rPr>
        <w:t xml:space="preserve">серия </w:t>
      </w:r>
      <w:r w:rsidRPr="00B63583">
        <w:rPr>
          <w:sz w:val="16"/>
        </w:rPr>
        <w:t xml:space="preserve">и номер </w:t>
      </w:r>
      <w:r w:rsidRPr="00B63583">
        <w:rPr>
          <w:spacing w:val="3"/>
          <w:sz w:val="16"/>
        </w:rPr>
        <w:t xml:space="preserve">документа, </w:t>
      </w:r>
      <w:r w:rsidRPr="00B63583">
        <w:rPr>
          <w:spacing w:val="1"/>
          <w:sz w:val="16"/>
        </w:rPr>
        <w:t>удостоверяющего</w:t>
      </w:r>
      <w:r w:rsidRPr="00B63583">
        <w:rPr>
          <w:spacing w:val="-5"/>
          <w:sz w:val="16"/>
        </w:rPr>
        <w:t xml:space="preserve"> </w:t>
      </w:r>
      <w:r w:rsidRPr="00B63583">
        <w:rPr>
          <w:spacing w:val="3"/>
          <w:sz w:val="16"/>
        </w:rPr>
        <w:t>личность:</w:t>
      </w:r>
    </w:p>
    <w:p w:rsidR="0006218E" w:rsidRPr="00B63583" w:rsidRDefault="0006218E" w:rsidP="0006218E">
      <w:pPr>
        <w:pStyle w:val="ac"/>
        <w:widowControl w:val="0"/>
        <w:numPr>
          <w:ilvl w:val="1"/>
          <w:numId w:val="22"/>
        </w:numPr>
        <w:tabs>
          <w:tab w:val="left" w:pos="880"/>
          <w:tab w:val="left" w:pos="881"/>
        </w:tabs>
        <w:autoSpaceDE w:val="0"/>
        <w:autoSpaceDN w:val="0"/>
        <w:spacing w:before="23" w:after="0" w:line="240" w:lineRule="auto"/>
        <w:ind w:left="880" w:hanging="489"/>
        <w:contextualSpacing w:val="0"/>
        <w:rPr>
          <w:sz w:val="16"/>
        </w:rPr>
      </w:pPr>
      <w:r w:rsidRPr="00B63583">
        <w:rPr>
          <w:spacing w:val="2"/>
          <w:sz w:val="16"/>
        </w:rPr>
        <w:t xml:space="preserve">Дата </w:t>
      </w:r>
      <w:r w:rsidRPr="00B63583">
        <w:rPr>
          <w:spacing w:val="1"/>
          <w:sz w:val="16"/>
        </w:rPr>
        <w:t>рождени</w:t>
      </w:r>
      <w:proofErr w:type="gramStart"/>
      <w:r w:rsidRPr="00B63583">
        <w:rPr>
          <w:spacing w:val="1"/>
          <w:sz w:val="16"/>
        </w:rPr>
        <w:t>я(</w:t>
      </w:r>
      <w:proofErr w:type="gramEnd"/>
      <w:r w:rsidRPr="00B63583">
        <w:rPr>
          <w:spacing w:val="1"/>
          <w:sz w:val="16"/>
        </w:rPr>
        <w:t xml:space="preserve">число, </w:t>
      </w:r>
      <w:r w:rsidRPr="00B63583">
        <w:rPr>
          <w:sz w:val="16"/>
        </w:rPr>
        <w:t>месяц,</w:t>
      </w:r>
      <w:r w:rsidRPr="00B63583">
        <w:rPr>
          <w:spacing w:val="20"/>
          <w:sz w:val="16"/>
        </w:rPr>
        <w:t xml:space="preserve"> </w:t>
      </w:r>
      <w:r w:rsidRPr="00B63583">
        <w:rPr>
          <w:sz w:val="16"/>
        </w:rPr>
        <w:t>год):</w:t>
      </w:r>
    </w:p>
    <w:p w:rsidR="0006218E" w:rsidRPr="00B63583" w:rsidRDefault="0006218E" w:rsidP="0006218E">
      <w:pPr>
        <w:pStyle w:val="ac"/>
        <w:widowControl w:val="0"/>
        <w:numPr>
          <w:ilvl w:val="1"/>
          <w:numId w:val="22"/>
        </w:numPr>
        <w:tabs>
          <w:tab w:val="left" w:pos="880"/>
          <w:tab w:val="left" w:pos="881"/>
          <w:tab w:val="left" w:pos="5299"/>
          <w:tab w:val="left" w:pos="8139"/>
          <w:tab w:val="left" w:pos="9813"/>
        </w:tabs>
        <w:autoSpaceDE w:val="0"/>
        <w:autoSpaceDN w:val="0"/>
        <w:spacing w:before="22" w:after="0" w:line="240" w:lineRule="auto"/>
        <w:ind w:left="880" w:hanging="489"/>
        <w:contextualSpacing w:val="0"/>
        <w:rPr>
          <w:sz w:val="16"/>
        </w:rPr>
      </w:pPr>
      <w:r w:rsidRPr="00B63583">
        <w:rPr>
          <w:spacing w:val="1"/>
          <w:sz w:val="16"/>
        </w:rPr>
        <w:t xml:space="preserve">Адрес  места </w:t>
      </w:r>
      <w:r w:rsidRPr="00B63583">
        <w:rPr>
          <w:spacing w:val="3"/>
          <w:sz w:val="16"/>
        </w:rPr>
        <w:t xml:space="preserve">жительства </w:t>
      </w:r>
      <w:r w:rsidRPr="00B63583">
        <w:rPr>
          <w:sz w:val="16"/>
        </w:rPr>
        <w:t>в</w:t>
      </w:r>
      <w:r w:rsidRPr="00B63583">
        <w:rPr>
          <w:spacing w:val="12"/>
          <w:sz w:val="16"/>
        </w:rPr>
        <w:t xml:space="preserve"> </w:t>
      </w:r>
      <w:r w:rsidRPr="00B63583">
        <w:rPr>
          <w:spacing w:val="1"/>
          <w:sz w:val="16"/>
        </w:rPr>
        <w:t>Российской</w:t>
      </w:r>
      <w:r w:rsidRPr="00B63583">
        <w:rPr>
          <w:spacing w:val="23"/>
          <w:sz w:val="16"/>
        </w:rPr>
        <w:t xml:space="preserve"> </w:t>
      </w:r>
      <w:r w:rsidRPr="00B63583">
        <w:rPr>
          <w:spacing w:val="3"/>
          <w:sz w:val="16"/>
        </w:rPr>
        <w:t>Федерации:</w:t>
      </w:r>
      <w:r w:rsidRPr="00B63583">
        <w:rPr>
          <w:spacing w:val="3"/>
          <w:sz w:val="16"/>
        </w:rPr>
        <w:tab/>
      </w:r>
      <w:r w:rsidRPr="00B63583">
        <w:rPr>
          <w:spacing w:val="1"/>
          <w:sz w:val="16"/>
        </w:rPr>
        <w:t>почтовый</w:t>
      </w:r>
      <w:r w:rsidRPr="00B63583">
        <w:rPr>
          <w:spacing w:val="32"/>
          <w:sz w:val="16"/>
        </w:rPr>
        <w:t xml:space="preserve"> </w:t>
      </w:r>
      <w:r w:rsidRPr="00B63583">
        <w:rPr>
          <w:sz w:val="16"/>
        </w:rPr>
        <w:t>индекс</w:t>
      </w:r>
      <w:r w:rsidRPr="00B63583">
        <w:rPr>
          <w:sz w:val="16"/>
          <w:u w:val="single"/>
        </w:rPr>
        <w:t xml:space="preserve"> </w:t>
      </w:r>
      <w:r w:rsidRPr="00B63583">
        <w:rPr>
          <w:sz w:val="16"/>
          <w:u w:val="single"/>
        </w:rPr>
        <w:tab/>
      </w:r>
      <w:r w:rsidRPr="00B63583">
        <w:rPr>
          <w:sz w:val="16"/>
        </w:rPr>
        <w:t>код</w:t>
      </w:r>
      <w:r w:rsidRPr="00B63583">
        <w:rPr>
          <w:spacing w:val="30"/>
          <w:sz w:val="16"/>
        </w:rPr>
        <w:t xml:space="preserve"> </w:t>
      </w:r>
      <w:r w:rsidRPr="00B63583">
        <w:rPr>
          <w:spacing w:val="1"/>
          <w:sz w:val="16"/>
        </w:rPr>
        <w:t>региона</w:t>
      </w:r>
      <w:r w:rsidRPr="00B63583">
        <w:rPr>
          <w:spacing w:val="-9"/>
          <w:sz w:val="16"/>
        </w:rPr>
        <w:t xml:space="preserve"> </w:t>
      </w:r>
      <w:r w:rsidRPr="00B63583">
        <w:rPr>
          <w:sz w:val="16"/>
          <w:u w:val="single"/>
        </w:rPr>
        <w:t xml:space="preserve"> </w:t>
      </w:r>
      <w:r w:rsidRPr="00B63583">
        <w:rPr>
          <w:sz w:val="16"/>
          <w:u w:val="single"/>
        </w:rPr>
        <w:tab/>
      </w:r>
    </w:p>
    <w:p w:rsidR="0006218E" w:rsidRPr="00B63583" w:rsidRDefault="0006218E" w:rsidP="0006218E">
      <w:pPr>
        <w:tabs>
          <w:tab w:val="left" w:pos="4226"/>
          <w:tab w:val="left" w:pos="6554"/>
          <w:tab w:val="left" w:pos="7663"/>
          <w:tab w:val="left" w:pos="7754"/>
          <w:tab w:val="left" w:pos="9064"/>
          <w:tab w:val="left" w:pos="10601"/>
          <w:tab w:val="left" w:pos="11652"/>
        </w:tabs>
        <w:spacing w:before="23" w:line="268" w:lineRule="auto"/>
        <w:ind w:left="880" w:firstLine="9"/>
        <w:rPr>
          <w:rFonts w:ascii="Arial" w:hAnsi="Arial"/>
          <w:sz w:val="16"/>
        </w:rPr>
      </w:pPr>
      <w:r w:rsidRPr="00B63583">
        <w:rPr>
          <w:rFonts w:ascii="Arial" w:hAnsi="Arial"/>
          <w:sz w:val="16"/>
        </w:rPr>
        <w:t>район</w:t>
      </w:r>
      <w:r w:rsidRPr="00B63583">
        <w:rPr>
          <w:rFonts w:ascii="Arial" w:hAnsi="Arial"/>
          <w:sz w:val="16"/>
          <w:u w:val="single"/>
        </w:rPr>
        <w:t xml:space="preserve"> </w:t>
      </w:r>
      <w:r w:rsidRPr="00B63583">
        <w:rPr>
          <w:rFonts w:ascii="Arial" w:hAnsi="Arial"/>
          <w:sz w:val="16"/>
          <w:u w:val="single"/>
        </w:rPr>
        <w:tab/>
      </w:r>
      <w:r w:rsidRPr="00B63583">
        <w:rPr>
          <w:rFonts w:ascii="Arial" w:hAnsi="Arial"/>
          <w:sz w:val="16"/>
        </w:rPr>
        <w:t>город</w:t>
      </w:r>
      <w:r w:rsidRPr="00B63583">
        <w:rPr>
          <w:rFonts w:ascii="Arial" w:hAnsi="Arial"/>
          <w:sz w:val="16"/>
          <w:u w:val="single"/>
        </w:rPr>
        <w:t xml:space="preserve"> </w:t>
      </w:r>
      <w:r w:rsidRPr="00B63583">
        <w:rPr>
          <w:rFonts w:ascii="Arial" w:hAnsi="Arial"/>
          <w:sz w:val="16"/>
          <w:u w:val="single"/>
        </w:rPr>
        <w:tab/>
      </w:r>
      <w:r w:rsidRPr="00B63583">
        <w:rPr>
          <w:rFonts w:ascii="Arial" w:hAnsi="Arial"/>
          <w:sz w:val="16"/>
          <w:u w:val="single"/>
        </w:rPr>
        <w:tab/>
      </w:r>
      <w:r w:rsidRPr="00B63583">
        <w:rPr>
          <w:rFonts w:ascii="Arial" w:hAnsi="Arial"/>
          <w:spacing w:val="1"/>
          <w:sz w:val="16"/>
        </w:rPr>
        <w:t>населенный</w:t>
      </w:r>
      <w:r w:rsidRPr="00B63583">
        <w:rPr>
          <w:rFonts w:ascii="Arial" w:hAnsi="Arial"/>
          <w:spacing w:val="41"/>
          <w:sz w:val="16"/>
        </w:rPr>
        <w:t xml:space="preserve"> </w:t>
      </w:r>
      <w:r w:rsidRPr="00B63583">
        <w:rPr>
          <w:rFonts w:ascii="Arial" w:hAnsi="Arial"/>
          <w:sz w:val="16"/>
        </w:rPr>
        <w:t>пункт</w:t>
      </w:r>
      <w:r w:rsidRPr="00B63583">
        <w:rPr>
          <w:rFonts w:ascii="Arial" w:hAnsi="Arial"/>
          <w:spacing w:val="-4"/>
          <w:sz w:val="16"/>
        </w:rPr>
        <w:t xml:space="preserve"> </w:t>
      </w:r>
      <w:r w:rsidRPr="00B63583">
        <w:rPr>
          <w:rFonts w:ascii="Arial" w:hAnsi="Arial"/>
          <w:sz w:val="16"/>
          <w:u w:val="single"/>
        </w:rPr>
        <w:t xml:space="preserve"> </w:t>
      </w:r>
      <w:r w:rsidRPr="00B63583">
        <w:rPr>
          <w:rFonts w:ascii="Arial" w:hAnsi="Arial"/>
          <w:sz w:val="16"/>
          <w:u w:val="single"/>
        </w:rPr>
        <w:tab/>
      </w:r>
      <w:r w:rsidRPr="00B63583">
        <w:rPr>
          <w:rFonts w:ascii="Arial" w:hAnsi="Arial"/>
          <w:sz w:val="16"/>
          <w:u w:val="single"/>
        </w:rPr>
        <w:tab/>
      </w:r>
      <w:r w:rsidRPr="00B63583">
        <w:rPr>
          <w:rFonts w:ascii="Arial" w:hAnsi="Arial"/>
          <w:sz w:val="16"/>
        </w:rPr>
        <w:t xml:space="preserve"> </w:t>
      </w:r>
      <w:r w:rsidRPr="00B63583">
        <w:rPr>
          <w:rFonts w:ascii="Arial" w:hAnsi="Arial"/>
          <w:spacing w:val="3"/>
          <w:sz w:val="16"/>
        </w:rPr>
        <w:t>улица</w:t>
      </w:r>
      <w:r w:rsidRPr="00B63583">
        <w:rPr>
          <w:rFonts w:ascii="Arial" w:hAnsi="Arial"/>
          <w:spacing w:val="3"/>
          <w:sz w:val="16"/>
          <w:u w:val="single"/>
        </w:rPr>
        <w:t xml:space="preserve"> </w:t>
      </w:r>
      <w:r w:rsidRPr="00B63583">
        <w:rPr>
          <w:rFonts w:ascii="Arial" w:hAnsi="Arial"/>
          <w:spacing w:val="3"/>
          <w:sz w:val="16"/>
          <w:u w:val="single"/>
        </w:rPr>
        <w:tab/>
      </w:r>
      <w:r w:rsidRPr="00B63583">
        <w:rPr>
          <w:rFonts w:ascii="Arial" w:hAnsi="Arial"/>
          <w:spacing w:val="3"/>
          <w:sz w:val="16"/>
          <w:u w:val="single"/>
        </w:rPr>
        <w:tab/>
      </w:r>
      <w:r w:rsidRPr="00B63583">
        <w:rPr>
          <w:rFonts w:ascii="Arial" w:hAnsi="Arial"/>
          <w:spacing w:val="2"/>
          <w:sz w:val="16"/>
        </w:rPr>
        <w:t>дом</w:t>
      </w:r>
      <w:r w:rsidRPr="00B63583">
        <w:rPr>
          <w:rFonts w:ascii="Arial" w:hAnsi="Arial"/>
          <w:spacing w:val="2"/>
          <w:sz w:val="16"/>
          <w:u w:val="single"/>
        </w:rPr>
        <w:t xml:space="preserve"> </w:t>
      </w:r>
      <w:r w:rsidRPr="00B63583">
        <w:rPr>
          <w:rFonts w:ascii="Arial" w:hAnsi="Arial"/>
          <w:spacing w:val="2"/>
          <w:sz w:val="16"/>
          <w:u w:val="single"/>
        </w:rPr>
        <w:tab/>
      </w:r>
      <w:r w:rsidRPr="00B63583">
        <w:rPr>
          <w:rFonts w:ascii="Arial" w:hAnsi="Arial"/>
          <w:spacing w:val="2"/>
          <w:sz w:val="16"/>
          <w:u w:val="single"/>
        </w:rPr>
        <w:tab/>
      </w:r>
      <w:r w:rsidRPr="00B63583">
        <w:rPr>
          <w:rFonts w:ascii="Arial" w:hAnsi="Arial"/>
          <w:sz w:val="16"/>
        </w:rPr>
        <w:t>корпус</w:t>
      </w:r>
      <w:r w:rsidRPr="00B63583">
        <w:rPr>
          <w:rFonts w:ascii="Arial" w:hAnsi="Arial"/>
          <w:sz w:val="16"/>
          <w:u w:val="single"/>
        </w:rPr>
        <w:t xml:space="preserve"> </w:t>
      </w:r>
      <w:r w:rsidRPr="00B63583">
        <w:rPr>
          <w:rFonts w:ascii="Arial" w:hAnsi="Arial"/>
          <w:sz w:val="16"/>
          <w:u w:val="single"/>
        </w:rPr>
        <w:tab/>
      </w:r>
      <w:r w:rsidRPr="00B63583">
        <w:rPr>
          <w:rFonts w:ascii="Arial" w:hAnsi="Arial"/>
          <w:spacing w:val="1"/>
          <w:sz w:val="16"/>
        </w:rPr>
        <w:t>квартира</w:t>
      </w:r>
      <w:r w:rsidRPr="00B63583">
        <w:rPr>
          <w:rFonts w:ascii="Arial" w:hAnsi="Arial"/>
          <w:spacing w:val="-9"/>
          <w:sz w:val="16"/>
        </w:rPr>
        <w:t xml:space="preserve"> </w:t>
      </w:r>
      <w:r w:rsidRPr="00B63583">
        <w:rPr>
          <w:rFonts w:ascii="Arial" w:hAnsi="Arial"/>
          <w:sz w:val="16"/>
          <w:u w:val="single"/>
        </w:rPr>
        <w:t xml:space="preserve"> </w:t>
      </w:r>
      <w:r w:rsidRPr="00B63583">
        <w:rPr>
          <w:rFonts w:ascii="Arial" w:hAnsi="Arial"/>
          <w:sz w:val="16"/>
          <w:u w:val="single"/>
        </w:rPr>
        <w:tab/>
      </w:r>
    </w:p>
    <w:p w:rsidR="0006218E" w:rsidRPr="00B63583" w:rsidRDefault="0006218E" w:rsidP="0006218E">
      <w:pPr>
        <w:pStyle w:val="ac"/>
        <w:widowControl w:val="0"/>
        <w:numPr>
          <w:ilvl w:val="1"/>
          <w:numId w:val="22"/>
        </w:numPr>
        <w:tabs>
          <w:tab w:val="left" w:pos="880"/>
          <w:tab w:val="left" w:pos="881"/>
          <w:tab w:val="left" w:pos="4865"/>
          <w:tab w:val="left" w:pos="11652"/>
        </w:tabs>
        <w:autoSpaceDE w:val="0"/>
        <w:autoSpaceDN w:val="0"/>
        <w:spacing w:before="0" w:after="0" w:line="240" w:lineRule="auto"/>
        <w:ind w:left="880" w:hanging="489"/>
        <w:contextualSpacing w:val="0"/>
        <w:rPr>
          <w:sz w:val="16"/>
        </w:rPr>
      </w:pPr>
      <w:r w:rsidRPr="00B63583">
        <w:rPr>
          <w:spacing w:val="1"/>
          <w:sz w:val="16"/>
        </w:rPr>
        <w:t xml:space="preserve">Адрес </w:t>
      </w:r>
      <w:r w:rsidRPr="00B63583">
        <w:rPr>
          <w:sz w:val="16"/>
        </w:rPr>
        <w:t xml:space="preserve">в  </w:t>
      </w:r>
      <w:r w:rsidRPr="00B63583">
        <w:rPr>
          <w:spacing w:val="1"/>
          <w:sz w:val="16"/>
        </w:rPr>
        <w:t xml:space="preserve">стране </w:t>
      </w:r>
      <w:r w:rsidRPr="00B63583">
        <w:rPr>
          <w:spacing w:val="3"/>
          <w:sz w:val="16"/>
        </w:rPr>
        <w:t>проживания:</w:t>
      </w:r>
      <w:r w:rsidRPr="00B63583">
        <w:rPr>
          <w:spacing w:val="30"/>
          <w:sz w:val="16"/>
        </w:rPr>
        <w:t xml:space="preserve"> </w:t>
      </w:r>
      <w:r w:rsidRPr="00B63583">
        <w:rPr>
          <w:sz w:val="16"/>
        </w:rPr>
        <w:t>Код</w:t>
      </w:r>
      <w:r w:rsidRPr="00B63583">
        <w:rPr>
          <w:spacing w:val="10"/>
          <w:sz w:val="16"/>
        </w:rPr>
        <w:t xml:space="preserve"> </w:t>
      </w:r>
      <w:r w:rsidRPr="00B63583">
        <w:rPr>
          <w:spacing w:val="3"/>
          <w:sz w:val="16"/>
        </w:rPr>
        <w:t>страны</w:t>
      </w:r>
      <w:r w:rsidRPr="00B63583">
        <w:rPr>
          <w:spacing w:val="3"/>
          <w:sz w:val="16"/>
          <w:u w:val="single"/>
        </w:rPr>
        <w:t xml:space="preserve"> </w:t>
      </w:r>
      <w:r w:rsidRPr="00B63583">
        <w:rPr>
          <w:spacing w:val="3"/>
          <w:sz w:val="16"/>
          <w:u w:val="single"/>
        </w:rPr>
        <w:tab/>
      </w:r>
      <w:r w:rsidRPr="00B63583">
        <w:rPr>
          <w:spacing w:val="1"/>
          <w:sz w:val="16"/>
        </w:rPr>
        <w:t>Адрес</w:t>
      </w:r>
      <w:r w:rsidRPr="00B63583">
        <w:rPr>
          <w:spacing w:val="-4"/>
          <w:sz w:val="16"/>
        </w:rPr>
        <w:t xml:space="preserve"> </w:t>
      </w:r>
      <w:r w:rsidRPr="00B63583">
        <w:rPr>
          <w:sz w:val="16"/>
          <w:u w:val="single"/>
        </w:rPr>
        <w:t xml:space="preserve"> </w:t>
      </w:r>
      <w:r w:rsidRPr="00B63583">
        <w:rPr>
          <w:sz w:val="16"/>
          <w:u w:val="single"/>
        </w:rPr>
        <w:tab/>
      </w:r>
    </w:p>
    <w:p w:rsidR="0006218E" w:rsidRPr="00B63583" w:rsidRDefault="0006218E" w:rsidP="0006218E">
      <w:pPr>
        <w:pStyle w:val="ac"/>
        <w:widowControl w:val="0"/>
        <w:numPr>
          <w:ilvl w:val="1"/>
          <w:numId w:val="22"/>
        </w:numPr>
        <w:tabs>
          <w:tab w:val="left" w:pos="890"/>
          <w:tab w:val="left" w:pos="891"/>
        </w:tabs>
        <w:autoSpaceDE w:val="0"/>
        <w:autoSpaceDN w:val="0"/>
        <w:spacing w:before="23" w:after="0" w:line="240" w:lineRule="auto"/>
        <w:ind w:left="890" w:hanging="499"/>
        <w:contextualSpacing w:val="0"/>
        <w:rPr>
          <w:sz w:val="16"/>
        </w:rPr>
      </w:pPr>
      <w:r w:rsidRPr="00B63583">
        <w:rPr>
          <w:sz w:val="16"/>
        </w:rPr>
        <w:t xml:space="preserve">Статус (1 - резидент, 2 - нерезидент, 3 - </w:t>
      </w:r>
      <w:r w:rsidRPr="00B63583">
        <w:rPr>
          <w:spacing w:val="3"/>
          <w:sz w:val="16"/>
        </w:rPr>
        <w:t xml:space="preserve">высококвалифицированный </w:t>
      </w:r>
      <w:r w:rsidRPr="00B63583">
        <w:rPr>
          <w:spacing w:val="1"/>
          <w:sz w:val="16"/>
        </w:rPr>
        <w:t>иностранный</w:t>
      </w:r>
      <w:r w:rsidRPr="00B63583">
        <w:rPr>
          <w:spacing w:val="31"/>
          <w:sz w:val="16"/>
        </w:rPr>
        <w:t xml:space="preserve"> </w:t>
      </w:r>
      <w:r w:rsidRPr="00B63583">
        <w:rPr>
          <w:spacing w:val="1"/>
          <w:sz w:val="16"/>
        </w:rPr>
        <w:t>специалист):</w:t>
      </w:r>
    </w:p>
    <w:p w:rsidR="0006218E" w:rsidRPr="00B63583" w:rsidRDefault="0006218E" w:rsidP="0006218E">
      <w:pPr>
        <w:pStyle w:val="afe"/>
        <w:spacing w:before="10"/>
        <w:rPr>
          <w:rFonts w:ascii="Arial"/>
          <w:sz w:val="19"/>
          <w:lang w:val="ru-RU"/>
        </w:rPr>
      </w:pPr>
    </w:p>
    <w:p w:rsidR="0006218E" w:rsidRPr="00B63583" w:rsidRDefault="0006218E" w:rsidP="0006218E">
      <w:pPr>
        <w:tabs>
          <w:tab w:val="left" w:pos="1505"/>
        </w:tabs>
        <w:ind w:left="400"/>
        <w:rPr>
          <w:rFonts w:ascii="Arial" w:hAnsi="Arial"/>
          <w:b/>
          <w:sz w:val="16"/>
        </w:rPr>
      </w:pPr>
      <w:r w:rsidRPr="00B63583">
        <w:rPr>
          <w:rFonts w:ascii="Arial" w:hAnsi="Arial"/>
          <w:b/>
          <w:sz w:val="16"/>
        </w:rPr>
        <w:t>Раздел</w:t>
      </w:r>
      <w:r w:rsidRPr="00B63583">
        <w:rPr>
          <w:rFonts w:ascii="Arial" w:hAnsi="Arial"/>
          <w:b/>
          <w:spacing w:val="22"/>
          <w:sz w:val="16"/>
        </w:rPr>
        <w:t xml:space="preserve"> </w:t>
      </w:r>
      <w:r w:rsidRPr="00B63583">
        <w:rPr>
          <w:rFonts w:ascii="Arial" w:hAnsi="Arial"/>
          <w:b/>
          <w:sz w:val="16"/>
        </w:rPr>
        <w:t>3.</w:t>
      </w:r>
      <w:r w:rsidRPr="00B63583">
        <w:rPr>
          <w:rFonts w:ascii="Arial" w:hAnsi="Arial"/>
          <w:b/>
          <w:sz w:val="16"/>
        </w:rPr>
        <w:tab/>
        <w:t xml:space="preserve">Расчет </w:t>
      </w:r>
      <w:r w:rsidRPr="00B63583">
        <w:rPr>
          <w:rFonts w:ascii="Arial" w:hAnsi="Arial"/>
          <w:b/>
          <w:spacing w:val="1"/>
          <w:sz w:val="16"/>
        </w:rPr>
        <w:t xml:space="preserve">налоговой </w:t>
      </w:r>
      <w:r w:rsidRPr="00B63583">
        <w:rPr>
          <w:rFonts w:ascii="Arial" w:hAnsi="Arial"/>
          <w:b/>
          <w:spacing w:val="2"/>
          <w:sz w:val="16"/>
        </w:rPr>
        <w:t xml:space="preserve">базы </w:t>
      </w:r>
      <w:r w:rsidRPr="00B63583">
        <w:rPr>
          <w:rFonts w:ascii="Arial" w:hAnsi="Arial"/>
          <w:b/>
          <w:sz w:val="16"/>
        </w:rPr>
        <w:t xml:space="preserve">и </w:t>
      </w:r>
      <w:r w:rsidRPr="00B63583">
        <w:rPr>
          <w:rFonts w:ascii="Arial" w:hAnsi="Arial"/>
          <w:b/>
          <w:spacing w:val="1"/>
          <w:sz w:val="16"/>
        </w:rPr>
        <w:t xml:space="preserve">налогов </w:t>
      </w:r>
      <w:r w:rsidRPr="00B63583">
        <w:rPr>
          <w:rFonts w:ascii="Arial" w:hAnsi="Arial"/>
          <w:b/>
          <w:sz w:val="16"/>
        </w:rPr>
        <w:t xml:space="preserve">на </w:t>
      </w:r>
      <w:r w:rsidRPr="00B63583">
        <w:rPr>
          <w:rFonts w:ascii="Arial" w:hAnsi="Arial"/>
          <w:b/>
          <w:spacing w:val="5"/>
          <w:sz w:val="16"/>
        </w:rPr>
        <w:t xml:space="preserve">доходы </w:t>
      </w:r>
      <w:r w:rsidRPr="00B63583">
        <w:rPr>
          <w:rFonts w:ascii="Arial" w:hAnsi="Arial"/>
          <w:b/>
          <w:spacing w:val="3"/>
          <w:sz w:val="16"/>
        </w:rPr>
        <w:t>физических</w:t>
      </w:r>
      <w:r w:rsidRPr="00B63583">
        <w:rPr>
          <w:rFonts w:ascii="Arial" w:hAnsi="Arial"/>
          <w:b/>
          <w:spacing w:val="16"/>
          <w:sz w:val="16"/>
        </w:rPr>
        <w:t xml:space="preserve"> </w:t>
      </w:r>
      <w:r w:rsidRPr="00B63583">
        <w:rPr>
          <w:rFonts w:ascii="Arial" w:hAnsi="Arial"/>
          <w:b/>
          <w:spacing w:val="2"/>
          <w:sz w:val="16"/>
        </w:rPr>
        <w:t>лиц</w:t>
      </w:r>
    </w:p>
    <w:p w:rsidR="0006218E" w:rsidRPr="00B63583" w:rsidRDefault="0006218E" w:rsidP="0006218E">
      <w:pPr>
        <w:pStyle w:val="ac"/>
        <w:widowControl w:val="0"/>
        <w:numPr>
          <w:ilvl w:val="1"/>
          <w:numId w:val="21"/>
        </w:numPr>
        <w:tabs>
          <w:tab w:val="left" w:pos="890"/>
          <w:tab w:val="left" w:pos="891"/>
          <w:tab w:val="left" w:pos="8185"/>
        </w:tabs>
        <w:autoSpaceDE w:val="0"/>
        <w:autoSpaceDN w:val="0"/>
        <w:spacing w:before="22" w:after="0" w:line="240" w:lineRule="auto"/>
        <w:ind w:hanging="691"/>
        <w:contextualSpacing w:val="0"/>
        <w:rPr>
          <w:sz w:val="16"/>
        </w:rPr>
      </w:pPr>
      <w:r w:rsidRPr="00B63583">
        <w:rPr>
          <w:spacing w:val="1"/>
          <w:sz w:val="16"/>
        </w:rPr>
        <w:t xml:space="preserve">Сумма дохода,  </w:t>
      </w:r>
      <w:r w:rsidRPr="00B63583">
        <w:rPr>
          <w:sz w:val="16"/>
        </w:rPr>
        <w:t xml:space="preserve">облагаемого по </w:t>
      </w:r>
      <w:r w:rsidRPr="00B63583">
        <w:rPr>
          <w:spacing w:val="1"/>
          <w:sz w:val="16"/>
        </w:rPr>
        <w:t xml:space="preserve">ставке  </w:t>
      </w:r>
      <w:r w:rsidRPr="00B63583">
        <w:rPr>
          <w:sz w:val="16"/>
        </w:rPr>
        <w:t xml:space="preserve">13%,  с предыдущего </w:t>
      </w:r>
      <w:r w:rsidRPr="00B63583">
        <w:rPr>
          <w:spacing w:val="20"/>
          <w:sz w:val="16"/>
        </w:rPr>
        <w:t xml:space="preserve"> </w:t>
      </w:r>
      <w:r w:rsidRPr="00B63583">
        <w:rPr>
          <w:spacing w:val="1"/>
          <w:sz w:val="16"/>
        </w:rPr>
        <w:t>места</w:t>
      </w:r>
      <w:r w:rsidRPr="00B63583">
        <w:rPr>
          <w:spacing w:val="20"/>
          <w:sz w:val="16"/>
        </w:rPr>
        <w:t xml:space="preserve"> </w:t>
      </w:r>
      <w:r w:rsidRPr="00B63583">
        <w:rPr>
          <w:spacing w:val="1"/>
          <w:sz w:val="16"/>
        </w:rPr>
        <w:t>работы:</w:t>
      </w:r>
      <w:r w:rsidRPr="00B63583">
        <w:rPr>
          <w:spacing w:val="1"/>
          <w:sz w:val="16"/>
        </w:rPr>
        <w:tab/>
      </w:r>
      <w:r w:rsidRPr="00B63583">
        <w:rPr>
          <w:sz w:val="16"/>
        </w:rPr>
        <w:t>руб.</w:t>
      </w:r>
    </w:p>
    <w:p w:rsidR="0006218E" w:rsidRPr="00B63583" w:rsidRDefault="0006218E" w:rsidP="0006218E">
      <w:pPr>
        <w:pStyle w:val="ac"/>
        <w:widowControl w:val="0"/>
        <w:numPr>
          <w:ilvl w:val="1"/>
          <w:numId w:val="21"/>
        </w:numPr>
        <w:tabs>
          <w:tab w:val="left" w:pos="890"/>
          <w:tab w:val="left" w:pos="891"/>
          <w:tab w:val="left" w:pos="9813"/>
        </w:tabs>
        <w:autoSpaceDE w:val="0"/>
        <w:autoSpaceDN w:val="0"/>
        <w:spacing w:before="23" w:after="0" w:line="268" w:lineRule="auto"/>
        <w:ind w:right="1836" w:hanging="691"/>
        <w:contextualSpacing w:val="0"/>
        <w:rPr>
          <w:sz w:val="16"/>
        </w:rPr>
      </w:pPr>
      <w:r w:rsidRPr="00B63583">
        <w:rPr>
          <w:spacing w:val="1"/>
          <w:sz w:val="16"/>
        </w:rPr>
        <w:t xml:space="preserve">Основания </w:t>
      </w:r>
      <w:r w:rsidRPr="00B63583">
        <w:rPr>
          <w:spacing w:val="2"/>
          <w:sz w:val="16"/>
        </w:rPr>
        <w:t xml:space="preserve">для </w:t>
      </w:r>
      <w:r w:rsidRPr="00B63583">
        <w:rPr>
          <w:spacing w:val="3"/>
          <w:sz w:val="16"/>
        </w:rPr>
        <w:t>предоставления</w:t>
      </w:r>
      <w:r w:rsidRPr="00B63583">
        <w:rPr>
          <w:spacing w:val="18"/>
          <w:sz w:val="16"/>
        </w:rPr>
        <w:t xml:space="preserve"> </w:t>
      </w:r>
      <w:r w:rsidRPr="00B63583">
        <w:rPr>
          <w:spacing w:val="1"/>
          <w:sz w:val="16"/>
        </w:rPr>
        <w:t>стандартных</w:t>
      </w:r>
      <w:r w:rsidRPr="00B63583">
        <w:rPr>
          <w:spacing w:val="26"/>
          <w:sz w:val="16"/>
        </w:rPr>
        <w:t xml:space="preserve"> </w:t>
      </w:r>
      <w:r w:rsidRPr="00B63583">
        <w:rPr>
          <w:spacing w:val="1"/>
          <w:sz w:val="16"/>
        </w:rPr>
        <w:t>вычетов:</w:t>
      </w:r>
      <w:r w:rsidRPr="00B63583">
        <w:rPr>
          <w:spacing w:val="-17"/>
          <w:sz w:val="16"/>
        </w:rPr>
        <w:t xml:space="preserve"> </w:t>
      </w:r>
      <w:r w:rsidRPr="00B63583">
        <w:rPr>
          <w:sz w:val="16"/>
          <w:u w:val="single"/>
        </w:rPr>
        <w:t xml:space="preserve"> </w:t>
      </w:r>
      <w:r w:rsidRPr="00B63583">
        <w:rPr>
          <w:sz w:val="16"/>
          <w:u w:val="single"/>
        </w:rPr>
        <w:tab/>
      </w:r>
      <w:r w:rsidRPr="00B63583">
        <w:rPr>
          <w:sz w:val="16"/>
        </w:rPr>
        <w:t xml:space="preserve"> </w:t>
      </w:r>
      <w:r w:rsidRPr="00B63583">
        <w:rPr>
          <w:spacing w:val="1"/>
          <w:sz w:val="16"/>
        </w:rPr>
        <w:t>наименование</w:t>
      </w:r>
      <w:r w:rsidRPr="00B63583">
        <w:rPr>
          <w:spacing w:val="22"/>
          <w:sz w:val="16"/>
        </w:rPr>
        <w:t xml:space="preserve"> </w:t>
      </w:r>
      <w:r w:rsidRPr="00B63583">
        <w:rPr>
          <w:spacing w:val="3"/>
          <w:sz w:val="16"/>
        </w:rPr>
        <w:t>документа:</w:t>
      </w:r>
    </w:p>
    <w:p w:rsidR="0006218E" w:rsidRPr="00B63583" w:rsidRDefault="0006218E" w:rsidP="0006218E">
      <w:pPr>
        <w:spacing w:line="268" w:lineRule="auto"/>
        <w:ind w:left="1087" w:right="10036" w:hanging="5"/>
        <w:rPr>
          <w:rFonts w:ascii="Arial" w:hAnsi="Arial"/>
          <w:sz w:val="16"/>
        </w:rPr>
      </w:pPr>
      <w:r w:rsidRPr="00B63583">
        <w:rPr>
          <w:rFonts w:ascii="Arial" w:hAnsi="Arial"/>
          <w:sz w:val="16"/>
        </w:rPr>
        <w:t>серия: номер:</w:t>
      </w:r>
    </w:p>
    <w:p w:rsidR="0006218E" w:rsidRPr="00B63583" w:rsidRDefault="0006218E" w:rsidP="0006218E">
      <w:pPr>
        <w:tabs>
          <w:tab w:val="left" w:pos="2987"/>
          <w:tab w:val="left" w:pos="4646"/>
        </w:tabs>
        <w:spacing w:before="1"/>
        <w:ind w:left="1087"/>
        <w:rPr>
          <w:rFonts w:ascii="Arial" w:hAnsi="Arial"/>
          <w:sz w:val="16"/>
        </w:rPr>
      </w:pPr>
      <w:r w:rsidRPr="00B63583">
        <w:rPr>
          <w:rFonts w:ascii="Arial" w:hAnsi="Arial"/>
          <w:sz w:val="16"/>
        </w:rPr>
        <w:t>период</w:t>
      </w:r>
      <w:r w:rsidRPr="00B63583">
        <w:rPr>
          <w:rFonts w:ascii="Arial" w:hAnsi="Arial"/>
          <w:spacing w:val="8"/>
          <w:sz w:val="16"/>
        </w:rPr>
        <w:t xml:space="preserve"> </w:t>
      </w:r>
      <w:r w:rsidRPr="00B63583">
        <w:rPr>
          <w:rFonts w:ascii="Arial" w:hAnsi="Arial"/>
          <w:spacing w:val="3"/>
          <w:sz w:val="16"/>
        </w:rPr>
        <w:t>действия:</w:t>
      </w:r>
      <w:r w:rsidRPr="00B63583">
        <w:rPr>
          <w:rFonts w:ascii="Arial" w:hAnsi="Arial"/>
          <w:spacing w:val="3"/>
          <w:sz w:val="16"/>
        </w:rPr>
        <w:tab/>
      </w:r>
      <w:proofErr w:type="gramStart"/>
      <w:r w:rsidRPr="00B63583">
        <w:rPr>
          <w:rFonts w:ascii="Arial" w:hAnsi="Arial"/>
          <w:sz w:val="16"/>
        </w:rPr>
        <w:t>с</w:t>
      </w:r>
      <w:proofErr w:type="gramEnd"/>
      <w:r w:rsidRPr="00B63583">
        <w:rPr>
          <w:rFonts w:ascii="Arial" w:hAnsi="Arial"/>
          <w:sz w:val="16"/>
        </w:rPr>
        <w:tab/>
        <w:t>по</w:t>
      </w:r>
    </w:p>
    <w:p w:rsidR="0006218E" w:rsidRPr="00B63583" w:rsidRDefault="0006218E" w:rsidP="0006218E">
      <w:pPr>
        <w:pStyle w:val="ac"/>
        <w:widowControl w:val="0"/>
        <w:numPr>
          <w:ilvl w:val="1"/>
          <w:numId w:val="21"/>
        </w:numPr>
        <w:tabs>
          <w:tab w:val="left" w:pos="890"/>
          <w:tab w:val="left" w:pos="891"/>
          <w:tab w:val="left" w:pos="11455"/>
        </w:tabs>
        <w:autoSpaceDE w:val="0"/>
        <w:autoSpaceDN w:val="0"/>
        <w:spacing w:before="23" w:after="0" w:line="240" w:lineRule="auto"/>
        <w:ind w:hanging="691"/>
        <w:contextualSpacing w:val="0"/>
        <w:rPr>
          <w:sz w:val="16"/>
        </w:rPr>
      </w:pPr>
      <w:r w:rsidRPr="00B63583">
        <w:rPr>
          <w:spacing w:val="1"/>
          <w:sz w:val="16"/>
        </w:rPr>
        <w:t xml:space="preserve">Основания </w:t>
      </w:r>
      <w:r w:rsidRPr="00B63583">
        <w:rPr>
          <w:spacing w:val="2"/>
          <w:sz w:val="16"/>
        </w:rPr>
        <w:t xml:space="preserve">для </w:t>
      </w:r>
      <w:r w:rsidRPr="00B63583">
        <w:rPr>
          <w:spacing w:val="3"/>
          <w:sz w:val="16"/>
        </w:rPr>
        <w:t xml:space="preserve">предоставления </w:t>
      </w:r>
      <w:r w:rsidRPr="00B63583">
        <w:rPr>
          <w:spacing w:val="1"/>
          <w:sz w:val="16"/>
        </w:rPr>
        <w:t xml:space="preserve">стандартных вычетов </w:t>
      </w:r>
      <w:r w:rsidRPr="00B63583">
        <w:rPr>
          <w:sz w:val="16"/>
        </w:rPr>
        <w:t xml:space="preserve">на </w:t>
      </w:r>
      <w:r w:rsidRPr="00B63583">
        <w:rPr>
          <w:spacing w:val="1"/>
          <w:sz w:val="16"/>
        </w:rPr>
        <w:t>ребенка</w:t>
      </w:r>
      <w:r w:rsidRPr="00B63583">
        <w:rPr>
          <w:spacing w:val="16"/>
          <w:sz w:val="16"/>
        </w:rPr>
        <w:t xml:space="preserve"> </w:t>
      </w:r>
      <w:r w:rsidRPr="00B63583">
        <w:rPr>
          <w:sz w:val="16"/>
        </w:rPr>
        <w:t>(детей):</w:t>
      </w:r>
      <w:r w:rsidRPr="00B63583">
        <w:rPr>
          <w:spacing w:val="-17"/>
          <w:sz w:val="16"/>
        </w:rPr>
        <w:t xml:space="preserve"> </w:t>
      </w:r>
      <w:r w:rsidRPr="00B63583">
        <w:rPr>
          <w:sz w:val="16"/>
          <w:u w:val="single"/>
        </w:rPr>
        <w:t xml:space="preserve"> </w:t>
      </w:r>
      <w:r w:rsidRPr="00B63583">
        <w:rPr>
          <w:sz w:val="16"/>
          <w:u w:val="single"/>
        </w:rPr>
        <w:tab/>
      </w:r>
    </w:p>
    <w:p w:rsidR="0006218E" w:rsidRPr="00B63583" w:rsidRDefault="0006218E" w:rsidP="0006218E">
      <w:pPr>
        <w:pStyle w:val="ac"/>
        <w:widowControl w:val="0"/>
        <w:numPr>
          <w:ilvl w:val="1"/>
          <w:numId w:val="21"/>
        </w:numPr>
        <w:tabs>
          <w:tab w:val="left" w:pos="895"/>
          <w:tab w:val="left" w:pos="896"/>
          <w:tab w:val="left" w:pos="6761"/>
          <w:tab w:val="left" w:pos="8644"/>
          <w:tab w:val="left" w:pos="10200"/>
        </w:tabs>
        <w:autoSpaceDE w:val="0"/>
        <w:autoSpaceDN w:val="0"/>
        <w:spacing w:before="22" w:after="0" w:line="268" w:lineRule="auto"/>
        <w:ind w:left="890" w:right="1345" w:hanging="494"/>
        <w:contextualSpacing w:val="0"/>
        <w:rPr>
          <w:sz w:val="16"/>
        </w:rPr>
      </w:pPr>
      <w:r w:rsidRPr="00B63583">
        <w:rPr>
          <w:spacing w:val="1"/>
          <w:sz w:val="16"/>
        </w:rPr>
        <w:t xml:space="preserve">Реквизиты </w:t>
      </w:r>
      <w:r w:rsidRPr="00B63583">
        <w:rPr>
          <w:spacing w:val="3"/>
          <w:sz w:val="16"/>
        </w:rPr>
        <w:t xml:space="preserve">уведомления,  </w:t>
      </w:r>
      <w:r w:rsidRPr="00B63583">
        <w:rPr>
          <w:spacing w:val="1"/>
          <w:sz w:val="16"/>
        </w:rPr>
        <w:t xml:space="preserve">подтверждающего </w:t>
      </w:r>
      <w:r w:rsidRPr="00B63583">
        <w:rPr>
          <w:sz w:val="16"/>
        </w:rPr>
        <w:t xml:space="preserve">право  на </w:t>
      </w:r>
      <w:r w:rsidRPr="00B63583">
        <w:rPr>
          <w:spacing w:val="1"/>
          <w:sz w:val="16"/>
        </w:rPr>
        <w:t>имущественный</w:t>
      </w:r>
      <w:r w:rsidRPr="00B63583">
        <w:rPr>
          <w:spacing w:val="42"/>
          <w:sz w:val="16"/>
        </w:rPr>
        <w:t xml:space="preserve"> </w:t>
      </w:r>
      <w:r w:rsidRPr="00B63583">
        <w:rPr>
          <w:sz w:val="16"/>
        </w:rPr>
        <w:t>вычет:</w:t>
      </w:r>
      <w:r w:rsidRPr="00B63583">
        <w:rPr>
          <w:spacing w:val="40"/>
          <w:sz w:val="16"/>
        </w:rPr>
        <w:t xml:space="preserve"> </w:t>
      </w:r>
      <w:r w:rsidRPr="00B63583">
        <w:rPr>
          <w:spacing w:val="-3"/>
          <w:sz w:val="16"/>
        </w:rPr>
        <w:t>№</w:t>
      </w:r>
      <w:r w:rsidRPr="00B63583">
        <w:rPr>
          <w:spacing w:val="-3"/>
          <w:sz w:val="16"/>
          <w:u w:val="single"/>
        </w:rPr>
        <w:t xml:space="preserve"> </w:t>
      </w:r>
      <w:r w:rsidRPr="00B63583">
        <w:rPr>
          <w:spacing w:val="-3"/>
          <w:sz w:val="16"/>
          <w:u w:val="single"/>
        </w:rPr>
        <w:tab/>
      </w:r>
      <w:r w:rsidRPr="00B63583">
        <w:rPr>
          <w:spacing w:val="2"/>
          <w:sz w:val="16"/>
        </w:rPr>
        <w:t>дата</w:t>
      </w:r>
      <w:r w:rsidRPr="00B63583">
        <w:rPr>
          <w:spacing w:val="2"/>
          <w:sz w:val="16"/>
          <w:u w:val="single"/>
        </w:rPr>
        <w:t xml:space="preserve"> </w:t>
      </w:r>
      <w:r w:rsidRPr="00B63583">
        <w:rPr>
          <w:spacing w:val="2"/>
          <w:sz w:val="16"/>
          <w:u w:val="single"/>
        </w:rPr>
        <w:tab/>
      </w:r>
      <w:proofErr w:type="gramStart"/>
      <w:r w:rsidRPr="00B63583">
        <w:rPr>
          <w:sz w:val="16"/>
        </w:rPr>
        <w:t>г</w:t>
      </w:r>
      <w:proofErr w:type="gramEnd"/>
      <w:r w:rsidRPr="00B63583">
        <w:rPr>
          <w:sz w:val="16"/>
        </w:rPr>
        <w:t xml:space="preserve">. код налогового органа, </w:t>
      </w:r>
      <w:r w:rsidRPr="00B63583">
        <w:rPr>
          <w:spacing w:val="1"/>
          <w:sz w:val="16"/>
        </w:rPr>
        <w:t>выдавшего</w:t>
      </w:r>
      <w:r w:rsidRPr="00B63583">
        <w:rPr>
          <w:spacing w:val="-4"/>
          <w:sz w:val="16"/>
        </w:rPr>
        <w:t xml:space="preserve"> </w:t>
      </w:r>
      <w:r w:rsidRPr="00B63583">
        <w:rPr>
          <w:spacing w:val="3"/>
          <w:sz w:val="16"/>
        </w:rPr>
        <w:t>уведомление</w:t>
      </w:r>
      <w:r w:rsidRPr="00B63583">
        <w:rPr>
          <w:spacing w:val="-8"/>
          <w:sz w:val="16"/>
        </w:rPr>
        <w:t xml:space="preserve"> </w:t>
      </w:r>
      <w:r w:rsidRPr="00B63583">
        <w:rPr>
          <w:sz w:val="16"/>
          <w:u w:val="single"/>
        </w:rPr>
        <w:t xml:space="preserve"> </w:t>
      </w:r>
      <w:r w:rsidRPr="00B63583">
        <w:rPr>
          <w:sz w:val="16"/>
          <w:u w:val="single"/>
        </w:rPr>
        <w:tab/>
      </w:r>
    </w:p>
    <w:p w:rsidR="0006218E" w:rsidRPr="00B63583" w:rsidRDefault="0006218E" w:rsidP="0006218E">
      <w:pPr>
        <w:pStyle w:val="afe"/>
        <w:rPr>
          <w:rFonts w:ascii="Arial"/>
          <w:sz w:val="18"/>
          <w:lang w:val="ru-RU"/>
        </w:rPr>
      </w:pPr>
    </w:p>
    <w:p w:rsidR="0006218E" w:rsidRPr="00B63583" w:rsidRDefault="0006218E" w:rsidP="0006218E">
      <w:pPr>
        <w:tabs>
          <w:tab w:val="left" w:pos="2370"/>
        </w:tabs>
        <w:ind w:left="597"/>
        <w:rPr>
          <w:rFonts w:ascii="Arial" w:hAnsi="Arial"/>
          <w:b/>
          <w:sz w:val="16"/>
        </w:rPr>
      </w:pPr>
      <w:r w:rsidRPr="00B63583">
        <w:rPr>
          <w:rFonts w:ascii="Arial" w:hAnsi="Arial"/>
          <w:b/>
          <w:spacing w:val="1"/>
          <w:sz w:val="16"/>
        </w:rPr>
        <w:t>Налоговая</w:t>
      </w:r>
      <w:r w:rsidRPr="00B63583">
        <w:rPr>
          <w:rFonts w:ascii="Arial" w:hAnsi="Arial"/>
          <w:b/>
          <w:spacing w:val="16"/>
          <w:sz w:val="16"/>
        </w:rPr>
        <w:t xml:space="preserve"> </w:t>
      </w:r>
      <w:r w:rsidRPr="00B63583">
        <w:rPr>
          <w:rFonts w:ascii="Arial" w:hAnsi="Arial"/>
          <w:b/>
          <w:spacing w:val="3"/>
          <w:sz w:val="16"/>
        </w:rPr>
        <w:t>база:</w:t>
      </w:r>
      <w:r w:rsidRPr="00B63583">
        <w:rPr>
          <w:rFonts w:ascii="Arial" w:hAnsi="Arial"/>
          <w:b/>
          <w:spacing w:val="3"/>
          <w:sz w:val="16"/>
        </w:rPr>
        <w:tab/>
      </w:r>
      <w:r w:rsidRPr="00B63583">
        <w:rPr>
          <w:rFonts w:ascii="Arial" w:hAnsi="Arial"/>
          <w:b/>
          <w:spacing w:val="12"/>
          <w:sz w:val="16"/>
        </w:rPr>
        <w:t>13</w:t>
      </w:r>
      <w:r w:rsidRPr="00B63583">
        <w:rPr>
          <w:rFonts w:ascii="Arial" w:hAnsi="Arial"/>
          <w:b/>
          <w:spacing w:val="-16"/>
          <w:sz w:val="16"/>
        </w:rPr>
        <w:t xml:space="preserve"> </w:t>
      </w:r>
      <w:r w:rsidRPr="00B63583">
        <w:rPr>
          <w:rFonts w:ascii="Arial" w:hAnsi="Arial"/>
          <w:b/>
          <w:sz w:val="16"/>
        </w:rPr>
        <w:t>%</w:t>
      </w:r>
    </w:p>
    <w:p w:rsidR="0006218E" w:rsidRPr="00B63583" w:rsidRDefault="0006218E" w:rsidP="0006218E">
      <w:pPr>
        <w:pStyle w:val="afe"/>
        <w:spacing w:before="10"/>
        <w:rPr>
          <w:rFonts w:ascii="Arial"/>
          <w:b/>
          <w:sz w:val="19"/>
          <w:lang w:val="ru-RU"/>
        </w:rPr>
      </w:pPr>
    </w:p>
    <w:p w:rsidR="0006218E" w:rsidRPr="00B63583" w:rsidRDefault="0006218E" w:rsidP="0006218E">
      <w:pPr>
        <w:tabs>
          <w:tab w:val="left" w:pos="8402"/>
        </w:tabs>
        <w:ind w:left="592"/>
        <w:rPr>
          <w:rFonts w:ascii="Arial" w:hAnsi="Arial"/>
          <w:b/>
          <w:sz w:val="16"/>
        </w:rPr>
      </w:pPr>
      <w:r w:rsidRPr="00B63583">
        <w:rPr>
          <w:rFonts w:ascii="Arial" w:hAnsi="Arial"/>
          <w:b/>
          <w:sz w:val="16"/>
        </w:rPr>
        <w:t xml:space="preserve">Статус </w:t>
      </w:r>
      <w:r w:rsidRPr="00B63583">
        <w:rPr>
          <w:rFonts w:ascii="Arial" w:hAnsi="Arial"/>
          <w:b/>
          <w:spacing w:val="1"/>
          <w:sz w:val="16"/>
        </w:rPr>
        <w:t>нерезидента:</w:t>
      </w:r>
      <w:r w:rsidRPr="00B63583">
        <w:rPr>
          <w:rFonts w:ascii="Arial" w:hAnsi="Arial"/>
          <w:b/>
          <w:spacing w:val="-17"/>
          <w:sz w:val="16"/>
        </w:rPr>
        <w:t xml:space="preserve"> </w:t>
      </w:r>
      <w:r w:rsidRPr="00B63583">
        <w:rPr>
          <w:rFonts w:ascii="Arial" w:hAnsi="Arial"/>
          <w:b/>
          <w:sz w:val="16"/>
          <w:u w:val="single"/>
        </w:rPr>
        <w:t xml:space="preserve"> </w:t>
      </w:r>
      <w:r w:rsidRPr="00B63583">
        <w:rPr>
          <w:rFonts w:ascii="Arial" w:hAnsi="Arial"/>
          <w:b/>
          <w:sz w:val="16"/>
          <w:u w:val="single"/>
        </w:rPr>
        <w:tab/>
      </w:r>
    </w:p>
    <w:p w:rsidR="0006218E" w:rsidRPr="00B63583" w:rsidRDefault="0006218E" w:rsidP="0006218E">
      <w:pPr>
        <w:tabs>
          <w:tab w:val="left" w:pos="3434"/>
          <w:tab w:val="left" w:pos="3879"/>
          <w:tab w:val="left" w:pos="4305"/>
          <w:tab w:val="left" w:pos="4726"/>
          <w:tab w:val="left" w:pos="5152"/>
          <w:tab w:val="left" w:pos="5573"/>
          <w:tab w:val="left" w:pos="5994"/>
          <w:tab w:val="left" w:pos="6419"/>
          <w:tab w:val="left" w:pos="6845"/>
          <w:tab w:val="left" w:pos="7262"/>
          <w:tab w:val="right" w:pos="8339"/>
        </w:tabs>
        <w:spacing w:before="18"/>
        <w:ind w:left="592"/>
        <w:rPr>
          <w:rFonts w:ascii="Arial" w:hAnsi="Arial"/>
          <w:sz w:val="16"/>
        </w:rPr>
      </w:pPr>
      <w:r w:rsidRPr="00B63583">
        <w:rPr>
          <w:rFonts w:ascii="Arial" w:hAnsi="Arial"/>
          <w:spacing w:val="-6"/>
          <w:sz w:val="16"/>
        </w:rPr>
        <w:t>(по  месяцам</w:t>
      </w:r>
      <w:r w:rsidRPr="00B63583">
        <w:rPr>
          <w:rFonts w:ascii="Arial" w:hAnsi="Arial"/>
          <w:spacing w:val="-17"/>
          <w:sz w:val="16"/>
        </w:rPr>
        <w:t xml:space="preserve"> </w:t>
      </w:r>
      <w:r w:rsidRPr="00B63583">
        <w:rPr>
          <w:rFonts w:ascii="Arial" w:hAnsi="Arial"/>
          <w:spacing w:val="-5"/>
          <w:sz w:val="16"/>
        </w:rPr>
        <w:t>отчетного</w:t>
      </w:r>
      <w:r w:rsidRPr="00B63583">
        <w:rPr>
          <w:rFonts w:ascii="Arial" w:hAnsi="Arial"/>
          <w:spacing w:val="11"/>
          <w:sz w:val="16"/>
        </w:rPr>
        <w:t xml:space="preserve"> </w:t>
      </w:r>
      <w:r w:rsidRPr="00B63583">
        <w:rPr>
          <w:rFonts w:ascii="Arial" w:hAnsi="Arial"/>
          <w:spacing w:val="-6"/>
          <w:sz w:val="16"/>
        </w:rPr>
        <w:t>периода)</w:t>
      </w:r>
      <w:r w:rsidRPr="00B63583">
        <w:rPr>
          <w:rFonts w:ascii="Arial" w:hAnsi="Arial"/>
          <w:spacing w:val="-6"/>
          <w:sz w:val="16"/>
        </w:rPr>
        <w:tab/>
      </w:r>
      <w:r w:rsidRPr="00B63583">
        <w:rPr>
          <w:rFonts w:ascii="Arial" w:hAnsi="Arial"/>
          <w:sz w:val="16"/>
        </w:rPr>
        <w:t>1</w:t>
      </w:r>
      <w:r w:rsidRPr="00B63583">
        <w:rPr>
          <w:rFonts w:ascii="Arial" w:hAnsi="Arial"/>
          <w:sz w:val="16"/>
        </w:rPr>
        <w:tab/>
        <w:t>2</w:t>
      </w:r>
      <w:r w:rsidRPr="00B63583">
        <w:rPr>
          <w:rFonts w:ascii="Arial" w:hAnsi="Arial"/>
          <w:sz w:val="16"/>
        </w:rPr>
        <w:tab/>
        <w:t>3</w:t>
      </w:r>
      <w:r w:rsidRPr="00B63583">
        <w:rPr>
          <w:rFonts w:ascii="Arial" w:hAnsi="Arial"/>
          <w:sz w:val="16"/>
        </w:rPr>
        <w:tab/>
        <w:t>4</w:t>
      </w:r>
      <w:r w:rsidRPr="00B63583">
        <w:rPr>
          <w:rFonts w:ascii="Arial" w:hAnsi="Arial"/>
          <w:sz w:val="16"/>
        </w:rPr>
        <w:tab/>
        <w:t>5</w:t>
      </w:r>
      <w:r w:rsidRPr="00B63583">
        <w:rPr>
          <w:rFonts w:ascii="Arial" w:hAnsi="Arial"/>
          <w:sz w:val="16"/>
        </w:rPr>
        <w:tab/>
        <w:t>6</w:t>
      </w:r>
      <w:r w:rsidRPr="00B63583">
        <w:rPr>
          <w:rFonts w:ascii="Arial" w:hAnsi="Arial"/>
          <w:sz w:val="16"/>
        </w:rPr>
        <w:tab/>
        <w:t>7</w:t>
      </w:r>
      <w:r w:rsidRPr="00B63583">
        <w:rPr>
          <w:rFonts w:ascii="Arial" w:hAnsi="Arial"/>
          <w:sz w:val="16"/>
        </w:rPr>
        <w:tab/>
        <w:t>8</w:t>
      </w:r>
      <w:r w:rsidRPr="00B63583">
        <w:rPr>
          <w:rFonts w:ascii="Arial" w:hAnsi="Arial"/>
          <w:sz w:val="16"/>
        </w:rPr>
        <w:tab/>
        <w:t>9</w:t>
      </w:r>
      <w:r w:rsidRPr="00B63583">
        <w:rPr>
          <w:rFonts w:ascii="Arial" w:hAnsi="Arial"/>
          <w:sz w:val="16"/>
        </w:rPr>
        <w:tab/>
      </w:r>
      <w:r w:rsidRPr="00B63583">
        <w:rPr>
          <w:rFonts w:ascii="Arial" w:hAnsi="Arial"/>
          <w:spacing w:val="25"/>
          <w:sz w:val="16"/>
        </w:rPr>
        <w:t>1 0</w:t>
      </w:r>
      <w:r w:rsidRPr="00B63583">
        <w:rPr>
          <w:rFonts w:ascii="Arial" w:hAnsi="Arial"/>
          <w:spacing w:val="-26"/>
          <w:sz w:val="16"/>
        </w:rPr>
        <w:t xml:space="preserve"> </w:t>
      </w:r>
      <w:r w:rsidRPr="00B63583">
        <w:rPr>
          <w:rFonts w:ascii="Arial" w:hAnsi="Arial"/>
          <w:sz w:val="16"/>
        </w:rPr>
        <w:t>1</w:t>
      </w:r>
      <w:r w:rsidRPr="00B63583">
        <w:rPr>
          <w:rFonts w:ascii="Arial" w:hAnsi="Arial"/>
          <w:spacing w:val="25"/>
          <w:sz w:val="16"/>
        </w:rPr>
        <w:t xml:space="preserve"> </w:t>
      </w:r>
      <w:r w:rsidRPr="00B63583">
        <w:rPr>
          <w:rFonts w:ascii="Arial" w:hAnsi="Arial"/>
          <w:sz w:val="16"/>
        </w:rPr>
        <w:t>1</w:t>
      </w:r>
      <w:r w:rsidRPr="00B63583">
        <w:rPr>
          <w:rFonts w:ascii="Arial" w:hAnsi="Arial"/>
          <w:sz w:val="16"/>
        </w:rPr>
        <w:tab/>
        <w:t>12</w:t>
      </w:r>
    </w:p>
    <w:p w:rsidR="0006218E" w:rsidRPr="005B538A" w:rsidRDefault="0006218E" w:rsidP="0006218E">
      <w:pPr>
        <w:adjustRightInd w:val="0"/>
        <w:spacing w:before="0" w:after="0" w:line="240" w:lineRule="auto"/>
        <w:ind w:right="34"/>
        <w:jc w:val="right"/>
        <w:outlineLvl w:val="0"/>
        <w:rPr>
          <w:sz w:val="24"/>
          <w:szCs w:val="24"/>
        </w:rPr>
      </w:pPr>
      <w:r w:rsidRPr="00B63583">
        <w:br w:type="column"/>
      </w:r>
      <w:r>
        <w:lastRenderedPageBreak/>
        <w:t xml:space="preserve">         </w:t>
      </w:r>
      <w:r w:rsidRPr="005B538A">
        <w:rPr>
          <w:sz w:val="24"/>
          <w:szCs w:val="24"/>
        </w:rPr>
        <w:t xml:space="preserve">Приложение N </w:t>
      </w:r>
      <w:r w:rsidR="00923003">
        <w:rPr>
          <w:sz w:val="24"/>
          <w:szCs w:val="24"/>
        </w:rPr>
        <w:t>1</w:t>
      </w:r>
      <w:r w:rsidR="001B62A9">
        <w:rPr>
          <w:sz w:val="24"/>
          <w:szCs w:val="24"/>
        </w:rPr>
        <w:t>6</w:t>
      </w:r>
    </w:p>
    <w:p w:rsidR="0006218E" w:rsidRPr="005B538A" w:rsidRDefault="0006218E" w:rsidP="0006218E">
      <w:pPr>
        <w:adjustRightInd w:val="0"/>
        <w:spacing w:before="0" w:after="0" w:line="240" w:lineRule="auto"/>
        <w:ind w:firstLine="0"/>
        <w:jc w:val="right"/>
        <w:rPr>
          <w:sz w:val="24"/>
          <w:szCs w:val="24"/>
        </w:rPr>
      </w:pPr>
      <w:r w:rsidRPr="005B538A">
        <w:rPr>
          <w:sz w:val="24"/>
          <w:szCs w:val="24"/>
        </w:rPr>
        <w:t xml:space="preserve">к  учетной политике </w:t>
      </w:r>
    </w:p>
    <w:p w:rsidR="0006218E" w:rsidRPr="005B538A" w:rsidRDefault="0006218E" w:rsidP="0006218E">
      <w:pPr>
        <w:pStyle w:val="afe"/>
        <w:rPr>
          <w:sz w:val="24"/>
          <w:szCs w:val="24"/>
          <w:lang w:val="ru-RU"/>
        </w:rPr>
      </w:pPr>
      <w:r>
        <w:rPr>
          <w:lang w:val="ru-RU"/>
        </w:rPr>
        <w:t xml:space="preserve">      </w:t>
      </w:r>
      <w:r>
        <w:rPr>
          <w:sz w:val="24"/>
          <w:szCs w:val="24"/>
          <w:lang w:val="ru-RU"/>
        </w:rPr>
        <w:t>к</w:t>
      </w:r>
      <w:r w:rsidRPr="0034666F">
        <w:rPr>
          <w:sz w:val="24"/>
          <w:szCs w:val="24"/>
          <w:lang w:val="ru-RU"/>
        </w:rPr>
        <w:t xml:space="preserve">омитета финансов города Курска              </w:t>
      </w:r>
      <w:r>
        <w:rPr>
          <w:lang w:val="ru-RU"/>
        </w:rPr>
        <w:t xml:space="preserve">                                                                        </w:t>
      </w:r>
    </w:p>
    <w:p w:rsidR="0006218E" w:rsidRPr="00B63583" w:rsidRDefault="0006218E" w:rsidP="0006218E">
      <w:pPr>
        <w:pStyle w:val="afe"/>
        <w:rPr>
          <w:lang w:val="ru-RU"/>
        </w:rPr>
        <w:sectPr w:rsidR="0006218E" w:rsidRPr="00B63583" w:rsidSect="003B63A0">
          <w:headerReference w:type="default" r:id="rId463"/>
          <w:pgSz w:w="16840" w:h="11910" w:orient="landscape"/>
          <w:pgMar w:top="780" w:right="964" w:bottom="280" w:left="180" w:header="0" w:footer="0" w:gutter="0"/>
          <w:cols w:num="2" w:space="720" w:equalWidth="0">
            <w:col w:w="11653" w:space="40"/>
            <w:col w:w="4003"/>
          </w:cols>
        </w:sectPr>
      </w:pPr>
    </w:p>
    <w:p w:rsidR="0006218E" w:rsidRPr="00B63583" w:rsidRDefault="0006218E" w:rsidP="0006218E">
      <w:pPr>
        <w:pStyle w:val="afe"/>
        <w:spacing w:before="10" w:after="1"/>
        <w:rPr>
          <w:rFonts w:ascii="Arial"/>
          <w:sz w:val="17"/>
          <w:lang w:val="ru-RU"/>
        </w:rPr>
      </w:pPr>
    </w:p>
    <w:tbl>
      <w:tblPr>
        <w:tblStyle w:val="TableNormal"/>
        <w:tblW w:w="0" w:type="auto"/>
        <w:tblInd w:w="1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011"/>
        <w:gridCol w:w="1181"/>
        <w:gridCol w:w="1071"/>
        <w:gridCol w:w="1042"/>
        <w:gridCol w:w="1071"/>
        <w:gridCol w:w="1095"/>
        <w:gridCol w:w="1100"/>
        <w:gridCol w:w="1052"/>
        <w:gridCol w:w="1057"/>
        <w:gridCol w:w="1067"/>
        <w:gridCol w:w="1086"/>
        <w:gridCol w:w="1100"/>
        <w:gridCol w:w="1110"/>
        <w:gridCol w:w="1153"/>
      </w:tblGrid>
      <w:tr w:rsidR="0006218E" w:rsidTr="003B63A0">
        <w:trPr>
          <w:trHeight w:val="211"/>
        </w:trPr>
        <w:tc>
          <w:tcPr>
            <w:tcW w:w="3192" w:type="dxa"/>
            <w:gridSpan w:val="2"/>
          </w:tcPr>
          <w:p w:rsidR="0006218E" w:rsidRDefault="0006218E" w:rsidP="003B63A0">
            <w:pPr>
              <w:pStyle w:val="TableParagraph"/>
              <w:spacing w:before="13" w:line="178" w:lineRule="exact"/>
              <w:ind w:left="1151" w:right="1124"/>
              <w:jc w:val="center"/>
              <w:rPr>
                <w:rFonts w:ascii="Arial" w:hAnsi="Arial"/>
                <w:sz w:val="16"/>
              </w:rPr>
            </w:pPr>
            <w:r>
              <w:rPr>
                <w:rFonts w:ascii="Arial" w:hAnsi="Arial"/>
                <w:sz w:val="16"/>
              </w:rPr>
              <w:t>Показатели</w:t>
            </w:r>
          </w:p>
        </w:tc>
        <w:tc>
          <w:tcPr>
            <w:tcW w:w="1071" w:type="dxa"/>
          </w:tcPr>
          <w:p w:rsidR="0006218E" w:rsidRDefault="0006218E" w:rsidP="003B63A0">
            <w:pPr>
              <w:pStyle w:val="TableParagraph"/>
              <w:spacing w:before="13" w:line="178" w:lineRule="exact"/>
              <w:ind w:left="203"/>
              <w:rPr>
                <w:rFonts w:ascii="Arial" w:hAnsi="Arial"/>
                <w:sz w:val="16"/>
              </w:rPr>
            </w:pPr>
            <w:r>
              <w:rPr>
                <w:rFonts w:ascii="Arial" w:hAnsi="Arial"/>
                <w:sz w:val="16"/>
              </w:rPr>
              <w:t>ЯНВАРЬ</w:t>
            </w:r>
          </w:p>
        </w:tc>
        <w:tc>
          <w:tcPr>
            <w:tcW w:w="1042" w:type="dxa"/>
          </w:tcPr>
          <w:p w:rsidR="0006218E" w:rsidRDefault="0006218E" w:rsidP="003B63A0">
            <w:pPr>
              <w:pStyle w:val="TableParagraph"/>
              <w:spacing w:before="13" w:line="178" w:lineRule="exact"/>
              <w:ind w:left="131"/>
              <w:rPr>
                <w:rFonts w:ascii="Arial" w:hAnsi="Arial"/>
                <w:sz w:val="16"/>
              </w:rPr>
            </w:pPr>
            <w:r>
              <w:rPr>
                <w:rFonts w:ascii="Arial" w:hAnsi="Arial"/>
                <w:sz w:val="16"/>
              </w:rPr>
              <w:t>ФЕВРАЛЬ</w:t>
            </w:r>
          </w:p>
        </w:tc>
        <w:tc>
          <w:tcPr>
            <w:tcW w:w="1071" w:type="dxa"/>
          </w:tcPr>
          <w:p w:rsidR="0006218E" w:rsidRDefault="0006218E" w:rsidP="003B63A0">
            <w:pPr>
              <w:pStyle w:val="TableParagraph"/>
              <w:spacing w:before="13" w:line="178" w:lineRule="exact"/>
              <w:ind w:left="322"/>
              <w:rPr>
                <w:rFonts w:ascii="Arial" w:hAnsi="Arial"/>
                <w:sz w:val="16"/>
              </w:rPr>
            </w:pPr>
            <w:r>
              <w:rPr>
                <w:rFonts w:ascii="Arial" w:hAnsi="Arial"/>
                <w:sz w:val="16"/>
              </w:rPr>
              <w:t>МАРТ</w:t>
            </w:r>
          </w:p>
        </w:tc>
        <w:tc>
          <w:tcPr>
            <w:tcW w:w="1095" w:type="dxa"/>
          </w:tcPr>
          <w:p w:rsidR="0006218E" w:rsidRDefault="0006218E" w:rsidP="003B63A0">
            <w:pPr>
              <w:pStyle w:val="TableParagraph"/>
              <w:spacing w:before="13" w:line="178" w:lineRule="exact"/>
              <w:ind w:left="211"/>
              <w:rPr>
                <w:rFonts w:ascii="Arial" w:hAnsi="Arial"/>
                <w:sz w:val="16"/>
              </w:rPr>
            </w:pPr>
            <w:r>
              <w:rPr>
                <w:rFonts w:ascii="Arial" w:hAnsi="Arial"/>
                <w:sz w:val="16"/>
              </w:rPr>
              <w:t>АПРЕЛЬ</w:t>
            </w:r>
          </w:p>
        </w:tc>
        <w:tc>
          <w:tcPr>
            <w:tcW w:w="1100" w:type="dxa"/>
          </w:tcPr>
          <w:p w:rsidR="0006218E" w:rsidRDefault="0006218E" w:rsidP="003B63A0">
            <w:pPr>
              <w:pStyle w:val="TableParagraph"/>
              <w:spacing w:before="13" w:line="178" w:lineRule="exact"/>
              <w:ind w:left="384"/>
              <w:rPr>
                <w:rFonts w:ascii="Arial" w:hAnsi="Arial"/>
                <w:sz w:val="16"/>
              </w:rPr>
            </w:pPr>
            <w:r>
              <w:rPr>
                <w:rFonts w:ascii="Arial" w:hAnsi="Arial"/>
                <w:sz w:val="16"/>
              </w:rPr>
              <w:t>МАИ</w:t>
            </w:r>
          </w:p>
        </w:tc>
        <w:tc>
          <w:tcPr>
            <w:tcW w:w="1052" w:type="dxa"/>
          </w:tcPr>
          <w:p w:rsidR="0006218E" w:rsidRDefault="0006218E" w:rsidP="003B63A0">
            <w:pPr>
              <w:pStyle w:val="TableParagraph"/>
              <w:spacing w:before="13" w:line="178" w:lineRule="exact"/>
              <w:ind w:left="282"/>
              <w:rPr>
                <w:rFonts w:ascii="Arial" w:hAnsi="Arial"/>
                <w:sz w:val="16"/>
              </w:rPr>
            </w:pPr>
            <w:r>
              <w:rPr>
                <w:rFonts w:ascii="Arial" w:hAnsi="Arial"/>
                <w:sz w:val="16"/>
              </w:rPr>
              <w:t>ИЮНЬ</w:t>
            </w:r>
          </w:p>
        </w:tc>
        <w:tc>
          <w:tcPr>
            <w:tcW w:w="1057" w:type="dxa"/>
          </w:tcPr>
          <w:p w:rsidR="0006218E" w:rsidRDefault="0006218E" w:rsidP="003B63A0">
            <w:pPr>
              <w:pStyle w:val="TableParagraph"/>
              <w:spacing w:before="13" w:line="178" w:lineRule="exact"/>
              <w:ind w:left="286"/>
              <w:rPr>
                <w:rFonts w:ascii="Arial" w:hAnsi="Arial"/>
                <w:sz w:val="16"/>
              </w:rPr>
            </w:pPr>
            <w:r>
              <w:rPr>
                <w:rFonts w:ascii="Arial" w:hAnsi="Arial"/>
                <w:sz w:val="16"/>
              </w:rPr>
              <w:t>ИЮЛЬ</w:t>
            </w:r>
          </w:p>
        </w:tc>
        <w:tc>
          <w:tcPr>
            <w:tcW w:w="1067" w:type="dxa"/>
          </w:tcPr>
          <w:p w:rsidR="0006218E" w:rsidRDefault="0006218E" w:rsidP="003B63A0">
            <w:pPr>
              <w:pStyle w:val="TableParagraph"/>
              <w:spacing w:before="13" w:line="178" w:lineRule="exact"/>
              <w:ind w:left="213"/>
              <w:rPr>
                <w:rFonts w:ascii="Arial" w:hAnsi="Arial"/>
                <w:sz w:val="16"/>
              </w:rPr>
            </w:pPr>
            <w:r>
              <w:rPr>
                <w:rFonts w:ascii="Arial" w:hAnsi="Arial"/>
                <w:sz w:val="16"/>
              </w:rPr>
              <w:t>АВГУСТ</w:t>
            </w:r>
          </w:p>
        </w:tc>
        <w:tc>
          <w:tcPr>
            <w:tcW w:w="1086" w:type="dxa"/>
          </w:tcPr>
          <w:p w:rsidR="0006218E" w:rsidRDefault="0006218E" w:rsidP="003B63A0">
            <w:pPr>
              <w:pStyle w:val="TableParagraph"/>
              <w:spacing w:before="13" w:line="178" w:lineRule="exact"/>
              <w:ind w:left="96"/>
              <w:rPr>
                <w:rFonts w:ascii="Arial" w:hAnsi="Arial"/>
                <w:sz w:val="16"/>
              </w:rPr>
            </w:pPr>
            <w:r>
              <w:rPr>
                <w:rFonts w:ascii="Arial" w:hAnsi="Arial"/>
                <w:sz w:val="16"/>
              </w:rPr>
              <w:t>СЕНТЯБРЬ</w:t>
            </w:r>
          </w:p>
        </w:tc>
        <w:tc>
          <w:tcPr>
            <w:tcW w:w="1100" w:type="dxa"/>
          </w:tcPr>
          <w:p w:rsidR="0006218E" w:rsidRDefault="0006218E" w:rsidP="003B63A0">
            <w:pPr>
              <w:pStyle w:val="TableParagraph"/>
              <w:spacing w:before="13" w:line="178" w:lineRule="exact"/>
              <w:ind w:left="162"/>
              <w:rPr>
                <w:rFonts w:ascii="Arial" w:hAnsi="Arial"/>
                <w:sz w:val="16"/>
              </w:rPr>
            </w:pPr>
            <w:r>
              <w:rPr>
                <w:rFonts w:ascii="Arial" w:hAnsi="Arial"/>
                <w:sz w:val="16"/>
              </w:rPr>
              <w:t>ОКТЯБРЬ</w:t>
            </w:r>
          </w:p>
        </w:tc>
        <w:tc>
          <w:tcPr>
            <w:tcW w:w="1110" w:type="dxa"/>
          </w:tcPr>
          <w:p w:rsidR="0006218E" w:rsidRDefault="0006218E" w:rsidP="003B63A0">
            <w:pPr>
              <w:pStyle w:val="TableParagraph"/>
              <w:spacing w:before="13" w:line="178" w:lineRule="exact"/>
              <w:ind w:left="210"/>
              <w:rPr>
                <w:rFonts w:ascii="Arial" w:hAnsi="Arial"/>
                <w:sz w:val="16"/>
              </w:rPr>
            </w:pPr>
            <w:r>
              <w:rPr>
                <w:rFonts w:ascii="Arial" w:hAnsi="Arial"/>
                <w:sz w:val="16"/>
              </w:rPr>
              <w:t>НОЯБРЬ</w:t>
            </w:r>
          </w:p>
        </w:tc>
        <w:tc>
          <w:tcPr>
            <w:tcW w:w="1153" w:type="dxa"/>
          </w:tcPr>
          <w:p w:rsidR="0006218E" w:rsidRDefault="0006218E" w:rsidP="003B63A0">
            <w:pPr>
              <w:pStyle w:val="TableParagraph"/>
              <w:spacing w:before="13" w:line="178" w:lineRule="exact"/>
              <w:ind w:left="180"/>
              <w:rPr>
                <w:rFonts w:ascii="Arial" w:hAnsi="Arial"/>
                <w:sz w:val="16"/>
              </w:rPr>
            </w:pPr>
            <w:r>
              <w:rPr>
                <w:rFonts w:ascii="Arial" w:hAnsi="Arial"/>
                <w:sz w:val="16"/>
              </w:rPr>
              <w:t>ДЕКАБРЬ</w:t>
            </w:r>
          </w:p>
        </w:tc>
      </w:tr>
      <w:tr w:rsidR="0006218E" w:rsidTr="003B63A0">
        <w:trPr>
          <w:trHeight w:val="340"/>
        </w:trPr>
        <w:tc>
          <w:tcPr>
            <w:tcW w:w="2011" w:type="dxa"/>
          </w:tcPr>
          <w:p w:rsidR="0006218E" w:rsidRDefault="0006218E" w:rsidP="003B63A0">
            <w:pPr>
              <w:pStyle w:val="TableParagraph"/>
              <w:spacing w:before="70"/>
              <w:ind w:left="40"/>
              <w:rPr>
                <w:rFonts w:ascii="Arial" w:hAnsi="Arial"/>
                <w:sz w:val="16"/>
              </w:rPr>
            </w:pPr>
            <w:r>
              <w:rPr>
                <w:rFonts w:ascii="Arial" w:hAnsi="Arial"/>
                <w:sz w:val="16"/>
              </w:rPr>
              <w:t>Доходы</w:t>
            </w:r>
          </w:p>
        </w:tc>
        <w:tc>
          <w:tcPr>
            <w:tcW w:w="1181" w:type="dxa"/>
          </w:tcPr>
          <w:p w:rsidR="0006218E" w:rsidRDefault="0006218E" w:rsidP="003B63A0">
            <w:pPr>
              <w:pStyle w:val="TableParagraph"/>
              <w:rPr>
                <w:sz w:val="16"/>
              </w:rPr>
            </w:pPr>
          </w:p>
        </w:tc>
        <w:tc>
          <w:tcPr>
            <w:tcW w:w="1071" w:type="dxa"/>
          </w:tcPr>
          <w:p w:rsidR="0006218E" w:rsidRDefault="0006218E" w:rsidP="003B63A0">
            <w:pPr>
              <w:pStyle w:val="TableParagraph"/>
              <w:rPr>
                <w:sz w:val="16"/>
              </w:rPr>
            </w:pPr>
          </w:p>
        </w:tc>
        <w:tc>
          <w:tcPr>
            <w:tcW w:w="1042" w:type="dxa"/>
          </w:tcPr>
          <w:p w:rsidR="0006218E" w:rsidRDefault="0006218E" w:rsidP="003B63A0">
            <w:pPr>
              <w:pStyle w:val="TableParagraph"/>
              <w:rPr>
                <w:sz w:val="16"/>
              </w:rPr>
            </w:pPr>
          </w:p>
        </w:tc>
        <w:tc>
          <w:tcPr>
            <w:tcW w:w="1071" w:type="dxa"/>
          </w:tcPr>
          <w:p w:rsidR="0006218E" w:rsidRDefault="0006218E" w:rsidP="003B63A0">
            <w:pPr>
              <w:pStyle w:val="TableParagraph"/>
              <w:rPr>
                <w:sz w:val="16"/>
              </w:rPr>
            </w:pPr>
          </w:p>
        </w:tc>
        <w:tc>
          <w:tcPr>
            <w:tcW w:w="1095" w:type="dxa"/>
          </w:tcPr>
          <w:p w:rsidR="0006218E" w:rsidRDefault="0006218E" w:rsidP="003B63A0">
            <w:pPr>
              <w:pStyle w:val="TableParagraph"/>
              <w:rPr>
                <w:sz w:val="16"/>
              </w:rPr>
            </w:pPr>
          </w:p>
        </w:tc>
        <w:tc>
          <w:tcPr>
            <w:tcW w:w="1100" w:type="dxa"/>
          </w:tcPr>
          <w:p w:rsidR="0006218E" w:rsidRDefault="0006218E" w:rsidP="003B63A0">
            <w:pPr>
              <w:pStyle w:val="TableParagraph"/>
              <w:rPr>
                <w:sz w:val="16"/>
              </w:rPr>
            </w:pPr>
          </w:p>
        </w:tc>
        <w:tc>
          <w:tcPr>
            <w:tcW w:w="1052" w:type="dxa"/>
          </w:tcPr>
          <w:p w:rsidR="0006218E" w:rsidRDefault="0006218E" w:rsidP="003B63A0">
            <w:pPr>
              <w:pStyle w:val="TableParagraph"/>
              <w:rPr>
                <w:sz w:val="16"/>
              </w:rPr>
            </w:pPr>
          </w:p>
        </w:tc>
        <w:tc>
          <w:tcPr>
            <w:tcW w:w="1057" w:type="dxa"/>
          </w:tcPr>
          <w:p w:rsidR="0006218E" w:rsidRDefault="0006218E" w:rsidP="003B63A0">
            <w:pPr>
              <w:pStyle w:val="TableParagraph"/>
              <w:rPr>
                <w:sz w:val="16"/>
              </w:rPr>
            </w:pPr>
          </w:p>
        </w:tc>
        <w:tc>
          <w:tcPr>
            <w:tcW w:w="1067" w:type="dxa"/>
          </w:tcPr>
          <w:p w:rsidR="0006218E" w:rsidRDefault="0006218E" w:rsidP="003B63A0">
            <w:pPr>
              <w:pStyle w:val="TableParagraph"/>
              <w:rPr>
                <w:sz w:val="16"/>
              </w:rPr>
            </w:pPr>
          </w:p>
        </w:tc>
        <w:tc>
          <w:tcPr>
            <w:tcW w:w="1086" w:type="dxa"/>
          </w:tcPr>
          <w:p w:rsidR="0006218E" w:rsidRDefault="0006218E" w:rsidP="003B63A0">
            <w:pPr>
              <w:pStyle w:val="TableParagraph"/>
              <w:rPr>
                <w:sz w:val="16"/>
              </w:rPr>
            </w:pPr>
          </w:p>
        </w:tc>
        <w:tc>
          <w:tcPr>
            <w:tcW w:w="1100" w:type="dxa"/>
          </w:tcPr>
          <w:p w:rsidR="0006218E" w:rsidRDefault="0006218E" w:rsidP="003B63A0">
            <w:pPr>
              <w:pStyle w:val="TableParagraph"/>
              <w:rPr>
                <w:sz w:val="16"/>
              </w:rPr>
            </w:pPr>
          </w:p>
        </w:tc>
        <w:tc>
          <w:tcPr>
            <w:tcW w:w="1110" w:type="dxa"/>
          </w:tcPr>
          <w:p w:rsidR="0006218E" w:rsidRDefault="0006218E" w:rsidP="003B63A0">
            <w:pPr>
              <w:pStyle w:val="TableParagraph"/>
              <w:rPr>
                <w:sz w:val="16"/>
              </w:rPr>
            </w:pPr>
          </w:p>
        </w:tc>
        <w:tc>
          <w:tcPr>
            <w:tcW w:w="1153" w:type="dxa"/>
          </w:tcPr>
          <w:p w:rsidR="0006218E" w:rsidRDefault="0006218E" w:rsidP="003B63A0">
            <w:pPr>
              <w:pStyle w:val="TableParagraph"/>
              <w:rPr>
                <w:sz w:val="16"/>
              </w:rPr>
            </w:pPr>
          </w:p>
        </w:tc>
      </w:tr>
      <w:tr w:rsidR="0006218E" w:rsidTr="003B63A0">
        <w:trPr>
          <w:trHeight w:val="335"/>
        </w:trPr>
        <w:tc>
          <w:tcPr>
            <w:tcW w:w="2011" w:type="dxa"/>
          </w:tcPr>
          <w:p w:rsidR="0006218E" w:rsidRDefault="0006218E" w:rsidP="003B63A0">
            <w:pPr>
              <w:pStyle w:val="TableParagraph"/>
              <w:rPr>
                <w:sz w:val="16"/>
              </w:rPr>
            </w:pPr>
          </w:p>
        </w:tc>
        <w:tc>
          <w:tcPr>
            <w:tcW w:w="1181" w:type="dxa"/>
          </w:tcPr>
          <w:p w:rsidR="0006218E" w:rsidRDefault="0006218E" w:rsidP="003B63A0">
            <w:pPr>
              <w:pStyle w:val="TableParagraph"/>
              <w:rPr>
                <w:sz w:val="16"/>
              </w:rPr>
            </w:pPr>
          </w:p>
        </w:tc>
        <w:tc>
          <w:tcPr>
            <w:tcW w:w="1071" w:type="dxa"/>
          </w:tcPr>
          <w:p w:rsidR="0006218E" w:rsidRDefault="0006218E" w:rsidP="003B63A0">
            <w:pPr>
              <w:pStyle w:val="TableParagraph"/>
              <w:rPr>
                <w:sz w:val="16"/>
              </w:rPr>
            </w:pPr>
          </w:p>
        </w:tc>
        <w:tc>
          <w:tcPr>
            <w:tcW w:w="1042" w:type="dxa"/>
          </w:tcPr>
          <w:p w:rsidR="0006218E" w:rsidRDefault="0006218E" w:rsidP="003B63A0">
            <w:pPr>
              <w:pStyle w:val="TableParagraph"/>
              <w:rPr>
                <w:sz w:val="16"/>
              </w:rPr>
            </w:pPr>
          </w:p>
        </w:tc>
        <w:tc>
          <w:tcPr>
            <w:tcW w:w="1071" w:type="dxa"/>
          </w:tcPr>
          <w:p w:rsidR="0006218E" w:rsidRDefault="0006218E" w:rsidP="003B63A0">
            <w:pPr>
              <w:pStyle w:val="TableParagraph"/>
              <w:rPr>
                <w:sz w:val="16"/>
              </w:rPr>
            </w:pPr>
          </w:p>
        </w:tc>
        <w:tc>
          <w:tcPr>
            <w:tcW w:w="1095" w:type="dxa"/>
          </w:tcPr>
          <w:p w:rsidR="0006218E" w:rsidRDefault="0006218E" w:rsidP="003B63A0">
            <w:pPr>
              <w:pStyle w:val="TableParagraph"/>
              <w:rPr>
                <w:sz w:val="16"/>
              </w:rPr>
            </w:pPr>
          </w:p>
        </w:tc>
        <w:tc>
          <w:tcPr>
            <w:tcW w:w="1100" w:type="dxa"/>
          </w:tcPr>
          <w:p w:rsidR="0006218E" w:rsidRDefault="0006218E" w:rsidP="003B63A0">
            <w:pPr>
              <w:pStyle w:val="TableParagraph"/>
              <w:rPr>
                <w:sz w:val="16"/>
              </w:rPr>
            </w:pPr>
          </w:p>
        </w:tc>
        <w:tc>
          <w:tcPr>
            <w:tcW w:w="1052" w:type="dxa"/>
          </w:tcPr>
          <w:p w:rsidR="0006218E" w:rsidRDefault="0006218E" w:rsidP="003B63A0">
            <w:pPr>
              <w:pStyle w:val="TableParagraph"/>
              <w:rPr>
                <w:sz w:val="16"/>
              </w:rPr>
            </w:pPr>
          </w:p>
        </w:tc>
        <w:tc>
          <w:tcPr>
            <w:tcW w:w="1057" w:type="dxa"/>
          </w:tcPr>
          <w:p w:rsidR="0006218E" w:rsidRDefault="0006218E" w:rsidP="003B63A0">
            <w:pPr>
              <w:pStyle w:val="TableParagraph"/>
              <w:rPr>
                <w:sz w:val="16"/>
              </w:rPr>
            </w:pPr>
          </w:p>
        </w:tc>
        <w:tc>
          <w:tcPr>
            <w:tcW w:w="1067" w:type="dxa"/>
          </w:tcPr>
          <w:p w:rsidR="0006218E" w:rsidRDefault="0006218E" w:rsidP="003B63A0">
            <w:pPr>
              <w:pStyle w:val="TableParagraph"/>
              <w:rPr>
                <w:sz w:val="16"/>
              </w:rPr>
            </w:pPr>
          </w:p>
        </w:tc>
        <w:tc>
          <w:tcPr>
            <w:tcW w:w="1086" w:type="dxa"/>
          </w:tcPr>
          <w:p w:rsidR="0006218E" w:rsidRDefault="0006218E" w:rsidP="003B63A0">
            <w:pPr>
              <w:pStyle w:val="TableParagraph"/>
              <w:rPr>
                <w:sz w:val="16"/>
              </w:rPr>
            </w:pPr>
          </w:p>
        </w:tc>
        <w:tc>
          <w:tcPr>
            <w:tcW w:w="1100" w:type="dxa"/>
          </w:tcPr>
          <w:p w:rsidR="0006218E" w:rsidRDefault="0006218E" w:rsidP="003B63A0">
            <w:pPr>
              <w:pStyle w:val="TableParagraph"/>
              <w:rPr>
                <w:sz w:val="16"/>
              </w:rPr>
            </w:pPr>
          </w:p>
        </w:tc>
        <w:tc>
          <w:tcPr>
            <w:tcW w:w="1110" w:type="dxa"/>
          </w:tcPr>
          <w:p w:rsidR="0006218E" w:rsidRDefault="0006218E" w:rsidP="003B63A0">
            <w:pPr>
              <w:pStyle w:val="TableParagraph"/>
              <w:rPr>
                <w:sz w:val="16"/>
              </w:rPr>
            </w:pPr>
          </w:p>
        </w:tc>
        <w:tc>
          <w:tcPr>
            <w:tcW w:w="1153" w:type="dxa"/>
          </w:tcPr>
          <w:p w:rsidR="0006218E" w:rsidRDefault="0006218E" w:rsidP="003B63A0">
            <w:pPr>
              <w:pStyle w:val="TableParagraph"/>
              <w:rPr>
                <w:sz w:val="16"/>
              </w:rPr>
            </w:pPr>
          </w:p>
        </w:tc>
      </w:tr>
      <w:tr w:rsidR="0006218E" w:rsidTr="003B63A0">
        <w:trPr>
          <w:trHeight w:val="340"/>
        </w:trPr>
        <w:tc>
          <w:tcPr>
            <w:tcW w:w="2011" w:type="dxa"/>
          </w:tcPr>
          <w:p w:rsidR="0006218E" w:rsidRDefault="0006218E" w:rsidP="003B63A0">
            <w:pPr>
              <w:pStyle w:val="TableParagraph"/>
              <w:rPr>
                <w:sz w:val="16"/>
              </w:rPr>
            </w:pPr>
          </w:p>
        </w:tc>
        <w:tc>
          <w:tcPr>
            <w:tcW w:w="1181" w:type="dxa"/>
          </w:tcPr>
          <w:p w:rsidR="0006218E" w:rsidRDefault="0006218E" w:rsidP="003B63A0">
            <w:pPr>
              <w:pStyle w:val="TableParagraph"/>
              <w:rPr>
                <w:sz w:val="16"/>
              </w:rPr>
            </w:pPr>
          </w:p>
        </w:tc>
        <w:tc>
          <w:tcPr>
            <w:tcW w:w="1071" w:type="dxa"/>
          </w:tcPr>
          <w:p w:rsidR="0006218E" w:rsidRDefault="0006218E" w:rsidP="003B63A0">
            <w:pPr>
              <w:pStyle w:val="TableParagraph"/>
              <w:rPr>
                <w:sz w:val="16"/>
              </w:rPr>
            </w:pPr>
          </w:p>
        </w:tc>
        <w:tc>
          <w:tcPr>
            <w:tcW w:w="1042" w:type="dxa"/>
          </w:tcPr>
          <w:p w:rsidR="0006218E" w:rsidRDefault="0006218E" w:rsidP="003B63A0">
            <w:pPr>
              <w:pStyle w:val="TableParagraph"/>
              <w:rPr>
                <w:sz w:val="16"/>
              </w:rPr>
            </w:pPr>
          </w:p>
        </w:tc>
        <w:tc>
          <w:tcPr>
            <w:tcW w:w="1071" w:type="dxa"/>
          </w:tcPr>
          <w:p w:rsidR="0006218E" w:rsidRDefault="0006218E" w:rsidP="003B63A0">
            <w:pPr>
              <w:pStyle w:val="TableParagraph"/>
              <w:rPr>
                <w:sz w:val="16"/>
              </w:rPr>
            </w:pPr>
          </w:p>
        </w:tc>
        <w:tc>
          <w:tcPr>
            <w:tcW w:w="1095" w:type="dxa"/>
          </w:tcPr>
          <w:p w:rsidR="0006218E" w:rsidRDefault="0006218E" w:rsidP="003B63A0">
            <w:pPr>
              <w:pStyle w:val="TableParagraph"/>
              <w:rPr>
                <w:sz w:val="16"/>
              </w:rPr>
            </w:pPr>
          </w:p>
        </w:tc>
        <w:tc>
          <w:tcPr>
            <w:tcW w:w="1100" w:type="dxa"/>
          </w:tcPr>
          <w:p w:rsidR="0006218E" w:rsidRDefault="0006218E" w:rsidP="003B63A0">
            <w:pPr>
              <w:pStyle w:val="TableParagraph"/>
              <w:rPr>
                <w:sz w:val="16"/>
              </w:rPr>
            </w:pPr>
          </w:p>
        </w:tc>
        <w:tc>
          <w:tcPr>
            <w:tcW w:w="1052" w:type="dxa"/>
          </w:tcPr>
          <w:p w:rsidR="0006218E" w:rsidRDefault="0006218E" w:rsidP="003B63A0">
            <w:pPr>
              <w:pStyle w:val="TableParagraph"/>
              <w:rPr>
                <w:sz w:val="16"/>
              </w:rPr>
            </w:pPr>
          </w:p>
        </w:tc>
        <w:tc>
          <w:tcPr>
            <w:tcW w:w="1057" w:type="dxa"/>
          </w:tcPr>
          <w:p w:rsidR="0006218E" w:rsidRDefault="0006218E" w:rsidP="003B63A0">
            <w:pPr>
              <w:pStyle w:val="TableParagraph"/>
              <w:rPr>
                <w:sz w:val="16"/>
              </w:rPr>
            </w:pPr>
          </w:p>
        </w:tc>
        <w:tc>
          <w:tcPr>
            <w:tcW w:w="1067" w:type="dxa"/>
          </w:tcPr>
          <w:p w:rsidR="0006218E" w:rsidRDefault="0006218E" w:rsidP="003B63A0">
            <w:pPr>
              <w:pStyle w:val="TableParagraph"/>
              <w:rPr>
                <w:sz w:val="16"/>
              </w:rPr>
            </w:pPr>
          </w:p>
        </w:tc>
        <w:tc>
          <w:tcPr>
            <w:tcW w:w="1086" w:type="dxa"/>
          </w:tcPr>
          <w:p w:rsidR="0006218E" w:rsidRDefault="0006218E" w:rsidP="003B63A0">
            <w:pPr>
              <w:pStyle w:val="TableParagraph"/>
              <w:rPr>
                <w:sz w:val="16"/>
              </w:rPr>
            </w:pPr>
          </w:p>
        </w:tc>
        <w:tc>
          <w:tcPr>
            <w:tcW w:w="1100" w:type="dxa"/>
          </w:tcPr>
          <w:p w:rsidR="0006218E" w:rsidRDefault="0006218E" w:rsidP="003B63A0">
            <w:pPr>
              <w:pStyle w:val="TableParagraph"/>
              <w:rPr>
                <w:sz w:val="16"/>
              </w:rPr>
            </w:pPr>
          </w:p>
        </w:tc>
        <w:tc>
          <w:tcPr>
            <w:tcW w:w="1110" w:type="dxa"/>
          </w:tcPr>
          <w:p w:rsidR="0006218E" w:rsidRDefault="0006218E" w:rsidP="003B63A0">
            <w:pPr>
              <w:pStyle w:val="TableParagraph"/>
              <w:rPr>
                <w:sz w:val="16"/>
              </w:rPr>
            </w:pPr>
          </w:p>
        </w:tc>
        <w:tc>
          <w:tcPr>
            <w:tcW w:w="1153" w:type="dxa"/>
          </w:tcPr>
          <w:p w:rsidR="0006218E" w:rsidRDefault="0006218E" w:rsidP="003B63A0">
            <w:pPr>
              <w:pStyle w:val="TableParagraph"/>
              <w:rPr>
                <w:sz w:val="16"/>
              </w:rPr>
            </w:pPr>
          </w:p>
        </w:tc>
      </w:tr>
      <w:tr w:rsidR="0006218E" w:rsidTr="003B63A0">
        <w:trPr>
          <w:trHeight w:val="628"/>
        </w:trPr>
        <w:tc>
          <w:tcPr>
            <w:tcW w:w="2011" w:type="dxa"/>
          </w:tcPr>
          <w:p w:rsidR="0006218E" w:rsidRDefault="0006218E" w:rsidP="003B63A0">
            <w:pPr>
              <w:pStyle w:val="TableParagraph"/>
              <w:spacing w:before="13" w:line="276" w:lineRule="auto"/>
              <w:ind w:left="50" w:right="176"/>
              <w:rPr>
                <w:rFonts w:ascii="Arial" w:hAnsi="Arial"/>
                <w:sz w:val="16"/>
              </w:rPr>
            </w:pPr>
            <w:r>
              <w:rPr>
                <w:rFonts w:ascii="Arial" w:hAnsi="Arial"/>
                <w:sz w:val="16"/>
              </w:rPr>
              <w:t>Стандартные налоговые вычеты</w:t>
            </w:r>
          </w:p>
          <w:p w:rsidR="0006218E" w:rsidRDefault="0006218E" w:rsidP="003B63A0">
            <w:pPr>
              <w:pStyle w:val="TableParagraph"/>
              <w:spacing w:line="173" w:lineRule="exact"/>
              <w:ind w:left="50"/>
              <w:rPr>
                <w:rFonts w:ascii="Arial" w:hAnsi="Arial"/>
                <w:sz w:val="16"/>
              </w:rPr>
            </w:pPr>
            <w:r>
              <w:rPr>
                <w:rFonts w:ascii="Arial" w:hAnsi="Arial"/>
                <w:sz w:val="16"/>
              </w:rPr>
              <w:t>причитающиеся</w:t>
            </w:r>
          </w:p>
        </w:tc>
        <w:tc>
          <w:tcPr>
            <w:tcW w:w="1181" w:type="dxa"/>
          </w:tcPr>
          <w:p w:rsidR="0006218E" w:rsidRDefault="0006218E" w:rsidP="003B63A0">
            <w:pPr>
              <w:pStyle w:val="TableParagraph"/>
              <w:rPr>
                <w:sz w:val="16"/>
              </w:rPr>
            </w:pPr>
          </w:p>
        </w:tc>
        <w:tc>
          <w:tcPr>
            <w:tcW w:w="1071" w:type="dxa"/>
          </w:tcPr>
          <w:p w:rsidR="0006218E" w:rsidRDefault="0006218E" w:rsidP="003B63A0">
            <w:pPr>
              <w:pStyle w:val="TableParagraph"/>
              <w:rPr>
                <w:sz w:val="16"/>
              </w:rPr>
            </w:pPr>
          </w:p>
        </w:tc>
        <w:tc>
          <w:tcPr>
            <w:tcW w:w="1042" w:type="dxa"/>
          </w:tcPr>
          <w:p w:rsidR="0006218E" w:rsidRDefault="0006218E" w:rsidP="003B63A0">
            <w:pPr>
              <w:pStyle w:val="TableParagraph"/>
              <w:rPr>
                <w:sz w:val="16"/>
              </w:rPr>
            </w:pPr>
          </w:p>
        </w:tc>
        <w:tc>
          <w:tcPr>
            <w:tcW w:w="1071" w:type="dxa"/>
          </w:tcPr>
          <w:p w:rsidR="0006218E" w:rsidRDefault="0006218E" w:rsidP="003B63A0">
            <w:pPr>
              <w:pStyle w:val="TableParagraph"/>
              <w:rPr>
                <w:sz w:val="16"/>
              </w:rPr>
            </w:pPr>
          </w:p>
        </w:tc>
        <w:tc>
          <w:tcPr>
            <w:tcW w:w="1095" w:type="dxa"/>
          </w:tcPr>
          <w:p w:rsidR="0006218E" w:rsidRDefault="0006218E" w:rsidP="003B63A0">
            <w:pPr>
              <w:pStyle w:val="TableParagraph"/>
              <w:rPr>
                <w:sz w:val="16"/>
              </w:rPr>
            </w:pPr>
          </w:p>
        </w:tc>
        <w:tc>
          <w:tcPr>
            <w:tcW w:w="1100" w:type="dxa"/>
          </w:tcPr>
          <w:p w:rsidR="0006218E" w:rsidRDefault="0006218E" w:rsidP="003B63A0">
            <w:pPr>
              <w:pStyle w:val="TableParagraph"/>
              <w:rPr>
                <w:sz w:val="16"/>
              </w:rPr>
            </w:pPr>
          </w:p>
        </w:tc>
        <w:tc>
          <w:tcPr>
            <w:tcW w:w="1052" w:type="dxa"/>
          </w:tcPr>
          <w:p w:rsidR="0006218E" w:rsidRDefault="0006218E" w:rsidP="003B63A0">
            <w:pPr>
              <w:pStyle w:val="TableParagraph"/>
              <w:rPr>
                <w:sz w:val="16"/>
              </w:rPr>
            </w:pPr>
          </w:p>
        </w:tc>
        <w:tc>
          <w:tcPr>
            <w:tcW w:w="1057" w:type="dxa"/>
          </w:tcPr>
          <w:p w:rsidR="0006218E" w:rsidRDefault="0006218E" w:rsidP="003B63A0">
            <w:pPr>
              <w:pStyle w:val="TableParagraph"/>
              <w:rPr>
                <w:sz w:val="16"/>
              </w:rPr>
            </w:pPr>
          </w:p>
        </w:tc>
        <w:tc>
          <w:tcPr>
            <w:tcW w:w="1067" w:type="dxa"/>
          </w:tcPr>
          <w:p w:rsidR="0006218E" w:rsidRDefault="0006218E" w:rsidP="003B63A0">
            <w:pPr>
              <w:pStyle w:val="TableParagraph"/>
              <w:rPr>
                <w:sz w:val="16"/>
              </w:rPr>
            </w:pPr>
          </w:p>
        </w:tc>
        <w:tc>
          <w:tcPr>
            <w:tcW w:w="1086" w:type="dxa"/>
          </w:tcPr>
          <w:p w:rsidR="0006218E" w:rsidRDefault="0006218E" w:rsidP="003B63A0">
            <w:pPr>
              <w:pStyle w:val="TableParagraph"/>
              <w:rPr>
                <w:sz w:val="16"/>
              </w:rPr>
            </w:pPr>
          </w:p>
        </w:tc>
        <w:tc>
          <w:tcPr>
            <w:tcW w:w="1100" w:type="dxa"/>
          </w:tcPr>
          <w:p w:rsidR="0006218E" w:rsidRDefault="0006218E" w:rsidP="003B63A0">
            <w:pPr>
              <w:pStyle w:val="TableParagraph"/>
              <w:rPr>
                <w:sz w:val="16"/>
              </w:rPr>
            </w:pPr>
          </w:p>
        </w:tc>
        <w:tc>
          <w:tcPr>
            <w:tcW w:w="1110" w:type="dxa"/>
          </w:tcPr>
          <w:p w:rsidR="0006218E" w:rsidRDefault="0006218E" w:rsidP="003B63A0">
            <w:pPr>
              <w:pStyle w:val="TableParagraph"/>
              <w:rPr>
                <w:sz w:val="16"/>
              </w:rPr>
            </w:pPr>
          </w:p>
        </w:tc>
        <w:tc>
          <w:tcPr>
            <w:tcW w:w="1153" w:type="dxa"/>
          </w:tcPr>
          <w:p w:rsidR="0006218E" w:rsidRDefault="0006218E" w:rsidP="003B63A0">
            <w:pPr>
              <w:pStyle w:val="TableParagraph"/>
              <w:rPr>
                <w:sz w:val="16"/>
              </w:rPr>
            </w:pPr>
          </w:p>
        </w:tc>
      </w:tr>
    </w:tbl>
    <w:p w:rsidR="0006218E" w:rsidRDefault="0006218E" w:rsidP="0006218E">
      <w:pPr>
        <w:tabs>
          <w:tab w:val="left" w:pos="13279"/>
        </w:tabs>
        <w:spacing w:before="74"/>
        <w:ind w:left="8191"/>
        <w:rPr>
          <w:rFonts w:ascii="Arial" w:hAnsi="Arial"/>
          <w:sz w:val="14"/>
        </w:rPr>
      </w:pPr>
      <w:r>
        <w:rPr>
          <w:rFonts w:ascii="Arial" w:hAnsi="Arial"/>
          <w:sz w:val="14"/>
        </w:rPr>
        <w:t>2</w:t>
      </w:r>
      <w:r>
        <w:rPr>
          <w:rFonts w:ascii="Arial" w:hAnsi="Arial"/>
          <w:sz w:val="14"/>
        </w:rPr>
        <w:tab/>
      </w:r>
      <w:r>
        <w:rPr>
          <w:rFonts w:ascii="Arial" w:hAnsi="Arial"/>
          <w:spacing w:val="3"/>
          <w:position w:val="1"/>
          <w:sz w:val="14"/>
        </w:rPr>
        <w:t xml:space="preserve">Продолжение приложения </w:t>
      </w:r>
      <w:r>
        <w:rPr>
          <w:rFonts w:ascii="Arial" w:hAnsi="Arial"/>
          <w:position w:val="1"/>
          <w:sz w:val="14"/>
        </w:rPr>
        <w:t>№</w:t>
      </w:r>
      <w:r>
        <w:rPr>
          <w:rFonts w:ascii="Arial" w:hAnsi="Arial"/>
          <w:spacing w:val="20"/>
          <w:position w:val="1"/>
          <w:sz w:val="14"/>
        </w:rPr>
        <w:t xml:space="preserve"> </w:t>
      </w:r>
      <w:r>
        <w:rPr>
          <w:rFonts w:ascii="Arial" w:hAnsi="Arial"/>
          <w:position w:val="1"/>
          <w:sz w:val="14"/>
        </w:rPr>
        <w:t>12</w:t>
      </w:r>
    </w:p>
    <w:p w:rsidR="0006218E" w:rsidRDefault="0006218E" w:rsidP="0006218E">
      <w:pPr>
        <w:pStyle w:val="afe"/>
        <w:spacing w:before="6"/>
        <w:rPr>
          <w:rFonts w:ascii="Arial"/>
          <w:sz w:val="6"/>
        </w:rPr>
      </w:pPr>
    </w:p>
    <w:tbl>
      <w:tblPr>
        <w:tblStyle w:val="TableNormal"/>
        <w:tblW w:w="0" w:type="auto"/>
        <w:tblInd w:w="1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011"/>
        <w:gridCol w:w="1181"/>
        <w:gridCol w:w="1071"/>
        <w:gridCol w:w="1042"/>
        <w:gridCol w:w="1071"/>
        <w:gridCol w:w="1095"/>
        <w:gridCol w:w="1100"/>
        <w:gridCol w:w="1052"/>
        <w:gridCol w:w="1057"/>
        <w:gridCol w:w="1067"/>
        <w:gridCol w:w="1086"/>
        <w:gridCol w:w="1100"/>
        <w:gridCol w:w="1110"/>
        <w:gridCol w:w="1153"/>
      </w:tblGrid>
      <w:tr w:rsidR="0006218E" w:rsidTr="003B63A0">
        <w:trPr>
          <w:trHeight w:val="211"/>
        </w:trPr>
        <w:tc>
          <w:tcPr>
            <w:tcW w:w="3192" w:type="dxa"/>
            <w:gridSpan w:val="2"/>
          </w:tcPr>
          <w:p w:rsidR="0006218E" w:rsidRDefault="0006218E" w:rsidP="003B63A0">
            <w:pPr>
              <w:pStyle w:val="TableParagraph"/>
              <w:spacing w:before="13" w:line="178" w:lineRule="exact"/>
              <w:ind w:left="1151" w:right="1124"/>
              <w:jc w:val="center"/>
              <w:rPr>
                <w:rFonts w:ascii="Arial" w:hAnsi="Arial"/>
                <w:sz w:val="16"/>
              </w:rPr>
            </w:pPr>
            <w:r>
              <w:rPr>
                <w:rFonts w:ascii="Arial" w:hAnsi="Arial"/>
                <w:sz w:val="16"/>
              </w:rPr>
              <w:t>Показатели</w:t>
            </w:r>
          </w:p>
        </w:tc>
        <w:tc>
          <w:tcPr>
            <w:tcW w:w="1071" w:type="dxa"/>
          </w:tcPr>
          <w:p w:rsidR="0006218E" w:rsidRDefault="0006218E" w:rsidP="003B63A0">
            <w:pPr>
              <w:pStyle w:val="TableParagraph"/>
              <w:spacing w:before="13" w:line="178" w:lineRule="exact"/>
              <w:ind w:left="203"/>
              <w:rPr>
                <w:rFonts w:ascii="Arial" w:hAnsi="Arial"/>
                <w:sz w:val="16"/>
              </w:rPr>
            </w:pPr>
            <w:r>
              <w:rPr>
                <w:rFonts w:ascii="Arial" w:hAnsi="Arial"/>
                <w:sz w:val="16"/>
              </w:rPr>
              <w:t>ЯНВАРЬ</w:t>
            </w:r>
          </w:p>
        </w:tc>
        <w:tc>
          <w:tcPr>
            <w:tcW w:w="1042" w:type="dxa"/>
          </w:tcPr>
          <w:p w:rsidR="0006218E" w:rsidRDefault="0006218E" w:rsidP="003B63A0">
            <w:pPr>
              <w:pStyle w:val="TableParagraph"/>
              <w:spacing w:before="13" w:line="178" w:lineRule="exact"/>
              <w:ind w:left="131"/>
              <w:rPr>
                <w:rFonts w:ascii="Arial" w:hAnsi="Arial"/>
                <w:sz w:val="16"/>
              </w:rPr>
            </w:pPr>
            <w:r>
              <w:rPr>
                <w:rFonts w:ascii="Arial" w:hAnsi="Arial"/>
                <w:sz w:val="16"/>
              </w:rPr>
              <w:t>ФЕВРАЛЬ</w:t>
            </w:r>
          </w:p>
        </w:tc>
        <w:tc>
          <w:tcPr>
            <w:tcW w:w="1071" w:type="dxa"/>
          </w:tcPr>
          <w:p w:rsidR="0006218E" w:rsidRDefault="0006218E" w:rsidP="003B63A0">
            <w:pPr>
              <w:pStyle w:val="TableParagraph"/>
              <w:spacing w:before="13" w:line="178" w:lineRule="exact"/>
              <w:ind w:left="322"/>
              <w:rPr>
                <w:rFonts w:ascii="Arial" w:hAnsi="Arial"/>
                <w:sz w:val="16"/>
              </w:rPr>
            </w:pPr>
            <w:r>
              <w:rPr>
                <w:rFonts w:ascii="Arial" w:hAnsi="Arial"/>
                <w:sz w:val="16"/>
              </w:rPr>
              <w:t>МАРТ</w:t>
            </w:r>
          </w:p>
        </w:tc>
        <w:tc>
          <w:tcPr>
            <w:tcW w:w="1095" w:type="dxa"/>
          </w:tcPr>
          <w:p w:rsidR="0006218E" w:rsidRDefault="0006218E" w:rsidP="003B63A0">
            <w:pPr>
              <w:pStyle w:val="TableParagraph"/>
              <w:spacing w:before="13" w:line="178" w:lineRule="exact"/>
              <w:ind w:left="211"/>
              <w:rPr>
                <w:rFonts w:ascii="Arial" w:hAnsi="Arial"/>
                <w:sz w:val="16"/>
              </w:rPr>
            </w:pPr>
            <w:r>
              <w:rPr>
                <w:rFonts w:ascii="Arial" w:hAnsi="Arial"/>
                <w:sz w:val="16"/>
              </w:rPr>
              <w:t>АПРЕЛЬ</w:t>
            </w:r>
          </w:p>
        </w:tc>
        <w:tc>
          <w:tcPr>
            <w:tcW w:w="1100" w:type="dxa"/>
          </w:tcPr>
          <w:p w:rsidR="0006218E" w:rsidRDefault="0006218E" w:rsidP="003B63A0">
            <w:pPr>
              <w:pStyle w:val="TableParagraph"/>
              <w:spacing w:before="13" w:line="178" w:lineRule="exact"/>
              <w:ind w:left="384"/>
              <w:rPr>
                <w:rFonts w:ascii="Arial" w:hAnsi="Arial"/>
                <w:sz w:val="16"/>
              </w:rPr>
            </w:pPr>
            <w:r>
              <w:rPr>
                <w:rFonts w:ascii="Arial" w:hAnsi="Arial"/>
                <w:sz w:val="16"/>
              </w:rPr>
              <w:t>МАИ</w:t>
            </w:r>
          </w:p>
        </w:tc>
        <w:tc>
          <w:tcPr>
            <w:tcW w:w="1052" w:type="dxa"/>
          </w:tcPr>
          <w:p w:rsidR="0006218E" w:rsidRDefault="0006218E" w:rsidP="003B63A0">
            <w:pPr>
              <w:pStyle w:val="TableParagraph"/>
              <w:spacing w:before="13" w:line="178" w:lineRule="exact"/>
              <w:ind w:left="282"/>
              <w:rPr>
                <w:rFonts w:ascii="Arial" w:hAnsi="Arial"/>
                <w:sz w:val="16"/>
              </w:rPr>
            </w:pPr>
            <w:r>
              <w:rPr>
                <w:rFonts w:ascii="Arial" w:hAnsi="Arial"/>
                <w:sz w:val="16"/>
              </w:rPr>
              <w:t>ИЮНЬ</w:t>
            </w:r>
          </w:p>
        </w:tc>
        <w:tc>
          <w:tcPr>
            <w:tcW w:w="1057" w:type="dxa"/>
          </w:tcPr>
          <w:p w:rsidR="0006218E" w:rsidRDefault="0006218E" w:rsidP="003B63A0">
            <w:pPr>
              <w:pStyle w:val="TableParagraph"/>
              <w:spacing w:before="13" w:line="178" w:lineRule="exact"/>
              <w:ind w:left="286"/>
              <w:rPr>
                <w:rFonts w:ascii="Arial" w:hAnsi="Arial"/>
                <w:sz w:val="16"/>
              </w:rPr>
            </w:pPr>
            <w:r>
              <w:rPr>
                <w:rFonts w:ascii="Arial" w:hAnsi="Arial"/>
                <w:sz w:val="16"/>
              </w:rPr>
              <w:t>ИЮЛЬ</w:t>
            </w:r>
          </w:p>
        </w:tc>
        <w:tc>
          <w:tcPr>
            <w:tcW w:w="1067" w:type="dxa"/>
          </w:tcPr>
          <w:p w:rsidR="0006218E" w:rsidRDefault="0006218E" w:rsidP="003B63A0">
            <w:pPr>
              <w:pStyle w:val="TableParagraph"/>
              <w:spacing w:before="13" w:line="178" w:lineRule="exact"/>
              <w:ind w:left="213"/>
              <w:rPr>
                <w:rFonts w:ascii="Arial" w:hAnsi="Arial"/>
                <w:sz w:val="16"/>
              </w:rPr>
            </w:pPr>
            <w:r>
              <w:rPr>
                <w:rFonts w:ascii="Arial" w:hAnsi="Arial"/>
                <w:sz w:val="16"/>
              </w:rPr>
              <w:t>АВГУСТ</w:t>
            </w:r>
          </w:p>
        </w:tc>
        <w:tc>
          <w:tcPr>
            <w:tcW w:w="1086" w:type="dxa"/>
          </w:tcPr>
          <w:p w:rsidR="0006218E" w:rsidRDefault="0006218E" w:rsidP="003B63A0">
            <w:pPr>
              <w:pStyle w:val="TableParagraph"/>
              <w:spacing w:before="13" w:line="178" w:lineRule="exact"/>
              <w:ind w:left="96"/>
              <w:rPr>
                <w:rFonts w:ascii="Arial" w:hAnsi="Arial"/>
                <w:sz w:val="16"/>
              </w:rPr>
            </w:pPr>
            <w:r>
              <w:rPr>
                <w:rFonts w:ascii="Arial" w:hAnsi="Arial"/>
                <w:sz w:val="16"/>
              </w:rPr>
              <w:t>СЕНТЯБРЬ</w:t>
            </w:r>
          </w:p>
        </w:tc>
        <w:tc>
          <w:tcPr>
            <w:tcW w:w="1100" w:type="dxa"/>
          </w:tcPr>
          <w:p w:rsidR="0006218E" w:rsidRDefault="0006218E" w:rsidP="003B63A0">
            <w:pPr>
              <w:pStyle w:val="TableParagraph"/>
              <w:spacing w:before="13" w:line="178" w:lineRule="exact"/>
              <w:ind w:left="162"/>
              <w:rPr>
                <w:rFonts w:ascii="Arial" w:hAnsi="Arial"/>
                <w:sz w:val="16"/>
              </w:rPr>
            </w:pPr>
            <w:r>
              <w:rPr>
                <w:rFonts w:ascii="Arial" w:hAnsi="Arial"/>
                <w:sz w:val="16"/>
              </w:rPr>
              <w:t>ОКТЯБРЬ</w:t>
            </w:r>
          </w:p>
        </w:tc>
        <w:tc>
          <w:tcPr>
            <w:tcW w:w="1110" w:type="dxa"/>
          </w:tcPr>
          <w:p w:rsidR="0006218E" w:rsidRDefault="0006218E" w:rsidP="003B63A0">
            <w:pPr>
              <w:pStyle w:val="TableParagraph"/>
              <w:spacing w:before="13" w:line="178" w:lineRule="exact"/>
              <w:ind w:left="210"/>
              <w:rPr>
                <w:rFonts w:ascii="Arial" w:hAnsi="Arial"/>
                <w:sz w:val="16"/>
              </w:rPr>
            </w:pPr>
            <w:r>
              <w:rPr>
                <w:rFonts w:ascii="Arial" w:hAnsi="Arial"/>
                <w:sz w:val="16"/>
              </w:rPr>
              <w:t>НОЯБРЬ</w:t>
            </w:r>
          </w:p>
        </w:tc>
        <w:tc>
          <w:tcPr>
            <w:tcW w:w="1153" w:type="dxa"/>
          </w:tcPr>
          <w:p w:rsidR="0006218E" w:rsidRDefault="0006218E" w:rsidP="003B63A0">
            <w:pPr>
              <w:pStyle w:val="TableParagraph"/>
              <w:spacing w:before="13" w:line="178" w:lineRule="exact"/>
              <w:ind w:left="180"/>
              <w:rPr>
                <w:rFonts w:ascii="Arial" w:hAnsi="Arial"/>
                <w:sz w:val="16"/>
              </w:rPr>
            </w:pPr>
            <w:r>
              <w:rPr>
                <w:rFonts w:ascii="Arial" w:hAnsi="Arial"/>
                <w:sz w:val="16"/>
              </w:rPr>
              <w:t>ДЕКАБРЬ</w:t>
            </w:r>
          </w:p>
        </w:tc>
      </w:tr>
      <w:tr w:rsidR="0006218E" w:rsidRPr="008439B1" w:rsidTr="003B63A0">
        <w:trPr>
          <w:trHeight w:val="825"/>
        </w:trPr>
        <w:tc>
          <w:tcPr>
            <w:tcW w:w="2011" w:type="dxa"/>
          </w:tcPr>
          <w:p w:rsidR="0006218E" w:rsidRPr="00B63583" w:rsidRDefault="0006218E" w:rsidP="003B63A0">
            <w:pPr>
              <w:pStyle w:val="TableParagraph"/>
              <w:spacing w:before="17" w:line="276" w:lineRule="auto"/>
              <w:ind w:left="50" w:right="176"/>
              <w:rPr>
                <w:rFonts w:ascii="Arial" w:hAnsi="Arial"/>
                <w:sz w:val="16"/>
                <w:lang w:val="ru-RU"/>
              </w:rPr>
            </w:pPr>
            <w:r w:rsidRPr="00B63583">
              <w:rPr>
                <w:rFonts w:ascii="Arial" w:hAnsi="Arial"/>
                <w:sz w:val="16"/>
                <w:lang w:val="ru-RU"/>
              </w:rPr>
              <w:t>Стандартные налоговые вычеты фактически</w:t>
            </w:r>
          </w:p>
          <w:p w:rsidR="0006218E" w:rsidRPr="00B63583" w:rsidRDefault="0006218E" w:rsidP="003B63A0">
            <w:pPr>
              <w:pStyle w:val="TableParagraph"/>
              <w:spacing w:line="153" w:lineRule="exact"/>
              <w:ind w:left="50"/>
              <w:rPr>
                <w:rFonts w:ascii="Arial" w:hAnsi="Arial"/>
                <w:sz w:val="16"/>
                <w:lang w:val="ru-RU"/>
              </w:rPr>
            </w:pPr>
            <w:r w:rsidRPr="00B63583">
              <w:rPr>
                <w:rFonts w:ascii="Arial" w:hAnsi="Arial"/>
                <w:sz w:val="16"/>
                <w:lang w:val="ru-RU"/>
              </w:rPr>
              <w:t>предоставленные</w:t>
            </w:r>
          </w:p>
        </w:tc>
        <w:tc>
          <w:tcPr>
            <w:tcW w:w="1181" w:type="dxa"/>
          </w:tcPr>
          <w:p w:rsidR="0006218E" w:rsidRPr="00B63583" w:rsidRDefault="0006218E" w:rsidP="003B63A0">
            <w:pPr>
              <w:pStyle w:val="TableParagraph"/>
              <w:rPr>
                <w:sz w:val="14"/>
                <w:lang w:val="ru-RU"/>
              </w:rPr>
            </w:pPr>
          </w:p>
        </w:tc>
        <w:tc>
          <w:tcPr>
            <w:tcW w:w="1071" w:type="dxa"/>
          </w:tcPr>
          <w:p w:rsidR="0006218E" w:rsidRPr="00B63583" w:rsidRDefault="0006218E" w:rsidP="003B63A0">
            <w:pPr>
              <w:pStyle w:val="TableParagraph"/>
              <w:rPr>
                <w:sz w:val="14"/>
                <w:lang w:val="ru-RU"/>
              </w:rPr>
            </w:pPr>
          </w:p>
        </w:tc>
        <w:tc>
          <w:tcPr>
            <w:tcW w:w="1042" w:type="dxa"/>
          </w:tcPr>
          <w:p w:rsidR="0006218E" w:rsidRPr="00B63583" w:rsidRDefault="0006218E" w:rsidP="003B63A0">
            <w:pPr>
              <w:pStyle w:val="TableParagraph"/>
              <w:rPr>
                <w:sz w:val="14"/>
                <w:lang w:val="ru-RU"/>
              </w:rPr>
            </w:pPr>
          </w:p>
        </w:tc>
        <w:tc>
          <w:tcPr>
            <w:tcW w:w="1071" w:type="dxa"/>
          </w:tcPr>
          <w:p w:rsidR="0006218E" w:rsidRPr="00B63583" w:rsidRDefault="0006218E" w:rsidP="003B63A0">
            <w:pPr>
              <w:pStyle w:val="TableParagraph"/>
              <w:rPr>
                <w:sz w:val="14"/>
                <w:lang w:val="ru-RU"/>
              </w:rPr>
            </w:pPr>
          </w:p>
        </w:tc>
        <w:tc>
          <w:tcPr>
            <w:tcW w:w="1095" w:type="dxa"/>
          </w:tcPr>
          <w:p w:rsidR="0006218E" w:rsidRPr="00B63583" w:rsidRDefault="0006218E" w:rsidP="003B63A0">
            <w:pPr>
              <w:pStyle w:val="TableParagraph"/>
              <w:rPr>
                <w:sz w:val="14"/>
                <w:lang w:val="ru-RU"/>
              </w:rPr>
            </w:pPr>
          </w:p>
        </w:tc>
        <w:tc>
          <w:tcPr>
            <w:tcW w:w="1100" w:type="dxa"/>
          </w:tcPr>
          <w:p w:rsidR="0006218E" w:rsidRPr="00B63583" w:rsidRDefault="0006218E" w:rsidP="003B63A0">
            <w:pPr>
              <w:pStyle w:val="TableParagraph"/>
              <w:rPr>
                <w:sz w:val="14"/>
                <w:lang w:val="ru-RU"/>
              </w:rPr>
            </w:pPr>
          </w:p>
        </w:tc>
        <w:tc>
          <w:tcPr>
            <w:tcW w:w="1052" w:type="dxa"/>
          </w:tcPr>
          <w:p w:rsidR="0006218E" w:rsidRPr="00B63583" w:rsidRDefault="0006218E" w:rsidP="003B63A0">
            <w:pPr>
              <w:pStyle w:val="TableParagraph"/>
              <w:rPr>
                <w:sz w:val="14"/>
                <w:lang w:val="ru-RU"/>
              </w:rPr>
            </w:pPr>
          </w:p>
        </w:tc>
        <w:tc>
          <w:tcPr>
            <w:tcW w:w="1057" w:type="dxa"/>
          </w:tcPr>
          <w:p w:rsidR="0006218E" w:rsidRPr="00B63583" w:rsidRDefault="0006218E" w:rsidP="003B63A0">
            <w:pPr>
              <w:pStyle w:val="TableParagraph"/>
              <w:rPr>
                <w:sz w:val="14"/>
                <w:lang w:val="ru-RU"/>
              </w:rPr>
            </w:pPr>
          </w:p>
        </w:tc>
        <w:tc>
          <w:tcPr>
            <w:tcW w:w="1067" w:type="dxa"/>
          </w:tcPr>
          <w:p w:rsidR="0006218E" w:rsidRPr="00B63583" w:rsidRDefault="0006218E" w:rsidP="003B63A0">
            <w:pPr>
              <w:pStyle w:val="TableParagraph"/>
              <w:rPr>
                <w:sz w:val="14"/>
                <w:lang w:val="ru-RU"/>
              </w:rPr>
            </w:pPr>
          </w:p>
        </w:tc>
        <w:tc>
          <w:tcPr>
            <w:tcW w:w="1086" w:type="dxa"/>
          </w:tcPr>
          <w:p w:rsidR="0006218E" w:rsidRPr="00B63583" w:rsidRDefault="0006218E" w:rsidP="003B63A0">
            <w:pPr>
              <w:pStyle w:val="TableParagraph"/>
              <w:rPr>
                <w:sz w:val="14"/>
                <w:lang w:val="ru-RU"/>
              </w:rPr>
            </w:pPr>
          </w:p>
        </w:tc>
        <w:tc>
          <w:tcPr>
            <w:tcW w:w="1100" w:type="dxa"/>
          </w:tcPr>
          <w:p w:rsidR="0006218E" w:rsidRPr="00B63583" w:rsidRDefault="0006218E" w:rsidP="003B63A0">
            <w:pPr>
              <w:pStyle w:val="TableParagraph"/>
              <w:rPr>
                <w:sz w:val="14"/>
                <w:lang w:val="ru-RU"/>
              </w:rPr>
            </w:pPr>
          </w:p>
        </w:tc>
        <w:tc>
          <w:tcPr>
            <w:tcW w:w="1110" w:type="dxa"/>
          </w:tcPr>
          <w:p w:rsidR="0006218E" w:rsidRPr="00B63583" w:rsidRDefault="0006218E" w:rsidP="003B63A0">
            <w:pPr>
              <w:pStyle w:val="TableParagraph"/>
              <w:rPr>
                <w:sz w:val="14"/>
                <w:lang w:val="ru-RU"/>
              </w:rPr>
            </w:pPr>
          </w:p>
        </w:tc>
        <w:tc>
          <w:tcPr>
            <w:tcW w:w="1153" w:type="dxa"/>
          </w:tcPr>
          <w:p w:rsidR="0006218E" w:rsidRPr="00B63583" w:rsidRDefault="0006218E" w:rsidP="003B63A0">
            <w:pPr>
              <w:pStyle w:val="TableParagraph"/>
              <w:rPr>
                <w:sz w:val="14"/>
                <w:lang w:val="ru-RU"/>
              </w:rPr>
            </w:pPr>
          </w:p>
        </w:tc>
      </w:tr>
      <w:tr w:rsidR="0006218E" w:rsidTr="003B63A0">
        <w:trPr>
          <w:trHeight w:val="1439"/>
        </w:trPr>
        <w:tc>
          <w:tcPr>
            <w:tcW w:w="2011" w:type="dxa"/>
          </w:tcPr>
          <w:p w:rsidR="0006218E" w:rsidRPr="00B63583" w:rsidRDefault="0006218E" w:rsidP="003B63A0">
            <w:pPr>
              <w:pStyle w:val="TableParagraph"/>
              <w:spacing w:before="13" w:line="276" w:lineRule="auto"/>
              <w:ind w:left="45" w:right="176" w:firstLine="9"/>
              <w:rPr>
                <w:rFonts w:ascii="Arial" w:hAnsi="Arial"/>
                <w:sz w:val="16"/>
                <w:lang w:val="ru-RU"/>
              </w:rPr>
            </w:pPr>
            <w:proofErr w:type="gramStart"/>
            <w:r w:rsidRPr="00B63583">
              <w:rPr>
                <w:rFonts w:ascii="Arial" w:hAnsi="Arial"/>
                <w:sz w:val="16"/>
                <w:lang w:val="ru-RU"/>
              </w:rPr>
              <w:t>Налоговые вычеты фактически предоставленные (за исключением стандартных, социальных,</w:t>
            </w:r>
            <w:proofErr w:type="gramEnd"/>
          </w:p>
          <w:p w:rsidR="0006218E" w:rsidRDefault="0006218E" w:rsidP="003B63A0">
            <w:pPr>
              <w:pStyle w:val="TableParagraph"/>
              <w:spacing w:line="137" w:lineRule="exact"/>
              <w:ind w:left="50"/>
              <w:rPr>
                <w:rFonts w:ascii="Arial" w:hAnsi="Arial"/>
                <w:sz w:val="16"/>
              </w:rPr>
            </w:pPr>
            <w:r>
              <w:rPr>
                <w:rFonts w:ascii="Arial" w:hAnsi="Arial"/>
                <w:sz w:val="16"/>
              </w:rPr>
              <w:t>имущественных^</w:t>
            </w:r>
          </w:p>
        </w:tc>
        <w:tc>
          <w:tcPr>
            <w:tcW w:w="1181" w:type="dxa"/>
          </w:tcPr>
          <w:p w:rsidR="0006218E" w:rsidRDefault="0006218E" w:rsidP="003B63A0">
            <w:pPr>
              <w:pStyle w:val="TableParagraph"/>
              <w:rPr>
                <w:sz w:val="14"/>
              </w:rPr>
            </w:pPr>
          </w:p>
        </w:tc>
        <w:tc>
          <w:tcPr>
            <w:tcW w:w="1071" w:type="dxa"/>
          </w:tcPr>
          <w:p w:rsidR="0006218E" w:rsidRDefault="0006218E" w:rsidP="003B63A0">
            <w:pPr>
              <w:pStyle w:val="TableParagraph"/>
              <w:rPr>
                <w:sz w:val="14"/>
              </w:rPr>
            </w:pPr>
          </w:p>
        </w:tc>
        <w:tc>
          <w:tcPr>
            <w:tcW w:w="1042" w:type="dxa"/>
          </w:tcPr>
          <w:p w:rsidR="0006218E" w:rsidRDefault="0006218E" w:rsidP="003B63A0">
            <w:pPr>
              <w:pStyle w:val="TableParagraph"/>
              <w:rPr>
                <w:sz w:val="14"/>
              </w:rPr>
            </w:pPr>
          </w:p>
        </w:tc>
        <w:tc>
          <w:tcPr>
            <w:tcW w:w="1071" w:type="dxa"/>
          </w:tcPr>
          <w:p w:rsidR="0006218E" w:rsidRDefault="0006218E" w:rsidP="003B63A0">
            <w:pPr>
              <w:pStyle w:val="TableParagraph"/>
              <w:rPr>
                <w:sz w:val="14"/>
              </w:rPr>
            </w:pPr>
          </w:p>
        </w:tc>
        <w:tc>
          <w:tcPr>
            <w:tcW w:w="1095" w:type="dxa"/>
          </w:tcPr>
          <w:p w:rsidR="0006218E" w:rsidRDefault="0006218E" w:rsidP="003B63A0">
            <w:pPr>
              <w:pStyle w:val="TableParagraph"/>
              <w:rPr>
                <w:sz w:val="14"/>
              </w:rPr>
            </w:pPr>
          </w:p>
        </w:tc>
        <w:tc>
          <w:tcPr>
            <w:tcW w:w="1100" w:type="dxa"/>
          </w:tcPr>
          <w:p w:rsidR="0006218E" w:rsidRDefault="0006218E" w:rsidP="003B63A0">
            <w:pPr>
              <w:pStyle w:val="TableParagraph"/>
              <w:rPr>
                <w:sz w:val="14"/>
              </w:rPr>
            </w:pPr>
          </w:p>
        </w:tc>
        <w:tc>
          <w:tcPr>
            <w:tcW w:w="1052" w:type="dxa"/>
          </w:tcPr>
          <w:p w:rsidR="0006218E" w:rsidRDefault="0006218E" w:rsidP="003B63A0">
            <w:pPr>
              <w:pStyle w:val="TableParagraph"/>
              <w:rPr>
                <w:sz w:val="14"/>
              </w:rPr>
            </w:pPr>
          </w:p>
        </w:tc>
        <w:tc>
          <w:tcPr>
            <w:tcW w:w="1057" w:type="dxa"/>
          </w:tcPr>
          <w:p w:rsidR="0006218E" w:rsidRDefault="0006218E" w:rsidP="003B63A0">
            <w:pPr>
              <w:pStyle w:val="TableParagraph"/>
              <w:rPr>
                <w:sz w:val="14"/>
              </w:rPr>
            </w:pPr>
          </w:p>
        </w:tc>
        <w:tc>
          <w:tcPr>
            <w:tcW w:w="1067" w:type="dxa"/>
          </w:tcPr>
          <w:p w:rsidR="0006218E" w:rsidRDefault="0006218E" w:rsidP="003B63A0">
            <w:pPr>
              <w:pStyle w:val="TableParagraph"/>
              <w:rPr>
                <w:sz w:val="14"/>
              </w:rPr>
            </w:pPr>
          </w:p>
        </w:tc>
        <w:tc>
          <w:tcPr>
            <w:tcW w:w="1086" w:type="dxa"/>
          </w:tcPr>
          <w:p w:rsidR="0006218E" w:rsidRDefault="0006218E" w:rsidP="003B63A0">
            <w:pPr>
              <w:pStyle w:val="TableParagraph"/>
              <w:rPr>
                <w:sz w:val="14"/>
              </w:rPr>
            </w:pPr>
          </w:p>
        </w:tc>
        <w:tc>
          <w:tcPr>
            <w:tcW w:w="1100" w:type="dxa"/>
          </w:tcPr>
          <w:p w:rsidR="0006218E" w:rsidRDefault="0006218E" w:rsidP="003B63A0">
            <w:pPr>
              <w:pStyle w:val="TableParagraph"/>
              <w:rPr>
                <w:sz w:val="14"/>
              </w:rPr>
            </w:pPr>
          </w:p>
        </w:tc>
        <w:tc>
          <w:tcPr>
            <w:tcW w:w="1110" w:type="dxa"/>
          </w:tcPr>
          <w:p w:rsidR="0006218E" w:rsidRDefault="0006218E" w:rsidP="003B63A0">
            <w:pPr>
              <w:pStyle w:val="TableParagraph"/>
              <w:rPr>
                <w:sz w:val="14"/>
              </w:rPr>
            </w:pPr>
          </w:p>
        </w:tc>
        <w:tc>
          <w:tcPr>
            <w:tcW w:w="1153" w:type="dxa"/>
          </w:tcPr>
          <w:p w:rsidR="0006218E" w:rsidRDefault="0006218E" w:rsidP="003B63A0">
            <w:pPr>
              <w:pStyle w:val="TableParagraph"/>
              <w:rPr>
                <w:sz w:val="14"/>
              </w:rPr>
            </w:pPr>
          </w:p>
        </w:tc>
      </w:tr>
      <w:tr w:rsidR="0006218E" w:rsidTr="003B63A0">
        <w:trPr>
          <w:trHeight w:val="407"/>
        </w:trPr>
        <w:tc>
          <w:tcPr>
            <w:tcW w:w="2011" w:type="dxa"/>
          </w:tcPr>
          <w:p w:rsidR="0006218E" w:rsidRDefault="0006218E" w:rsidP="003B63A0">
            <w:pPr>
              <w:pStyle w:val="TableParagraph"/>
              <w:spacing w:before="13"/>
              <w:ind w:left="55"/>
              <w:rPr>
                <w:rFonts w:ascii="Arial" w:hAnsi="Arial"/>
                <w:sz w:val="16"/>
              </w:rPr>
            </w:pPr>
            <w:r>
              <w:rPr>
                <w:rFonts w:ascii="Arial" w:hAnsi="Arial"/>
                <w:sz w:val="16"/>
              </w:rPr>
              <w:t>Имущественные</w:t>
            </w:r>
          </w:p>
          <w:p w:rsidR="0006218E" w:rsidRDefault="0006218E" w:rsidP="003B63A0">
            <w:pPr>
              <w:pStyle w:val="TableParagraph"/>
              <w:spacing w:before="27" w:line="164" w:lineRule="exact"/>
              <w:ind w:left="50"/>
              <w:rPr>
                <w:rFonts w:ascii="Arial" w:hAnsi="Arial"/>
                <w:sz w:val="16"/>
              </w:rPr>
            </w:pPr>
            <w:r>
              <w:rPr>
                <w:rFonts w:ascii="Arial" w:hAnsi="Arial"/>
                <w:sz w:val="16"/>
              </w:rPr>
              <w:t>вычеты</w:t>
            </w:r>
          </w:p>
        </w:tc>
        <w:tc>
          <w:tcPr>
            <w:tcW w:w="1181" w:type="dxa"/>
          </w:tcPr>
          <w:p w:rsidR="0006218E" w:rsidRDefault="0006218E" w:rsidP="003B63A0">
            <w:pPr>
              <w:pStyle w:val="TableParagraph"/>
              <w:rPr>
                <w:sz w:val="14"/>
              </w:rPr>
            </w:pPr>
          </w:p>
        </w:tc>
        <w:tc>
          <w:tcPr>
            <w:tcW w:w="1071" w:type="dxa"/>
          </w:tcPr>
          <w:p w:rsidR="0006218E" w:rsidRDefault="0006218E" w:rsidP="003B63A0">
            <w:pPr>
              <w:pStyle w:val="TableParagraph"/>
              <w:rPr>
                <w:sz w:val="14"/>
              </w:rPr>
            </w:pPr>
          </w:p>
        </w:tc>
        <w:tc>
          <w:tcPr>
            <w:tcW w:w="1042" w:type="dxa"/>
          </w:tcPr>
          <w:p w:rsidR="0006218E" w:rsidRDefault="0006218E" w:rsidP="003B63A0">
            <w:pPr>
              <w:pStyle w:val="TableParagraph"/>
              <w:rPr>
                <w:sz w:val="14"/>
              </w:rPr>
            </w:pPr>
          </w:p>
        </w:tc>
        <w:tc>
          <w:tcPr>
            <w:tcW w:w="1071" w:type="dxa"/>
          </w:tcPr>
          <w:p w:rsidR="0006218E" w:rsidRDefault="0006218E" w:rsidP="003B63A0">
            <w:pPr>
              <w:pStyle w:val="TableParagraph"/>
              <w:rPr>
                <w:sz w:val="14"/>
              </w:rPr>
            </w:pPr>
          </w:p>
        </w:tc>
        <w:tc>
          <w:tcPr>
            <w:tcW w:w="1095" w:type="dxa"/>
          </w:tcPr>
          <w:p w:rsidR="0006218E" w:rsidRDefault="0006218E" w:rsidP="003B63A0">
            <w:pPr>
              <w:pStyle w:val="TableParagraph"/>
              <w:rPr>
                <w:sz w:val="14"/>
              </w:rPr>
            </w:pPr>
          </w:p>
        </w:tc>
        <w:tc>
          <w:tcPr>
            <w:tcW w:w="1100" w:type="dxa"/>
          </w:tcPr>
          <w:p w:rsidR="0006218E" w:rsidRDefault="0006218E" w:rsidP="003B63A0">
            <w:pPr>
              <w:pStyle w:val="TableParagraph"/>
              <w:rPr>
                <w:sz w:val="14"/>
              </w:rPr>
            </w:pPr>
          </w:p>
        </w:tc>
        <w:tc>
          <w:tcPr>
            <w:tcW w:w="1052" w:type="dxa"/>
          </w:tcPr>
          <w:p w:rsidR="0006218E" w:rsidRDefault="0006218E" w:rsidP="003B63A0">
            <w:pPr>
              <w:pStyle w:val="TableParagraph"/>
              <w:rPr>
                <w:sz w:val="14"/>
              </w:rPr>
            </w:pPr>
          </w:p>
        </w:tc>
        <w:tc>
          <w:tcPr>
            <w:tcW w:w="1057" w:type="dxa"/>
          </w:tcPr>
          <w:p w:rsidR="0006218E" w:rsidRDefault="0006218E" w:rsidP="003B63A0">
            <w:pPr>
              <w:pStyle w:val="TableParagraph"/>
              <w:rPr>
                <w:sz w:val="14"/>
              </w:rPr>
            </w:pPr>
          </w:p>
        </w:tc>
        <w:tc>
          <w:tcPr>
            <w:tcW w:w="1067" w:type="dxa"/>
          </w:tcPr>
          <w:p w:rsidR="0006218E" w:rsidRDefault="0006218E" w:rsidP="003B63A0">
            <w:pPr>
              <w:pStyle w:val="TableParagraph"/>
              <w:rPr>
                <w:sz w:val="14"/>
              </w:rPr>
            </w:pPr>
          </w:p>
        </w:tc>
        <w:tc>
          <w:tcPr>
            <w:tcW w:w="1086" w:type="dxa"/>
          </w:tcPr>
          <w:p w:rsidR="0006218E" w:rsidRDefault="0006218E" w:rsidP="003B63A0">
            <w:pPr>
              <w:pStyle w:val="TableParagraph"/>
              <w:rPr>
                <w:sz w:val="14"/>
              </w:rPr>
            </w:pPr>
          </w:p>
        </w:tc>
        <w:tc>
          <w:tcPr>
            <w:tcW w:w="1100" w:type="dxa"/>
          </w:tcPr>
          <w:p w:rsidR="0006218E" w:rsidRDefault="0006218E" w:rsidP="003B63A0">
            <w:pPr>
              <w:pStyle w:val="TableParagraph"/>
              <w:rPr>
                <w:sz w:val="14"/>
              </w:rPr>
            </w:pPr>
          </w:p>
        </w:tc>
        <w:tc>
          <w:tcPr>
            <w:tcW w:w="1110" w:type="dxa"/>
          </w:tcPr>
          <w:p w:rsidR="0006218E" w:rsidRDefault="0006218E" w:rsidP="003B63A0">
            <w:pPr>
              <w:pStyle w:val="TableParagraph"/>
              <w:rPr>
                <w:sz w:val="14"/>
              </w:rPr>
            </w:pPr>
          </w:p>
        </w:tc>
        <w:tc>
          <w:tcPr>
            <w:tcW w:w="1153" w:type="dxa"/>
          </w:tcPr>
          <w:p w:rsidR="0006218E" w:rsidRDefault="0006218E" w:rsidP="003B63A0">
            <w:pPr>
              <w:pStyle w:val="TableParagraph"/>
              <w:rPr>
                <w:sz w:val="14"/>
              </w:rPr>
            </w:pPr>
          </w:p>
        </w:tc>
      </w:tr>
      <w:tr w:rsidR="0006218E" w:rsidTr="003B63A0">
        <w:trPr>
          <w:trHeight w:val="201"/>
        </w:trPr>
        <w:tc>
          <w:tcPr>
            <w:tcW w:w="3192" w:type="dxa"/>
            <w:gridSpan w:val="2"/>
          </w:tcPr>
          <w:p w:rsidR="0006218E" w:rsidRDefault="0006218E" w:rsidP="003B63A0">
            <w:pPr>
              <w:pStyle w:val="TableParagraph"/>
              <w:spacing w:before="13" w:line="168" w:lineRule="exact"/>
              <w:ind w:left="55"/>
              <w:rPr>
                <w:rFonts w:ascii="Arial" w:hAnsi="Arial"/>
                <w:sz w:val="16"/>
              </w:rPr>
            </w:pPr>
            <w:r>
              <w:rPr>
                <w:rFonts w:ascii="Arial" w:hAnsi="Arial"/>
                <w:sz w:val="16"/>
              </w:rPr>
              <w:t>Налоговая база текущего месяца</w:t>
            </w:r>
          </w:p>
        </w:tc>
        <w:tc>
          <w:tcPr>
            <w:tcW w:w="1071" w:type="dxa"/>
          </w:tcPr>
          <w:p w:rsidR="0006218E" w:rsidRDefault="0006218E" w:rsidP="003B63A0">
            <w:pPr>
              <w:pStyle w:val="TableParagraph"/>
              <w:rPr>
                <w:sz w:val="14"/>
              </w:rPr>
            </w:pPr>
          </w:p>
        </w:tc>
        <w:tc>
          <w:tcPr>
            <w:tcW w:w="1042" w:type="dxa"/>
          </w:tcPr>
          <w:p w:rsidR="0006218E" w:rsidRDefault="0006218E" w:rsidP="003B63A0">
            <w:pPr>
              <w:pStyle w:val="TableParagraph"/>
              <w:rPr>
                <w:sz w:val="14"/>
              </w:rPr>
            </w:pPr>
          </w:p>
        </w:tc>
        <w:tc>
          <w:tcPr>
            <w:tcW w:w="1071" w:type="dxa"/>
          </w:tcPr>
          <w:p w:rsidR="0006218E" w:rsidRDefault="0006218E" w:rsidP="003B63A0">
            <w:pPr>
              <w:pStyle w:val="TableParagraph"/>
              <w:rPr>
                <w:sz w:val="14"/>
              </w:rPr>
            </w:pPr>
          </w:p>
        </w:tc>
        <w:tc>
          <w:tcPr>
            <w:tcW w:w="1095" w:type="dxa"/>
          </w:tcPr>
          <w:p w:rsidR="0006218E" w:rsidRDefault="0006218E" w:rsidP="003B63A0">
            <w:pPr>
              <w:pStyle w:val="TableParagraph"/>
              <w:rPr>
                <w:sz w:val="14"/>
              </w:rPr>
            </w:pPr>
          </w:p>
        </w:tc>
        <w:tc>
          <w:tcPr>
            <w:tcW w:w="1100" w:type="dxa"/>
          </w:tcPr>
          <w:p w:rsidR="0006218E" w:rsidRDefault="0006218E" w:rsidP="003B63A0">
            <w:pPr>
              <w:pStyle w:val="TableParagraph"/>
              <w:rPr>
                <w:sz w:val="14"/>
              </w:rPr>
            </w:pPr>
          </w:p>
        </w:tc>
        <w:tc>
          <w:tcPr>
            <w:tcW w:w="1052" w:type="dxa"/>
          </w:tcPr>
          <w:p w:rsidR="0006218E" w:rsidRDefault="0006218E" w:rsidP="003B63A0">
            <w:pPr>
              <w:pStyle w:val="TableParagraph"/>
              <w:rPr>
                <w:sz w:val="14"/>
              </w:rPr>
            </w:pPr>
          </w:p>
        </w:tc>
        <w:tc>
          <w:tcPr>
            <w:tcW w:w="1057" w:type="dxa"/>
          </w:tcPr>
          <w:p w:rsidR="0006218E" w:rsidRDefault="0006218E" w:rsidP="003B63A0">
            <w:pPr>
              <w:pStyle w:val="TableParagraph"/>
              <w:rPr>
                <w:sz w:val="14"/>
              </w:rPr>
            </w:pPr>
          </w:p>
        </w:tc>
        <w:tc>
          <w:tcPr>
            <w:tcW w:w="1067" w:type="dxa"/>
          </w:tcPr>
          <w:p w:rsidR="0006218E" w:rsidRDefault="0006218E" w:rsidP="003B63A0">
            <w:pPr>
              <w:pStyle w:val="TableParagraph"/>
              <w:rPr>
                <w:sz w:val="14"/>
              </w:rPr>
            </w:pPr>
          </w:p>
        </w:tc>
        <w:tc>
          <w:tcPr>
            <w:tcW w:w="1086" w:type="dxa"/>
          </w:tcPr>
          <w:p w:rsidR="0006218E" w:rsidRDefault="0006218E" w:rsidP="003B63A0">
            <w:pPr>
              <w:pStyle w:val="TableParagraph"/>
              <w:rPr>
                <w:sz w:val="14"/>
              </w:rPr>
            </w:pPr>
          </w:p>
        </w:tc>
        <w:tc>
          <w:tcPr>
            <w:tcW w:w="1100" w:type="dxa"/>
          </w:tcPr>
          <w:p w:rsidR="0006218E" w:rsidRDefault="0006218E" w:rsidP="003B63A0">
            <w:pPr>
              <w:pStyle w:val="TableParagraph"/>
              <w:rPr>
                <w:sz w:val="14"/>
              </w:rPr>
            </w:pPr>
          </w:p>
        </w:tc>
        <w:tc>
          <w:tcPr>
            <w:tcW w:w="1110" w:type="dxa"/>
          </w:tcPr>
          <w:p w:rsidR="0006218E" w:rsidRDefault="0006218E" w:rsidP="003B63A0">
            <w:pPr>
              <w:pStyle w:val="TableParagraph"/>
              <w:rPr>
                <w:sz w:val="14"/>
              </w:rPr>
            </w:pPr>
          </w:p>
        </w:tc>
        <w:tc>
          <w:tcPr>
            <w:tcW w:w="1153" w:type="dxa"/>
          </w:tcPr>
          <w:p w:rsidR="0006218E" w:rsidRDefault="0006218E" w:rsidP="003B63A0">
            <w:pPr>
              <w:pStyle w:val="TableParagraph"/>
              <w:rPr>
                <w:sz w:val="14"/>
              </w:rPr>
            </w:pPr>
          </w:p>
        </w:tc>
      </w:tr>
      <w:tr w:rsidR="0006218E" w:rsidRPr="008439B1" w:rsidTr="003B63A0">
        <w:trPr>
          <w:trHeight w:val="201"/>
        </w:trPr>
        <w:tc>
          <w:tcPr>
            <w:tcW w:w="3192" w:type="dxa"/>
            <w:gridSpan w:val="2"/>
          </w:tcPr>
          <w:p w:rsidR="0006218E" w:rsidRPr="00B63583" w:rsidRDefault="0006218E" w:rsidP="003B63A0">
            <w:pPr>
              <w:pStyle w:val="TableParagraph"/>
              <w:spacing w:before="13" w:line="168" w:lineRule="exact"/>
              <w:ind w:left="55"/>
              <w:rPr>
                <w:rFonts w:ascii="Arial" w:hAnsi="Arial"/>
                <w:sz w:val="16"/>
                <w:lang w:val="ru-RU"/>
              </w:rPr>
            </w:pPr>
            <w:r w:rsidRPr="00B63583">
              <w:rPr>
                <w:rFonts w:ascii="Arial" w:hAnsi="Arial"/>
                <w:sz w:val="16"/>
                <w:lang w:val="ru-RU"/>
              </w:rPr>
              <w:t>Налоговая база с начала года</w:t>
            </w:r>
          </w:p>
        </w:tc>
        <w:tc>
          <w:tcPr>
            <w:tcW w:w="1071" w:type="dxa"/>
          </w:tcPr>
          <w:p w:rsidR="0006218E" w:rsidRPr="00B63583" w:rsidRDefault="0006218E" w:rsidP="003B63A0">
            <w:pPr>
              <w:pStyle w:val="TableParagraph"/>
              <w:rPr>
                <w:sz w:val="14"/>
                <w:lang w:val="ru-RU"/>
              </w:rPr>
            </w:pPr>
          </w:p>
        </w:tc>
        <w:tc>
          <w:tcPr>
            <w:tcW w:w="1042" w:type="dxa"/>
          </w:tcPr>
          <w:p w:rsidR="0006218E" w:rsidRPr="00B63583" w:rsidRDefault="0006218E" w:rsidP="003B63A0">
            <w:pPr>
              <w:pStyle w:val="TableParagraph"/>
              <w:rPr>
                <w:sz w:val="14"/>
                <w:lang w:val="ru-RU"/>
              </w:rPr>
            </w:pPr>
          </w:p>
        </w:tc>
        <w:tc>
          <w:tcPr>
            <w:tcW w:w="1071" w:type="dxa"/>
          </w:tcPr>
          <w:p w:rsidR="0006218E" w:rsidRPr="00B63583" w:rsidRDefault="0006218E" w:rsidP="003B63A0">
            <w:pPr>
              <w:pStyle w:val="TableParagraph"/>
              <w:rPr>
                <w:sz w:val="14"/>
                <w:lang w:val="ru-RU"/>
              </w:rPr>
            </w:pPr>
          </w:p>
        </w:tc>
        <w:tc>
          <w:tcPr>
            <w:tcW w:w="1095" w:type="dxa"/>
          </w:tcPr>
          <w:p w:rsidR="0006218E" w:rsidRPr="00B63583" w:rsidRDefault="0006218E" w:rsidP="003B63A0">
            <w:pPr>
              <w:pStyle w:val="TableParagraph"/>
              <w:rPr>
                <w:sz w:val="14"/>
                <w:lang w:val="ru-RU"/>
              </w:rPr>
            </w:pPr>
          </w:p>
        </w:tc>
        <w:tc>
          <w:tcPr>
            <w:tcW w:w="1100" w:type="dxa"/>
          </w:tcPr>
          <w:p w:rsidR="0006218E" w:rsidRPr="00B63583" w:rsidRDefault="0006218E" w:rsidP="003B63A0">
            <w:pPr>
              <w:pStyle w:val="TableParagraph"/>
              <w:rPr>
                <w:sz w:val="14"/>
                <w:lang w:val="ru-RU"/>
              </w:rPr>
            </w:pPr>
          </w:p>
        </w:tc>
        <w:tc>
          <w:tcPr>
            <w:tcW w:w="1052" w:type="dxa"/>
          </w:tcPr>
          <w:p w:rsidR="0006218E" w:rsidRPr="00B63583" w:rsidRDefault="0006218E" w:rsidP="003B63A0">
            <w:pPr>
              <w:pStyle w:val="TableParagraph"/>
              <w:rPr>
                <w:sz w:val="14"/>
                <w:lang w:val="ru-RU"/>
              </w:rPr>
            </w:pPr>
          </w:p>
        </w:tc>
        <w:tc>
          <w:tcPr>
            <w:tcW w:w="1057" w:type="dxa"/>
          </w:tcPr>
          <w:p w:rsidR="0006218E" w:rsidRPr="00B63583" w:rsidRDefault="0006218E" w:rsidP="003B63A0">
            <w:pPr>
              <w:pStyle w:val="TableParagraph"/>
              <w:rPr>
                <w:sz w:val="14"/>
                <w:lang w:val="ru-RU"/>
              </w:rPr>
            </w:pPr>
          </w:p>
        </w:tc>
        <w:tc>
          <w:tcPr>
            <w:tcW w:w="1067" w:type="dxa"/>
          </w:tcPr>
          <w:p w:rsidR="0006218E" w:rsidRPr="00B63583" w:rsidRDefault="0006218E" w:rsidP="003B63A0">
            <w:pPr>
              <w:pStyle w:val="TableParagraph"/>
              <w:rPr>
                <w:sz w:val="14"/>
                <w:lang w:val="ru-RU"/>
              </w:rPr>
            </w:pPr>
          </w:p>
        </w:tc>
        <w:tc>
          <w:tcPr>
            <w:tcW w:w="1086" w:type="dxa"/>
          </w:tcPr>
          <w:p w:rsidR="0006218E" w:rsidRPr="00B63583" w:rsidRDefault="0006218E" w:rsidP="003B63A0">
            <w:pPr>
              <w:pStyle w:val="TableParagraph"/>
              <w:rPr>
                <w:sz w:val="14"/>
                <w:lang w:val="ru-RU"/>
              </w:rPr>
            </w:pPr>
          </w:p>
        </w:tc>
        <w:tc>
          <w:tcPr>
            <w:tcW w:w="1100" w:type="dxa"/>
          </w:tcPr>
          <w:p w:rsidR="0006218E" w:rsidRPr="00B63583" w:rsidRDefault="0006218E" w:rsidP="003B63A0">
            <w:pPr>
              <w:pStyle w:val="TableParagraph"/>
              <w:rPr>
                <w:sz w:val="14"/>
                <w:lang w:val="ru-RU"/>
              </w:rPr>
            </w:pPr>
          </w:p>
        </w:tc>
        <w:tc>
          <w:tcPr>
            <w:tcW w:w="1110" w:type="dxa"/>
          </w:tcPr>
          <w:p w:rsidR="0006218E" w:rsidRPr="00B63583" w:rsidRDefault="0006218E" w:rsidP="003B63A0">
            <w:pPr>
              <w:pStyle w:val="TableParagraph"/>
              <w:rPr>
                <w:sz w:val="14"/>
                <w:lang w:val="ru-RU"/>
              </w:rPr>
            </w:pPr>
          </w:p>
        </w:tc>
        <w:tc>
          <w:tcPr>
            <w:tcW w:w="1153" w:type="dxa"/>
          </w:tcPr>
          <w:p w:rsidR="0006218E" w:rsidRPr="00B63583" w:rsidRDefault="0006218E" w:rsidP="003B63A0">
            <w:pPr>
              <w:pStyle w:val="TableParagraph"/>
              <w:rPr>
                <w:sz w:val="14"/>
                <w:lang w:val="ru-RU"/>
              </w:rPr>
            </w:pPr>
          </w:p>
        </w:tc>
      </w:tr>
      <w:tr w:rsidR="0006218E" w:rsidRPr="008439B1" w:rsidTr="003B63A0">
        <w:trPr>
          <w:trHeight w:val="407"/>
        </w:trPr>
        <w:tc>
          <w:tcPr>
            <w:tcW w:w="3192" w:type="dxa"/>
            <w:gridSpan w:val="2"/>
          </w:tcPr>
          <w:p w:rsidR="0006218E" w:rsidRPr="00B63583" w:rsidRDefault="0006218E" w:rsidP="003B63A0">
            <w:pPr>
              <w:pStyle w:val="TableParagraph"/>
              <w:spacing w:before="13"/>
              <w:ind w:left="50"/>
              <w:rPr>
                <w:rFonts w:ascii="Arial" w:hAnsi="Arial"/>
                <w:sz w:val="16"/>
                <w:lang w:val="ru-RU"/>
              </w:rPr>
            </w:pPr>
            <w:r w:rsidRPr="00B63583">
              <w:rPr>
                <w:rFonts w:ascii="Arial" w:hAnsi="Arial"/>
                <w:sz w:val="16"/>
                <w:lang w:val="ru-RU"/>
              </w:rPr>
              <w:t xml:space="preserve">Сумма налога удержанного в </w:t>
            </w:r>
            <w:proofErr w:type="gramStart"/>
            <w:r w:rsidRPr="00B63583">
              <w:rPr>
                <w:rFonts w:ascii="Arial" w:hAnsi="Arial"/>
                <w:sz w:val="16"/>
                <w:lang w:val="ru-RU"/>
              </w:rPr>
              <w:t>текущем</w:t>
            </w:r>
            <w:proofErr w:type="gramEnd"/>
          </w:p>
          <w:p w:rsidR="0006218E" w:rsidRPr="00B63583" w:rsidRDefault="0006218E" w:rsidP="003B63A0">
            <w:pPr>
              <w:pStyle w:val="TableParagraph"/>
              <w:spacing w:before="27" w:line="164" w:lineRule="exact"/>
              <w:ind w:left="50"/>
              <w:rPr>
                <w:rFonts w:ascii="Arial" w:hAnsi="Arial"/>
                <w:sz w:val="16"/>
                <w:lang w:val="ru-RU"/>
              </w:rPr>
            </w:pPr>
            <w:proofErr w:type="gramStart"/>
            <w:r w:rsidRPr="00B63583">
              <w:rPr>
                <w:rFonts w:ascii="Arial" w:hAnsi="Arial"/>
                <w:sz w:val="16"/>
                <w:lang w:val="ru-RU"/>
              </w:rPr>
              <w:t>месяце</w:t>
            </w:r>
            <w:proofErr w:type="gramEnd"/>
          </w:p>
        </w:tc>
        <w:tc>
          <w:tcPr>
            <w:tcW w:w="1071" w:type="dxa"/>
          </w:tcPr>
          <w:p w:rsidR="0006218E" w:rsidRPr="00B63583" w:rsidRDefault="0006218E" w:rsidP="003B63A0">
            <w:pPr>
              <w:pStyle w:val="TableParagraph"/>
              <w:rPr>
                <w:sz w:val="14"/>
                <w:lang w:val="ru-RU"/>
              </w:rPr>
            </w:pPr>
          </w:p>
        </w:tc>
        <w:tc>
          <w:tcPr>
            <w:tcW w:w="1042" w:type="dxa"/>
          </w:tcPr>
          <w:p w:rsidR="0006218E" w:rsidRPr="00B63583" w:rsidRDefault="0006218E" w:rsidP="003B63A0">
            <w:pPr>
              <w:pStyle w:val="TableParagraph"/>
              <w:rPr>
                <w:sz w:val="14"/>
                <w:lang w:val="ru-RU"/>
              </w:rPr>
            </w:pPr>
          </w:p>
        </w:tc>
        <w:tc>
          <w:tcPr>
            <w:tcW w:w="1071" w:type="dxa"/>
          </w:tcPr>
          <w:p w:rsidR="0006218E" w:rsidRPr="00B63583" w:rsidRDefault="0006218E" w:rsidP="003B63A0">
            <w:pPr>
              <w:pStyle w:val="TableParagraph"/>
              <w:rPr>
                <w:sz w:val="14"/>
                <w:lang w:val="ru-RU"/>
              </w:rPr>
            </w:pPr>
          </w:p>
        </w:tc>
        <w:tc>
          <w:tcPr>
            <w:tcW w:w="1095" w:type="dxa"/>
          </w:tcPr>
          <w:p w:rsidR="0006218E" w:rsidRPr="00B63583" w:rsidRDefault="0006218E" w:rsidP="003B63A0">
            <w:pPr>
              <w:pStyle w:val="TableParagraph"/>
              <w:rPr>
                <w:sz w:val="14"/>
                <w:lang w:val="ru-RU"/>
              </w:rPr>
            </w:pPr>
          </w:p>
        </w:tc>
        <w:tc>
          <w:tcPr>
            <w:tcW w:w="1100" w:type="dxa"/>
          </w:tcPr>
          <w:p w:rsidR="0006218E" w:rsidRPr="00B63583" w:rsidRDefault="0006218E" w:rsidP="003B63A0">
            <w:pPr>
              <w:pStyle w:val="TableParagraph"/>
              <w:rPr>
                <w:sz w:val="14"/>
                <w:lang w:val="ru-RU"/>
              </w:rPr>
            </w:pPr>
          </w:p>
        </w:tc>
        <w:tc>
          <w:tcPr>
            <w:tcW w:w="1052" w:type="dxa"/>
          </w:tcPr>
          <w:p w:rsidR="0006218E" w:rsidRPr="00B63583" w:rsidRDefault="0006218E" w:rsidP="003B63A0">
            <w:pPr>
              <w:pStyle w:val="TableParagraph"/>
              <w:rPr>
                <w:sz w:val="14"/>
                <w:lang w:val="ru-RU"/>
              </w:rPr>
            </w:pPr>
          </w:p>
        </w:tc>
        <w:tc>
          <w:tcPr>
            <w:tcW w:w="1057" w:type="dxa"/>
          </w:tcPr>
          <w:p w:rsidR="0006218E" w:rsidRPr="00B63583" w:rsidRDefault="0006218E" w:rsidP="003B63A0">
            <w:pPr>
              <w:pStyle w:val="TableParagraph"/>
              <w:rPr>
                <w:sz w:val="14"/>
                <w:lang w:val="ru-RU"/>
              </w:rPr>
            </w:pPr>
          </w:p>
        </w:tc>
        <w:tc>
          <w:tcPr>
            <w:tcW w:w="1067" w:type="dxa"/>
          </w:tcPr>
          <w:p w:rsidR="0006218E" w:rsidRPr="00B63583" w:rsidRDefault="0006218E" w:rsidP="003B63A0">
            <w:pPr>
              <w:pStyle w:val="TableParagraph"/>
              <w:rPr>
                <w:sz w:val="14"/>
                <w:lang w:val="ru-RU"/>
              </w:rPr>
            </w:pPr>
          </w:p>
        </w:tc>
        <w:tc>
          <w:tcPr>
            <w:tcW w:w="1086" w:type="dxa"/>
          </w:tcPr>
          <w:p w:rsidR="0006218E" w:rsidRPr="00B63583" w:rsidRDefault="0006218E" w:rsidP="003B63A0">
            <w:pPr>
              <w:pStyle w:val="TableParagraph"/>
              <w:rPr>
                <w:sz w:val="14"/>
                <w:lang w:val="ru-RU"/>
              </w:rPr>
            </w:pPr>
          </w:p>
        </w:tc>
        <w:tc>
          <w:tcPr>
            <w:tcW w:w="1100" w:type="dxa"/>
          </w:tcPr>
          <w:p w:rsidR="0006218E" w:rsidRPr="00B63583" w:rsidRDefault="0006218E" w:rsidP="003B63A0">
            <w:pPr>
              <w:pStyle w:val="TableParagraph"/>
              <w:rPr>
                <w:sz w:val="14"/>
                <w:lang w:val="ru-RU"/>
              </w:rPr>
            </w:pPr>
          </w:p>
        </w:tc>
        <w:tc>
          <w:tcPr>
            <w:tcW w:w="1110" w:type="dxa"/>
          </w:tcPr>
          <w:p w:rsidR="0006218E" w:rsidRPr="00B63583" w:rsidRDefault="0006218E" w:rsidP="003B63A0">
            <w:pPr>
              <w:pStyle w:val="TableParagraph"/>
              <w:rPr>
                <w:sz w:val="14"/>
                <w:lang w:val="ru-RU"/>
              </w:rPr>
            </w:pPr>
          </w:p>
        </w:tc>
        <w:tc>
          <w:tcPr>
            <w:tcW w:w="1153" w:type="dxa"/>
          </w:tcPr>
          <w:p w:rsidR="0006218E" w:rsidRPr="00B63583" w:rsidRDefault="0006218E" w:rsidP="003B63A0">
            <w:pPr>
              <w:pStyle w:val="TableParagraph"/>
              <w:rPr>
                <w:sz w:val="14"/>
                <w:lang w:val="ru-RU"/>
              </w:rPr>
            </w:pPr>
          </w:p>
        </w:tc>
      </w:tr>
      <w:tr w:rsidR="0006218E" w:rsidRPr="008439B1" w:rsidTr="003B63A0">
        <w:trPr>
          <w:trHeight w:val="407"/>
        </w:trPr>
        <w:tc>
          <w:tcPr>
            <w:tcW w:w="3192" w:type="dxa"/>
            <w:gridSpan w:val="2"/>
          </w:tcPr>
          <w:p w:rsidR="0006218E" w:rsidRPr="00B63583" w:rsidRDefault="0006218E" w:rsidP="003B63A0">
            <w:pPr>
              <w:pStyle w:val="TableParagraph"/>
              <w:spacing w:before="13"/>
              <w:ind w:left="50"/>
              <w:rPr>
                <w:rFonts w:ascii="Arial" w:hAnsi="Arial"/>
                <w:sz w:val="16"/>
                <w:lang w:val="ru-RU"/>
              </w:rPr>
            </w:pPr>
            <w:r w:rsidRPr="00B63583">
              <w:rPr>
                <w:rFonts w:ascii="Arial" w:hAnsi="Arial"/>
                <w:sz w:val="16"/>
                <w:lang w:val="ru-RU"/>
              </w:rPr>
              <w:t>Сумма налога удержанного с начала</w:t>
            </w:r>
          </w:p>
          <w:p w:rsidR="0006218E" w:rsidRPr="00B63583" w:rsidRDefault="0006218E" w:rsidP="003B63A0">
            <w:pPr>
              <w:pStyle w:val="TableParagraph"/>
              <w:spacing w:before="27" w:line="164" w:lineRule="exact"/>
              <w:ind w:left="50"/>
              <w:rPr>
                <w:rFonts w:ascii="Arial" w:hAnsi="Arial"/>
                <w:sz w:val="16"/>
                <w:lang w:val="ru-RU"/>
              </w:rPr>
            </w:pPr>
            <w:r w:rsidRPr="00B63583">
              <w:rPr>
                <w:rFonts w:ascii="Arial" w:hAnsi="Arial"/>
                <w:sz w:val="16"/>
                <w:lang w:val="ru-RU"/>
              </w:rPr>
              <w:t>года</w:t>
            </w:r>
          </w:p>
        </w:tc>
        <w:tc>
          <w:tcPr>
            <w:tcW w:w="1071" w:type="dxa"/>
          </w:tcPr>
          <w:p w:rsidR="0006218E" w:rsidRPr="00B63583" w:rsidRDefault="0006218E" w:rsidP="003B63A0">
            <w:pPr>
              <w:pStyle w:val="TableParagraph"/>
              <w:rPr>
                <w:sz w:val="14"/>
                <w:lang w:val="ru-RU"/>
              </w:rPr>
            </w:pPr>
          </w:p>
        </w:tc>
        <w:tc>
          <w:tcPr>
            <w:tcW w:w="1042" w:type="dxa"/>
          </w:tcPr>
          <w:p w:rsidR="0006218E" w:rsidRPr="00B63583" w:rsidRDefault="0006218E" w:rsidP="003B63A0">
            <w:pPr>
              <w:pStyle w:val="TableParagraph"/>
              <w:rPr>
                <w:sz w:val="14"/>
                <w:lang w:val="ru-RU"/>
              </w:rPr>
            </w:pPr>
          </w:p>
        </w:tc>
        <w:tc>
          <w:tcPr>
            <w:tcW w:w="1071" w:type="dxa"/>
          </w:tcPr>
          <w:p w:rsidR="0006218E" w:rsidRPr="00B63583" w:rsidRDefault="0006218E" w:rsidP="003B63A0">
            <w:pPr>
              <w:pStyle w:val="TableParagraph"/>
              <w:rPr>
                <w:sz w:val="14"/>
                <w:lang w:val="ru-RU"/>
              </w:rPr>
            </w:pPr>
          </w:p>
        </w:tc>
        <w:tc>
          <w:tcPr>
            <w:tcW w:w="1095" w:type="dxa"/>
          </w:tcPr>
          <w:p w:rsidR="0006218E" w:rsidRPr="00B63583" w:rsidRDefault="0006218E" w:rsidP="003B63A0">
            <w:pPr>
              <w:pStyle w:val="TableParagraph"/>
              <w:rPr>
                <w:sz w:val="14"/>
                <w:lang w:val="ru-RU"/>
              </w:rPr>
            </w:pPr>
          </w:p>
        </w:tc>
        <w:tc>
          <w:tcPr>
            <w:tcW w:w="1100" w:type="dxa"/>
          </w:tcPr>
          <w:p w:rsidR="0006218E" w:rsidRPr="00B63583" w:rsidRDefault="0006218E" w:rsidP="003B63A0">
            <w:pPr>
              <w:pStyle w:val="TableParagraph"/>
              <w:rPr>
                <w:sz w:val="14"/>
                <w:lang w:val="ru-RU"/>
              </w:rPr>
            </w:pPr>
          </w:p>
        </w:tc>
        <w:tc>
          <w:tcPr>
            <w:tcW w:w="1052" w:type="dxa"/>
          </w:tcPr>
          <w:p w:rsidR="0006218E" w:rsidRPr="00B63583" w:rsidRDefault="0006218E" w:rsidP="003B63A0">
            <w:pPr>
              <w:pStyle w:val="TableParagraph"/>
              <w:rPr>
                <w:sz w:val="14"/>
                <w:lang w:val="ru-RU"/>
              </w:rPr>
            </w:pPr>
          </w:p>
        </w:tc>
        <w:tc>
          <w:tcPr>
            <w:tcW w:w="1057" w:type="dxa"/>
          </w:tcPr>
          <w:p w:rsidR="0006218E" w:rsidRPr="00B63583" w:rsidRDefault="0006218E" w:rsidP="003B63A0">
            <w:pPr>
              <w:pStyle w:val="TableParagraph"/>
              <w:rPr>
                <w:sz w:val="14"/>
                <w:lang w:val="ru-RU"/>
              </w:rPr>
            </w:pPr>
          </w:p>
        </w:tc>
        <w:tc>
          <w:tcPr>
            <w:tcW w:w="1067" w:type="dxa"/>
          </w:tcPr>
          <w:p w:rsidR="0006218E" w:rsidRPr="00B63583" w:rsidRDefault="0006218E" w:rsidP="003B63A0">
            <w:pPr>
              <w:pStyle w:val="TableParagraph"/>
              <w:rPr>
                <w:sz w:val="14"/>
                <w:lang w:val="ru-RU"/>
              </w:rPr>
            </w:pPr>
          </w:p>
        </w:tc>
        <w:tc>
          <w:tcPr>
            <w:tcW w:w="1086" w:type="dxa"/>
          </w:tcPr>
          <w:p w:rsidR="0006218E" w:rsidRPr="00B63583" w:rsidRDefault="0006218E" w:rsidP="003B63A0">
            <w:pPr>
              <w:pStyle w:val="TableParagraph"/>
              <w:rPr>
                <w:sz w:val="14"/>
                <w:lang w:val="ru-RU"/>
              </w:rPr>
            </w:pPr>
          </w:p>
        </w:tc>
        <w:tc>
          <w:tcPr>
            <w:tcW w:w="1100" w:type="dxa"/>
          </w:tcPr>
          <w:p w:rsidR="0006218E" w:rsidRPr="00B63583" w:rsidRDefault="0006218E" w:rsidP="003B63A0">
            <w:pPr>
              <w:pStyle w:val="TableParagraph"/>
              <w:rPr>
                <w:sz w:val="14"/>
                <w:lang w:val="ru-RU"/>
              </w:rPr>
            </w:pPr>
          </w:p>
        </w:tc>
        <w:tc>
          <w:tcPr>
            <w:tcW w:w="1110" w:type="dxa"/>
          </w:tcPr>
          <w:p w:rsidR="0006218E" w:rsidRPr="00B63583" w:rsidRDefault="0006218E" w:rsidP="003B63A0">
            <w:pPr>
              <w:pStyle w:val="TableParagraph"/>
              <w:rPr>
                <w:sz w:val="14"/>
                <w:lang w:val="ru-RU"/>
              </w:rPr>
            </w:pPr>
          </w:p>
        </w:tc>
        <w:tc>
          <w:tcPr>
            <w:tcW w:w="1153" w:type="dxa"/>
          </w:tcPr>
          <w:p w:rsidR="0006218E" w:rsidRPr="00B63583" w:rsidRDefault="0006218E" w:rsidP="003B63A0">
            <w:pPr>
              <w:pStyle w:val="TableParagraph"/>
              <w:rPr>
                <w:sz w:val="14"/>
                <w:lang w:val="ru-RU"/>
              </w:rPr>
            </w:pPr>
          </w:p>
        </w:tc>
      </w:tr>
      <w:tr w:rsidR="0006218E" w:rsidTr="003B63A0">
        <w:trPr>
          <w:trHeight w:val="422"/>
        </w:trPr>
        <w:tc>
          <w:tcPr>
            <w:tcW w:w="3192" w:type="dxa"/>
            <w:gridSpan w:val="2"/>
          </w:tcPr>
          <w:p w:rsidR="0006218E" w:rsidRPr="00B63583" w:rsidRDefault="0006218E" w:rsidP="003B63A0">
            <w:pPr>
              <w:pStyle w:val="TableParagraph"/>
              <w:spacing w:before="13"/>
              <w:ind w:left="55"/>
              <w:rPr>
                <w:rFonts w:ascii="Arial" w:hAnsi="Arial"/>
                <w:sz w:val="16"/>
                <w:lang w:val="ru-RU"/>
              </w:rPr>
            </w:pPr>
            <w:r w:rsidRPr="00B63583">
              <w:rPr>
                <w:rFonts w:ascii="Arial" w:hAnsi="Arial"/>
                <w:sz w:val="16"/>
                <w:lang w:val="ru-RU"/>
              </w:rPr>
              <w:t xml:space="preserve">Налог за текущий месяц перечислен </w:t>
            </w:r>
            <w:proofErr w:type="gramStart"/>
            <w:r w:rsidRPr="00B63583">
              <w:rPr>
                <w:rFonts w:ascii="Arial" w:hAnsi="Arial"/>
                <w:sz w:val="16"/>
                <w:lang w:val="ru-RU"/>
              </w:rPr>
              <w:t>в</w:t>
            </w:r>
            <w:proofErr w:type="gramEnd"/>
          </w:p>
          <w:p w:rsidR="0006218E" w:rsidRDefault="0006218E" w:rsidP="003B63A0">
            <w:pPr>
              <w:pStyle w:val="TableParagraph"/>
              <w:spacing w:before="27" w:line="178" w:lineRule="exact"/>
              <w:ind w:left="50"/>
              <w:rPr>
                <w:rFonts w:ascii="Arial" w:hAnsi="Arial"/>
                <w:sz w:val="16"/>
              </w:rPr>
            </w:pPr>
            <w:r>
              <w:rPr>
                <w:rFonts w:ascii="Arial" w:hAnsi="Arial"/>
                <w:sz w:val="16"/>
              </w:rPr>
              <w:t>бюджет по платежному поручению</w:t>
            </w:r>
          </w:p>
        </w:tc>
        <w:tc>
          <w:tcPr>
            <w:tcW w:w="1071" w:type="dxa"/>
          </w:tcPr>
          <w:p w:rsidR="0006218E" w:rsidRDefault="0006218E" w:rsidP="003B63A0">
            <w:pPr>
              <w:pStyle w:val="TableParagraph"/>
              <w:rPr>
                <w:sz w:val="14"/>
              </w:rPr>
            </w:pPr>
          </w:p>
        </w:tc>
        <w:tc>
          <w:tcPr>
            <w:tcW w:w="1042" w:type="dxa"/>
          </w:tcPr>
          <w:p w:rsidR="0006218E" w:rsidRDefault="0006218E" w:rsidP="003B63A0">
            <w:pPr>
              <w:pStyle w:val="TableParagraph"/>
              <w:rPr>
                <w:sz w:val="14"/>
              </w:rPr>
            </w:pPr>
          </w:p>
        </w:tc>
        <w:tc>
          <w:tcPr>
            <w:tcW w:w="1071" w:type="dxa"/>
          </w:tcPr>
          <w:p w:rsidR="0006218E" w:rsidRDefault="0006218E" w:rsidP="003B63A0">
            <w:pPr>
              <w:pStyle w:val="TableParagraph"/>
              <w:rPr>
                <w:sz w:val="14"/>
              </w:rPr>
            </w:pPr>
          </w:p>
        </w:tc>
        <w:tc>
          <w:tcPr>
            <w:tcW w:w="1095" w:type="dxa"/>
          </w:tcPr>
          <w:p w:rsidR="0006218E" w:rsidRDefault="0006218E" w:rsidP="003B63A0">
            <w:pPr>
              <w:pStyle w:val="TableParagraph"/>
              <w:rPr>
                <w:sz w:val="14"/>
              </w:rPr>
            </w:pPr>
          </w:p>
        </w:tc>
        <w:tc>
          <w:tcPr>
            <w:tcW w:w="1100" w:type="dxa"/>
          </w:tcPr>
          <w:p w:rsidR="0006218E" w:rsidRDefault="0006218E" w:rsidP="003B63A0">
            <w:pPr>
              <w:pStyle w:val="TableParagraph"/>
              <w:rPr>
                <w:sz w:val="14"/>
              </w:rPr>
            </w:pPr>
          </w:p>
        </w:tc>
        <w:tc>
          <w:tcPr>
            <w:tcW w:w="1052" w:type="dxa"/>
          </w:tcPr>
          <w:p w:rsidR="0006218E" w:rsidRDefault="0006218E" w:rsidP="003B63A0">
            <w:pPr>
              <w:pStyle w:val="TableParagraph"/>
              <w:rPr>
                <w:sz w:val="14"/>
              </w:rPr>
            </w:pPr>
          </w:p>
        </w:tc>
        <w:tc>
          <w:tcPr>
            <w:tcW w:w="1057" w:type="dxa"/>
          </w:tcPr>
          <w:p w:rsidR="0006218E" w:rsidRDefault="0006218E" w:rsidP="003B63A0">
            <w:pPr>
              <w:pStyle w:val="TableParagraph"/>
              <w:rPr>
                <w:sz w:val="14"/>
              </w:rPr>
            </w:pPr>
          </w:p>
        </w:tc>
        <w:tc>
          <w:tcPr>
            <w:tcW w:w="1067" w:type="dxa"/>
          </w:tcPr>
          <w:p w:rsidR="0006218E" w:rsidRDefault="0006218E" w:rsidP="003B63A0">
            <w:pPr>
              <w:pStyle w:val="TableParagraph"/>
              <w:rPr>
                <w:sz w:val="14"/>
              </w:rPr>
            </w:pPr>
          </w:p>
        </w:tc>
        <w:tc>
          <w:tcPr>
            <w:tcW w:w="1086" w:type="dxa"/>
          </w:tcPr>
          <w:p w:rsidR="0006218E" w:rsidRDefault="0006218E" w:rsidP="003B63A0">
            <w:pPr>
              <w:pStyle w:val="TableParagraph"/>
              <w:rPr>
                <w:sz w:val="14"/>
              </w:rPr>
            </w:pPr>
          </w:p>
        </w:tc>
        <w:tc>
          <w:tcPr>
            <w:tcW w:w="1100" w:type="dxa"/>
          </w:tcPr>
          <w:p w:rsidR="0006218E" w:rsidRDefault="0006218E" w:rsidP="003B63A0">
            <w:pPr>
              <w:pStyle w:val="TableParagraph"/>
              <w:rPr>
                <w:sz w:val="14"/>
              </w:rPr>
            </w:pPr>
          </w:p>
        </w:tc>
        <w:tc>
          <w:tcPr>
            <w:tcW w:w="1110" w:type="dxa"/>
          </w:tcPr>
          <w:p w:rsidR="0006218E" w:rsidRDefault="0006218E" w:rsidP="003B63A0">
            <w:pPr>
              <w:pStyle w:val="TableParagraph"/>
              <w:rPr>
                <w:sz w:val="14"/>
              </w:rPr>
            </w:pPr>
          </w:p>
        </w:tc>
        <w:tc>
          <w:tcPr>
            <w:tcW w:w="1153" w:type="dxa"/>
          </w:tcPr>
          <w:p w:rsidR="0006218E" w:rsidRDefault="0006218E" w:rsidP="003B63A0">
            <w:pPr>
              <w:pStyle w:val="TableParagraph"/>
              <w:rPr>
                <w:sz w:val="14"/>
              </w:rPr>
            </w:pPr>
          </w:p>
        </w:tc>
      </w:tr>
    </w:tbl>
    <w:p w:rsidR="0006218E" w:rsidRDefault="0006218E" w:rsidP="0006218E">
      <w:pPr>
        <w:pStyle w:val="afe"/>
        <w:spacing w:before="2"/>
        <w:rPr>
          <w:rFonts w:ascii="Arial"/>
          <w:sz w:val="9"/>
        </w:rPr>
      </w:pPr>
    </w:p>
    <w:p w:rsidR="0006218E" w:rsidRPr="00B63583" w:rsidRDefault="0006218E" w:rsidP="0006218E">
      <w:pPr>
        <w:tabs>
          <w:tab w:val="left" w:pos="1506"/>
        </w:tabs>
        <w:spacing w:before="95"/>
        <w:ind w:left="400"/>
        <w:rPr>
          <w:rFonts w:ascii="Arial" w:hAnsi="Arial"/>
          <w:b/>
          <w:sz w:val="16"/>
        </w:rPr>
      </w:pPr>
      <w:r w:rsidRPr="00B63583">
        <w:rPr>
          <w:rFonts w:ascii="Arial" w:hAnsi="Arial"/>
          <w:b/>
          <w:sz w:val="16"/>
        </w:rPr>
        <w:t>Раздел</w:t>
      </w:r>
      <w:r w:rsidRPr="00B63583">
        <w:rPr>
          <w:rFonts w:ascii="Arial" w:hAnsi="Arial"/>
          <w:b/>
          <w:spacing w:val="23"/>
          <w:sz w:val="16"/>
        </w:rPr>
        <w:t xml:space="preserve"> </w:t>
      </w:r>
      <w:r w:rsidRPr="00B63583">
        <w:rPr>
          <w:rFonts w:ascii="Arial" w:hAnsi="Arial"/>
          <w:b/>
          <w:sz w:val="16"/>
        </w:rPr>
        <w:t>4.</w:t>
      </w:r>
      <w:r w:rsidRPr="00B63583">
        <w:rPr>
          <w:rFonts w:ascii="Arial" w:hAnsi="Arial"/>
          <w:b/>
          <w:sz w:val="16"/>
        </w:rPr>
        <w:tab/>
      </w:r>
      <w:r w:rsidRPr="00B63583">
        <w:rPr>
          <w:rFonts w:ascii="Arial" w:hAnsi="Arial"/>
          <w:b/>
          <w:spacing w:val="3"/>
          <w:sz w:val="16"/>
        </w:rPr>
        <w:t xml:space="preserve">Общий </w:t>
      </w:r>
      <w:r w:rsidRPr="00B63583">
        <w:rPr>
          <w:rFonts w:ascii="Arial" w:hAnsi="Arial"/>
          <w:b/>
          <w:sz w:val="16"/>
        </w:rPr>
        <w:t xml:space="preserve">расчет </w:t>
      </w:r>
      <w:r w:rsidRPr="00B63583">
        <w:rPr>
          <w:rFonts w:ascii="Arial" w:hAnsi="Arial"/>
          <w:b/>
          <w:spacing w:val="1"/>
          <w:sz w:val="16"/>
        </w:rPr>
        <w:t xml:space="preserve">налоговых обязательств </w:t>
      </w:r>
      <w:r w:rsidRPr="00B63583">
        <w:rPr>
          <w:rFonts w:ascii="Arial" w:hAnsi="Arial"/>
          <w:b/>
          <w:sz w:val="16"/>
        </w:rPr>
        <w:t xml:space="preserve">по НДФЛ за </w:t>
      </w:r>
      <w:r w:rsidRPr="00B63583">
        <w:rPr>
          <w:rFonts w:ascii="Arial" w:hAnsi="Arial"/>
          <w:b/>
          <w:spacing w:val="3"/>
          <w:sz w:val="16"/>
        </w:rPr>
        <w:t>налоговый</w:t>
      </w:r>
      <w:r w:rsidRPr="00B63583">
        <w:rPr>
          <w:rFonts w:ascii="Arial" w:hAnsi="Arial"/>
          <w:b/>
          <w:spacing w:val="8"/>
          <w:sz w:val="16"/>
        </w:rPr>
        <w:t xml:space="preserve"> </w:t>
      </w:r>
      <w:r w:rsidRPr="00B63583">
        <w:rPr>
          <w:rFonts w:ascii="Arial" w:hAnsi="Arial"/>
          <w:b/>
          <w:spacing w:val="1"/>
          <w:sz w:val="16"/>
        </w:rPr>
        <w:t>период.</w:t>
      </w:r>
    </w:p>
    <w:p w:rsidR="0006218E" w:rsidRPr="00B63583" w:rsidRDefault="0006218E" w:rsidP="0006218E">
      <w:pPr>
        <w:tabs>
          <w:tab w:val="left" w:pos="938"/>
        </w:tabs>
        <w:spacing w:before="23"/>
        <w:ind w:left="391"/>
        <w:rPr>
          <w:rFonts w:ascii="Arial" w:hAnsi="Arial"/>
          <w:sz w:val="16"/>
        </w:rPr>
      </w:pPr>
      <w:r w:rsidRPr="00B63583">
        <w:rPr>
          <w:rFonts w:ascii="Arial" w:hAnsi="Arial"/>
          <w:spacing w:val="8"/>
          <w:sz w:val="16"/>
        </w:rPr>
        <w:t>4.1.</w:t>
      </w:r>
      <w:r w:rsidRPr="00B63583">
        <w:rPr>
          <w:rFonts w:ascii="Arial" w:hAnsi="Arial"/>
          <w:spacing w:val="8"/>
          <w:sz w:val="16"/>
        </w:rPr>
        <w:tab/>
      </w:r>
      <w:r w:rsidRPr="00B63583">
        <w:rPr>
          <w:rFonts w:ascii="Arial" w:hAnsi="Arial"/>
          <w:spacing w:val="3"/>
          <w:sz w:val="16"/>
        </w:rPr>
        <w:t xml:space="preserve">Общая сумма </w:t>
      </w:r>
      <w:r w:rsidRPr="00B63583">
        <w:rPr>
          <w:rFonts w:ascii="Arial" w:hAnsi="Arial"/>
          <w:spacing w:val="1"/>
          <w:sz w:val="16"/>
        </w:rPr>
        <w:t xml:space="preserve">предоставленных стандартных </w:t>
      </w:r>
      <w:r w:rsidRPr="00B63583">
        <w:rPr>
          <w:rFonts w:ascii="Arial" w:hAnsi="Arial"/>
          <w:sz w:val="16"/>
        </w:rPr>
        <w:t>налоговых</w:t>
      </w:r>
      <w:r w:rsidRPr="00B63583">
        <w:rPr>
          <w:rFonts w:ascii="Arial" w:hAnsi="Arial"/>
          <w:spacing w:val="21"/>
          <w:sz w:val="16"/>
        </w:rPr>
        <w:t xml:space="preserve"> </w:t>
      </w:r>
      <w:r w:rsidRPr="00B63583">
        <w:rPr>
          <w:rFonts w:ascii="Arial" w:hAnsi="Arial"/>
          <w:sz w:val="16"/>
        </w:rPr>
        <w:t>вычетов</w:t>
      </w:r>
    </w:p>
    <w:tbl>
      <w:tblPr>
        <w:tblStyle w:val="TableNormal"/>
        <w:tblW w:w="0" w:type="auto"/>
        <w:tblInd w:w="1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91"/>
        <w:gridCol w:w="1128"/>
      </w:tblGrid>
      <w:tr w:rsidR="0006218E" w:rsidTr="003B63A0">
        <w:trPr>
          <w:trHeight w:val="211"/>
        </w:trPr>
        <w:tc>
          <w:tcPr>
            <w:tcW w:w="1291" w:type="dxa"/>
          </w:tcPr>
          <w:p w:rsidR="0006218E" w:rsidRDefault="0006218E" w:rsidP="003B63A0">
            <w:pPr>
              <w:pStyle w:val="TableParagraph"/>
              <w:spacing w:before="8" w:line="183" w:lineRule="exact"/>
              <w:ind w:left="179"/>
              <w:rPr>
                <w:rFonts w:ascii="Arial" w:hAnsi="Arial"/>
                <w:b/>
                <w:sz w:val="16"/>
              </w:rPr>
            </w:pPr>
            <w:r>
              <w:rPr>
                <w:rFonts w:ascii="Arial" w:hAnsi="Arial"/>
                <w:b/>
                <w:sz w:val="16"/>
              </w:rPr>
              <w:t>Код вычета</w:t>
            </w:r>
          </w:p>
        </w:tc>
        <w:tc>
          <w:tcPr>
            <w:tcW w:w="1128" w:type="dxa"/>
          </w:tcPr>
          <w:p w:rsidR="0006218E" w:rsidRDefault="0006218E" w:rsidP="003B63A0">
            <w:pPr>
              <w:pStyle w:val="TableParagraph"/>
              <w:spacing w:before="8" w:line="183" w:lineRule="exact"/>
              <w:ind w:left="295"/>
              <w:rPr>
                <w:rFonts w:ascii="Arial" w:hAnsi="Arial"/>
                <w:b/>
                <w:sz w:val="16"/>
              </w:rPr>
            </w:pPr>
            <w:r>
              <w:rPr>
                <w:rFonts w:ascii="Arial" w:hAnsi="Arial"/>
                <w:b/>
                <w:sz w:val="16"/>
              </w:rPr>
              <w:t>Сумма</w:t>
            </w:r>
          </w:p>
        </w:tc>
      </w:tr>
      <w:tr w:rsidR="0006218E" w:rsidTr="003B63A0">
        <w:trPr>
          <w:trHeight w:val="215"/>
        </w:trPr>
        <w:tc>
          <w:tcPr>
            <w:tcW w:w="1291" w:type="dxa"/>
          </w:tcPr>
          <w:p w:rsidR="0006218E" w:rsidRDefault="0006218E" w:rsidP="003B63A0">
            <w:pPr>
              <w:pStyle w:val="TableParagraph"/>
              <w:rPr>
                <w:sz w:val="14"/>
              </w:rPr>
            </w:pPr>
          </w:p>
        </w:tc>
        <w:tc>
          <w:tcPr>
            <w:tcW w:w="1128" w:type="dxa"/>
          </w:tcPr>
          <w:p w:rsidR="0006218E" w:rsidRDefault="0006218E" w:rsidP="003B63A0">
            <w:pPr>
              <w:pStyle w:val="TableParagraph"/>
              <w:rPr>
                <w:sz w:val="14"/>
              </w:rPr>
            </w:pPr>
          </w:p>
        </w:tc>
      </w:tr>
    </w:tbl>
    <w:p w:rsidR="0006218E" w:rsidRDefault="0006218E" w:rsidP="0006218E">
      <w:pPr>
        <w:pStyle w:val="afe"/>
        <w:spacing w:before="5"/>
        <w:rPr>
          <w:rFonts w:ascii="Arial"/>
          <w:sz w:val="19"/>
        </w:rPr>
      </w:pPr>
    </w:p>
    <w:p w:rsidR="0006218E" w:rsidRDefault="00AA264B" w:rsidP="0006218E">
      <w:pPr>
        <w:ind w:left="1606" w:right="10273"/>
        <w:jc w:val="center"/>
        <w:rPr>
          <w:rFonts w:ascii="Arial" w:hAnsi="Arial"/>
          <w:sz w:val="16"/>
        </w:rPr>
      </w:pPr>
      <w:r w:rsidRPr="00AA264B">
        <w:pict>
          <v:shape id="_x0000_s1028" type="#_x0000_t202" style="position:absolute;left:0;text-align:left;margin-left:16.3pt;margin-top:6.3pt;width:121.35pt;height:23.8pt;z-index:251659264;mso-position-horizontal-relative:page" filled="f" stroked="f">
            <v:textbox inset="0,0,0,0">
              <w:txbxContent>
                <w:tbl>
                  <w:tblPr>
                    <w:tblStyle w:val="TableNormal"/>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91"/>
                    <w:gridCol w:w="1128"/>
                  </w:tblGrid>
                  <w:tr w:rsidR="00C64916">
                    <w:trPr>
                      <w:trHeight w:val="244"/>
                    </w:trPr>
                    <w:tc>
                      <w:tcPr>
                        <w:tcW w:w="1291" w:type="dxa"/>
                      </w:tcPr>
                      <w:p w:rsidR="00C64916" w:rsidRDefault="00C64916">
                        <w:pPr>
                          <w:pStyle w:val="TableParagraph"/>
                          <w:spacing w:before="32"/>
                          <w:ind w:left="179"/>
                          <w:rPr>
                            <w:rFonts w:ascii="Arial" w:hAnsi="Arial"/>
                            <w:b/>
                            <w:sz w:val="16"/>
                          </w:rPr>
                        </w:pPr>
                        <w:r>
                          <w:rPr>
                            <w:rFonts w:ascii="Arial" w:hAnsi="Arial"/>
                            <w:b/>
                            <w:sz w:val="16"/>
                          </w:rPr>
                          <w:t>Код вычета</w:t>
                        </w:r>
                      </w:p>
                    </w:tc>
                    <w:tc>
                      <w:tcPr>
                        <w:tcW w:w="1128" w:type="dxa"/>
                      </w:tcPr>
                      <w:p w:rsidR="00C64916" w:rsidRDefault="00C64916">
                        <w:pPr>
                          <w:pStyle w:val="TableParagraph"/>
                          <w:spacing w:before="41" w:line="183" w:lineRule="exact"/>
                          <w:ind w:left="136"/>
                          <w:rPr>
                            <w:rFonts w:ascii="Arial" w:hAnsi="Arial"/>
                            <w:b/>
                            <w:sz w:val="16"/>
                          </w:rPr>
                        </w:pPr>
                        <w:r>
                          <w:rPr>
                            <w:rFonts w:ascii="Arial" w:hAnsi="Arial"/>
                            <w:b/>
                            <w:sz w:val="16"/>
                          </w:rPr>
                          <w:t>' Сумма</w:t>
                        </w:r>
                      </w:p>
                    </w:tc>
                  </w:tr>
                  <w:tr w:rsidR="00C64916">
                    <w:trPr>
                      <w:trHeight w:val="215"/>
                    </w:trPr>
                    <w:tc>
                      <w:tcPr>
                        <w:tcW w:w="1291" w:type="dxa"/>
                      </w:tcPr>
                      <w:p w:rsidR="00C64916" w:rsidRDefault="00C64916">
                        <w:pPr>
                          <w:pStyle w:val="TableParagraph"/>
                          <w:rPr>
                            <w:sz w:val="14"/>
                          </w:rPr>
                        </w:pPr>
                      </w:p>
                    </w:tc>
                    <w:tc>
                      <w:tcPr>
                        <w:tcW w:w="1128" w:type="dxa"/>
                      </w:tcPr>
                      <w:p w:rsidR="00C64916" w:rsidRDefault="00C64916">
                        <w:pPr>
                          <w:pStyle w:val="TableParagraph"/>
                          <w:rPr>
                            <w:sz w:val="14"/>
                          </w:rPr>
                        </w:pPr>
                      </w:p>
                    </w:tc>
                  </w:tr>
                </w:tbl>
                <w:p w:rsidR="00C64916" w:rsidRDefault="00C64916" w:rsidP="0006218E">
                  <w:pPr>
                    <w:pStyle w:val="afe"/>
                  </w:pPr>
                </w:p>
              </w:txbxContent>
            </v:textbox>
            <w10:wrap anchorx="page"/>
          </v:shape>
        </w:pict>
      </w:r>
      <w:r w:rsidR="0006218E">
        <w:rPr>
          <w:rFonts w:ascii="Arial" w:hAnsi="Arial"/>
          <w:sz w:val="16"/>
        </w:rPr>
        <w:t>сумма предоставленных имущественных налоговых вычетов</w:t>
      </w:r>
    </w:p>
    <w:p w:rsidR="0006218E" w:rsidRDefault="0006218E" w:rsidP="0006218E">
      <w:pPr>
        <w:pStyle w:val="afe"/>
        <w:rPr>
          <w:rFonts w:ascii="Arial"/>
          <w:sz w:val="18"/>
        </w:rPr>
      </w:pPr>
    </w:p>
    <w:p w:rsidR="0006218E" w:rsidRDefault="0006218E" w:rsidP="0006218E">
      <w:pPr>
        <w:pStyle w:val="afe"/>
        <w:rPr>
          <w:rFonts w:ascii="Arial"/>
          <w:sz w:val="18"/>
        </w:rPr>
      </w:pPr>
    </w:p>
    <w:p w:rsidR="0006218E" w:rsidRDefault="0006218E" w:rsidP="0006218E">
      <w:pPr>
        <w:pStyle w:val="afe"/>
        <w:spacing w:before="8"/>
        <w:rPr>
          <w:rFonts w:ascii="Arial"/>
          <w:sz w:val="17"/>
        </w:rPr>
      </w:pPr>
    </w:p>
    <w:p w:rsidR="0006218E" w:rsidRPr="00B63583" w:rsidRDefault="0006218E" w:rsidP="0006218E">
      <w:pPr>
        <w:tabs>
          <w:tab w:val="left" w:pos="916"/>
        </w:tabs>
        <w:ind w:left="391"/>
        <w:rPr>
          <w:rFonts w:ascii="Arial" w:hAnsi="Arial"/>
          <w:sz w:val="16"/>
        </w:rPr>
      </w:pPr>
      <w:r w:rsidRPr="00B63583">
        <w:rPr>
          <w:rFonts w:ascii="Arial" w:hAnsi="Arial"/>
          <w:sz w:val="16"/>
        </w:rPr>
        <w:t>4.3.</w:t>
      </w:r>
      <w:r w:rsidRPr="00B63583">
        <w:rPr>
          <w:rFonts w:ascii="Arial" w:hAnsi="Arial"/>
          <w:sz w:val="16"/>
        </w:rPr>
        <w:tab/>
      </w:r>
      <w:r w:rsidRPr="00B63583">
        <w:rPr>
          <w:rFonts w:ascii="Arial" w:hAnsi="Arial"/>
          <w:spacing w:val="3"/>
          <w:sz w:val="16"/>
        </w:rPr>
        <w:t xml:space="preserve">Общая сумма </w:t>
      </w:r>
      <w:r w:rsidRPr="00B63583">
        <w:rPr>
          <w:rFonts w:ascii="Arial" w:hAnsi="Arial"/>
          <w:spacing w:val="1"/>
          <w:sz w:val="16"/>
        </w:rPr>
        <w:t xml:space="preserve">предоставленных </w:t>
      </w:r>
      <w:r w:rsidRPr="00B63583">
        <w:rPr>
          <w:rFonts w:ascii="Arial" w:hAnsi="Arial"/>
          <w:sz w:val="16"/>
        </w:rPr>
        <w:t xml:space="preserve">налоговых вычетов (за </w:t>
      </w:r>
      <w:r w:rsidRPr="00B63583">
        <w:rPr>
          <w:rFonts w:ascii="Arial" w:hAnsi="Arial"/>
          <w:spacing w:val="3"/>
          <w:sz w:val="16"/>
        </w:rPr>
        <w:t xml:space="preserve">исключением </w:t>
      </w:r>
      <w:r w:rsidRPr="00B63583">
        <w:rPr>
          <w:rFonts w:ascii="Arial" w:hAnsi="Arial"/>
          <w:spacing w:val="1"/>
          <w:sz w:val="16"/>
        </w:rPr>
        <w:t>стандартных, социальных,</w:t>
      </w:r>
      <w:r w:rsidRPr="00B63583">
        <w:rPr>
          <w:rFonts w:ascii="Arial" w:hAnsi="Arial"/>
          <w:spacing w:val="10"/>
          <w:sz w:val="16"/>
        </w:rPr>
        <w:t xml:space="preserve"> </w:t>
      </w:r>
      <w:r w:rsidRPr="00B63583">
        <w:rPr>
          <w:rFonts w:ascii="Arial" w:hAnsi="Arial"/>
          <w:spacing w:val="1"/>
          <w:sz w:val="16"/>
        </w:rPr>
        <w:t>имущественных)</w:t>
      </w:r>
    </w:p>
    <w:tbl>
      <w:tblPr>
        <w:tblStyle w:val="TableNormal"/>
        <w:tblW w:w="0" w:type="auto"/>
        <w:tblInd w:w="1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91"/>
        <w:gridCol w:w="1128"/>
      </w:tblGrid>
      <w:tr w:rsidR="0006218E" w:rsidTr="003B63A0">
        <w:trPr>
          <w:trHeight w:val="210"/>
        </w:trPr>
        <w:tc>
          <w:tcPr>
            <w:tcW w:w="1291" w:type="dxa"/>
          </w:tcPr>
          <w:p w:rsidR="0006218E" w:rsidRDefault="0006218E" w:rsidP="003B63A0">
            <w:pPr>
              <w:pStyle w:val="TableParagraph"/>
              <w:spacing w:before="8" w:line="183" w:lineRule="exact"/>
              <w:ind w:left="179"/>
              <w:rPr>
                <w:rFonts w:ascii="Arial" w:hAnsi="Arial"/>
                <w:b/>
                <w:sz w:val="16"/>
              </w:rPr>
            </w:pPr>
            <w:r>
              <w:rPr>
                <w:rFonts w:ascii="Arial" w:hAnsi="Arial"/>
                <w:b/>
                <w:sz w:val="16"/>
              </w:rPr>
              <w:t>Код вычета</w:t>
            </w:r>
          </w:p>
        </w:tc>
        <w:tc>
          <w:tcPr>
            <w:tcW w:w="1128" w:type="dxa"/>
          </w:tcPr>
          <w:p w:rsidR="0006218E" w:rsidRDefault="0006218E" w:rsidP="003B63A0">
            <w:pPr>
              <w:pStyle w:val="TableParagraph"/>
              <w:spacing w:before="8" w:line="183" w:lineRule="exact"/>
              <w:ind w:left="295"/>
              <w:rPr>
                <w:rFonts w:ascii="Arial" w:hAnsi="Arial"/>
                <w:b/>
                <w:sz w:val="16"/>
              </w:rPr>
            </w:pPr>
            <w:r>
              <w:rPr>
                <w:rFonts w:ascii="Arial" w:hAnsi="Arial"/>
                <w:b/>
                <w:sz w:val="16"/>
              </w:rPr>
              <w:t>Сумма</w:t>
            </w:r>
          </w:p>
        </w:tc>
      </w:tr>
      <w:tr w:rsidR="0006218E" w:rsidTr="003B63A0">
        <w:trPr>
          <w:trHeight w:val="215"/>
        </w:trPr>
        <w:tc>
          <w:tcPr>
            <w:tcW w:w="1291" w:type="dxa"/>
          </w:tcPr>
          <w:p w:rsidR="0006218E" w:rsidRDefault="0006218E" w:rsidP="003B63A0">
            <w:pPr>
              <w:pStyle w:val="TableParagraph"/>
              <w:rPr>
                <w:sz w:val="14"/>
              </w:rPr>
            </w:pPr>
          </w:p>
        </w:tc>
        <w:tc>
          <w:tcPr>
            <w:tcW w:w="1128" w:type="dxa"/>
          </w:tcPr>
          <w:p w:rsidR="0006218E" w:rsidRDefault="0006218E" w:rsidP="003B63A0">
            <w:pPr>
              <w:pStyle w:val="TableParagraph"/>
              <w:rPr>
                <w:sz w:val="14"/>
              </w:rPr>
            </w:pPr>
          </w:p>
        </w:tc>
      </w:tr>
    </w:tbl>
    <w:p w:rsidR="0006218E" w:rsidRDefault="0006218E" w:rsidP="0006218E">
      <w:pPr>
        <w:pStyle w:val="afe"/>
        <w:spacing w:before="9"/>
        <w:rPr>
          <w:rFonts w:ascii="Arial"/>
          <w:sz w:val="15"/>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723"/>
        <w:gridCol w:w="1901"/>
        <w:gridCol w:w="1915"/>
        <w:gridCol w:w="1944"/>
        <w:gridCol w:w="1906"/>
      </w:tblGrid>
      <w:tr w:rsidR="0006218E" w:rsidTr="003B63A0">
        <w:trPr>
          <w:trHeight w:val="268"/>
        </w:trPr>
        <w:tc>
          <w:tcPr>
            <w:tcW w:w="1723" w:type="dxa"/>
            <w:vMerge w:val="restart"/>
          </w:tcPr>
          <w:p w:rsidR="0006218E" w:rsidRDefault="0006218E" w:rsidP="003B63A0">
            <w:pPr>
              <w:pStyle w:val="TableParagraph"/>
              <w:spacing w:before="128" w:line="295" w:lineRule="auto"/>
              <w:ind w:left="568" w:hanging="264"/>
              <w:rPr>
                <w:rFonts w:ascii="Arial" w:hAnsi="Arial"/>
                <w:b/>
                <w:sz w:val="16"/>
              </w:rPr>
            </w:pPr>
            <w:r>
              <w:rPr>
                <w:rFonts w:ascii="Arial" w:hAnsi="Arial"/>
                <w:b/>
                <w:sz w:val="16"/>
              </w:rPr>
              <w:lastRenderedPageBreak/>
              <w:t>Общая сумма дохода</w:t>
            </w:r>
          </w:p>
        </w:tc>
        <w:tc>
          <w:tcPr>
            <w:tcW w:w="1901" w:type="dxa"/>
            <w:vMerge w:val="restart"/>
          </w:tcPr>
          <w:p w:rsidR="0006218E" w:rsidRDefault="0006218E" w:rsidP="003B63A0">
            <w:pPr>
              <w:pStyle w:val="TableParagraph"/>
              <w:spacing w:before="128" w:line="295" w:lineRule="auto"/>
              <w:ind w:left="645" w:hanging="485"/>
              <w:rPr>
                <w:rFonts w:ascii="Arial" w:hAnsi="Arial"/>
                <w:b/>
                <w:sz w:val="16"/>
              </w:rPr>
            </w:pPr>
            <w:r>
              <w:rPr>
                <w:rFonts w:ascii="Arial" w:hAnsi="Arial"/>
                <w:b/>
                <w:sz w:val="16"/>
              </w:rPr>
              <w:t>Облагаемая сумма дохода</w:t>
            </w:r>
          </w:p>
        </w:tc>
        <w:tc>
          <w:tcPr>
            <w:tcW w:w="5765" w:type="dxa"/>
            <w:gridSpan w:val="3"/>
          </w:tcPr>
          <w:p w:rsidR="0006218E" w:rsidRDefault="0006218E" w:rsidP="003B63A0">
            <w:pPr>
              <w:pStyle w:val="TableParagraph"/>
              <w:spacing w:before="41"/>
              <w:ind w:left="1944" w:right="1950"/>
              <w:jc w:val="center"/>
              <w:rPr>
                <w:rFonts w:ascii="Arial" w:hAnsi="Arial"/>
                <w:b/>
                <w:sz w:val="16"/>
              </w:rPr>
            </w:pPr>
            <w:r>
              <w:rPr>
                <w:rFonts w:ascii="Arial" w:hAnsi="Arial"/>
                <w:b/>
                <w:sz w:val="16"/>
              </w:rPr>
              <w:t>Общая  сумма налогов</w:t>
            </w:r>
          </w:p>
        </w:tc>
      </w:tr>
      <w:tr w:rsidR="0006218E" w:rsidTr="003B63A0">
        <w:trPr>
          <w:trHeight w:val="393"/>
        </w:trPr>
        <w:tc>
          <w:tcPr>
            <w:tcW w:w="1723" w:type="dxa"/>
            <w:vMerge/>
            <w:tcBorders>
              <w:top w:val="nil"/>
            </w:tcBorders>
          </w:tcPr>
          <w:p w:rsidR="0006218E" w:rsidRDefault="0006218E" w:rsidP="003B63A0">
            <w:pPr>
              <w:rPr>
                <w:sz w:val="2"/>
                <w:szCs w:val="2"/>
              </w:rPr>
            </w:pPr>
          </w:p>
        </w:tc>
        <w:tc>
          <w:tcPr>
            <w:tcW w:w="1901" w:type="dxa"/>
            <w:vMerge/>
            <w:tcBorders>
              <w:top w:val="nil"/>
            </w:tcBorders>
          </w:tcPr>
          <w:p w:rsidR="0006218E" w:rsidRDefault="0006218E" w:rsidP="003B63A0">
            <w:pPr>
              <w:rPr>
                <w:sz w:val="2"/>
                <w:szCs w:val="2"/>
              </w:rPr>
            </w:pPr>
          </w:p>
        </w:tc>
        <w:tc>
          <w:tcPr>
            <w:tcW w:w="1915" w:type="dxa"/>
          </w:tcPr>
          <w:p w:rsidR="0006218E" w:rsidRDefault="0006218E" w:rsidP="003B63A0">
            <w:pPr>
              <w:pStyle w:val="TableParagraph"/>
              <w:spacing w:before="94"/>
              <w:ind w:left="419"/>
              <w:rPr>
                <w:rFonts w:ascii="Arial" w:hAnsi="Arial"/>
                <w:b/>
                <w:sz w:val="16"/>
              </w:rPr>
            </w:pPr>
            <w:r>
              <w:rPr>
                <w:rFonts w:ascii="Arial" w:hAnsi="Arial"/>
                <w:b/>
                <w:sz w:val="16"/>
              </w:rPr>
              <w:t>исчисленная</w:t>
            </w:r>
          </w:p>
        </w:tc>
        <w:tc>
          <w:tcPr>
            <w:tcW w:w="1944" w:type="dxa"/>
          </w:tcPr>
          <w:p w:rsidR="0006218E" w:rsidRDefault="002516DC" w:rsidP="003B63A0">
            <w:pPr>
              <w:pStyle w:val="TableParagraph"/>
              <w:spacing w:before="94"/>
              <w:ind w:left="472"/>
              <w:rPr>
                <w:rFonts w:ascii="Arial" w:hAnsi="Arial"/>
                <w:b/>
                <w:sz w:val="16"/>
              </w:rPr>
            </w:pPr>
            <w:r>
              <w:rPr>
                <w:rFonts w:ascii="Arial" w:hAnsi="Arial"/>
                <w:b/>
                <w:sz w:val="16"/>
              </w:rPr>
              <w:t>У</w:t>
            </w:r>
            <w:r w:rsidR="0006218E">
              <w:rPr>
                <w:rFonts w:ascii="Arial" w:hAnsi="Arial"/>
                <w:b/>
                <w:sz w:val="16"/>
              </w:rPr>
              <w:t>держанная</w:t>
            </w:r>
          </w:p>
        </w:tc>
        <w:tc>
          <w:tcPr>
            <w:tcW w:w="1906" w:type="dxa"/>
          </w:tcPr>
          <w:p w:rsidR="0006218E" w:rsidRDefault="0006218E" w:rsidP="003B63A0">
            <w:pPr>
              <w:pStyle w:val="TableParagraph"/>
              <w:spacing w:before="17"/>
              <w:ind w:left="228"/>
              <w:rPr>
                <w:rFonts w:ascii="Arial" w:hAnsi="Arial"/>
                <w:b/>
                <w:sz w:val="16"/>
              </w:rPr>
            </w:pPr>
            <w:r>
              <w:rPr>
                <w:rFonts w:ascii="Arial" w:hAnsi="Arial"/>
                <w:b/>
                <w:sz w:val="16"/>
              </w:rPr>
              <w:t>перечисленная в</w:t>
            </w:r>
          </w:p>
        </w:tc>
      </w:tr>
      <w:tr w:rsidR="0006218E" w:rsidTr="003B63A0">
        <w:trPr>
          <w:trHeight w:val="235"/>
        </w:trPr>
        <w:tc>
          <w:tcPr>
            <w:tcW w:w="1723" w:type="dxa"/>
          </w:tcPr>
          <w:p w:rsidR="0006218E" w:rsidRDefault="0006218E" w:rsidP="003B63A0">
            <w:pPr>
              <w:pStyle w:val="TableParagraph"/>
              <w:rPr>
                <w:sz w:val="14"/>
              </w:rPr>
            </w:pPr>
          </w:p>
        </w:tc>
        <w:tc>
          <w:tcPr>
            <w:tcW w:w="1901" w:type="dxa"/>
          </w:tcPr>
          <w:p w:rsidR="0006218E" w:rsidRDefault="0006218E" w:rsidP="003B63A0">
            <w:pPr>
              <w:pStyle w:val="TableParagraph"/>
              <w:rPr>
                <w:sz w:val="14"/>
              </w:rPr>
            </w:pPr>
          </w:p>
        </w:tc>
        <w:tc>
          <w:tcPr>
            <w:tcW w:w="1915" w:type="dxa"/>
          </w:tcPr>
          <w:p w:rsidR="0006218E" w:rsidRDefault="0006218E" w:rsidP="003B63A0">
            <w:pPr>
              <w:pStyle w:val="TableParagraph"/>
              <w:rPr>
                <w:sz w:val="14"/>
              </w:rPr>
            </w:pPr>
          </w:p>
        </w:tc>
        <w:tc>
          <w:tcPr>
            <w:tcW w:w="1944" w:type="dxa"/>
          </w:tcPr>
          <w:p w:rsidR="0006218E" w:rsidRDefault="0006218E" w:rsidP="003B63A0">
            <w:pPr>
              <w:pStyle w:val="TableParagraph"/>
              <w:rPr>
                <w:sz w:val="14"/>
              </w:rPr>
            </w:pPr>
          </w:p>
        </w:tc>
        <w:tc>
          <w:tcPr>
            <w:tcW w:w="1906" w:type="dxa"/>
          </w:tcPr>
          <w:p w:rsidR="0006218E" w:rsidRDefault="0006218E" w:rsidP="003B63A0">
            <w:pPr>
              <w:pStyle w:val="TableParagraph"/>
              <w:rPr>
                <w:sz w:val="14"/>
              </w:rPr>
            </w:pPr>
          </w:p>
        </w:tc>
      </w:tr>
    </w:tbl>
    <w:p w:rsidR="0006218E" w:rsidRDefault="0006218E" w:rsidP="0006218E">
      <w:pPr>
        <w:pStyle w:val="afe"/>
        <w:spacing w:before="8"/>
        <w:rPr>
          <w:rFonts w:ascii="Arial"/>
          <w:sz w:val="8"/>
        </w:rPr>
      </w:pPr>
    </w:p>
    <w:p w:rsidR="0006218E" w:rsidRDefault="0006218E" w:rsidP="0006218E">
      <w:pPr>
        <w:rPr>
          <w:rFonts w:ascii="Arial"/>
          <w:sz w:val="8"/>
        </w:rPr>
        <w:sectPr w:rsidR="0006218E">
          <w:headerReference w:type="default" r:id="rId464"/>
          <w:pgSz w:w="16840" w:h="11910" w:orient="landscape"/>
          <w:pgMar w:top="520" w:right="160" w:bottom="280" w:left="180" w:header="0" w:footer="0" w:gutter="0"/>
          <w:cols w:space="720"/>
        </w:sectPr>
      </w:pPr>
    </w:p>
    <w:p w:rsidR="0006218E" w:rsidRPr="00B63583" w:rsidRDefault="0006218E" w:rsidP="0006218E">
      <w:pPr>
        <w:tabs>
          <w:tab w:val="left" w:pos="1499"/>
        </w:tabs>
        <w:spacing w:before="95"/>
        <w:ind w:left="400"/>
        <w:rPr>
          <w:rFonts w:ascii="Arial" w:hAnsi="Arial"/>
          <w:b/>
          <w:sz w:val="16"/>
        </w:rPr>
      </w:pPr>
      <w:r w:rsidRPr="00B63583">
        <w:rPr>
          <w:rFonts w:ascii="Arial" w:hAnsi="Arial"/>
          <w:b/>
          <w:sz w:val="16"/>
        </w:rPr>
        <w:lastRenderedPageBreak/>
        <w:t>Раздел</w:t>
      </w:r>
      <w:r w:rsidRPr="00B63583">
        <w:rPr>
          <w:rFonts w:ascii="Arial" w:hAnsi="Arial"/>
          <w:b/>
          <w:spacing w:val="22"/>
          <w:sz w:val="16"/>
        </w:rPr>
        <w:t xml:space="preserve"> </w:t>
      </w:r>
      <w:r w:rsidRPr="00B63583">
        <w:rPr>
          <w:rFonts w:ascii="Arial" w:hAnsi="Arial"/>
          <w:b/>
          <w:sz w:val="16"/>
        </w:rPr>
        <w:t>5.</w:t>
      </w:r>
      <w:r w:rsidRPr="00B63583">
        <w:rPr>
          <w:rFonts w:ascii="Arial" w:hAnsi="Arial"/>
          <w:b/>
          <w:sz w:val="16"/>
        </w:rPr>
        <w:tab/>
      </w:r>
      <w:r w:rsidRPr="00B63583">
        <w:rPr>
          <w:rFonts w:ascii="Arial" w:hAnsi="Arial"/>
          <w:b/>
          <w:spacing w:val="3"/>
          <w:sz w:val="16"/>
        </w:rPr>
        <w:t xml:space="preserve">Сведения </w:t>
      </w:r>
      <w:r w:rsidRPr="00B63583">
        <w:rPr>
          <w:rFonts w:ascii="Arial" w:hAnsi="Arial"/>
          <w:b/>
          <w:sz w:val="16"/>
        </w:rPr>
        <w:t xml:space="preserve">о </w:t>
      </w:r>
      <w:r w:rsidRPr="00B63583">
        <w:rPr>
          <w:rFonts w:ascii="Arial" w:hAnsi="Arial"/>
          <w:b/>
          <w:spacing w:val="3"/>
          <w:sz w:val="16"/>
        </w:rPr>
        <w:t>предоставлении</w:t>
      </w:r>
      <w:r w:rsidRPr="00B63583">
        <w:rPr>
          <w:rFonts w:ascii="Arial" w:hAnsi="Arial"/>
          <w:b/>
          <w:spacing w:val="38"/>
          <w:sz w:val="16"/>
        </w:rPr>
        <w:t xml:space="preserve"> </w:t>
      </w:r>
      <w:r w:rsidRPr="00B63583">
        <w:rPr>
          <w:rFonts w:ascii="Arial" w:hAnsi="Arial"/>
          <w:b/>
          <w:spacing w:val="1"/>
          <w:sz w:val="16"/>
        </w:rPr>
        <w:t>справок.</w:t>
      </w:r>
    </w:p>
    <w:p w:rsidR="0006218E" w:rsidRPr="00B63583" w:rsidRDefault="0006218E" w:rsidP="0006218E">
      <w:pPr>
        <w:tabs>
          <w:tab w:val="left" w:pos="918"/>
        </w:tabs>
        <w:spacing w:before="22"/>
        <w:ind w:left="396"/>
        <w:rPr>
          <w:rFonts w:ascii="Arial" w:hAnsi="Arial"/>
          <w:sz w:val="16"/>
        </w:rPr>
      </w:pPr>
      <w:r w:rsidRPr="00B63583">
        <w:rPr>
          <w:rFonts w:ascii="Arial" w:hAnsi="Arial"/>
          <w:spacing w:val="5"/>
          <w:sz w:val="16"/>
        </w:rPr>
        <w:t>5.1.</w:t>
      </w:r>
      <w:r w:rsidRPr="00B63583">
        <w:rPr>
          <w:rFonts w:ascii="Arial" w:hAnsi="Arial"/>
          <w:spacing w:val="5"/>
          <w:sz w:val="16"/>
        </w:rPr>
        <w:tab/>
      </w:r>
      <w:r w:rsidRPr="00B63583">
        <w:rPr>
          <w:rFonts w:ascii="Arial" w:hAnsi="Arial"/>
          <w:sz w:val="16"/>
        </w:rPr>
        <w:t>Налоговому органу о доходах: №</w:t>
      </w:r>
      <w:r w:rsidRPr="00B63583">
        <w:rPr>
          <w:rFonts w:ascii="Arial" w:hAnsi="Arial"/>
          <w:spacing w:val="-4"/>
          <w:sz w:val="16"/>
        </w:rPr>
        <w:t xml:space="preserve"> </w:t>
      </w:r>
      <w:r w:rsidRPr="00B63583">
        <w:rPr>
          <w:rFonts w:ascii="Arial" w:hAnsi="Arial"/>
          <w:spacing w:val="1"/>
          <w:sz w:val="16"/>
        </w:rPr>
        <w:t>справки</w:t>
      </w:r>
    </w:p>
    <w:p w:rsidR="0006218E" w:rsidRPr="00B63583" w:rsidRDefault="0006218E" w:rsidP="0006218E">
      <w:pPr>
        <w:pStyle w:val="afe"/>
        <w:rPr>
          <w:rFonts w:ascii="Arial"/>
          <w:sz w:val="18"/>
          <w:lang w:val="ru-RU"/>
        </w:rPr>
      </w:pPr>
      <w:r w:rsidRPr="00B63583">
        <w:rPr>
          <w:lang w:val="ru-RU"/>
        </w:rPr>
        <w:br w:type="column"/>
      </w:r>
    </w:p>
    <w:p w:rsidR="0006218E" w:rsidRPr="00B63583" w:rsidRDefault="0006218E" w:rsidP="0006218E">
      <w:pPr>
        <w:spacing w:before="123" w:line="183" w:lineRule="exact"/>
        <w:ind w:left="396"/>
        <w:rPr>
          <w:rFonts w:ascii="Arial" w:hAnsi="Arial"/>
          <w:sz w:val="16"/>
        </w:rPr>
      </w:pPr>
      <w:r w:rsidRPr="00B63583">
        <w:rPr>
          <w:rFonts w:ascii="Arial" w:hAnsi="Arial"/>
          <w:sz w:val="16"/>
        </w:rPr>
        <w:t>дата</w:t>
      </w:r>
    </w:p>
    <w:p w:rsidR="0006218E" w:rsidRPr="00B63583" w:rsidRDefault="0006218E" w:rsidP="0006218E">
      <w:pPr>
        <w:spacing w:line="183" w:lineRule="exact"/>
        <w:rPr>
          <w:rFonts w:ascii="Arial" w:hAnsi="Arial"/>
          <w:sz w:val="16"/>
        </w:rPr>
        <w:sectPr w:rsidR="0006218E" w:rsidRPr="00B63583">
          <w:type w:val="continuous"/>
          <w:pgSz w:w="16840" w:h="11910" w:orient="landscape"/>
          <w:pgMar w:top="800" w:right="160" w:bottom="280" w:left="180" w:header="720" w:footer="720" w:gutter="0"/>
          <w:cols w:num="2" w:space="720" w:equalWidth="0">
            <w:col w:w="4724" w:space="590"/>
            <w:col w:w="11186"/>
          </w:cols>
        </w:sectPr>
      </w:pPr>
    </w:p>
    <w:p w:rsidR="0006218E" w:rsidRPr="00B63583" w:rsidRDefault="0006218E" w:rsidP="0006218E">
      <w:pPr>
        <w:spacing w:line="179" w:lineRule="exact"/>
        <w:ind w:left="396"/>
        <w:rPr>
          <w:rFonts w:ascii="Arial"/>
          <w:sz w:val="16"/>
        </w:rPr>
      </w:pPr>
      <w:r w:rsidRPr="00B63583">
        <w:rPr>
          <w:rFonts w:ascii="Arial"/>
          <w:w w:val="95"/>
          <w:sz w:val="16"/>
        </w:rPr>
        <w:lastRenderedPageBreak/>
        <w:t>5.2.</w:t>
      </w:r>
    </w:p>
    <w:p w:rsidR="0006218E" w:rsidRPr="00B63583" w:rsidRDefault="0006218E" w:rsidP="0006218E">
      <w:pPr>
        <w:spacing w:line="179" w:lineRule="exact"/>
        <w:ind w:left="192"/>
        <w:rPr>
          <w:rFonts w:ascii="Arial" w:hAnsi="Arial"/>
          <w:sz w:val="16"/>
        </w:rPr>
      </w:pPr>
      <w:r w:rsidRPr="00B63583">
        <w:br w:type="column"/>
      </w:r>
      <w:r w:rsidRPr="00B63583">
        <w:rPr>
          <w:rFonts w:ascii="Arial" w:hAnsi="Arial"/>
          <w:sz w:val="16"/>
        </w:rPr>
        <w:lastRenderedPageBreak/>
        <w:t>Налогоплательщику о доходах: № справки</w:t>
      </w:r>
    </w:p>
    <w:p w:rsidR="0006218E" w:rsidRPr="00B63583" w:rsidRDefault="0006218E" w:rsidP="0006218E">
      <w:pPr>
        <w:spacing w:before="24" w:line="183" w:lineRule="exact"/>
        <w:ind w:left="396"/>
        <w:rPr>
          <w:rFonts w:ascii="Arial" w:hAnsi="Arial"/>
          <w:sz w:val="16"/>
        </w:rPr>
      </w:pPr>
      <w:r w:rsidRPr="00B63583">
        <w:br w:type="column"/>
      </w:r>
      <w:r w:rsidRPr="00B63583">
        <w:rPr>
          <w:rFonts w:ascii="Arial" w:hAnsi="Arial"/>
          <w:sz w:val="16"/>
        </w:rPr>
        <w:lastRenderedPageBreak/>
        <w:t>дата</w:t>
      </w:r>
    </w:p>
    <w:p w:rsidR="0006218E" w:rsidRPr="00B63583" w:rsidRDefault="0006218E" w:rsidP="0006218E">
      <w:pPr>
        <w:spacing w:line="183" w:lineRule="exact"/>
        <w:rPr>
          <w:rFonts w:ascii="Arial" w:hAnsi="Arial"/>
          <w:sz w:val="16"/>
        </w:rPr>
        <w:sectPr w:rsidR="0006218E" w:rsidRPr="00B63583">
          <w:type w:val="continuous"/>
          <w:pgSz w:w="16840" w:h="11910" w:orient="landscape"/>
          <w:pgMar w:top="800" w:right="160" w:bottom="280" w:left="180" w:header="720" w:footer="720" w:gutter="0"/>
          <w:cols w:num="3" w:space="720" w:equalWidth="0">
            <w:col w:w="663" w:space="40"/>
            <w:col w:w="3598" w:space="1013"/>
            <w:col w:w="11186"/>
          </w:cols>
        </w:sectPr>
      </w:pPr>
    </w:p>
    <w:p w:rsidR="0006218E" w:rsidRPr="00B63583" w:rsidRDefault="0006218E" w:rsidP="0006218E">
      <w:pPr>
        <w:spacing w:line="179" w:lineRule="exact"/>
        <w:ind w:left="396"/>
        <w:rPr>
          <w:rFonts w:ascii="Arial"/>
          <w:sz w:val="16"/>
        </w:rPr>
      </w:pPr>
      <w:r w:rsidRPr="00B63583">
        <w:rPr>
          <w:rFonts w:ascii="Arial"/>
          <w:w w:val="95"/>
          <w:sz w:val="16"/>
        </w:rPr>
        <w:lastRenderedPageBreak/>
        <w:t>5.3.</w:t>
      </w:r>
    </w:p>
    <w:p w:rsidR="0006218E" w:rsidRPr="00B63583" w:rsidRDefault="0006218E" w:rsidP="0006218E">
      <w:pPr>
        <w:spacing w:line="179" w:lineRule="exact"/>
        <w:ind w:left="193"/>
        <w:rPr>
          <w:rFonts w:ascii="Arial" w:hAnsi="Arial"/>
          <w:sz w:val="16"/>
        </w:rPr>
      </w:pPr>
      <w:r w:rsidRPr="00B63583">
        <w:br w:type="column"/>
      </w:r>
      <w:r w:rsidRPr="00B63583">
        <w:rPr>
          <w:rFonts w:ascii="Arial" w:hAnsi="Arial"/>
          <w:sz w:val="16"/>
        </w:rPr>
        <w:lastRenderedPageBreak/>
        <w:t>Налоговому органу о доходе, с которого не удержан налог: № справки (письма)</w:t>
      </w:r>
    </w:p>
    <w:p w:rsidR="0006218E" w:rsidRPr="00B63583" w:rsidRDefault="0006218E" w:rsidP="0006218E">
      <w:pPr>
        <w:spacing w:before="23"/>
        <w:ind w:left="396"/>
        <w:rPr>
          <w:rFonts w:ascii="Arial" w:hAnsi="Arial"/>
          <w:sz w:val="16"/>
        </w:rPr>
      </w:pPr>
      <w:r w:rsidRPr="00B63583">
        <w:br w:type="column"/>
      </w:r>
      <w:r w:rsidRPr="00B63583">
        <w:rPr>
          <w:rFonts w:ascii="Arial" w:hAnsi="Arial"/>
          <w:sz w:val="16"/>
        </w:rPr>
        <w:lastRenderedPageBreak/>
        <w:t>дата</w:t>
      </w:r>
    </w:p>
    <w:p w:rsidR="0006218E" w:rsidRPr="00B63583" w:rsidRDefault="0006218E" w:rsidP="0006218E">
      <w:pPr>
        <w:rPr>
          <w:rFonts w:ascii="Arial" w:hAnsi="Arial"/>
          <w:sz w:val="16"/>
        </w:rPr>
        <w:sectPr w:rsidR="0006218E" w:rsidRPr="00B63583">
          <w:type w:val="continuous"/>
          <w:pgSz w:w="16840" w:h="11910" w:orient="landscape"/>
          <w:pgMar w:top="800" w:right="160" w:bottom="280" w:left="180" w:header="720" w:footer="720" w:gutter="0"/>
          <w:cols w:num="3" w:space="720" w:equalWidth="0">
            <w:col w:w="662" w:space="40"/>
            <w:col w:w="6528" w:space="1410"/>
            <w:col w:w="7860"/>
          </w:cols>
        </w:sectPr>
      </w:pPr>
    </w:p>
    <w:p w:rsidR="0006218E" w:rsidRPr="00B63583" w:rsidRDefault="0006218E" w:rsidP="0006218E">
      <w:pPr>
        <w:pStyle w:val="afe"/>
        <w:spacing w:before="2"/>
        <w:rPr>
          <w:rFonts w:ascii="Arial"/>
          <w:sz w:val="9"/>
          <w:lang w:val="ru-RU"/>
        </w:rPr>
      </w:pPr>
    </w:p>
    <w:p w:rsidR="0006218E" w:rsidRPr="00B63583" w:rsidRDefault="0006218E" w:rsidP="0006218E">
      <w:pPr>
        <w:spacing w:before="95"/>
        <w:ind w:left="400"/>
        <w:rPr>
          <w:rFonts w:ascii="Arial" w:hAnsi="Arial"/>
          <w:sz w:val="16"/>
        </w:rPr>
      </w:pPr>
      <w:r w:rsidRPr="00B63583">
        <w:rPr>
          <w:rFonts w:ascii="Arial" w:hAnsi="Arial"/>
          <w:sz w:val="16"/>
        </w:rPr>
        <w:t>Правильность заполнения налоговой карточки проверена:</w:t>
      </w:r>
    </w:p>
    <w:p w:rsidR="0006218E" w:rsidRPr="00B63583" w:rsidRDefault="0006218E" w:rsidP="0006218E">
      <w:pPr>
        <w:pStyle w:val="afe"/>
        <w:spacing w:before="1"/>
        <w:rPr>
          <w:rFonts w:ascii="Arial"/>
          <w:sz w:val="13"/>
          <w:lang w:val="ru-RU"/>
        </w:rPr>
      </w:pPr>
    </w:p>
    <w:p w:rsidR="0006218E" w:rsidRPr="00B63583" w:rsidRDefault="0006218E" w:rsidP="0006218E">
      <w:pPr>
        <w:tabs>
          <w:tab w:val="left" w:pos="3232"/>
          <w:tab w:val="left" w:pos="6074"/>
          <w:tab w:val="left" w:pos="9971"/>
        </w:tabs>
        <w:spacing w:before="97"/>
        <w:ind w:left="1082"/>
        <w:rPr>
          <w:rFonts w:ascii="Arial" w:hAnsi="Arial"/>
          <w:sz w:val="12"/>
        </w:rPr>
      </w:pPr>
      <w:r w:rsidRPr="00B63583">
        <w:rPr>
          <w:rFonts w:ascii="Arial" w:hAnsi="Arial"/>
          <w:sz w:val="12"/>
        </w:rPr>
        <w:t>(Дата)</w:t>
      </w:r>
      <w:r w:rsidRPr="00B63583">
        <w:rPr>
          <w:rFonts w:ascii="Arial" w:hAnsi="Arial"/>
          <w:sz w:val="12"/>
        </w:rPr>
        <w:tab/>
      </w:r>
      <w:r w:rsidRPr="00B63583">
        <w:rPr>
          <w:rFonts w:ascii="Arial" w:hAnsi="Arial"/>
          <w:spacing w:val="1"/>
          <w:sz w:val="12"/>
        </w:rPr>
        <w:t>(Должность)</w:t>
      </w:r>
      <w:r w:rsidRPr="00B63583">
        <w:rPr>
          <w:rFonts w:ascii="Arial" w:hAnsi="Arial"/>
          <w:spacing w:val="1"/>
          <w:sz w:val="12"/>
        </w:rPr>
        <w:tab/>
      </w:r>
      <w:r w:rsidRPr="00B63583">
        <w:rPr>
          <w:rFonts w:ascii="Arial" w:hAnsi="Arial"/>
          <w:spacing w:val="3"/>
          <w:sz w:val="12"/>
        </w:rPr>
        <w:t>(Фамилия,</w:t>
      </w:r>
      <w:r w:rsidRPr="00B63583">
        <w:rPr>
          <w:rFonts w:ascii="Arial" w:hAnsi="Arial"/>
          <w:spacing w:val="25"/>
          <w:sz w:val="12"/>
        </w:rPr>
        <w:t xml:space="preserve"> </w:t>
      </w:r>
      <w:r w:rsidRPr="00B63583">
        <w:rPr>
          <w:rFonts w:ascii="Arial" w:hAnsi="Arial"/>
          <w:spacing w:val="2"/>
          <w:sz w:val="12"/>
        </w:rPr>
        <w:t>Имя,</w:t>
      </w:r>
      <w:r w:rsidRPr="00B63583">
        <w:rPr>
          <w:rFonts w:ascii="Arial" w:hAnsi="Arial"/>
          <w:spacing w:val="20"/>
          <w:sz w:val="12"/>
        </w:rPr>
        <w:t xml:space="preserve"> </w:t>
      </w:r>
      <w:r w:rsidRPr="00B63583">
        <w:rPr>
          <w:rFonts w:ascii="Arial" w:hAnsi="Arial"/>
          <w:spacing w:val="3"/>
          <w:sz w:val="12"/>
        </w:rPr>
        <w:t>Отчество)</w:t>
      </w:r>
      <w:r w:rsidRPr="00B63583">
        <w:rPr>
          <w:rFonts w:ascii="Arial" w:hAnsi="Arial"/>
          <w:spacing w:val="3"/>
          <w:sz w:val="12"/>
        </w:rPr>
        <w:tab/>
      </w:r>
      <w:r w:rsidRPr="00B63583">
        <w:rPr>
          <w:rFonts w:ascii="Arial" w:hAnsi="Arial"/>
          <w:spacing w:val="1"/>
          <w:sz w:val="12"/>
        </w:rPr>
        <w:t>(Подпись)</w:t>
      </w:r>
    </w:p>
    <w:p w:rsidR="0006218E" w:rsidRPr="00B63583" w:rsidRDefault="0006218E" w:rsidP="0006218E">
      <w:pPr>
        <w:rPr>
          <w:rFonts w:ascii="Arial" w:hAnsi="Arial"/>
          <w:sz w:val="12"/>
        </w:rPr>
        <w:sectPr w:rsidR="0006218E" w:rsidRPr="00B63583">
          <w:type w:val="continuous"/>
          <w:pgSz w:w="16840" w:h="11910" w:orient="landscape"/>
          <w:pgMar w:top="800" w:right="160" w:bottom="280" w:left="180" w:header="720" w:footer="720" w:gutter="0"/>
          <w:cols w:space="720"/>
        </w:sectPr>
      </w:pPr>
    </w:p>
    <w:p w:rsidR="0006218E" w:rsidRPr="00B63583" w:rsidRDefault="0006218E" w:rsidP="0006218E">
      <w:pPr>
        <w:pStyle w:val="afe"/>
        <w:rPr>
          <w:rFonts w:ascii="Arial"/>
          <w:sz w:val="20"/>
          <w:lang w:val="ru-RU"/>
        </w:rPr>
      </w:pPr>
    </w:p>
    <w:p w:rsidR="0006218E" w:rsidRPr="00B63583" w:rsidRDefault="0006218E" w:rsidP="0006218E">
      <w:pPr>
        <w:pStyle w:val="afe"/>
        <w:rPr>
          <w:rFonts w:ascii="Arial"/>
          <w:sz w:val="20"/>
          <w:lang w:val="ru-RU"/>
        </w:rPr>
      </w:pPr>
    </w:p>
    <w:p w:rsidR="0006218E" w:rsidRPr="00B63583" w:rsidRDefault="0006218E" w:rsidP="0006218E">
      <w:pPr>
        <w:pStyle w:val="afe"/>
        <w:spacing w:before="1"/>
        <w:rPr>
          <w:rFonts w:ascii="Arial"/>
          <w:lang w:val="ru-RU"/>
        </w:rPr>
      </w:pPr>
    </w:p>
    <w:p w:rsidR="0006218E" w:rsidRPr="00B63583" w:rsidRDefault="0006218E" w:rsidP="0006218E">
      <w:pPr>
        <w:jc w:val="center"/>
        <w:rPr>
          <w:rFonts w:ascii="Arial" w:hAnsi="Arial"/>
          <w:sz w:val="14"/>
        </w:rPr>
        <w:sectPr w:rsidR="0006218E" w:rsidRPr="00B63583">
          <w:headerReference w:type="default" r:id="rId465"/>
          <w:type w:val="continuous"/>
          <w:pgSz w:w="16840" w:h="11910" w:orient="landscape"/>
          <w:pgMar w:top="800" w:right="160" w:bottom="280" w:left="180" w:header="720" w:footer="720" w:gutter="0"/>
          <w:cols w:num="2" w:space="720" w:equalWidth="0">
            <w:col w:w="4190" w:space="317"/>
            <w:col w:w="11993"/>
          </w:cols>
        </w:sectPr>
      </w:pPr>
    </w:p>
    <w:p w:rsidR="0006218E" w:rsidRDefault="0006218E" w:rsidP="0006218E">
      <w:pPr>
        <w:keepNext/>
        <w:keepLines/>
        <w:jc w:val="right"/>
        <w:rPr>
          <w:rFonts w:ascii="Arial" w:hAnsi="Arial"/>
          <w:spacing w:val="1"/>
          <w:sz w:val="14"/>
        </w:rPr>
      </w:pPr>
    </w:p>
    <w:p w:rsidR="0006218E" w:rsidRDefault="0006218E" w:rsidP="0006218E">
      <w:pPr>
        <w:keepNext/>
        <w:keepLines/>
        <w:jc w:val="right"/>
        <w:rPr>
          <w:rFonts w:ascii="Arial" w:hAnsi="Arial"/>
          <w:spacing w:val="1"/>
          <w:sz w:val="14"/>
        </w:rPr>
      </w:pPr>
    </w:p>
    <w:p w:rsidR="0006218E" w:rsidRPr="005B538A" w:rsidRDefault="0006218E" w:rsidP="0006218E">
      <w:pPr>
        <w:adjustRightInd w:val="0"/>
        <w:spacing w:before="0" w:after="0" w:line="240" w:lineRule="auto"/>
        <w:jc w:val="right"/>
        <w:outlineLvl w:val="0"/>
        <w:rPr>
          <w:sz w:val="24"/>
          <w:szCs w:val="24"/>
        </w:rPr>
      </w:pPr>
      <w:r w:rsidRPr="005B538A">
        <w:rPr>
          <w:sz w:val="24"/>
          <w:szCs w:val="24"/>
        </w:rPr>
        <w:t xml:space="preserve">Приложение N </w:t>
      </w:r>
      <w:r w:rsidR="001B62A9">
        <w:rPr>
          <w:sz w:val="24"/>
          <w:szCs w:val="24"/>
        </w:rPr>
        <w:t>17</w:t>
      </w:r>
    </w:p>
    <w:p w:rsidR="0006218E" w:rsidRPr="005B538A" w:rsidRDefault="0006218E" w:rsidP="0006218E">
      <w:pPr>
        <w:adjustRightInd w:val="0"/>
        <w:spacing w:before="0" w:after="0" w:line="240" w:lineRule="auto"/>
        <w:jc w:val="right"/>
        <w:rPr>
          <w:sz w:val="24"/>
          <w:szCs w:val="24"/>
        </w:rPr>
      </w:pPr>
      <w:r w:rsidRPr="005B538A">
        <w:rPr>
          <w:sz w:val="24"/>
          <w:szCs w:val="24"/>
        </w:rPr>
        <w:t xml:space="preserve">к  учетной политике </w:t>
      </w:r>
    </w:p>
    <w:p w:rsidR="0006218E" w:rsidRPr="005B538A" w:rsidRDefault="0006218E" w:rsidP="0006218E">
      <w:pPr>
        <w:pStyle w:val="afe"/>
        <w:rPr>
          <w:sz w:val="24"/>
          <w:szCs w:val="24"/>
          <w:lang w:val="ru-RU"/>
        </w:rPr>
      </w:pPr>
      <w:r>
        <w:rPr>
          <w:lang w:val="ru-RU"/>
        </w:rPr>
        <w:t xml:space="preserve">                                                                                                       </w:t>
      </w:r>
      <w:r w:rsidRPr="005B538A">
        <w:rPr>
          <w:sz w:val="24"/>
          <w:szCs w:val="24"/>
          <w:lang w:val="ru-RU"/>
        </w:rPr>
        <w:t>комитет</w:t>
      </w:r>
      <w:r>
        <w:rPr>
          <w:sz w:val="24"/>
          <w:szCs w:val="24"/>
          <w:lang w:val="ru-RU"/>
        </w:rPr>
        <w:t>а финансов города Курска</w:t>
      </w:r>
      <w:r w:rsidRPr="005B538A">
        <w:rPr>
          <w:sz w:val="24"/>
          <w:szCs w:val="24"/>
          <w:lang w:val="ru-RU"/>
        </w:rPr>
        <w:t xml:space="preserve"> </w:t>
      </w:r>
    </w:p>
    <w:p w:rsidR="0006218E" w:rsidRPr="00374451" w:rsidRDefault="0006218E" w:rsidP="0006218E">
      <w:pPr>
        <w:pStyle w:val="afe"/>
        <w:spacing w:before="7"/>
        <w:rPr>
          <w:sz w:val="31"/>
          <w:lang w:val="ru-RU"/>
        </w:rPr>
      </w:pPr>
    </w:p>
    <w:p w:rsidR="0006218E" w:rsidRPr="00374451" w:rsidRDefault="0006218E" w:rsidP="0006218E">
      <w:pPr>
        <w:pStyle w:val="Heading1"/>
        <w:ind w:right="499"/>
        <w:jc w:val="center"/>
        <w:rPr>
          <w:lang w:val="ru-RU"/>
        </w:rPr>
      </w:pPr>
      <w:r w:rsidRPr="00374451">
        <w:rPr>
          <w:lang w:val="ru-RU"/>
        </w:rPr>
        <w:t>Перечень документов,</w:t>
      </w:r>
    </w:p>
    <w:p w:rsidR="0006218E" w:rsidRPr="00B63583" w:rsidRDefault="0006218E" w:rsidP="0006218E">
      <w:pPr>
        <w:spacing w:before="22"/>
        <w:ind w:left="956" w:right="499"/>
        <w:jc w:val="center"/>
        <w:rPr>
          <w:b/>
          <w:sz w:val="26"/>
        </w:rPr>
      </w:pPr>
      <w:r w:rsidRPr="00B63583">
        <w:rPr>
          <w:b/>
          <w:sz w:val="26"/>
        </w:rPr>
        <w:t>подтверждающих принятие обязательств и денежных обязательств</w:t>
      </w:r>
    </w:p>
    <w:p w:rsidR="0006218E" w:rsidRPr="00B63583" w:rsidRDefault="0006218E" w:rsidP="0006218E">
      <w:pPr>
        <w:pStyle w:val="afe"/>
        <w:spacing w:before="3"/>
        <w:rPr>
          <w:b/>
          <w:sz w:val="27"/>
          <w:lang w:val="ru-RU"/>
        </w:rPr>
      </w:pPr>
    </w:p>
    <w:tbl>
      <w:tblPr>
        <w:tblStyle w:val="TableNormal"/>
        <w:tblW w:w="0" w:type="auto"/>
        <w:tblInd w:w="6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5"/>
        <w:gridCol w:w="1987"/>
        <w:gridCol w:w="3259"/>
        <w:gridCol w:w="3408"/>
      </w:tblGrid>
      <w:tr w:rsidR="0006218E" w:rsidRPr="002921FC" w:rsidTr="003B63A0">
        <w:trPr>
          <w:trHeight w:val="1343"/>
        </w:trPr>
        <w:tc>
          <w:tcPr>
            <w:tcW w:w="2702" w:type="dxa"/>
            <w:gridSpan w:val="2"/>
          </w:tcPr>
          <w:p w:rsidR="0006218E" w:rsidRPr="002921FC" w:rsidRDefault="0006218E" w:rsidP="003B63A0">
            <w:pPr>
              <w:pStyle w:val="TableParagraph"/>
              <w:spacing w:before="117" w:line="259" w:lineRule="auto"/>
              <w:ind w:left="295" w:right="282" w:hanging="34"/>
              <w:jc w:val="center"/>
              <w:rPr>
                <w:rFonts w:ascii="Times New Roman" w:hAnsi="Times New Roman"/>
                <w:sz w:val="24"/>
                <w:szCs w:val="24"/>
                <w:lang w:val="ru-RU"/>
              </w:rPr>
            </w:pPr>
            <w:r w:rsidRPr="002921FC">
              <w:rPr>
                <w:rFonts w:ascii="Times New Roman" w:hAnsi="Times New Roman"/>
                <w:sz w:val="24"/>
                <w:szCs w:val="24"/>
                <w:lang w:val="ru-RU"/>
              </w:rPr>
              <w:t>Классификация операций сектора государственного управления</w:t>
            </w:r>
          </w:p>
        </w:tc>
        <w:tc>
          <w:tcPr>
            <w:tcW w:w="6667" w:type="dxa"/>
            <w:gridSpan w:val="2"/>
          </w:tcPr>
          <w:p w:rsidR="0006218E" w:rsidRPr="002921FC" w:rsidRDefault="0006218E" w:rsidP="003B63A0">
            <w:pPr>
              <w:pStyle w:val="TableParagraph"/>
              <w:rPr>
                <w:rFonts w:ascii="Times New Roman" w:hAnsi="Times New Roman"/>
                <w:b/>
                <w:sz w:val="24"/>
                <w:szCs w:val="24"/>
                <w:lang w:val="ru-RU"/>
              </w:rPr>
            </w:pPr>
          </w:p>
          <w:p w:rsidR="0006218E" w:rsidRPr="002921FC" w:rsidRDefault="0006218E" w:rsidP="003B63A0">
            <w:pPr>
              <w:pStyle w:val="TableParagraph"/>
              <w:spacing w:before="8"/>
              <w:rPr>
                <w:rFonts w:ascii="Times New Roman" w:hAnsi="Times New Roman"/>
                <w:b/>
                <w:sz w:val="24"/>
                <w:szCs w:val="24"/>
                <w:lang w:val="ru-RU"/>
              </w:rPr>
            </w:pPr>
          </w:p>
          <w:p w:rsidR="0006218E" w:rsidRPr="002921FC" w:rsidRDefault="0006218E" w:rsidP="003B63A0">
            <w:pPr>
              <w:pStyle w:val="TableParagraph"/>
              <w:ind w:left="1241"/>
              <w:rPr>
                <w:rFonts w:ascii="Times New Roman" w:hAnsi="Times New Roman"/>
                <w:sz w:val="24"/>
                <w:szCs w:val="24"/>
              </w:rPr>
            </w:pPr>
            <w:r w:rsidRPr="002921FC">
              <w:rPr>
                <w:rFonts w:ascii="Times New Roman" w:hAnsi="Times New Roman"/>
                <w:sz w:val="24"/>
                <w:szCs w:val="24"/>
              </w:rPr>
              <w:t>Документ-основание для принятия</w:t>
            </w:r>
          </w:p>
        </w:tc>
      </w:tr>
      <w:tr w:rsidR="0006218E" w:rsidRPr="002921FC" w:rsidTr="003B63A0">
        <w:trPr>
          <w:trHeight w:val="532"/>
        </w:trPr>
        <w:tc>
          <w:tcPr>
            <w:tcW w:w="715" w:type="dxa"/>
          </w:tcPr>
          <w:p w:rsidR="0006218E" w:rsidRPr="002921FC" w:rsidRDefault="0006218E" w:rsidP="003B63A0">
            <w:pPr>
              <w:pStyle w:val="TableParagraph"/>
              <w:spacing w:before="122"/>
              <w:ind w:left="127" w:right="121"/>
              <w:jc w:val="center"/>
              <w:rPr>
                <w:rFonts w:ascii="Times New Roman" w:hAnsi="Times New Roman"/>
                <w:sz w:val="24"/>
                <w:szCs w:val="24"/>
              </w:rPr>
            </w:pPr>
            <w:r w:rsidRPr="002921FC">
              <w:rPr>
                <w:rFonts w:ascii="Times New Roman" w:hAnsi="Times New Roman"/>
                <w:sz w:val="24"/>
                <w:szCs w:val="24"/>
              </w:rPr>
              <w:t>код</w:t>
            </w:r>
          </w:p>
        </w:tc>
        <w:tc>
          <w:tcPr>
            <w:tcW w:w="1987" w:type="dxa"/>
          </w:tcPr>
          <w:p w:rsidR="0006218E" w:rsidRPr="002921FC" w:rsidRDefault="0006218E" w:rsidP="003B63A0">
            <w:pPr>
              <w:pStyle w:val="TableParagraph"/>
              <w:spacing w:before="122"/>
              <w:ind w:left="173" w:right="194"/>
              <w:jc w:val="center"/>
              <w:rPr>
                <w:rFonts w:ascii="Times New Roman" w:hAnsi="Times New Roman"/>
                <w:sz w:val="24"/>
                <w:szCs w:val="24"/>
              </w:rPr>
            </w:pPr>
            <w:r w:rsidRPr="002921FC">
              <w:rPr>
                <w:rFonts w:ascii="Times New Roman" w:hAnsi="Times New Roman"/>
                <w:sz w:val="24"/>
                <w:szCs w:val="24"/>
              </w:rPr>
              <w:t>наименование</w:t>
            </w:r>
          </w:p>
        </w:tc>
        <w:tc>
          <w:tcPr>
            <w:tcW w:w="3259" w:type="dxa"/>
          </w:tcPr>
          <w:p w:rsidR="0006218E" w:rsidRPr="002921FC" w:rsidRDefault="0006218E" w:rsidP="003B63A0">
            <w:pPr>
              <w:pStyle w:val="TableParagraph"/>
              <w:spacing w:before="122"/>
              <w:ind w:left="804"/>
              <w:rPr>
                <w:rFonts w:ascii="Times New Roman" w:hAnsi="Times New Roman"/>
                <w:sz w:val="24"/>
                <w:szCs w:val="24"/>
              </w:rPr>
            </w:pPr>
            <w:r w:rsidRPr="002921FC">
              <w:rPr>
                <w:rFonts w:ascii="Times New Roman" w:hAnsi="Times New Roman"/>
                <w:sz w:val="24"/>
                <w:szCs w:val="24"/>
              </w:rPr>
              <w:t>обязательства</w:t>
            </w:r>
          </w:p>
        </w:tc>
        <w:tc>
          <w:tcPr>
            <w:tcW w:w="3408" w:type="dxa"/>
          </w:tcPr>
          <w:p w:rsidR="0006218E" w:rsidRPr="002921FC" w:rsidRDefault="0006218E" w:rsidP="003B63A0">
            <w:pPr>
              <w:pStyle w:val="TableParagraph"/>
              <w:spacing w:before="122"/>
              <w:ind w:left="52" w:right="51"/>
              <w:jc w:val="center"/>
              <w:rPr>
                <w:rFonts w:ascii="Times New Roman" w:hAnsi="Times New Roman"/>
                <w:sz w:val="24"/>
                <w:szCs w:val="24"/>
              </w:rPr>
            </w:pPr>
            <w:r w:rsidRPr="002921FC">
              <w:rPr>
                <w:rFonts w:ascii="Times New Roman" w:hAnsi="Times New Roman"/>
                <w:spacing w:val="6"/>
                <w:sz w:val="24"/>
                <w:szCs w:val="24"/>
              </w:rPr>
              <w:t>денежного</w:t>
            </w:r>
            <w:r w:rsidRPr="002921FC">
              <w:rPr>
                <w:rFonts w:ascii="Times New Roman" w:hAnsi="Times New Roman"/>
                <w:spacing w:val="58"/>
                <w:sz w:val="24"/>
                <w:szCs w:val="24"/>
              </w:rPr>
              <w:t xml:space="preserve"> </w:t>
            </w:r>
            <w:r w:rsidRPr="002921FC">
              <w:rPr>
                <w:rFonts w:ascii="Times New Roman" w:hAnsi="Times New Roman"/>
                <w:spacing w:val="5"/>
                <w:sz w:val="24"/>
                <w:szCs w:val="24"/>
              </w:rPr>
              <w:t>обязательства</w:t>
            </w:r>
          </w:p>
        </w:tc>
      </w:tr>
      <w:tr w:rsidR="0006218E" w:rsidRPr="002921FC" w:rsidTr="003B63A0">
        <w:trPr>
          <w:trHeight w:val="321"/>
        </w:trPr>
        <w:tc>
          <w:tcPr>
            <w:tcW w:w="715" w:type="dxa"/>
          </w:tcPr>
          <w:p w:rsidR="0006218E" w:rsidRPr="003527BC" w:rsidRDefault="0006218E" w:rsidP="003B63A0">
            <w:pPr>
              <w:pStyle w:val="TableParagraph"/>
              <w:spacing w:before="117"/>
              <w:ind w:left="66"/>
              <w:jc w:val="center"/>
              <w:rPr>
                <w:rFonts w:ascii="Times New Roman" w:hAnsi="Times New Roman"/>
              </w:rPr>
            </w:pPr>
            <w:r w:rsidRPr="003527BC">
              <w:rPr>
                <w:rFonts w:ascii="Times New Roman" w:hAnsi="Times New Roman"/>
                <w:w w:val="99"/>
              </w:rPr>
              <w:t>1</w:t>
            </w:r>
          </w:p>
        </w:tc>
        <w:tc>
          <w:tcPr>
            <w:tcW w:w="1987" w:type="dxa"/>
          </w:tcPr>
          <w:p w:rsidR="0006218E" w:rsidRPr="003527BC" w:rsidRDefault="0006218E" w:rsidP="003B63A0">
            <w:pPr>
              <w:pStyle w:val="TableParagraph"/>
              <w:spacing w:before="117"/>
              <w:ind w:right="3"/>
              <w:jc w:val="center"/>
              <w:rPr>
                <w:rFonts w:ascii="Times New Roman" w:hAnsi="Times New Roman"/>
              </w:rPr>
            </w:pPr>
            <w:r w:rsidRPr="003527BC">
              <w:rPr>
                <w:rFonts w:ascii="Times New Roman" w:hAnsi="Times New Roman"/>
                <w:w w:val="99"/>
              </w:rPr>
              <w:t>2</w:t>
            </w:r>
          </w:p>
        </w:tc>
        <w:tc>
          <w:tcPr>
            <w:tcW w:w="3259" w:type="dxa"/>
          </w:tcPr>
          <w:p w:rsidR="0006218E" w:rsidRPr="003527BC" w:rsidRDefault="0006218E" w:rsidP="003B63A0">
            <w:pPr>
              <w:pStyle w:val="TableParagraph"/>
              <w:spacing w:before="117"/>
              <w:ind w:left="9"/>
              <w:jc w:val="center"/>
              <w:rPr>
                <w:rFonts w:ascii="Times New Roman" w:hAnsi="Times New Roman"/>
              </w:rPr>
            </w:pPr>
            <w:r w:rsidRPr="003527BC">
              <w:rPr>
                <w:rFonts w:ascii="Times New Roman" w:hAnsi="Times New Roman"/>
                <w:w w:val="99"/>
              </w:rPr>
              <w:t>3</w:t>
            </w:r>
          </w:p>
        </w:tc>
        <w:tc>
          <w:tcPr>
            <w:tcW w:w="3408" w:type="dxa"/>
          </w:tcPr>
          <w:p w:rsidR="0006218E" w:rsidRPr="003527BC" w:rsidRDefault="0006218E" w:rsidP="003B63A0">
            <w:pPr>
              <w:pStyle w:val="TableParagraph"/>
              <w:spacing w:before="117"/>
              <w:ind w:right="2"/>
              <w:jc w:val="center"/>
              <w:rPr>
                <w:rFonts w:ascii="Times New Roman" w:hAnsi="Times New Roman"/>
              </w:rPr>
            </w:pPr>
            <w:r w:rsidRPr="003527BC">
              <w:rPr>
                <w:rFonts w:ascii="Times New Roman" w:hAnsi="Times New Roman"/>
                <w:w w:val="99"/>
              </w:rPr>
              <w:t>4</w:t>
            </w:r>
          </w:p>
        </w:tc>
      </w:tr>
      <w:tr w:rsidR="0006218E" w:rsidRPr="002921FC" w:rsidTr="003B63A0">
        <w:trPr>
          <w:trHeight w:val="640"/>
        </w:trPr>
        <w:tc>
          <w:tcPr>
            <w:tcW w:w="715" w:type="dxa"/>
          </w:tcPr>
          <w:p w:rsidR="0006218E" w:rsidRPr="002921FC" w:rsidRDefault="0006218E" w:rsidP="003B63A0">
            <w:pPr>
              <w:pStyle w:val="TableParagraph"/>
              <w:spacing w:before="10"/>
              <w:rPr>
                <w:rFonts w:ascii="Times New Roman" w:hAnsi="Times New Roman"/>
                <w:b/>
                <w:sz w:val="28"/>
                <w:szCs w:val="28"/>
              </w:rPr>
            </w:pPr>
          </w:p>
          <w:p w:rsidR="0006218E" w:rsidRPr="002921FC" w:rsidRDefault="0006218E" w:rsidP="003B63A0">
            <w:pPr>
              <w:pStyle w:val="TableParagraph"/>
              <w:spacing w:before="1"/>
              <w:ind w:left="126" w:right="137"/>
              <w:jc w:val="center"/>
              <w:rPr>
                <w:rFonts w:ascii="Times New Roman" w:hAnsi="Times New Roman"/>
                <w:sz w:val="28"/>
                <w:szCs w:val="28"/>
              </w:rPr>
            </w:pPr>
            <w:r w:rsidRPr="002921FC">
              <w:rPr>
                <w:rFonts w:ascii="Times New Roman" w:hAnsi="Times New Roman"/>
                <w:sz w:val="28"/>
                <w:szCs w:val="28"/>
              </w:rPr>
              <w:t>211</w:t>
            </w:r>
          </w:p>
        </w:tc>
        <w:tc>
          <w:tcPr>
            <w:tcW w:w="1987" w:type="dxa"/>
          </w:tcPr>
          <w:p w:rsidR="0006218E" w:rsidRPr="002921FC" w:rsidRDefault="0006218E" w:rsidP="003B63A0">
            <w:pPr>
              <w:pStyle w:val="TableParagraph"/>
              <w:spacing w:before="117" w:line="261" w:lineRule="auto"/>
              <w:ind w:left="64" w:right="144"/>
              <w:rPr>
                <w:rFonts w:ascii="Times New Roman" w:hAnsi="Times New Roman"/>
                <w:sz w:val="28"/>
                <w:szCs w:val="28"/>
              </w:rPr>
            </w:pPr>
            <w:r w:rsidRPr="002921FC">
              <w:rPr>
                <w:rFonts w:ascii="Times New Roman" w:hAnsi="Times New Roman"/>
                <w:sz w:val="28"/>
                <w:szCs w:val="28"/>
              </w:rPr>
              <w:t>Заработная плата</w:t>
            </w:r>
          </w:p>
        </w:tc>
        <w:tc>
          <w:tcPr>
            <w:tcW w:w="3259" w:type="dxa"/>
          </w:tcPr>
          <w:p w:rsidR="0006218E" w:rsidRPr="002921FC" w:rsidRDefault="0006218E" w:rsidP="003B63A0">
            <w:pPr>
              <w:pStyle w:val="TableParagraph"/>
              <w:spacing w:before="1"/>
              <w:ind w:left="60"/>
              <w:rPr>
                <w:rFonts w:ascii="Times New Roman" w:hAnsi="Times New Roman"/>
                <w:sz w:val="28"/>
                <w:szCs w:val="28"/>
              </w:rPr>
            </w:pPr>
            <w:r w:rsidRPr="002921FC">
              <w:rPr>
                <w:rFonts w:ascii="Times New Roman" w:hAnsi="Times New Roman"/>
                <w:sz w:val="28"/>
                <w:szCs w:val="28"/>
              </w:rPr>
              <w:t>Бюджетная смета</w:t>
            </w:r>
          </w:p>
        </w:tc>
        <w:tc>
          <w:tcPr>
            <w:tcW w:w="3408" w:type="dxa"/>
          </w:tcPr>
          <w:p w:rsidR="0006218E" w:rsidRPr="002921FC" w:rsidRDefault="0006218E" w:rsidP="003B63A0">
            <w:pPr>
              <w:pStyle w:val="TableParagraph"/>
              <w:spacing w:before="117" w:line="259" w:lineRule="auto"/>
              <w:ind w:left="74" w:right="91" w:hanging="15"/>
              <w:rPr>
                <w:rFonts w:ascii="Times New Roman" w:hAnsi="Times New Roman"/>
                <w:sz w:val="28"/>
                <w:szCs w:val="28"/>
              </w:rPr>
            </w:pPr>
            <w:r w:rsidRPr="002921FC">
              <w:rPr>
                <w:rFonts w:ascii="Times New Roman" w:hAnsi="Times New Roman"/>
                <w:sz w:val="28"/>
                <w:szCs w:val="28"/>
              </w:rPr>
              <w:t>Расчетная ведомость ф.0504402</w:t>
            </w:r>
          </w:p>
        </w:tc>
      </w:tr>
      <w:tr w:rsidR="0006218E" w:rsidRPr="002921FC" w:rsidTr="003B63A0">
        <w:trPr>
          <w:trHeight w:val="2788"/>
        </w:trPr>
        <w:tc>
          <w:tcPr>
            <w:tcW w:w="715" w:type="dxa"/>
          </w:tcPr>
          <w:p w:rsidR="0006218E" w:rsidRPr="002921FC" w:rsidRDefault="0006218E" w:rsidP="003B63A0">
            <w:pPr>
              <w:pStyle w:val="TableParagraph"/>
              <w:rPr>
                <w:rFonts w:ascii="Times New Roman" w:hAnsi="Times New Roman"/>
                <w:sz w:val="28"/>
                <w:szCs w:val="28"/>
                <w:lang w:val="ru-RU"/>
              </w:rPr>
            </w:pPr>
            <w:r w:rsidRPr="002921FC">
              <w:rPr>
                <w:rFonts w:ascii="Times New Roman" w:hAnsi="Times New Roman"/>
                <w:sz w:val="28"/>
                <w:szCs w:val="28"/>
                <w:lang w:val="ru-RU"/>
              </w:rPr>
              <w:t>212</w:t>
            </w:r>
          </w:p>
        </w:tc>
        <w:tc>
          <w:tcPr>
            <w:tcW w:w="1987" w:type="dxa"/>
          </w:tcPr>
          <w:p w:rsidR="0006218E" w:rsidRPr="002921FC" w:rsidRDefault="0006218E" w:rsidP="003B63A0">
            <w:pPr>
              <w:pStyle w:val="TableParagraph"/>
              <w:rPr>
                <w:rFonts w:ascii="Times New Roman" w:hAnsi="Times New Roman"/>
                <w:sz w:val="28"/>
                <w:szCs w:val="28"/>
                <w:lang w:val="ru-RU"/>
              </w:rPr>
            </w:pPr>
            <w:r w:rsidRPr="002921FC">
              <w:rPr>
                <w:rFonts w:ascii="Times New Roman" w:hAnsi="Times New Roman"/>
                <w:sz w:val="28"/>
                <w:szCs w:val="28"/>
                <w:lang w:val="ru-RU"/>
              </w:rPr>
              <w:t>Прочие выплаты</w:t>
            </w:r>
          </w:p>
        </w:tc>
        <w:tc>
          <w:tcPr>
            <w:tcW w:w="3259" w:type="dxa"/>
          </w:tcPr>
          <w:p w:rsidR="0006218E" w:rsidRPr="002921FC" w:rsidRDefault="0006218E" w:rsidP="003B63A0">
            <w:pPr>
              <w:pStyle w:val="TableParagraph"/>
              <w:spacing w:before="117" w:line="259" w:lineRule="auto"/>
              <w:ind w:left="60" w:right="83"/>
              <w:rPr>
                <w:rFonts w:ascii="Times New Roman" w:hAnsi="Times New Roman"/>
                <w:sz w:val="28"/>
                <w:szCs w:val="28"/>
                <w:lang w:val="ru-RU"/>
              </w:rPr>
            </w:pPr>
            <w:r w:rsidRPr="002921FC">
              <w:rPr>
                <w:rFonts w:ascii="Times New Roman" w:hAnsi="Times New Roman"/>
                <w:spacing w:val="7"/>
                <w:sz w:val="28"/>
                <w:szCs w:val="28"/>
                <w:lang w:val="ru-RU"/>
              </w:rPr>
              <w:t xml:space="preserve">Бюджетная </w:t>
            </w:r>
            <w:r w:rsidRPr="002921FC">
              <w:rPr>
                <w:rFonts w:ascii="Times New Roman" w:hAnsi="Times New Roman"/>
                <w:spacing w:val="5"/>
                <w:sz w:val="28"/>
                <w:szCs w:val="28"/>
                <w:lang w:val="ru-RU"/>
              </w:rPr>
              <w:t xml:space="preserve">смета </w:t>
            </w:r>
            <w:r w:rsidRPr="002921FC">
              <w:rPr>
                <w:rFonts w:ascii="Times New Roman" w:hAnsi="Times New Roman"/>
                <w:sz w:val="28"/>
                <w:szCs w:val="28"/>
                <w:lang w:val="ru-RU"/>
              </w:rPr>
              <w:t xml:space="preserve">в </w:t>
            </w:r>
            <w:r w:rsidRPr="002921FC">
              <w:rPr>
                <w:rFonts w:ascii="Times New Roman" w:hAnsi="Times New Roman"/>
                <w:spacing w:val="5"/>
                <w:sz w:val="28"/>
                <w:szCs w:val="28"/>
                <w:lang w:val="ru-RU"/>
              </w:rPr>
              <w:t xml:space="preserve">части </w:t>
            </w:r>
            <w:r w:rsidRPr="002921FC">
              <w:rPr>
                <w:rFonts w:ascii="Times New Roman" w:hAnsi="Times New Roman"/>
                <w:spacing w:val="6"/>
                <w:sz w:val="28"/>
                <w:szCs w:val="28"/>
                <w:lang w:val="ru-RU"/>
              </w:rPr>
              <w:t xml:space="preserve">компенсационной </w:t>
            </w:r>
            <w:r w:rsidRPr="002921FC">
              <w:rPr>
                <w:rFonts w:ascii="Times New Roman" w:hAnsi="Times New Roman"/>
                <w:spacing w:val="5"/>
                <w:sz w:val="28"/>
                <w:szCs w:val="28"/>
                <w:lang w:val="ru-RU"/>
              </w:rPr>
              <w:t xml:space="preserve">выплаты </w:t>
            </w:r>
            <w:r w:rsidRPr="002921FC">
              <w:rPr>
                <w:rFonts w:ascii="Times New Roman" w:hAnsi="Times New Roman"/>
                <w:sz w:val="28"/>
                <w:szCs w:val="28"/>
                <w:lang w:val="ru-RU"/>
              </w:rPr>
              <w:t xml:space="preserve">в </w:t>
            </w:r>
            <w:r w:rsidRPr="002921FC">
              <w:rPr>
                <w:rFonts w:ascii="Times New Roman" w:hAnsi="Times New Roman"/>
                <w:spacing w:val="5"/>
                <w:sz w:val="28"/>
                <w:szCs w:val="28"/>
                <w:lang w:val="ru-RU"/>
              </w:rPr>
              <w:t xml:space="preserve">размере </w:t>
            </w:r>
            <w:r w:rsidRPr="002921FC">
              <w:rPr>
                <w:rFonts w:ascii="Times New Roman" w:hAnsi="Times New Roman"/>
                <w:sz w:val="28"/>
                <w:szCs w:val="28"/>
                <w:lang w:val="ru-RU"/>
              </w:rPr>
              <w:t xml:space="preserve">50 </w:t>
            </w:r>
            <w:r w:rsidRPr="002921FC">
              <w:rPr>
                <w:rFonts w:ascii="Times New Roman" w:hAnsi="Times New Roman"/>
                <w:spacing w:val="5"/>
                <w:sz w:val="28"/>
                <w:szCs w:val="28"/>
                <w:lang w:val="ru-RU"/>
              </w:rPr>
              <w:t xml:space="preserve">рублей сотрудникам, </w:t>
            </w:r>
            <w:r w:rsidRPr="002921FC">
              <w:rPr>
                <w:rFonts w:ascii="Times New Roman" w:hAnsi="Times New Roman"/>
                <w:spacing w:val="8"/>
                <w:sz w:val="28"/>
                <w:szCs w:val="28"/>
                <w:lang w:val="ru-RU"/>
              </w:rPr>
              <w:t xml:space="preserve">находящимся </w:t>
            </w:r>
            <w:r w:rsidRPr="002921FC">
              <w:rPr>
                <w:rFonts w:ascii="Times New Roman" w:hAnsi="Times New Roman"/>
                <w:sz w:val="28"/>
                <w:szCs w:val="28"/>
                <w:lang w:val="ru-RU"/>
              </w:rPr>
              <w:t xml:space="preserve">в  </w:t>
            </w:r>
            <w:r w:rsidRPr="002921FC">
              <w:rPr>
                <w:rFonts w:ascii="Times New Roman" w:hAnsi="Times New Roman"/>
                <w:spacing w:val="5"/>
                <w:sz w:val="28"/>
                <w:szCs w:val="28"/>
                <w:lang w:val="ru-RU"/>
              </w:rPr>
              <w:t xml:space="preserve">отпуске </w:t>
            </w:r>
            <w:r w:rsidRPr="002921FC">
              <w:rPr>
                <w:rFonts w:ascii="Times New Roman" w:hAnsi="Times New Roman"/>
                <w:spacing w:val="2"/>
                <w:sz w:val="28"/>
                <w:szCs w:val="28"/>
                <w:lang w:val="ru-RU"/>
              </w:rPr>
              <w:t xml:space="preserve">по </w:t>
            </w:r>
            <w:r w:rsidRPr="002921FC">
              <w:rPr>
                <w:rFonts w:ascii="Times New Roman" w:hAnsi="Times New Roman"/>
                <w:spacing w:val="5"/>
                <w:sz w:val="28"/>
                <w:szCs w:val="28"/>
                <w:lang w:val="ru-RU"/>
              </w:rPr>
              <w:t xml:space="preserve">уходу </w:t>
            </w:r>
            <w:r w:rsidRPr="002921FC">
              <w:rPr>
                <w:rFonts w:ascii="Times New Roman" w:hAnsi="Times New Roman"/>
                <w:spacing w:val="2"/>
                <w:sz w:val="28"/>
                <w:szCs w:val="28"/>
                <w:lang w:val="ru-RU"/>
              </w:rPr>
              <w:t xml:space="preserve">за </w:t>
            </w:r>
            <w:r w:rsidRPr="002921FC">
              <w:rPr>
                <w:rFonts w:ascii="Times New Roman" w:hAnsi="Times New Roman"/>
                <w:spacing w:val="5"/>
                <w:sz w:val="28"/>
                <w:szCs w:val="28"/>
                <w:lang w:val="ru-RU"/>
              </w:rPr>
              <w:t xml:space="preserve">ребенком </w:t>
            </w:r>
            <w:r w:rsidRPr="002921FC">
              <w:rPr>
                <w:rFonts w:ascii="Times New Roman" w:hAnsi="Times New Roman"/>
                <w:spacing w:val="2"/>
                <w:sz w:val="28"/>
                <w:szCs w:val="28"/>
                <w:lang w:val="ru-RU"/>
              </w:rPr>
              <w:t xml:space="preserve">до </w:t>
            </w:r>
            <w:r w:rsidRPr="002921FC">
              <w:rPr>
                <w:rFonts w:ascii="Times New Roman" w:hAnsi="Times New Roman"/>
                <w:spacing w:val="6"/>
                <w:sz w:val="28"/>
                <w:szCs w:val="28"/>
                <w:lang w:val="ru-RU"/>
              </w:rPr>
              <w:t xml:space="preserve">достижения </w:t>
            </w:r>
            <w:r w:rsidRPr="002921FC">
              <w:rPr>
                <w:rFonts w:ascii="Times New Roman" w:hAnsi="Times New Roman"/>
                <w:spacing w:val="1"/>
                <w:sz w:val="28"/>
                <w:szCs w:val="28"/>
                <w:lang w:val="ru-RU"/>
              </w:rPr>
              <w:t xml:space="preserve">им </w:t>
            </w:r>
            <w:r w:rsidRPr="002921FC">
              <w:rPr>
                <w:rFonts w:ascii="Times New Roman" w:hAnsi="Times New Roman"/>
                <w:spacing w:val="5"/>
                <w:sz w:val="28"/>
                <w:szCs w:val="28"/>
                <w:lang w:val="ru-RU"/>
              </w:rPr>
              <w:t xml:space="preserve">возраста </w:t>
            </w:r>
            <w:r w:rsidRPr="002921FC">
              <w:rPr>
                <w:rFonts w:ascii="Times New Roman" w:hAnsi="Times New Roman"/>
                <w:sz w:val="28"/>
                <w:szCs w:val="28"/>
                <w:lang w:val="ru-RU"/>
              </w:rPr>
              <w:t xml:space="preserve">3 </w:t>
            </w:r>
            <w:r w:rsidRPr="002921FC">
              <w:rPr>
                <w:rFonts w:ascii="Times New Roman" w:hAnsi="Times New Roman"/>
                <w:spacing w:val="3"/>
                <w:sz w:val="28"/>
                <w:szCs w:val="28"/>
                <w:lang w:val="ru-RU"/>
              </w:rPr>
              <w:t>лет</w:t>
            </w:r>
          </w:p>
        </w:tc>
        <w:tc>
          <w:tcPr>
            <w:tcW w:w="3408" w:type="dxa"/>
          </w:tcPr>
          <w:p w:rsidR="0006218E" w:rsidRPr="002921FC" w:rsidRDefault="0006218E" w:rsidP="003B63A0">
            <w:pPr>
              <w:pStyle w:val="TableParagraph"/>
              <w:rPr>
                <w:rFonts w:ascii="Times New Roman" w:hAnsi="Times New Roman"/>
                <w:b/>
                <w:sz w:val="28"/>
                <w:szCs w:val="28"/>
                <w:lang w:val="ru-RU"/>
              </w:rPr>
            </w:pPr>
          </w:p>
          <w:p w:rsidR="0006218E" w:rsidRPr="002921FC" w:rsidRDefault="0006218E" w:rsidP="003B63A0">
            <w:pPr>
              <w:pStyle w:val="TableParagraph"/>
              <w:rPr>
                <w:rFonts w:ascii="Times New Roman" w:hAnsi="Times New Roman"/>
                <w:b/>
                <w:sz w:val="28"/>
                <w:szCs w:val="28"/>
                <w:lang w:val="ru-RU"/>
              </w:rPr>
            </w:pPr>
          </w:p>
          <w:p w:rsidR="0006218E" w:rsidRPr="002921FC" w:rsidRDefault="0006218E" w:rsidP="003B63A0">
            <w:pPr>
              <w:pStyle w:val="TableParagraph"/>
              <w:rPr>
                <w:rFonts w:ascii="Times New Roman" w:hAnsi="Times New Roman"/>
                <w:b/>
                <w:sz w:val="28"/>
                <w:szCs w:val="28"/>
                <w:lang w:val="ru-RU"/>
              </w:rPr>
            </w:pPr>
          </w:p>
          <w:p w:rsidR="0006218E" w:rsidRPr="002921FC" w:rsidRDefault="0006218E" w:rsidP="003B63A0">
            <w:pPr>
              <w:pStyle w:val="TableParagraph"/>
              <w:spacing w:before="1" w:line="259" w:lineRule="auto"/>
              <w:ind w:left="74" w:right="91" w:hanging="15"/>
              <w:rPr>
                <w:rFonts w:ascii="Times New Roman" w:hAnsi="Times New Roman"/>
                <w:sz w:val="28"/>
                <w:szCs w:val="28"/>
              </w:rPr>
            </w:pPr>
            <w:r w:rsidRPr="002921FC">
              <w:rPr>
                <w:rFonts w:ascii="Times New Roman" w:hAnsi="Times New Roman"/>
                <w:sz w:val="28"/>
                <w:szCs w:val="28"/>
              </w:rPr>
              <w:t>Расчетная ведомость ф.0504402</w:t>
            </w:r>
          </w:p>
        </w:tc>
      </w:tr>
      <w:tr w:rsidR="0006218E" w:rsidRPr="002921FC" w:rsidTr="003B63A0">
        <w:trPr>
          <w:trHeight w:val="2783"/>
        </w:trPr>
        <w:tc>
          <w:tcPr>
            <w:tcW w:w="715" w:type="dxa"/>
          </w:tcPr>
          <w:p w:rsidR="0006218E" w:rsidRPr="002921FC" w:rsidRDefault="0006218E" w:rsidP="003B63A0">
            <w:pPr>
              <w:pStyle w:val="TableParagraph"/>
              <w:rPr>
                <w:rFonts w:ascii="Times New Roman" w:hAnsi="Times New Roman"/>
                <w:sz w:val="28"/>
                <w:szCs w:val="28"/>
              </w:rPr>
            </w:pPr>
          </w:p>
        </w:tc>
        <w:tc>
          <w:tcPr>
            <w:tcW w:w="1987" w:type="dxa"/>
          </w:tcPr>
          <w:p w:rsidR="0006218E" w:rsidRPr="002921FC" w:rsidRDefault="0006218E" w:rsidP="003B63A0">
            <w:pPr>
              <w:pStyle w:val="TableParagraph"/>
              <w:rPr>
                <w:rFonts w:ascii="Times New Roman" w:hAnsi="Times New Roman"/>
                <w:sz w:val="28"/>
                <w:szCs w:val="28"/>
              </w:rPr>
            </w:pPr>
          </w:p>
        </w:tc>
        <w:tc>
          <w:tcPr>
            <w:tcW w:w="3259" w:type="dxa"/>
          </w:tcPr>
          <w:p w:rsidR="0006218E" w:rsidRPr="002921FC" w:rsidRDefault="0006218E" w:rsidP="003B63A0">
            <w:pPr>
              <w:pStyle w:val="TableParagraph"/>
              <w:spacing w:before="117" w:line="259" w:lineRule="auto"/>
              <w:ind w:left="60" w:right="124" w:firstLine="4"/>
              <w:rPr>
                <w:rFonts w:ascii="Times New Roman" w:hAnsi="Times New Roman"/>
                <w:sz w:val="28"/>
                <w:szCs w:val="28"/>
                <w:lang w:val="ru-RU"/>
              </w:rPr>
            </w:pPr>
            <w:r w:rsidRPr="002921FC">
              <w:rPr>
                <w:rFonts w:ascii="Times New Roman" w:hAnsi="Times New Roman"/>
                <w:spacing w:val="5"/>
                <w:sz w:val="28"/>
                <w:szCs w:val="28"/>
                <w:lang w:val="ru-RU"/>
              </w:rPr>
              <w:t xml:space="preserve">Заявка на </w:t>
            </w:r>
            <w:r w:rsidRPr="002921FC">
              <w:rPr>
                <w:rFonts w:ascii="Times New Roman" w:hAnsi="Times New Roman"/>
                <w:spacing w:val="6"/>
                <w:sz w:val="28"/>
                <w:szCs w:val="28"/>
                <w:lang w:val="ru-RU"/>
              </w:rPr>
              <w:t xml:space="preserve">кассовый </w:t>
            </w:r>
            <w:r w:rsidRPr="002921FC">
              <w:rPr>
                <w:rFonts w:ascii="Times New Roman" w:hAnsi="Times New Roman"/>
                <w:spacing w:val="5"/>
                <w:sz w:val="28"/>
                <w:szCs w:val="28"/>
                <w:lang w:val="ru-RU"/>
              </w:rPr>
              <w:t xml:space="preserve">расход </w:t>
            </w:r>
            <w:r w:rsidRPr="002921FC">
              <w:rPr>
                <w:rFonts w:ascii="Times New Roman" w:hAnsi="Times New Roman"/>
                <w:spacing w:val="3"/>
                <w:sz w:val="28"/>
                <w:szCs w:val="28"/>
                <w:lang w:val="ru-RU"/>
              </w:rPr>
              <w:t xml:space="preserve">ф.0531801 или </w:t>
            </w:r>
            <w:r w:rsidRPr="002921FC">
              <w:rPr>
                <w:rFonts w:ascii="Times New Roman" w:hAnsi="Times New Roman"/>
                <w:spacing w:val="7"/>
                <w:sz w:val="28"/>
                <w:szCs w:val="28"/>
                <w:lang w:val="ru-RU"/>
              </w:rPr>
              <w:t xml:space="preserve">заявка </w:t>
            </w:r>
            <w:r w:rsidRPr="002921FC">
              <w:rPr>
                <w:rFonts w:ascii="Times New Roman" w:hAnsi="Times New Roman"/>
                <w:spacing w:val="3"/>
                <w:sz w:val="28"/>
                <w:szCs w:val="28"/>
                <w:lang w:val="ru-RU"/>
              </w:rPr>
              <w:t xml:space="preserve">на  </w:t>
            </w:r>
            <w:r w:rsidRPr="002921FC">
              <w:rPr>
                <w:rFonts w:ascii="Times New Roman" w:hAnsi="Times New Roman"/>
                <w:spacing w:val="6"/>
                <w:sz w:val="28"/>
                <w:szCs w:val="28"/>
                <w:lang w:val="ru-RU"/>
              </w:rPr>
              <w:t xml:space="preserve">кассовый </w:t>
            </w:r>
            <w:r w:rsidRPr="002921FC">
              <w:rPr>
                <w:rFonts w:ascii="Times New Roman" w:hAnsi="Times New Roman"/>
                <w:spacing w:val="5"/>
                <w:sz w:val="28"/>
                <w:szCs w:val="28"/>
                <w:lang w:val="ru-RU"/>
              </w:rPr>
              <w:t xml:space="preserve">расход (сокращенная) </w:t>
            </w:r>
            <w:r w:rsidRPr="002921FC">
              <w:rPr>
                <w:rFonts w:ascii="Times New Roman" w:hAnsi="Times New Roman"/>
                <w:spacing w:val="3"/>
                <w:sz w:val="28"/>
                <w:szCs w:val="28"/>
                <w:lang w:val="ru-RU"/>
              </w:rPr>
              <w:t xml:space="preserve">ф.0531851 </w:t>
            </w:r>
            <w:r w:rsidRPr="002921FC">
              <w:rPr>
                <w:rFonts w:ascii="Times New Roman" w:hAnsi="Times New Roman"/>
                <w:sz w:val="28"/>
                <w:szCs w:val="28"/>
                <w:lang w:val="ru-RU"/>
              </w:rPr>
              <w:t xml:space="preserve">в </w:t>
            </w:r>
            <w:r w:rsidRPr="002921FC">
              <w:rPr>
                <w:rFonts w:ascii="Times New Roman" w:hAnsi="Times New Roman"/>
                <w:spacing w:val="5"/>
                <w:sz w:val="28"/>
                <w:szCs w:val="28"/>
                <w:lang w:val="ru-RU"/>
              </w:rPr>
              <w:t xml:space="preserve">части </w:t>
            </w:r>
            <w:r w:rsidRPr="002921FC">
              <w:rPr>
                <w:rFonts w:ascii="Times New Roman" w:hAnsi="Times New Roman"/>
                <w:spacing w:val="6"/>
                <w:sz w:val="28"/>
                <w:szCs w:val="28"/>
                <w:lang w:val="ru-RU"/>
              </w:rPr>
              <w:t xml:space="preserve">перечисленного </w:t>
            </w:r>
            <w:r w:rsidRPr="002921FC">
              <w:rPr>
                <w:rFonts w:ascii="Times New Roman" w:hAnsi="Times New Roman"/>
                <w:spacing w:val="5"/>
                <w:sz w:val="28"/>
                <w:szCs w:val="28"/>
                <w:lang w:val="ru-RU"/>
              </w:rPr>
              <w:t xml:space="preserve">аванса </w:t>
            </w:r>
            <w:r w:rsidRPr="002921FC">
              <w:rPr>
                <w:rFonts w:ascii="Times New Roman" w:hAnsi="Times New Roman"/>
                <w:spacing w:val="2"/>
                <w:sz w:val="28"/>
                <w:szCs w:val="28"/>
                <w:lang w:val="ru-RU"/>
              </w:rPr>
              <w:t xml:space="preserve">на </w:t>
            </w:r>
            <w:r w:rsidRPr="002921FC">
              <w:rPr>
                <w:rFonts w:ascii="Times New Roman" w:hAnsi="Times New Roman"/>
                <w:spacing w:val="6"/>
                <w:sz w:val="28"/>
                <w:szCs w:val="28"/>
                <w:lang w:val="ru-RU"/>
              </w:rPr>
              <w:t xml:space="preserve">командировочные </w:t>
            </w:r>
            <w:r w:rsidRPr="002921FC">
              <w:rPr>
                <w:rFonts w:ascii="Times New Roman" w:hAnsi="Times New Roman"/>
                <w:spacing w:val="5"/>
                <w:sz w:val="28"/>
                <w:szCs w:val="28"/>
                <w:lang w:val="ru-RU"/>
              </w:rPr>
              <w:t>расходы</w:t>
            </w:r>
          </w:p>
        </w:tc>
        <w:tc>
          <w:tcPr>
            <w:tcW w:w="3408" w:type="dxa"/>
          </w:tcPr>
          <w:p w:rsidR="0006218E" w:rsidRPr="002921FC" w:rsidRDefault="0006218E" w:rsidP="003B63A0">
            <w:pPr>
              <w:pStyle w:val="TableParagraph"/>
              <w:spacing w:line="259" w:lineRule="auto"/>
              <w:ind w:left="65" w:right="91"/>
              <w:rPr>
                <w:rFonts w:ascii="Times New Roman" w:hAnsi="Times New Roman"/>
                <w:sz w:val="28"/>
                <w:szCs w:val="28"/>
                <w:lang w:val="ru-RU"/>
              </w:rPr>
            </w:pPr>
            <w:r w:rsidRPr="002921FC">
              <w:rPr>
                <w:rFonts w:ascii="Times New Roman" w:hAnsi="Times New Roman"/>
                <w:spacing w:val="5"/>
                <w:sz w:val="28"/>
                <w:szCs w:val="28"/>
                <w:lang w:val="ru-RU"/>
              </w:rPr>
              <w:t xml:space="preserve">Заявка </w:t>
            </w:r>
            <w:r w:rsidRPr="002921FC">
              <w:rPr>
                <w:rFonts w:ascii="Times New Roman" w:hAnsi="Times New Roman"/>
                <w:spacing w:val="3"/>
                <w:sz w:val="28"/>
                <w:szCs w:val="28"/>
                <w:lang w:val="ru-RU"/>
              </w:rPr>
              <w:t xml:space="preserve">на </w:t>
            </w:r>
            <w:r w:rsidRPr="002921FC">
              <w:rPr>
                <w:rFonts w:ascii="Times New Roman" w:hAnsi="Times New Roman"/>
                <w:spacing w:val="6"/>
                <w:sz w:val="28"/>
                <w:szCs w:val="28"/>
                <w:lang w:val="ru-RU"/>
              </w:rPr>
              <w:t xml:space="preserve">кассовый </w:t>
            </w:r>
            <w:r w:rsidRPr="002921FC">
              <w:rPr>
                <w:rFonts w:ascii="Times New Roman" w:hAnsi="Times New Roman"/>
                <w:spacing w:val="5"/>
                <w:sz w:val="28"/>
                <w:szCs w:val="28"/>
                <w:lang w:val="ru-RU"/>
              </w:rPr>
              <w:t xml:space="preserve">расход </w:t>
            </w:r>
            <w:r w:rsidRPr="002921FC">
              <w:rPr>
                <w:rFonts w:ascii="Times New Roman" w:hAnsi="Times New Roman"/>
                <w:spacing w:val="3"/>
                <w:sz w:val="28"/>
                <w:szCs w:val="28"/>
                <w:lang w:val="ru-RU"/>
              </w:rPr>
              <w:t xml:space="preserve">ф.0531801 или </w:t>
            </w:r>
            <w:r w:rsidRPr="002921FC">
              <w:rPr>
                <w:rFonts w:ascii="Times New Roman" w:hAnsi="Times New Roman"/>
                <w:spacing w:val="7"/>
                <w:sz w:val="28"/>
                <w:szCs w:val="28"/>
                <w:lang w:val="ru-RU"/>
              </w:rPr>
              <w:t xml:space="preserve">заявка </w:t>
            </w:r>
            <w:r w:rsidRPr="002921FC">
              <w:rPr>
                <w:rFonts w:ascii="Times New Roman" w:hAnsi="Times New Roman"/>
                <w:spacing w:val="3"/>
                <w:sz w:val="28"/>
                <w:szCs w:val="28"/>
                <w:lang w:val="ru-RU"/>
              </w:rPr>
              <w:t xml:space="preserve">на </w:t>
            </w:r>
            <w:r w:rsidRPr="002921FC">
              <w:rPr>
                <w:rFonts w:ascii="Times New Roman" w:hAnsi="Times New Roman"/>
                <w:spacing w:val="6"/>
                <w:sz w:val="28"/>
                <w:szCs w:val="28"/>
                <w:lang w:val="ru-RU"/>
              </w:rPr>
              <w:t xml:space="preserve">кассовый </w:t>
            </w:r>
            <w:r w:rsidRPr="002921FC">
              <w:rPr>
                <w:rFonts w:ascii="Times New Roman" w:hAnsi="Times New Roman"/>
                <w:spacing w:val="5"/>
                <w:sz w:val="28"/>
                <w:szCs w:val="28"/>
                <w:lang w:val="ru-RU"/>
              </w:rPr>
              <w:t xml:space="preserve">расход </w:t>
            </w:r>
            <w:r w:rsidRPr="002921FC">
              <w:rPr>
                <w:rFonts w:ascii="Times New Roman" w:hAnsi="Times New Roman"/>
                <w:spacing w:val="6"/>
                <w:sz w:val="28"/>
                <w:szCs w:val="28"/>
                <w:lang w:val="ru-RU"/>
              </w:rPr>
              <w:t xml:space="preserve">(сокращенная) </w:t>
            </w:r>
            <w:r w:rsidRPr="002921FC">
              <w:rPr>
                <w:rFonts w:ascii="Times New Roman" w:hAnsi="Times New Roman"/>
                <w:spacing w:val="3"/>
                <w:sz w:val="28"/>
                <w:szCs w:val="28"/>
                <w:lang w:val="ru-RU"/>
              </w:rPr>
              <w:t xml:space="preserve">ф.0531851 </w:t>
            </w:r>
            <w:r w:rsidRPr="002921FC">
              <w:rPr>
                <w:rFonts w:ascii="Times New Roman" w:hAnsi="Times New Roman"/>
                <w:sz w:val="28"/>
                <w:szCs w:val="28"/>
                <w:lang w:val="ru-RU"/>
              </w:rPr>
              <w:t xml:space="preserve">в </w:t>
            </w:r>
            <w:r w:rsidRPr="002921FC">
              <w:rPr>
                <w:rFonts w:ascii="Times New Roman" w:hAnsi="Times New Roman"/>
                <w:spacing w:val="5"/>
                <w:sz w:val="28"/>
                <w:szCs w:val="28"/>
                <w:lang w:val="ru-RU"/>
              </w:rPr>
              <w:t xml:space="preserve">части </w:t>
            </w:r>
            <w:r w:rsidRPr="002921FC">
              <w:rPr>
                <w:rFonts w:ascii="Times New Roman" w:hAnsi="Times New Roman"/>
                <w:spacing w:val="6"/>
                <w:sz w:val="28"/>
                <w:szCs w:val="28"/>
                <w:lang w:val="ru-RU"/>
              </w:rPr>
              <w:t xml:space="preserve">перечисленного </w:t>
            </w:r>
            <w:r w:rsidRPr="002921FC">
              <w:rPr>
                <w:rFonts w:ascii="Times New Roman" w:hAnsi="Times New Roman"/>
                <w:spacing w:val="5"/>
                <w:sz w:val="28"/>
                <w:szCs w:val="28"/>
                <w:lang w:val="ru-RU"/>
              </w:rPr>
              <w:t xml:space="preserve">аванса </w:t>
            </w:r>
            <w:r w:rsidRPr="002921FC">
              <w:rPr>
                <w:rFonts w:ascii="Times New Roman" w:hAnsi="Times New Roman"/>
                <w:spacing w:val="3"/>
                <w:sz w:val="28"/>
                <w:szCs w:val="28"/>
                <w:lang w:val="ru-RU"/>
              </w:rPr>
              <w:t xml:space="preserve">на </w:t>
            </w:r>
            <w:r w:rsidRPr="002921FC">
              <w:rPr>
                <w:rFonts w:ascii="Times New Roman" w:hAnsi="Times New Roman"/>
                <w:spacing w:val="6"/>
                <w:sz w:val="28"/>
                <w:szCs w:val="28"/>
                <w:lang w:val="ru-RU"/>
              </w:rPr>
              <w:t>командировочные</w:t>
            </w:r>
            <w:r w:rsidRPr="002921FC">
              <w:rPr>
                <w:rFonts w:ascii="Times New Roman" w:hAnsi="Times New Roman"/>
                <w:spacing w:val="60"/>
                <w:sz w:val="28"/>
                <w:szCs w:val="28"/>
                <w:lang w:val="ru-RU"/>
              </w:rPr>
              <w:t xml:space="preserve"> </w:t>
            </w:r>
            <w:r w:rsidRPr="002921FC">
              <w:rPr>
                <w:rFonts w:ascii="Times New Roman" w:hAnsi="Times New Roman"/>
                <w:spacing w:val="5"/>
                <w:sz w:val="28"/>
                <w:szCs w:val="28"/>
                <w:lang w:val="ru-RU"/>
              </w:rPr>
              <w:t>расходы</w:t>
            </w:r>
          </w:p>
        </w:tc>
      </w:tr>
      <w:tr w:rsidR="0006218E" w:rsidRPr="002921FC" w:rsidTr="003B63A0">
        <w:trPr>
          <w:trHeight w:val="1730"/>
        </w:trPr>
        <w:tc>
          <w:tcPr>
            <w:tcW w:w="715" w:type="dxa"/>
          </w:tcPr>
          <w:p w:rsidR="0006218E" w:rsidRPr="002921FC" w:rsidRDefault="0006218E" w:rsidP="003B63A0">
            <w:pPr>
              <w:pStyle w:val="TableParagraph"/>
              <w:rPr>
                <w:rFonts w:ascii="Times New Roman" w:hAnsi="Times New Roman"/>
                <w:sz w:val="28"/>
                <w:szCs w:val="28"/>
                <w:lang w:val="ru-RU"/>
              </w:rPr>
            </w:pPr>
          </w:p>
        </w:tc>
        <w:tc>
          <w:tcPr>
            <w:tcW w:w="1987" w:type="dxa"/>
          </w:tcPr>
          <w:p w:rsidR="0006218E" w:rsidRPr="002921FC" w:rsidRDefault="0006218E" w:rsidP="003B63A0">
            <w:pPr>
              <w:pStyle w:val="TableParagraph"/>
              <w:rPr>
                <w:rFonts w:ascii="Times New Roman" w:hAnsi="Times New Roman"/>
                <w:sz w:val="28"/>
                <w:szCs w:val="28"/>
                <w:lang w:val="ru-RU"/>
              </w:rPr>
            </w:pPr>
          </w:p>
        </w:tc>
        <w:tc>
          <w:tcPr>
            <w:tcW w:w="3259" w:type="dxa"/>
          </w:tcPr>
          <w:p w:rsidR="0006218E" w:rsidRPr="002921FC" w:rsidRDefault="0006218E" w:rsidP="003B63A0">
            <w:pPr>
              <w:pStyle w:val="TableParagraph"/>
              <w:spacing w:before="117" w:line="259" w:lineRule="auto"/>
              <w:ind w:left="65" w:right="298" w:hanging="5"/>
              <w:rPr>
                <w:rFonts w:ascii="Times New Roman" w:hAnsi="Times New Roman"/>
                <w:sz w:val="28"/>
                <w:szCs w:val="28"/>
                <w:lang w:val="ru-RU"/>
              </w:rPr>
            </w:pPr>
            <w:r w:rsidRPr="002921FC">
              <w:rPr>
                <w:rFonts w:ascii="Times New Roman" w:hAnsi="Times New Roman"/>
                <w:sz w:val="28"/>
                <w:szCs w:val="28"/>
                <w:lang w:val="ru-RU"/>
              </w:rPr>
              <w:t>Расходный кассовый ордер ф</w:t>
            </w:r>
            <w:hyperlink r:id="rId466">
              <w:r w:rsidRPr="002921FC">
                <w:rPr>
                  <w:rFonts w:ascii="Times New Roman" w:hAnsi="Times New Roman"/>
                  <w:sz w:val="28"/>
                  <w:szCs w:val="28"/>
                  <w:u w:val="single"/>
                  <w:lang w:val="ru-RU"/>
                </w:rPr>
                <w:t>.0310002</w:t>
              </w:r>
            </w:hyperlink>
            <w:r w:rsidRPr="002921FC">
              <w:rPr>
                <w:rFonts w:ascii="Times New Roman" w:hAnsi="Times New Roman"/>
                <w:sz w:val="28"/>
                <w:szCs w:val="28"/>
                <w:lang w:val="ru-RU"/>
              </w:rPr>
              <w:t>вчасти выданного аванса на командировочные расходы</w:t>
            </w:r>
          </w:p>
        </w:tc>
        <w:tc>
          <w:tcPr>
            <w:tcW w:w="3408" w:type="dxa"/>
          </w:tcPr>
          <w:p w:rsidR="0006218E" w:rsidRPr="002921FC" w:rsidRDefault="0006218E" w:rsidP="003B63A0">
            <w:pPr>
              <w:pStyle w:val="TableParagraph"/>
              <w:spacing w:before="1" w:line="259" w:lineRule="auto"/>
              <w:ind w:left="65" w:right="14" w:hanging="5"/>
              <w:rPr>
                <w:rFonts w:ascii="Times New Roman" w:hAnsi="Times New Roman"/>
                <w:sz w:val="28"/>
                <w:szCs w:val="28"/>
                <w:lang w:val="ru-RU"/>
              </w:rPr>
            </w:pPr>
            <w:r w:rsidRPr="002921FC">
              <w:rPr>
                <w:rFonts w:ascii="Times New Roman" w:hAnsi="Times New Roman"/>
                <w:spacing w:val="7"/>
                <w:sz w:val="28"/>
                <w:szCs w:val="28"/>
                <w:lang w:val="ru-RU"/>
              </w:rPr>
              <w:t xml:space="preserve">Расходный </w:t>
            </w:r>
            <w:r w:rsidRPr="002921FC">
              <w:rPr>
                <w:rFonts w:ascii="Times New Roman" w:hAnsi="Times New Roman"/>
                <w:spacing w:val="5"/>
                <w:sz w:val="28"/>
                <w:szCs w:val="28"/>
                <w:lang w:val="ru-RU"/>
              </w:rPr>
              <w:t xml:space="preserve">кассовый ордер </w:t>
            </w:r>
            <w:r w:rsidRPr="002921FC">
              <w:rPr>
                <w:rFonts w:ascii="Times New Roman" w:hAnsi="Times New Roman"/>
                <w:spacing w:val="13"/>
                <w:sz w:val="28"/>
                <w:szCs w:val="28"/>
                <w:lang w:val="ru-RU"/>
              </w:rPr>
              <w:t>ф</w:t>
            </w:r>
            <w:hyperlink r:id="rId467">
              <w:r w:rsidRPr="002921FC">
                <w:rPr>
                  <w:rFonts w:ascii="Times New Roman" w:hAnsi="Times New Roman"/>
                  <w:spacing w:val="13"/>
                  <w:sz w:val="28"/>
                  <w:szCs w:val="28"/>
                  <w:u w:val="single"/>
                  <w:lang w:val="ru-RU"/>
                </w:rPr>
                <w:t>.0310002</w:t>
              </w:r>
            </w:hyperlink>
            <w:r w:rsidRPr="002921FC">
              <w:rPr>
                <w:rFonts w:ascii="Times New Roman" w:hAnsi="Times New Roman"/>
                <w:spacing w:val="13"/>
                <w:sz w:val="28"/>
                <w:szCs w:val="28"/>
                <w:lang w:val="ru-RU"/>
              </w:rPr>
              <w:t xml:space="preserve">вчасти </w:t>
            </w:r>
            <w:r w:rsidRPr="002921FC">
              <w:rPr>
                <w:rFonts w:ascii="Times New Roman" w:hAnsi="Times New Roman"/>
                <w:spacing w:val="6"/>
                <w:sz w:val="28"/>
                <w:szCs w:val="28"/>
                <w:lang w:val="ru-RU"/>
              </w:rPr>
              <w:t xml:space="preserve">выданного </w:t>
            </w:r>
            <w:r w:rsidRPr="002921FC">
              <w:rPr>
                <w:rFonts w:ascii="Times New Roman" w:hAnsi="Times New Roman"/>
                <w:spacing w:val="5"/>
                <w:sz w:val="28"/>
                <w:szCs w:val="28"/>
                <w:lang w:val="ru-RU"/>
              </w:rPr>
              <w:t xml:space="preserve">аванса </w:t>
            </w:r>
            <w:r w:rsidRPr="002921FC">
              <w:rPr>
                <w:rFonts w:ascii="Times New Roman" w:hAnsi="Times New Roman"/>
                <w:spacing w:val="3"/>
                <w:sz w:val="28"/>
                <w:szCs w:val="28"/>
                <w:lang w:val="ru-RU"/>
              </w:rPr>
              <w:t xml:space="preserve">на </w:t>
            </w:r>
            <w:r w:rsidRPr="002921FC">
              <w:rPr>
                <w:rFonts w:ascii="Times New Roman" w:hAnsi="Times New Roman"/>
                <w:spacing w:val="6"/>
                <w:sz w:val="28"/>
                <w:szCs w:val="28"/>
                <w:lang w:val="ru-RU"/>
              </w:rPr>
              <w:t>командировочные</w:t>
            </w:r>
            <w:r w:rsidRPr="002921FC">
              <w:rPr>
                <w:rFonts w:ascii="Times New Roman" w:hAnsi="Times New Roman"/>
                <w:spacing w:val="60"/>
                <w:sz w:val="28"/>
                <w:szCs w:val="28"/>
                <w:lang w:val="ru-RU"/>
              </w:rPr>
              <w:t xml:space="preserve"> </w:t>
            </w:r>
            <w:r w:rsidRPr="002921FC">
              <w:rPr>
                <w:rFonts w:ascii="Times New Roman" w:hAnsi="Times New Roman"/>
                <w:spacing w:val="5"/>
                <w:sz w:val="28"/>
                <w:szCs w:val="28"/>
                <w:lang w:val="ru-RU"/>
              </w:rPr>
              <w:t>расходы</w:t>
            </w:r>
          </w:p>
        </w:tc>
      </w:tr>
    </w:tbl>
    <w:p w:rsidR="0006218E" w:rsidRPr="002921FC" w:rsidRDefault="0006218E" w:rsidP="0006218E">
      <w:pPr>
        <w:spacing w:line="259" w:lineRule="auto"/>
        <w:rPr>
          <w:sz w:val="28"/>
          <w:szCs w:val="28"/>
        </w:rPr>
        <w:sectPr w:rsidR="0006218E" w:rsidRPr="002921FC" w:rsidSect="003B63A0">
          <w:headerReference w:type="default" r:id="rId468"/>
          <w:pgSz w:w="11910" w:h="16840"/>
          <w:pgMar w:top="426" w:right="600" w:bottom="280" w:left="1000" w:header="0" w:footer="0" w:gutter="0"/>
          <w:cols w:space="720"/>
        </w:sectPr>
      </w:pPr>
    </w:p>
    <w:p w:rsidR="0006218E" w:rsidRPr="002921FC" w:rsidRDefault="0006218E" w:rsidP="0006218E">
      <w:pPr>
        <w:pStyle w:val="afe"/>
        <w:spacing w:before="7"/>
        <w:rPr>
          <w:sz w:val="28"/>
          <w:szCs w:val="28"/>
          <w:lang w:val="ru-RU"/>
        </w:rPr>
      </w:pPr>
    </w:p>
    <w:tbl>
      <w:tblPr>
        <w:tblStyle w:val="TableNormal"/>
        <w:tblW w:w="0" w:type="auto"/>
        <w:tblInd w:w="6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5"/>
        <w:gridCol w:w="1987"/>
        <w:gridCol w:w="3259"/>
        <w:gridCol w:w="3408"/>
      </w:tblGrid>
      <w:tr w:rsidR="0006218E" w:rsidRPr="002921FC" w:rsidTr="003B63A0">
        <w:trPr>
          <w:trHeight w:val="1224"/>
        </w:trPr>
        <w:tc>
          <w:tcPr>
            <w:tcW w:w="2702" w:type="dxa"/>
            <w:gridSpan w:val="2"/>
          </w:tcPr>
          <w:p w:rsidR="0006218E" w:rsidRPr="002921FC" w:rsidRDefault="0006218E" w:rsidP="003B63A0">
            <w:pPr>
              <w:pStyle w:val="TableParagraph"/>
              <w:spacing w:before="122" w:line="259" w:lineRule="auto"/>
              <w:ind w:left="295" w:right="282" w:hanging="34"/>
              <w:jc w:val="center"/>
              <w:rPr>
                <w:rFonts w:ascii="Times New Roman" w:hAnsi="Times New Roman"/>
                <w:sz w:val="24"/>
                <w:szCs w:val="24"/>
                <w:lang w:val="ru-RU"/>
              </w:rPr>
            </w:pPr>
            <w:r w:rsidRPr="002921FC">
              <w:rPr>
                <w:rFonts w:ascii="Times New Roman" w:hAnsi="Times New Roman"/>
                <w:sz w:val="24"/>
                <w:szCs w:val="24"/>
                <w:lang w:val="ru-RU"/>
              </w:rPr>
              <w:t>Классификация операций сектора государственного управления</w:t>
            </w:r>
          </w:p>
        </w:tc>
        <w:tc>
          <w:tcPr>
            <w:tcW w:w="6667" w:type="dxa"/>
            <w:gridSpan w:val="2"/>
          </w:tcPr>
          <w:p w:rsidR="0006218E" w:rsidRPr="002921FC" w:rsidRDefault="0006218E" w:rsidP="003B63A0">
            <w:pPr>
              <w:pStyle w:val="TableParagraph"/>
              <w:rPr>
                <w:rFonts w:ascii="Times New Roman" w:hAnsi="Times New Roman"/>
                <w:sz w:val="24"/>
                <w:szCs w:val="24"/>
                <w:lang w:val="ru-RU"/>
              </w:rPr>
            </w:pPr>
          </w:p>
          <w:p w:rsidR="0006218E" w:rsidRPr="002921FC" w:rsidRDefault="0006218E" w:rsidP="003B63A0">
            <w:pPr>
              <w:pStyle w:val="TableParagraph"/>
              <w:spacing w:before="2"/>
              <w:rPr>
                <w:rFonts w:ascii="Times New Roman" w:hAnsi="Times New Roman"/>
                <w:sz w:val="24"/>
                <w:szCs w:val="24"/>
                <w:lang w:val="ru-RU"/>
              </w:rPr>
            </w:pPr>
          </w:p>
          <w:p w:rsidR="0006218E" w:rsidRPr="002921FC" w:rsidRDefault="0006218E" w:rsidP="003B63A0">
            <w:pPr>
              <w:pStyle w:val="TableParagraph"/>
              <w:ind w:left="1241"/>
              <w:rPr>
                <w:rFonts w:ascii="Times New Roman" w:hAnsi="Times New Roman"/>
                <w:sz w:val="24"/>
                <w:szCs w:val="24"/>
              </w:rPr>
            </w:pPr>
            <w:r w:rsidRPr="002921FC">
              <w:rPr>
                <w:rFonts w:ascii="Times New Roman" w:hAnsi="Times New Roman"/>
                <w:sz w:val="24"/>
                <w:szCs w:val="24"/>
              </w:rPr>
              <w:t>Документ-основание для принятия</w:t>
            </w:r>
          </w:p>
        </w:tc>
      </w:tr>
      <w:tr w:rsidR="0006218E" w:rsidRPr="002921FC" w:rsidTr="003B63A0">
        <w:trPr>
          <w:trHeight w:val="532"/>
        </w:trPr>
        <w:tc>
          <w:tcPr>
            <w:tcW w:w="715" w:type="dxa"/>
          </w:tcPr>
          <w:p w:rsidR="0006218E" w:rsidRPr="002921FC" w:rsidRDefault="0006218E" w:rsidP="003B63A0">
            <w:pPr>
              <w:pStyle w:val="TableParagraph"/>
              <w:spacing w:before="122"/>
              <w:ind w:left="127" w:right="121"/>
              <w:jc w:val="center"/>
              <w:rPr>
                <w:rFonts w:ascii="Times New Roman" w:hAnsi="Times New Roman"/>
                <w:sz w:val="24"/>
                <w:szCs w:val="24"/>
              </w:rPr>
            </w:pPr>
            <w:r w:rsidRPr="002921FC">
              <w:rPr>
                <w:rFonts w:ascii="Times New Roman" w:hAnsi="Times New Roman"/>
                <w:sz w:val="24"/>
                <w:szCs w:val="24"/>
              </w:rPr>
              <w:t>код</w:t>
            </w:r>
          </w:p>
        </w:tc>
        <w:tc>
          <w:tcPr>
            <w:tcW w:w="1987" w:type="dxa"/>
          </w:tcPr>
          <w:p w:rsidR="0006218E" w:rsidRPr="002921FC" w:rsidRDefault="0006218E" w:rsidP="003B63A0">
            <w:pPr>
              <w:pStyle w:val="TableParagraph"/>
              <w:spacing w:before="122"/>
              <w:ind w:left="146"/>
              <w:rPr>
                <w:rFonts w:ascii="Times New Roman" w:hAnsi="Times New Roman"/>
                <w:sz w:val="24"/>
                <w:szCs w:val="24"/>
              </w:rPr>
            </w:pPr>
            <w:r w:rsidRPr="002921FC">
              <w:rPr>
                <w:rFonts w:ascii="Times New Roman" w:hAnsi="Times New Roman"/>
                <w:sz w:val="24"/>
                <w:szCs w:val="24"/>
              </w:rPr>
              <w:t>наименование</w:t>
            </w:r>
          </w:p>
        </w:tc>
        <w:tc>
          <w:tcPr>
            <w:tcW w:w="3259" w:type="dxa"/>
          </w:tcPr>
          <w:p w:rsidR="0006218E" w:rsidRPr="002921FC" w:rsidRDefault="0006218E" w:rsidP="003B63A0">
            <w:pPr>
              <w:pStyle w:val="TableParagraph"/>
              <w:spacing w:before="122"/>
              <w:ind w:left="804"/>
              <w:rPr>
                <w:rFonts w:ascii="Times New Roman" w:hAnsi="Times New Roman"/>
                <w:sz w:val="24"/>
                <w:szCs w:val="24"/>
              </w:rPr>
            </w:pPr>
            <w:r w:rsidRPr="002921FC">
              <w:rPr>
                <w:rFonts w:ascii="Times New Roman" w:hAnsi="Times New Roman"/>
                <w:sz w:val="24"/>
                <w:szCs w:val="24"/>
              </w:rPr>
              <w:t>обязательства</w:t>
            </w:r>
          </w:p>
        </w:tc>
        <w:tc>
          <w:tcPr>
            <w:tcW w:w="3408" w:type="dxa"/>
          </w:tcPr>
          <w:p w:rsidR="0006218E" w:rsidRPr="002921FC" w:rsidRDefault="0006218E" w:rsidP="003B63A0">
            <w:pPr>
              <w:pStyle w:val="TableParagraph"/>
              <w:spacing w:before="122"/>
              <w:ind w:left="52" w:right="51"/>
              <w:jc w:val="center"/>
              <w:rPr>
                <w:rFonts w:ascii="Times New Roman" w:hAnsi="Times New Roman"/>
                <w:sz w:val="24"/>
                <w:szCs w:val="24"/>
              </w:rPr>
            </w:pPr>
            <w:r w:rsidRPr="002921FC">
              <w:rPr>
                <w:rFonts w:ascii="Times New Roman" w:hAnsi="Times New Roman"/>
                <w:spacing w:val="6"/>
                <w:sz w:val="24"/>
                <w:szCs w:val="24"/>
              </w:rPr>
              <w:t>денежного</w:t>
            </w:r>
            <w:r w:rsidRPr="002921FC">
              <w:rPr>
                <w:rFonts w:ascii="Times New Roman" w:hAnsi="Times New Roman"/>
                <w:spacing w:val="58"/>
                <w:sz w:val="24"/>
                <w:szCs w:val="24"/>
              </w:rPr>
              <w:t xml:space="preserve"> </w:t>
            </w:r>
            <w:r w:rsidRPr="002921FC">
              <w:rPr>
                <w:rFonts w:ascii="Times New Roman" w:hAnsi="Times New Roman"/>
                <w:spacing w:val="5"/>
                <w:sz w:val="24"/>
                <w:szCs w:val="24"/>
              </w:rPr>
              <w:t>обязательства</w:t>
            </w:r>
          </w:p>
        </w:tc>
      </w:tr>
      <w:tr w:rsidR="0006218E" w:rsidRPr="002921FC" w:rsidTr="003B63A0">
        <w:trPr>
          <w:trHeight w:val="1819"/>
        </w:trPr>
        <w:tc>
          <w:tcPr>
            <w:tcW w:w="715" w:type="dxa"/>
          </w:tcPr>
          <w:p w:rsidR="0006218E" w:rsidRPr="002921FC" w:rsidRDefault="0006218E" w:rsidP="003B63A0">
            <w:pPr>
              <w:pStyle w:val="TableParagraph"/>
              <w:rPr>
                <w:rFonts w:ascii="Times New Roman" w:hAnsi="Times New Roman"/>
                <w:sz w:val="28"/>
                <w:szCs w:val="28"/>
              </w:rPr>
            </w:pPr>
          </w:p>
        </w:tc>
        <w:tc>
          <w:tcPr>
            <w:tcW w:w="1987" w:type="dxa"/>
          </w:tcPr>
          <w:p w:rsidR="0006218E" w:rsidRPr="002921FC" w:rsidRDefault="0006218E" w:rsidP="003B63A0">
            <w:pPr>
              <w:pStyle w:val="TableParagraph"/>
              <w:rPr>
                <w:rFonts w:ascii="Times New Roman" w:hAnsi="Times New Roman"/>
                <w:sz w:val="28"/>
                <w:szCs w:val="28"/>
              </w:rPr>
            </w:pPr>
          </w:p>
        </w:tc>
        <w:tc>
          <w:tcPr>
            <w:tcW w:w="3259" w:type="dxa"/>
          </w:tcPr>
          <w:p w:rsidR="0006218E" w:rsidRPr="002921FC" w:rsidRDefault="0006218E" w:rsidP="003B63A0">
            <w:pPr>
              <w:pStyle w:val="TableParagraph"/>
              <w:spacing w:before="117" w:line="259" w:lineRule="auto"/>
              <w:ind w:left="65" w:right="298" w:hanging="5"/>
              <w:rPr>
                <w:rFonts w:ascii="Times New Roman" w:hAnsi="Times New Roman"/>
                <w:sz w:val="28"/>
                <w:szCs w:val="28"/>
                <w:lang w:val="ru-RU"/>
              </w:rPr>
            </w:pPr>
            <w:r w:rsidRPr="002921FC">
              <w:rPr>
                <w:rFonts w:ascii="Times New Roman" w:hAnsi="Times New Roman"/>
                <w:sz w:val="28"/>
                <w:szCs w:val="28"/>
                <w:lang w:val="ru-RU"/>
              </w:rPr>
              <w:t>Приходный кассовый ордер ф</w:t>
            </w:r>
            <w:hyperlink r:id="rId469">
              <w:r w:rsidRPr="002921FC">
                <w:rPr>
                  <w:rFonts w:ascii="Times New Roman" w:hAnsi="Times New Roman"/>
                  <w:sz w:val="28"/>
                  <w:szCs w:val="28"/>
                  <w:u w:val="single"/>
                  <w:lang w:val="ru-RU"/>
                </w:rPr>
                <w:t xml:space="preserve">.0310001 </w:t>
              </w:r>
              <w:r w:rsidRPr="002921FC">
                <w:rPr>
                  <w:rFonts w:ascii="Times New Roman" w:hAnsi="Times New Roman"/>
                  <w:sz w:val="28"/>
                  <w:szCs w:val="28"/>
                  <w:lang w:val="ru-RU"/>
                </w:rPr>
                <w:t xml:space="preserve">в </w:t>
              </w:r>
            </w:hyperlink>
            <w:r w:rsidRPr="002921FC">
              <w:rPr>
                <w:rFonts w:ascii="Times New Roman" w:hAnsi="Times New Roman"/>
                <w:sz w:val="28"/>
                <w:szCs w:val="28"/>
                <w:lang w:val="ru-RU"/>
              </w:rPr>
              <w:t>части возврата остатка аванса на командировочные расходы</w:t>
            </w:r>
          </w:p>
        </w:tc>
        <w:tc>
          <w:tcPr>
            <w:tcW w:w="3408" w:type="dxa"/>
          </w:tcPr>
          <w:p w:rsidR="0006218E" w:rsidRPr="002921FC" w:rsidRDefault="0006218E" w:rsidP="003B63A0">
            <w:pPr>
              <w:pStyle w:val="TableParagraph"/>
              <w:spacing w:before="1" w:line="259" w:lineRule="auto"/>
              <w:ind w:left="65" w:right="98" w:hanging="5"/>
              <w:rPr>
                <w:rFonts w:ascii="Times New Roman" w:hAnsi="Times New Roman"/>
                <w:sz w:val="28"/>
                <w:szCs w:val="28"/>
                <w:lang w:val="ru-RU"/>
              </w:rPr>
            </w:pPr>
            <w:r w:rsidRPr="002921FC">
              <w:rPr>
                <w:rFonts w:ascii="Times New Roman" w:hAnsi="Times New Roman"/>
                <w:spacing w:val="7"/>
                <w:sz w:val="28"/>
                <w:szCs w:val="28"/>
                <w:lang w:val="ru-RU"/>
              </w:rPr>
              <w:t xml:space="preserve">Приходный </w:t>
            </w:r>
            <w:r w:rsidRPr="002921FC">
              <w:rPr>
                <w:rFonts w:ascii="Times New Roman" w:hAnsi="Times New Roman"/>
                <w:spacing w:val="5"/>
                <w:sz w:val="28"/>
                <w:szCs w:val="28"/>
                <w:lang w:val="ru-RU"/>
              </w:rPr>
              <w:t xml:space="preserve">кассовый ордер </w:t>
            </w:r>
            <w:r w:rsidRPr="002921FC">
              <w:rPr>
                <w:rFonts w:ascii="Times New Roman" w:hAnsi="Times New Roman"/>
                <w:spacing w:val="3"/>
                <w:sz w:val="28"/>
                <w:szCs w:val="28"/>
                <w:lang w:val="ru-RU"/>
              </w:rPr>
              <w:t>ф</w:t>
            </w:r>
            <w:hyperlink r:id="rId470">
              <w:r w:rsidRPr="002921FC">
                <w:rPr>
                  <w:rFonts w:ascii="Times New Roman" w:hAnsi="Times New Roman"/>
                  <w:spacing w:val="3"/>
                  <w:sz w:val="28"/>
                  <w:szCs w:val="28"/>
                  <w:u w:val="single"/>
                  <w:lang w:val="ru-RU"/>
                </w:rPr>
                <w:t xml:space="preserve">.0310001 </w:t>
              </w:r>
              <w:r w:rsidRPr="002921FC">
                <w:rPr>
                  <w:rFonts w:ascii="Times New Roman" w:hAnsi="Times New Roman"/>
                  <w:sz w:val="28"/>
                  <w:szCs w:val="28"/>
                  <w:lang w:val="ru-RU"/>
                </w:rPr>
                <w:t xml:space="preserve">в </w:t>
              </w:r>
            </w:hyperlink>
            <w:r w:rsidRPr="002921FC">
              <w:rPr>
                <w:rFonts w:ascii="Times New Roman" w:hAnsi="Times New Roman"/>
                <w:spacing w:val="5"/>
                <w:sz w:val="28"/>
                <w:szCs w:val="28"/>
                <w:lang w:val="ru-RU"/>
              </w:rPr>
              <w:t xml:space="preserve">части </w:t>
            </w:r>
            <w:r w:rsidRPr="002921FC">
              <w:rPr>
                <w:rFonts w:ascii="Times New Roman" w:hAnsi="Times New Roman"/>
                <w:spacing w:val="6"/>
                <w:sz w:val="28"/>
                <w:szCs w:val="28"/>
                <w:lang w:val="ru-RU"/>
              </w:rPr>
              <w:t xml:space="preserve">возврата </w:t>
            </w:r>
            <w:r w:rsidRPr="002921FC">
              <w:rPr>
                <w:rFonts w:ascii="Times New Roman" w:hAnsi="Times New Roman"/>
                <w:spacing w:val="5"/>
                <w:sz w:val="28"/>
                <w:szCs w:val="28"/>
                <w:lang w:val="ru-RU"/>
              </w:rPr>
              <w:t xml:space="preserve">остатка аванса </w:t>
            </w:r>
            <w:r w:rsidRPr="002921FC">
              <w:rPr>
                <w:rFonts w:ascii="Times New Roman" w:hAnsi="Times New Roman"/>
                <w:spacing w:val="3"/>
                <w:sz w:val="28"/>
                <w:szCs w:val="28"/>
                <w:lang w:val="ru-RU"/>
              </w:rPr>
              <w:t xml:space="preserve">на </w:t>
            </w:r>
            <w:r w:rsidRPr="002921FC">
              <w:rPr>
                <w:rFonts w:ascii="Times New Roman" w:hAnsi="Times New Roman"/>
                <w:spacing w:val="6"/>
                <w:sz w:val="28"/>
                <w:szCs w:val="28"/>
                <w:lang w:val="ru-RU"/>
              </w:rPr>
              <w:t>командировочные</w:t>
            </w:r>
            <w:r w:rsidRPr="002921FC">
              <w:rPr>
                <w:rFonts w:ascii="Times New Roman" w:hAnsi="Times New Roman"/>
                <w:spacing w:val="60"/>
                <w:sz w:val="28"/>
                <w:szCs w:val="28"/>
                <w:lang w:val="ru-RU"/>
              </w:rPr>
              <w:t xml:space="preserve"> </w:t>
            </w:r>
            <w:r w:rsidRPr="002921FC">
              <w:rPr>
                <w:rFonts w:ascii="Times New Roman" w:hAnsi="Times New Roman"/>
                <w:spacing w:val="5"/>
                <w:sz w:val="28"/>
                <w:szCs w:val="28"/>
                <w:lang w:val="ru-RU"/>
              </w:rPr>
              <w:t>расходы</w:t>
            </w:r>
          </w:p>
        </w:tc>
      </w:tr>
      <w:tr w:rsidR="0006218E" w:rsidRPr="002921FC" w:rsidTr="003B63A0">
        <w:trPr>
          <w:trHeight w:val="1175"/>
        </w:trPr>
        <w:tc>
          <w:tcPr>
            <w:tcW w:w="715" w:type="dxa"/>
          </w:tcPr>
          <w:p w:rsidR="0006218E" w:rsidRPr="002921FC" w:rsidRDefault="0006218E" w:rsidP="003B63A0">
            <w:pPr>
              <w:pStyle w:val="TableParagraph"/>
              <w:spacing w:before="1"/>
              <w:rPr>
                <w:rFonts w:ascii="Times New Roman" w:hAnsi="Times New Roman"/>
                <w:sz w:val="28"/>
                <w:szCs w:val="28"/>
                <w:lang w:val="ru-RU"/>
              </w:rPr>
            </w:pPr>
          </w:p>
          <w:p w:rsidR="0006218E" w:rsidRPr="002921FC" w:rsidRDefault="0006218E" w:rsidP="003B63A0">
            <w:pPr>
              <w:pStyle w:val="TableParagraph"/>
              <w:ind w:left="111" w:right="137"/>
              <w:jc w:val="center"/>
              <w:rPr>
                <w:rFonts w:ascii="Times New Roman" w:hAnsi="Times New Roman"/>
                <w:sz w:val="28"/>
                <w:szCs w:val="28"/>
              </w:rPr>
            </w:pPr>
            <w:r w:rsidRPr="002921FC">
              <w:rPr>
                <w:rFonts w:ascii="Times New Roman" w:hAnsi="Times New Roman"/>
                <w:sz w:val="28"/>
                <w:szCs w:val="28"/>
              </w:rPr>
              <w:t>213</w:t>
            </w:r>
          </w:p>
        </w:tc>
        <w:tc>
          <w:tcPr>
            <w:tcW w:w="1987" w:type="dxa"/>
          </w:tcPr>
          <w:p w:rsidR="0006218E" w:rsidRPr="002921FC" w:rsidRDefault="0006218E" w:rsidP="003B63A0">
            <w:pPr>
              <w:pStyle w:val="TableParagraph"/>
              <w:spacing w:before="117" w:line="259" w:lineRule="auto"/>
              <w:ind w:left="64" w:right="144" w:hanging="5"/>
              <w:rPr>
                <w:rFonts w:ascii="Times New Roman" w:hAnsi="Times New Roman"/>
                <w:sz w:val="28"/>
                <w:szCs w:val="28"/>
                <w:lang w:val="ru-RU"/>
              </w:rPr>
            </w:pPr>
            <w:r w:rsidRPr="002921FC">
              <w:rPr>
                <w:rFonts w:ascii="Times New Roman" w:hAnsi="Times New Roman"/>
                <w:sz w:val="28"/>
                <w:szCs w:val="28"/>
                <w:lang w:val="ru-RU"/>
              </w:rPr>
              <w:t>Начисления на выплаты по оплате труда</w:t>
            </w:r>
          </w:p>
        </w:tc>
        <w:tc>
          <w:tcPr>
            <w:tcW w:w="3259" w:type="dxa"/>
          </w:tcPr>
          <w:p w:rsidR="0006218E" w:rsidRPr="002921FC" w:rsidRDefault="0006218E" w:rsidP="003B63A0">
            <w:pPr>
              <w:pStyle w:val="TableParagraph"/>
              <w:spacing w:before="1" w:line="261" w:lineRule="auto"/>
              <w:ind w:left="65" w:right="298" w:hanging="5"/>
              <w:rPr>
                <w:rFonts w:ascii="Times New Roman" w:hAnsi="Times New Roman"/>
                <w:sz w:val="28"/>
                <w:szCs w:val="28"/>
                <w:lang w:val="ru-RU"/>
              </w:rPr>
            </w:pPr>
            <w:r w:rsidRPr="002921FC">
              <w:rPr>
                <w:rFonts w:ascii="Times New Roman" w:hAnsi="Times New Roman"/>
                <w:sz w:val="28"/>
                <w:szCs w:val="28"/>
                <w:lang w:val="ru-RU"/>
              </w:rPr>
              <w:t>Журнал операций расчетов по оплате труда</w:t>
            </w:r>
          </w:p>
        </w:tc>
        <w:tc>
          <w:tcPr>
            <w:tcW w:w="3408" w:type="dxa"/>
          </w:tcPr>
          <w:p w:rsidR="0006218E" w:rsidRPr="002921FC" w:rsidRDefault="0006218E" w:rsidP="003B63A0">
            <w:pPr>
              <w:pStyle w:val="TableParagraph"/>
              <w:spacing w:before="1" w:line="261" w:lineRule="auto"/>
              <w:ind w:left="65" w:right="91" w:hanging="5"/>
              <w:rPr>
                <w:rFonts w:ascii="Times New Roman" w:hAnsi="Times New Roman"/>
                <w:sz w:val="28"/>
                <w:szCs w:val="28"/>
                <w:lang w:val="ru-RU"/>
              </w:rPr>
            </w:pPr>
            <w:r w:rsidRPr="002921FC">
              <w:rPr>
                <w:rFonts w:ascii="Times New Roman" w:hAnsi="Times New Roman"/>
                <w:sz w:val="28"/>
                <w:szCs w:val="28"/>
                <w:lang w:val="ru-RU"/>
              </w:rPr>
              <w:t>Журнал операций расчетов по оплате труда</w:t>
            </w:r>
          </w:p>
        </w:tc>
      </w:tr>
      <w:tr w:rsidR="0006218E" w:rsidRPr="002921FC" w:rsidTr="003B63A0">
        <w:trPr>
          <w:trHeight w:val="815"/>
        </w:trPr>
        <w:tc>
          <w:tcPr>
            <w:tcW w:w="715" w:type="dxa"/>
          </w:tcPr>
          <w:p w:rsidR="0006218E" w:rsidRPr="002921FC" w:rsidRDefault="0006218E" w:rsidP="003B63A0">
            <w:pPr>
              <w:pStyle w:val="TableParagraph"/>
              <w:spacing w:before="1"/>
              <w:jc w:val="center"/>
              <w:rPr>
                <w:rFonts w:ascii="Times New Roman" w:hAnsi="Times New Roman"/>
                <w:sz w:val="28"/>
                <w:szCs w:val="28"/>
                <w:lang w:val="ru-RU"/>
              </w:rPr>
            </w:pPr>
            <w:r w:rsidRPr="002921FC">
              <w:rPr>
                <w:rFonts w:ascii="Times New Roman" w:hAnsi="Times New Roman"/>
                <w:sz w:val="28"/>
                <w:szCs w:val="28"/>
                <w:lang w:val="ru-RU"/>
              </w:rPr>
              <w:t>221</w:t>
            </w:r>
          </w:p>
        </w:tc>
        <w:tc>
          <w:tcPr>
            <w:tcW w:w="1987" w:type="dxa"/>
          </w:tcPr>
          <w:p w:rsidR="0006218E" w:rsidRPr="002921FC" w:rsidRDefault="0006218E" w:rsidP="003B63A0">
            <w:pPr>
              <w:pStyle w:val="TableParagraph"/>
              <w:spacing w:before="4"/>
              <w:jc w:val="center"/>
              <w:rPr>
                <w:rFonts w:ascii="Times New Roman" w:hAnsi="Times New Roman"/>
                <w:sz w:val="28"/>
                <w:szCs w:val="28"/>
                <w:lang w:val="ru-RU"/>
              </w:rPr>
            </w:pPr>
            <w:r w:rsidRPr="002921FC">
              <w:rPr>
                <w:rFonts w:ascii="Times New Roman" w:hAnsi="Times New Roman"/>
                <w:sz w:val="28"/>
                <w:szCs w:val="28"/>
                <w:lang w:val="ru-RU"/>
              </w:rPr>
              <w:t xml:space="preserve">Оплата услуг </w:t>
            </w:r>
          </w:p>
          <w:p w:rsidR="0006218E" w:rsidRPr="002921FC" w:rsidRDefault="0006218E" w:rsidP="003B63A0">
            <w:pPr>
              <w:pStyle w:val="TableParagraph"/>
              <w:spacing w:before="4"/>
              <w:jc w:val="center"/>
              <w:rPr>
                <w:rFonts w:ascii="Times New Roman" w:hAnsi="Times New Roman"/>
                <w:sz w:val="28"/>
                <w:szCs w:val="28"/>
                <w:lang w:val="ru-RU"/>
              </w:rPr>
            </w:pPr>
            <w:r w:rsidRPr="002921FC">
              <w:rPr>
                <w:rFonts w:ascii="Times New Roman" w:hAnsi="Times New Roman"/>
                <w:sz w:val="28"/>
                <w:szCs w:val="28"/>
                <w:lang w:val="ru-RU"/>
              </w:rPr>
              <w:t>связи</w:t>
            </w:r>
          </w:p>
        </w:tc>
        <w:tc>
          <w:tcPr>
            <w:tcW w:w="3259" w:type="dxa"/>
          </w:tcPr>
          <w:p w:rsidR="0006218E" w:rsidRPr="002921FC" w:rsidRDefault="0006218E" w:rsidP="003B63A0">
            <w:pPr>
              <w:pStyle w:val="TableParagraph"/>
              <w:spacing w:before="10"/>
              <w:rPr>
                <w:rFonts w:ascii="Times New Roman" w:hAnsi="Times New Roman"/>
                <w:sz w:val="28"/>
                <w:szCs w:val="28"/>
                <w:lang w:val="ru-RU"/>
              </w:rPr>
            </w:pPr>
            <w:r w:rsidRPr="002921FC">
              <w:rPr>
                <w:rFonts w:ascii="Times New Roman" w:hAnsi="Times New Roman"/>
                <w:sz w:val="28"/>
                <w:szCs w:val="28"/>
                <w:lang w:val="ru-RU"/>
              </w:rPr>
              <w:t xml:space="preserve"> Муниципальный контракт</w:t>
            </w:r>
          </w:p>
        </w:tc>
        <w:tc>
          <w:tcPr>
            <w:tcW w:w="3408" w:type="dxa"/>
          </w:tcPr>
          <w:p w:rsidR="0006218E" w:rsidRPr="002921FC" w:rsidRDefault="0006218E" w:rsidP="003B63A0">
            <w:pPr>
              <w:pStyle w:val="TableParagraph"/>
              <w:spacing w:before="117" w:line="259" w:lineRule="auto"/>
              <w:ind w:left="65" w:right="421" w:hanging="5"/>
              <w:rPr>
                <w:rFonts w:ascii="Times New Roman" w:hAnsi="Times New Roman"/>
                <w:sz w:val="28"/>
                <w:szCs w:val="28"/>
                <w:lang w:val="ru-RU"/>
              </w:rPr>
            </w:pPr>
            <w:r w:rsidRPr="002921FC">
              <w:rPr>
                <w:rFonts w:ascii="Times New Roman" w:hAnsi="Times New Roman"/>
                <w:sz w:val="28"/>
                <w:szCs w:val="28"/>
                <w:lang w:val="ru-RU"/>
              </w:rPr>
              <w:t>Акт выполненных работ (оказанныз услуг)</w:t>
            </w:r>
          </w:p>
        </w:tc>
      </w:tr>
      <w:tr w:rsidR="0006218E" w:rsidRPr="002921FC" w:rsidTr="003B63A0">
        <w:trPr>
          <w:trHeight w:val="1175"/>
        </w:trPr>
        <w:tc>
          <w:tcPr>
            <w:tcW w:w="715" w:type="dxa"/>
          </w:tcPr>
          <w:p w:rsidR="0006218E" w:rsidRPr="002921FC" w:rsidRDefault="0006218E" w:rsidP="003B63A0">
            <w:pPr>
              <w:pStyle w:val="TableParagraph"/>
              <w:spacing w:before="1"/>
              <w:jc w:val="center"/>
              <w:rPr>
                <w:rFonts w:ascii="Times New Roman" w:hAnsi="Times New Roman"/>
                <w:sz w:val="28"/>
                <w:szCs w:val="28"/>
                <w:lang w:val="ru-RU"/>
              </w:rPr>
            </w:pPr>
            <w:r w:rsidRPr="002921FC">
              <w:rPr>
                <w:rFonts w:ascii="Times New Roman" w:hAnsi="Times New Roman"/>
                <w:sz w:val="28"/>
                <w:szCs w:val="28"/>
                <w:lang w:val="ru-RU"/>
              </w:rPr>
              <w:t>225</w:t>
            </w:r>
          </w:p>
        </w:tc>
        <w:tc>
          <w:tcPr>
            <w:tcW w:w="1987" w:type="dxa"/>
          </w:tcPr>
          <w:p w:rsidR="0006218E" w:rsidRPr="002921FC" w:rsidRDefault="0006218E" w:rsidP="003B63A0">
            <w:pPr>
              <w:pStyle w:val="TableParagraph"/>
              <w:spacing w:before="4"/>
              <w:rPr>
                <w:rFonts w:ascii="Times New Roman" w:hAnsi="Times New Roman"/>
                <w:sz w:val="28"/>
                <w:szCs w:val="28"/>
                <w:lang w:val="ru-RU"/>
              </w:rPr>
            </w:pPr>
            <w:r w:rsidRPr="002921FC">
              <w:rPr>
                <w:rFonts w:ascii="Times New Roman" w:hAnsi="Times New Roman"/>
                <w:sz w:val="28"/>
                <w:szCs w:val="28"/>
                <w:lang w:val="ru-RU"/>
              </w:rPr>
              <w:t xml:space="preserve"> Оплата расходов по содержанию имущества</w:t>
            </w:r>
          </w:p>
        </w:tc>
        <w:tc>
          <w:tcPr>
            <w:tcW w:w="3259" w:type="dxa"/>
          </w:tcPr>
          <w:p w:rsidR="0006218E" w:rsidRPr="002921FC" w:rsidRDefault="0006218E" w:rsidP="003B63A0">
            <w:pPr>
              <w:pStyle w:val="TableParagraph"/>
              <w:spacing w:before="10"/>
              <w:rPr>
                <w:rFonts w:ascii="Times New Roman" w:hAnsi="Times New Roman"/>
                <w:sz w:val="28"/>
                <w:szCs w:val="28"/>
                <w:lang w:val="ru-RU"/>
              </w:rPr>
            </w:pPr>
            <w:r w:rsidRPr="002921FC">
              <w:rPr>
                <w:rFonts w:ascii="Times New Roman" w:hAnsi="Times New Roman"/>
                <w:sz w:val="28"/>
                <w:szCs w:val="28"/>
                <w:lang w:val="ru-RU"/>
              </w:rPr>
              <w:t xml:space="preserve"> Муниципальный контракт</w:t>
            </w:r>
          </w:p>
        </w:tc>
        <w:tc>
          <w:tcPr>
            <w:tcW w:w="3408" w:type="dxa"/>
          </w:tcPr>
          <w:p w:rsidR="0006218E" w:rsidRPr="002921FC" w:rsidRDefault="0006218E" w:rsidP="003B63A0">
            <w:pPr>
              <w:pStyle w:val="TableParagraph"/>
              <w:spacing w:before="117" w:line="259" w:lineRule="auto"/>
              <w:ind w:left="65" w:right="421" w:hanging="5"/>
              <w:rPr>
                <w:rFonts w:ascii="Times New Roman" w:hAnsi="Times New Roman"/>
                <w:sz w:val="28"/>
                <w:szCs w:val="28"/>
                <w:lang w:val="ru-RU"/>
              </w:rPr>
            </w:pPr>
            <w:r w:rsidRPr="002921FC">
              <w:rPr>
                <w:rFonts w:ascii="Times New Roman" w:hAnsi="Times New Roman"/>
                <w:sz w:val="28"/>
                <w:szCs w:val="28"/>
                <w:lang w:val="ru-RU"/>
              </w:rPr>
              <w:t>Акт выполненных работ (оказанныз услуг)</w:t>
            </w:r>
          </w:p>
        </w:tc>
      </w:tr>
      <w:tr w:rsidR="0006218E" w:rsidRPr="002921FC" w:rsidTr="003B63A0">
        <w:trPr>
          <w:trHeight w:val="1109"/>
        </w:trPr>
        <w:tc>
          <w:tcPr>
            <w:tcW w:w="715" w:type="dxa"/>
          </w:tcPr>
          <w:p w:rsidR="0006218E" w:rsidRPr="002921FC" w:rsidRDefault="0006218E" w:rsidP="003B63A0">
            <w:pPr>
              <w:pStyle w:val="TableParagraph"/>
              <w:spacing w:before="1"/>
              <w:rPr>
                <w:rFonts w:ascii="Times New Roman" w:hAnsi="Times New Roman"/>
                <w:sz w:val="28"/>
                <w:szCs w:val="28"/>
                <w:lang w:val="ru-RU"/>
              </w:rPr>
            </w:pPr>
          </w:p>
          <w:p w:rsidR="0006218E" w:rsidRPr="002921FC" w:rsidRDefault="0006218E" w:rsidP="003B63A0">
            <w:pPr>
              <w:pStyle w:val="TableParagraph"/>
              <w:ind w:left="116" w:right="137"/>
              <w:jc w:val="center"/>
              <w:rPr>
                <w:rFonts w:ascii="Times New Roman" w:hAnsi="Times New Roman"/>
                <w:sz w:val="28"/>
                <w:szCs w:val="28"/>
              </w:rPr>
            </w:pPr>
            <w:r w:rsidRPr="002921FC">
              <w:rPr>
                <w:rFonts w:ascii="Times New Roman" w:hAnsi="Times New Roman"/>
                <w:sz w:val="28"/>
                <w:szCs w:val="28"/>
              </w:rPr>
              <w:t>226</w:t>
            </w:r>
          </w:p>
        </w:tc>
        <w:tc>
          <w:tcPr>
            <w:tcW w:w="1987" w:type="dxa"/>
          </w:tcPr>
          <w:p w:rsidR="0006218E" w:rsidRPr="002921FC" w:rsidRDefault="0006218E" w:rsidP="003B63A0">
            <w:pPr>
              <w:pStyle w:val="Normalunindented"/>
              <w:rPr>
                <w:rFonts w:ascii="Times New Roman" w:hAnsi="Times New Roman"/>
                <w:sz w:val="28"/>
                <w:szCs w:val="28"/>
              </w:rPr>
            </w:pPr>
            <w:r w:rsidRPr="002921FC">
              <w:rPr>
                <w:rFonts w:ascii="Times New Roman" w:hAnsi="Times New Roman"/>
                <w:sz w:val="28"/>
                <w:szCs w:val="28"/>
              </w:rPr>
              <w:t>Прочие работы,</w:t>
            </w:r>
            <w:r w:rsidRPr="002921FC">
              <w:rPr>
                <w:rFonts w:ascii="Times New Roman" w:hAnsi="Times New Roman"/>
                <w:spacing w:val="28"/>
                <w:sz w:val="28"/>
                <w:szCs w:val="28"/>
              </w:rPr>
              <w:t xml:space="preserve"> </w:t>
            </w:r>
            <w:r w:rsidRPr="002921FC">
              <w:rPr>
                <w:rFonts w:ascii="Times New Roman" w:hAnsi="Times New Roman"/>
                <w:spacing w:val="5"/>
                <w:sz w:val="28"/>
                <w:szCs w:val="28"/>
              </w:rPr>
              <w:t>услуги</w:t>
            </w:r>
          </w:p>
        </w:tc>
        <w:tc>
          <w:tcPr>
            <w:tcW w:w="3259" w:type="dxa"/>
          </w:tcPr>
          <w:p w:rsidR="0006218E" w:rsidRPr="002921FC" w:rsidRDefault="0006218E" w:rsidP="003B63A0">
            <w:pPr>
              <w:pStyle w:val="TableParagraph"/>
              <w:spacing w:before="10"/>
              <w:rPr>
                <w:rFonts w:ascii="Times New Roman" w:hAnsi="Times New Roman"/>
                <w:sz w:val="28"/>
                <w:szCs w:val="28"/>
              </w:rPr>
            </w:pPr>
          </w:p>
          <w:p w:rsidR="0006218E" w:rsidRPr="002921FC" w:rsidRDefault="0006218E" w:rsidP="003B63A0">
            <w:pPr>
              <w:pStyle w:val="TableParagraph"/>
              <w:spacing w:before="1" w:line="259" w:lineRule="auto"/>
              <w:ind w:left="65" w:right="191" w:hanging="5"/>
              <w:rPr>
                <w:rFonts w:ascii="Times New Roman" w:hAnsi="Times New Roman"/>
                <w:sz w:val="28"/>
                <w:szCs w:val="28"/>
              </w:rPr>
            </w:pPr>
            <w:r w:rsidRPr="002921FC">
              <w:rPr>
                <w:rFonts w:ascii="Times New Roman" w:hAnsi="Times New Roman"/>
                <w:sz w:val="28"/>
                <w:szCs w:val="28"/>
                <w:lang w:val="ru-RU"/>
              </w:rPr>
              <w:t xml:space="preserve">Муниципальный </w:t>
            </w:r>
            <w:r w:rsidRPr="002921FC">
              <w:rPr>
                <w:rFonts w:ascii="Times New Roman" w:hAnsi="Times New Roman"/>
                <w:sz w:val="28"/>
                <w:szCs w:val="28"/>
              </w:rPr>
              <w:t>контракт, договор</w:t>
            </w:r>
          </w:p>
        </w:tc>
        <w:tc>
          <w:tcPr>
            <w:tcW w:w="3408" w:type="dxa"/>
          </w:tcPr>
          <w:p w:rsidR="0006218E" w:rsidRPr="002921FC" w:rsidRDefault="0006218E" w:rsidP="003B63A0">
            <w:pPr>
              <w:pStyle w:val="TableParagraph"/>
              <w:spacing w:before="117" w:line="259" w:lineRule="auto"/>
              <w:ind w:left="65" w:right="421" w:hanging="5"/>
              <w:rPr>
                <w:rFonts w:ascii="Times New Roman" w:hAnsi="Times New Roman"/>
                <w:sz w:val="28"/>
                <w:szCs w:val="28"/>
                <w:lang w:val="ru-RU"/>
              </w:rPr>
            </w:pPr>
            <w:r w:rsidRPr="002921FC">
              <w:rPr>
                <w:rFonts w:ascii="Times New Roman" w:hAnsi="Times New Roman"/>
                <w:sz w:val="28"/>
                <w:szCs w:val="28"/>
                <w:lang w:val="ru-RU"/>
              </w:rPr>
              <w:t>Акт выполненных работ (оказанных услуг), акт приемки-передачи</w:t>
            </w:r>
          </w:p>
        </w:tc>
      </w:tr>
      <w:tr w:rsidR="0006218E" w:rsidRPr="002921FC" w:rsidTr="003B63A0">
        <w:trPr>
          <w:trHeight w:val="1299"/>
        </w:trPr>
        <w:tc>
          <w:tcPr>
            <w:tcW w:w="715" w:type="dxa"/>
          </w:tcPr>
          <w:p w:rsidR="0006218E" w:rsidRPr="002921FC" w:rsidRDefault="0006218E" w:rsidP="003B63A0">
            <w:pPr>
              <w:pStyle w:val="TableParagraph"/>
              <w:rPr>
                <w:rFonts w:ascii="Times New Roman" w:hAnsi="Times New Roman"/>
                <w:sz w:val="28"/>
                <w:szCs w:val="28"/>
                <w:lang w:val="ru-RU"/>
              </w:rPr>
            </w:pPr>
          </w:p>
        </w:tc>
        <w:tc>
          <w:tcPr>
            <w:tcW w:w="1987" w:type="dxa"/>
          </w:tcPr>
          <w:p w:rsidR="0006218E" w:rsidRPr="002921FC" w:rsidRDefault="0006218E" w:rsidP="003B63A0">
            <w:pPr>
              <w:pStyle w:val="TableParagraph"/>
              <w:rPr>
                <w:rFonts w:ascii="Times New Roman" w:hAnsi="Times New Roman"/>
                <w:sz w:val="28"/>
                <w:szCs w:val="28"/>
                <w:lang w:val="ru-RU"/>
              </w:rPr>
            </w:pPr>
          </w:p>
        </w:tc>
        <w:tc>
          <w:tcPr>
            <w:tcW w:w="3259" w:type="dxa"/>
          </w:tcPr>
          <w:p w:rsidR="0006218E" w:rsidRPr="002921FC" w:rsidRDefault="0006218E" w:rsidP="003B63A0">
            <w:pPr>
              <w:pStyle w:val="TableParagraph"/>
              <w:spacing w:before="112" w:line="259" w:lineRule="auto"/>
              <w:ind w:left="60" w:right="298"/>
              <w:rPr>
                <w:rFonts w:ascii="Times New Roman" w:hAnsi="Times New Roman"/>
                <w:sz w:val="28"/>
                <w:szCs w:val="28"/>
                <w:lang w:val="ru-RU"/>
              </w:rPr>
            </w:pPr>
            <w:r w:rsidRPr="002921FC">
              <w:rPr>
                <w:rFonts w:ascii="Times New Roman" w:hAnsi="Times New Roman"/>
                <w:sz w:val="28"/>
                <w:szCs w:val="28"/>
                <w:lang w:val="ru-RU"/>
              </w:rPr>
              <w:t>Расходный кассовый ордер ф</w:t>
            </w:r>
            <w:hyperlink r:id="rId471">
              <w:r w:rsidRPr="002921FC">
                <w:rPr>
                  <w:rFonts w:ascii="Times New Roman" w:hAnsi="Times New Roman"/>
                  <w:sz w:val="28"/>
                  <w:szCs w:val="28"/>
                  <w:u w:val="single"/>
                  <w:lang w:val="ru-RU"/>
                </w:rPr>
                <w:t>.0310002</w:t>
              </w:r>
            </w:hyperlink>
            <w:r w:rsidRPr="002921FC">
              <w:rPr>
                <w:rFonts w:ascii="Times New Roman" w:hAnsi="Times New Roman"/>
                <w:sz w:val="28"/>
                <w:szCs w:val="28"/>
                <w:lang w:val="ru-RU"/>
              </w:rPr>
              <w:t>вчасти выданного аванса на хозяйственные расходы</w:t>
            </w:r>
          </w:p>
        </w:tc>
        <w:tc>
          <w:tcPr>
            <w:tcW w:w="3408" w:type="dxa"/>
          </w:tcPr>
          <w:p w:rsidR="0006218E" w:rsidRPr="002921FC" w:rsidRDefault="0006218E" w:rsidP="003B63A0">
            <w:pPr>
              <w:pStyle w:val="TableParagraph"/>
              <w:spacing w:before="112" w:line="259" w:lineRule="auto"/>
              <w:ind w:left="60" w:right="91"/>
              <w:rPr>
                <w:rFonts w:ascii="Times New Roman" w:hAnsi="Times New Roman"/>
                <w:sz w:val="28"/>
                <w:szCs w:val="28"/>
                <w:lang w:val="ru-RU"/>
              </w:rPr>
            </w:pPr>
            <w:r w:rsidRPr="002921FC">
              <w:rPr>
                <w:rFonts w:ascii="Times New Roman" w:hAnsi="Times New Roman"/>
                <w:sz w:val="28"/>
                <w:szCs w:val="28"/>
                <w:lang w:val="ru-RU"/>
              </w:rPr>
              <w:t>Расходный кассовый ордер ф</w:t>
            </w:r>
            <w:hyperlink r:id="rId472">
              <w:r w:rsidRPr="002921FC">
                <w:rPr>
                  <w:rFonts w:ascii="Times New Roman" w:hAnsi="Times New Roman"/>
                  <w:sz w:val="28"/>
                  <w:szCs w:val="28"/>
                  <w:u w:val="single"/>
                  <w:lang w:val="ru-RU"/>
                </w:rPr>
                <w:t>.0310002</w:t>
              </w:r>
            </w:hyperlink>
            <w:r w:rsidRPr="002921FC">
              <w:rPr>
                <w:rFonts w:ascii="Times New Roman" w:hAnsi="Times New Roman"/>
                <w:sz w:val="28"/>
                <w:szCs w:val="28"/>
                <w:lang w:val="ru-RU"/>
              </w:rPr>
              <w:t>вчасти выданного аванса на хозяйственные расходы</w:t>
            </w:r>
          </w:p>
        </w:tc>
      </w:tr>
      <w:tr w:rsidR="0006218E" w:rsidRPr="002921FC" w:rsidTr="003B63A0">
        <w:trPr>
          <w:trHeight w:val="1818"/>
        </w:trPr>
        <w:tc>
          <w:tcPr>
            <w:tcW w:w="715" w:type="dxa"/>
          </w:tcPr>
          <w:p w:rsidR="0006218E" w:rsidRPr="002921FC" w:rsidRDefault="0006218E" w:rsidP="003B63A0">
            <w:pPr>
              <w:pStyle w:val="TableParagraph"/>
              <w:rPr>
                <w:rFonts w:ascii="Times New Roman" w:hAnsi="Times New Roman"/>
                <w:sz w:val="28"/>
                <w:szCs w:val="28"/>
                <w:lang w:val="ru-RU"/>
              </w:rPr>
            </w:pPr>
          </w:p>
        </w:tc>
        <w:tc>
          <w:tcPr>
            <w:tcW w:w="1987" w:type="dxa"/>
          </w:tcPr>
          <w:p w:rsidR="0006218E" w:rsidRPr="002921FC" w:rsidRDefault="0006218E" w:rsidP="003B63A0">
            <w:pPr>
              <w:pStyle w:val="TableParagraph"/>
              <w:rPr>
                <w:rFonts w:ascii="Times New Roman" w:hAnsi="Times New Roman"/>
                <w:sz w:val="28"/>
                <w:szCs w:val="28"/>
                <w:lang w:val="ru-RU"/>
              </w:rPr>
            </w:pPr>
          </w:p>
        </w:tc>
        <w:tc>
          <w:tcPr>
            <w:tcW w:w="3259" w:type="dxa"/>
          </w:tcPr>
          <w:p w:rsidR="0006218E" w:rsidRPr="002921FC" w:rsidRDefault="0006218E" w:rsidP="003B63A0">
            <w:pPr>
              <w:pStyle w:val="TableParagraph"/>
              <w:spacing w:before="117" w:line="259" w:lineRule="auto"/>
              <w:ind w:left="65" w:right="298" w:hanging="5"/>
              <w:rPr>
                <w:rFonts w:ascii="Times New Roman" w:hAnsi="Times New Roman"/>
                <w:sz w:val="28"/>
                <w:szCs w:val="28"/>
                <w:lang w:val="ru-RU"/>
              </w:rPr>
            </w:pPr>
            <w:r w:rsidRPr="002921FC">
              <w:rPr>
                <w:rFonts w:ascii="Times New Roman" w:hAnsi="Times New Roman"/>
                <w:sz w:val="28"/>
                <w:szCs w:val="28"/>
                <w:lang w:val="ru-RU"/>
              </w:rPr>
              <w:t>Приходный кассовый ордер ф</w:t>
            </w:r>
            <w:hyperlink r:id="rId473">
              <w:r w:rsidRPr="002921FC">
                <w:rPr>
                  <w:rFonts w:ascii="Times New Roman" w:hAnsi="Times New Roman"/>
                  <w:sz w:val="28"/>
                  <w:szCs w:val="28"/>
                  <w:u w:val="single"/>
                  <w:lang w:val="ru-RU"/>
                </w:rPr>
                <w:t xml:space="preserve">.0310001 </w:t>
              </w:r>
              <w:r w:rsidRPr="002921FC">
                <w:rPr>
                  <w:rFonts w:ascii="Times New Roman" w:hAnsi="Times New Roman"/>
                  <w:sz w:val="28"/>
                  <w:szCs w:val="28"/>
                  <w:lang w:val="ru-RU"/>
                </w:rPr>
                <w:t xml:space="preserve">в </w:t>
              </w:r>
            </w:hyperlink>
            <w:r w:rsidRPr="002921FC">
              <w:rPr>
                <w:rFonts w:ascii="Times New Roman" w:hAnsi="Times New Roman"/>
                <w:sz w:val="28"/>
                <w:szCs w:val="28"/>
                <w:lang w:val="ru-RU"/>
              </w:rPr>
              <w:t>части возврата остатка аванса на хозяйственные расходы</w:t>
            </w:r>
          </w:p>
        </w:tc>
        <w:tc>
          <w:tcPr>
            <w:tcW w:w="3408" w:type="dxa"/>
          </w:tcPr>
          <w:p w:rsidR="0006218E" w:rsidRPr="002921FC" w:rsidRDefault="0006218E" w:rsidP="003B63A0">
            <w:pPr>
              <w:pStyle w:val="TableParagraph"/>
              <w:spacing w:line="259" w:lineRule="auto"/>
              <w:ind w:left="60" w:right="91"/>
              <w:rPr>
                <w:rFonts w:ascii="Times New Roman" w:hAnsi="Times New Roman"/>
                <w:sz w:val="28"/>
                <w:szCs w:val="28"/>
                <w:lang w:val="ru-RU"/>
              </w:rPr>
            </w:pPr>
            <w:r w:rsidRPr="002921FC">
              <w:rPr>
                <w:rFonts w:ascii="Times New Roman" w:hAnsi="Times New Roman"/>
                <w:sz w:val="28"/>
                <w:szCs w:val="28"/>
                <w:lang w:val="ru-RU"/>
              </w:rPr>
              <w:t>Приходный кассовый ордер ф</w:t>
            </w:r>
            <w:hyperlink r:id="rId474">
              <w:r w:rsidRPr="002921FC">
                <w:rPr>
                  <w:rFonts w:ascii="Times New Roman" w:hAnsi="Times New Roman"/>
                  <w:sz w:val="28"/>
                  <w:szCs w:val="28"/>
                  <w:u w:val="single"/>
                  <w:lang w:val="ru-RU"/>
                </w:rPr>
                <w:t xml:space="preserve">.0310001 </w:t>
              </w:r>
              <w:r w:rsidRPr="002921FC">
                <w:rPr>
                  <w:rFonts w:ascii="Times New Roman" w:hAnsi="Times New Roman"/>
                  <w:sz w:val="28"/>
                  <w:szCs w:val="28"/>
                  <w:lang w:val="ru-RU"/>
                </w:rPr>
                <w:t xml:space="preserve">в </w:t>
              </w:r>
            </w:hyperlink>
            <w:r w:rsidRPr="002921FC">
              <w:rPr>
                <w:rFonts w:ascii="Times New Roman" w:hAnsi="Times New Roman"/>
                <w:sz w:val="28"/>
                <w:szCs w:val="28"/>
                <w:lang w:val="ru-RU"/>
              </w:rPr>
              <w:t>части возврата остатка аванса на хозяйственные расходы</w:t>
            </w:r>
          </w:p>
        </w:tc>
      </w:tr>
      <w:tr w:rsidR="0006218E" w:rsidRPr="002921FC" w:rsidTr="003B63A0">
        <w:trPr>
          <w:trHeight w:val="1497"/>
        </w:trPr>
        <w:tc>
          <w:tcPr>
            <w:tcW w:w="715" w:type="dxa"/>
          </w:tcPr>
          <w:p w:rsidR="0006218E" w:rsidRPr="002921FC" w:rsidRDefault="0006218E" w:rsidP="003B63A0">
            <w:pPr>
              <w:pStyle w:val="TableParagraph"/>
              <w:rPr>
                <w:rFonts w:ascii="Times New Roman" w:hAnsi="Times New Roman"/>
                <w:sz w:val="28"/>
                <w:szCs w:val="28"/>
                <w:lang w:val="ru-RU"/>
              </w:rPr>
            </w:pPr>
          </w:p>
          <w:p w:rsidR="0006218E" w:rsidRPr="002921FC" w:rsidRDefault="0006218E" w:rsidP="003B63A0">
            <w:pPr>
              <w:pStyle w:val="TableParagraph"/>
              <w:spacing w:before="3"/>
              <w:rPr>
                <w:rFonts w:ascii="Times New Roman" w:hAnsi="Times New Roman"/>
                <w:sz w:val="28"/>
                <w:szCs w:val="28"/>
                <w:lang w:val="ru-RU"/>
              </w:rPr>
            </w:pPr>
          </w:p>
          <w:p w:rsidR="0006218E" w:rsidRPr="002921FC" w:rsidRDefault="0006218E" w:rsidP="003B63A0">
            <w:pPr>
              <w:pStyle w:val="TableParagraph"/>
              <w:spacing w:before="1"/>
              <w:ind w:left="126" w:right="137"/>
              <w:jc w:val="center"/>
              <w:rPr>
                <w:rFonts w:ascii="Times New Roman" w:hAnsi="Times New Roman"/>
                <w:sz w:val="28"/>
                <w:szCs w:val="28"/>
              </w:rPr>
            </w:pPr>
            <w:r w:rsidRPr="002921FC">
              <w:rPr>
                <w:rFonts w:ascii="Times New Roman" w:hAnsi="Times New Roman"/>
                <w:sz w:val="28"/>
                <w:szCs w:val="28"/>
              </w:rPr>
              <w:t>231</w:t>
            </w:r>
          </w:p>
        </w:tc>
        <w:tc>
          <w:tcPr>
            <w:tcW w:w="1987" w:type="dxa"/>
          </w:tcPr>
          <w:p w:rsidR="0006218E" w:rsidRPr="002921FC" w:rsidRDefault="0006218E" w:rsidP="003B63A0">
            <w:pPr>
              <w:pStyle w:val="TableParagraph"/>
              <w:spacing w:line="259" w:lineRule="auto"/>
              <w:ind w:left="64" w:right="144" w:firstLine="4"/>
              <w:rPr>
                <w:rFonts w:ascii="Times New Roman" w:hAnsi="Times New Roman"/>
                <w:sz w:val="28"/>
                <w:szCs w:val="28"/>
              </w:rPr>
            </w:pPr>
            <w:r w:rsidRPr="002921FC">
              <w:rPr>
                <w:rFonts w:ascii="Times New Roman" w:hAnsi="Times New Roman"/>
                <w:sz w:val="28"/>
                <w:szCs w:val="28"/>
              </w:rPr>
              <w:t>Обслуживание внутреннего долга</w:t>
            </w:r>
          </w:p>
        </w:tc>
        <w:tc>
          <w:tcPr>
            <w:tcW w:w="3259" w:type="dxa"/>
          </w:tcPr>
          <w:p w:rsidR="0006218E" w:rsidRPr="002921FC" w:rsidRDefault="0006218E" w:rsidP="003B63A0">
            <w:pPr>
              <w:pStyle w:val="TableParagraph"/>
              <w:spacing w:before="122" w:line="254" w:lineRule="auto"/>
              <w:ind w:left="74" w:hanging="15"/>
              <w:rPr>
                <w:rFonts w:ascii="Times New Roman" w:hAnsi="Times New Roman"/>
                <w:sz w:val="28"/>
                <w:szCs w:val="28"/>
                <w:lang w:val="ru-RU"/>
              </w:rPr>
            </w:pPr>
            <w:r w:rsidRPr="002921FC">
              <w:rPr>
                <w:rFonts w:ascii="Times New Roman" w:hAnsi="Times New Roman"/>
                <w:sz w:val="28"/>
                <w:szCs w:val="28"/>
                <w:lang w:val="ru-RU"/>
              </w:rPr>
              <w:t xml:space="preserve">Расходное расписание ф.0531722 раздел </w:t>
            </w:r>
            <w:r w:rsidRPr="002921FC">
              <w:rPr>
                <w:rFonts w:ascii="Times New Roman" w:hAnsi="Times New Roman"/>
                <w:sz w:val="28"/>
                <w:szCs w:val="28"/>
              </w:rPr>
              <w:t>II</w:t>
            </w:r>
          </w:p>
          <w:p w:rsidR="0006218E" w:rsidRPr="002921FC" w:rsidRDefault="0006218E" w:rsidP="003B63A0">
            <w:pPr>
              <w:pStyle w:val="TableParagraph"/>
              <w:spacing w:line="254" w:lineRule="auto"/>
              <w:ind w:left="69"/>
              <w:rPr>
                <w:rFonts w:ascii="Times New Roman" w:hAnsi="Times New Roman"/>
                <w:sz w:val="28"/>
                <w:szCs w:val="28"/>
                <w:lang w:val="ru-RU"/>
              </w:rPr>
            </w:pPr>
            <w:r w:rsidRPr="002921FC">
              <w:rPr>
                <w:rFonts w:ascii="Times New Roman" w:hAnsi="Times New Roman"/>
                <w:sz w:val="28"/>
                <w:szCs w:val="28"/>
                <w:lang w:val="ru-RU"/>
              </w:rPr>
              <w:t>«Лимиты бюджетных обязательств»</w:t>
            </w:r>
          </w:p>
        </w:tc>
        <w:tc>
          <w:tcPr>
            <w:tcW w:w="3408" w:type="dxa"/>
          </w:tcPr>
          <w:p w:rsidR="0006218E" w:rsidRPr="002921FC" w:rsidRDefault="0006218E" w:rsidP="003B63A0">
            <w:pPr>
              <w:pStyle w:val="TableParagraph"/>
              <w:spacing w:before="122" w:line="254" w:lineRule="auto"/>
              <w:ind w:left="65" w:right="91"/>
              <w:rPr>
                <w:rFonts w:ascii="Times New Roman" w:hAnsi="Times New Roman"/>
                <w:sz w:val="28"/>
                <w:szCs w:val="28"/>
                <w:lang w:val="ru-RU"/>
              </w:rPr>
            </w:pPr>
            <w:r w:rsidRPr="002921FC">
              <w:rPr>
                <w:rFonts w:ascii="Times New Roman" w:hAnsi="Times New Roman"/>
                <w:spacing w:val="5"/>
                <w:sz w:val="28"/>
                <w:szCs w:val="28"/>
                <w:lang w:val="ru-RU"/>
              </w:rPr>
              <w:t xml:space="preserve">Заявка </w:t>
            </w:r>
            <w:r w:rsidRPr="002921FC">
              <w:rPr>
                <w:rFonts w:ascii="Times New Roman" w:hAnsi="Times New Roman"/>
                <w:spacing w:val="3"/>
                <w:sz w:val="28"/>
                <w:szCs w:val="28"/>
                <w:lang w:val="ru-RU"/>
              </w:rPr>
              <w:t xml:space="preserve">на </w:t>
            </w:r>
            <w:r w:rsidRPr="002921FC">
              <w:rPr>
                <w:rFonts w:ascii="Times New Roman" w:hAnsi="Times New Roman"/>
                <w:spacing w:val="6"/>
                <w:sz w:val="28"/>
                <w:szCs w:val="28"/>
                <w:lang w:val="ru-RU"/>
              </w:rPr>
              <w:t xml:space="preserve">кассовый </w:t>
            </w:r>
            <w:r w:rsidRPr="002921FC">
              <w:rPr>
                <w:rFonts w:ascii="Times New Roman" w:hAnsi="Times New Roman"/>
                <w:spacing w:val="5"/>
                <w:sz w:val="28"/>
                <w:szCs w:val="28"/>
                <w:lang w:val="ru-RU"/>
              </w:rPr>
              <w:t xml:space="preserve">расход </w:t>
            </w:r>
            <w:r w:rsidRPr="002921FC">
              <w:rPr>
                <w:rFonts w:ascii="Times New Roman" w:hAnsi="Times New Roman"/>
                <w:spacing w:val="3"/>
                <w:sz w:val="28"/>
                <w:szCs w:val="28"/>
                <w:lang w:val="ru-RU"/>
              </w:rPr>
              <w:t xml:space="preserve">ф.0531801 или </w:t>
            </w:r>
            <w:r w:rsidRPr="002921FC">
              <w:rPr>
                <w:rFonts w:ascii="Times New Roman" w:hAnsi="Times New Roman"/>
                <w:spacing w:val="7"/>
                <w:sz w:val="28"/>
                <w:szCs w:val="28"/>
                <w:lang w:val="ru-RU"/>
              </w:rPr>
              <w:t xml:space="preserve">заявка </w:t>
            </w:r>
            <w:r w:rsidRPr="002921FC">
              <w:rPr>
                <w:rFonts w:ascii="Times New Roman" w:hAnsi="Times New Roman"/>
                <w:spacing w:val="3"/>
                <w:sz w:val="28"/>
                <w:szCs w:val="28"/>
                <w:lang w:val="ru-RU"/>
              </w:rPr>
              <w:t xml:space="preserve">на </w:t>
            </w:r>
            <w:r w:rsidRPr="002921FC">
              <w:rPr>
                <w:rFonts w:ascii="Times New Roman" w:hAnsi="Times New Roman"/>
                <w:spacing w:val="6"/>
                <w:sz w:val="28"/>
                <w:szCs w:val="28"/>
                <w:lang w:val="ru-RU"/>
              </w:rPr>
              <w:t xml:space="preserve">кассовый </w:t>
            </w:r>
            <w:r w:rsidRPr="002921FC">
              <w:rPr>
                <w:rFonts w:ascii="Times New Roman" w:hAnsi="Times New Roman"/>
                <w:spacing w:val="5"/>
                <w:sz w:val="28"/>
                <w:szCs w:val="28"/>
                <w:lang w:val="ru-RU"/>
              </w:rPr>
              <w:t xml:space="preserve">расход </w:t>
            </w:r>
            <w:r w:rsidRPr="002921FC">
              <w:rPr>
                <w:rFonts w:ascii="Times New Roman" w:hAnsi="Times New Roman"/>
                <w:spacing w:val="6"/>
                <w:sz w:val="28"/>
                <w:szCs w:val="28"/>
                <w:lang w:val="ru-RU"/>
              </w:rPr>
              <w:t>(сокращенная)</w:t>
            </w:r>
            <w:r w:rsidRPr="002921FC">
              <w:rPr>
                <w:rFonts w:ascii="Times New Roman" w:hAnsi="Times New Roman"/>
                <w:spacing w:val="71"/>
                <w:sz w:val="28"/>
                <w:szCs w:val="28"/>
                <w:lang w:val="ru-RU"/>
              </w:rPr>
              <w:t xml:space="preserve"> </w:t>
            </w:r>
            <w:r w:rsidRPr="002921FC">
              <w:rPr>
                <w:rFonts w:ascii="Times New Roman" w:hAnsi="Times New Roman"/>
                <w:spacing w:val="3"/>
                <w:sz w:val="28"/>
                <w:szCs w:val="28"/>
                <w:lang w:val="ru-RU"/>
              </w:rPr>
              <w:t>ф.0531851</w:t>
            </w:r>
          </w:p>
        </w:tc>
      </w:tr>
      <w:tr w:rsidR="0006218E" w:rsidRPr="002921FC" w:rsidTr="003B63A0">
        <w:trPr>
          <w:trHeight w:val="542"/>
        </w:trPr>
        <w:tc>
          <w:tcPr>
            <w:tcW w:w="715" w:type="dxa"/>
          </w:tcPr>
          <w:p w:rsidR="0006218E" w:rsidRPr="002921FC" w:rsidRDefault="0006218E" w:rsidP="003B63A0">
            <w:pPr>
              <w:pStyle w:val="TableParagraph"/>
              <w:spacing w:before="122"/>
              <w:ind w:left="116" w:right="137"/>
              <w:jc w:val="center"/>
              <w:rPr>
                <w:rFonts w:ascii="Times New Roman" w:hAnsi="Times New Roman"/>
                <w:sz w:val="28"/>
                <w:szCs w:val="28"/>
              </w:rPr>
            </w:pPr>
            <w:r w:rsidRPr="002921FC">
              <w:rPr>
                <w:rFonts w:ascii="Times New Roman" w:hAnsi="Times New Roman"/>
                <w:sz w:val="28"/>
                <w:szCs w:val="28"/>
              </w:rPr>
              <w:t>290</w:t>
            </w:r>
          </w:p>
        </w:tc>
        <w:tc>
          <w:tcPr>
            <w:tcW w:w="1987" w:type="dxa"/>
          </w:tcPr>
          <w:p w:rsidR="0006218E" w:rsidRPr="002921FC" w:rsidRDefault="0006218E" w:rsidP="003B63A0">
            <w:pPr>
              <w:pStyle w:val="TableParagraph"/>
              <w:spacing w:before="126"/>
              <w:ind w:left="60"/>
              <w:rPr>
                <w:rFonts w:ascii="Times New Roman" w:hAnsi="Times New Roman"/>
                <w:sz w:val="28"/>
                <w:szCs w:val="28"/>
              </w:rPr>
            </w:pPr>
            <w:r w:rsidRPr="002921FC">
              <w:rPr>
                <w:rFonts w:ascii="Times New Roman" w:hAnsi="Times New Roman"/>
                <w:sz w:val="28"/>
                <w:szCs w:val="28"/>
              </w:rPr>
              <w:t>Прочие</w:t>
            </w:r>
          </w:p>
        </w:tc>
        <w:tc>
          <w:tcPr>
            <w:tcW w:w="3259" w:type="dxa"/>
          </w:tcPr>
          <w:p w:rsidR="0006218E" w:rsidRPr="002921FC" w:rsidRDefault="0006218E" w:rsidP="003B63A0">
            <w:pPr>
              <w:pStyle w:val="TableParagraph"/>
              <w:spacing w:before="126"/>
              <w:ind w:left="60"/>
              <w:rPr>
                <w:rFonts w:ascii="Times New Roman" w:hAnsi="Times New Roman"/>
                <w:sz w:val="28"/>
                <w:szCs w:val="28"/>
              </w:rPr>
            </w:pPr>
            <w:r w:rsidRPr="002921FC">
              <w:rPr>
                <w:rFonts w:ascii="Times New Roman" w:hAnsi="Times New Roman"/>
                <w:sz w:val="28"/>
                <w:szCs w:val="28"/>
              </w:rPr>
              <w:t>Расходное расписание</w:t>
            </w:r>
          </w:p>
        </w:tc>
        <w:tc>
          <w:tcPr>
            <w:tcW w:w="3408" w:type="dxa"/>
          </w:tcPr>
          <w:p w:rsidR="0006218E" w:rsidRPr="002921FC" w:rsidRDefault="0006218E" w:rsidP="003B63A0">
            <w:pPr>
              <w:pStyle w:val="TableParagraph"/>
              <w:spacing w:before="126"/>
              <w:ind w:left="52" w:right="124"/>
              <w:jc w:val="center"/>
              <w:rPr>
                <w:rFonts w:ascii="Times New Roman" w:hAnsi="Times New Roman"/>
                <w:sz w:val="28"/>
                <w:szCs w:val="28"/>
              </w:rPr>
            </w:pPr>
            <w:r w:rsidRPr="002921FC">
              <w:rPr>
                <w:rFonts w:ascii="Times New Roman" w:hAnsi="Times New Roman"/>
                <w:spacing w:val="5"/>
                <w:sz w:val="28"/>
                <w:szCs w:val="28"/>
              </w:rPr>
              <w:t xml:space="preserve">Заявка </w:t>
            </w:r>
            <w:r w:rsidRPr="002921FC">
              <w:rPr>
                <w:rFonts w:ascii="Times New Roman" w:hAnsi="Times New Roman"/>
                <w:spacing w:val="3"/>
                <w:sz w:val="28"/>
                <w:szCs w:val="28"/>
              </w:rPr>
              <w:t xml:space="preserve">на </w:t>
            </w:r>
            <w:r w:rsidRPr="002921FC">
              <w:rPr>
                <w:rFonts w:ascii="Times New Roman" w:hAnsi="Times New Roman"/>
                <w:spacing w:val="6"/>
                <w:sz w:val="28"/>
                <w:szCs w:val="28"/>
              </w:rPr>
              <w:t>кассовый</w:t>
            </w:r>
            <w:r w:rsidRPr="002921FC">
              <w:rPr>
                <w:rFonts w:ascii="Times New Roman" w:hAnsi="Times New Roman"/>
                <w:spacing w:val="73"/>
                <w:sz w:val="28"/>
                <w:szCs w:val="28"/>
              </w:rPr>
              <w:t xml:space="preserve"> </w:t>
            </w:r>
            <w:r w:rsidRPr="002921FC">
              <w:rPr>
                <w:rFonts w:ascii="Times New Roman" w:hAnsi="Times New Roman"/>
                <w:spacing w:val="5"/>
                <w:sz w:val="28"/>
                <w:szCs w:val="28"/>
              </w:rPr>
              <w:t>расход</w:t>
            </w:r>
          </w:p>
        </w:tc>
      </w:tr>
    </w:tbl>
    <w:p w:rsidR="0006218E" w:rsidRPr="002921FC" w:rsidRDefault="0006218E" w:rsidP="0006218E">
      <w:pPr>
        <w:jc w:val="center"/>
        <w:rPr>
          <w:sz w:val="28"/>
          <w:szCs w:val="28"/>
        </w:rPr>
        <w:sectPr w:rsidR="0006218E" w:rsidRPr="002921FC" w:rsidSect="003B63A0">
          <w:headerReference w:type="default" r:id="rId475"/>
          <w:pgSz w:w="11910" w:h="16840"/>
          <w:pgMar w:top="1100" w:right="600" w:bottom="568" w:left="1000" w:header="595" w:footer="0" w:gutter="0"/>
          <w:pgNumType w:start="2"/>
          <w:cols w:space="720"/>
        </w:sectPr>
      </w:pPr>
    </w:p>
    <w:p w:rsidR="0006218E" w:rsidRPr="002921FC" w:rsidRDefault="0006218E" w:rsidP="0006218E">
      <w:pPr>
        <w:pStyle w:val="afe"/>
        <w:spacing w:before="7"/>
        <w:rPr>
          <w:sz w:val="28"/>
          <w:szCs w:val="28"/>
        </w:rPr>
      </w:pPr>
    </w:p>
    <w:tbl>
      <w:tblPr>
        <w:tblStyle w:val="TableNormal"/>
        <w:tblW w:w="0" w:type="auto"/>
        <w:tblInd w:w="6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15"/>
        <w:gridCol w:w="1987"/>
        <w:gridCol w:w="3259"/>
        <w:gridCol w:w="3408"/>
      </w:tblGrid>
      <w:tr w:rsidR="0006218E" w:rsidRPr="002921FC" w:rsidTr="003B63A0">
        <w:trPr>
          <w:trHeight w:val="1502"/>
        </w:trPr>
        <w:tc>
          <w:tcPr>
            <w:tcW w:w="2702" w:type="dxa"/>
            <w:gridSpan w:val="2"/>
          </w:tcPr>
          <w:p w:rsidR="0006218E" w:rsidRPr="003527BC" w:rsidRDefault="0006218E" w:rsidP="003B63A0">
            <w:pPr>
              <w:pStyle w:val="TableParagraph"/>
              <w:spacing w:before="122" w:line="259" w:lineRule="auto"/>
              <w:ind w:left="295" w:right="282" w:hanging="34"/>
              <w:jc w:val="center"/>
              <w:rPr>
                <w:rFonts w:ascii="Times New Roman" w:hAnsi="Times New Roman"/>
                <w:sz w:val="24"/>
                <w:szCs w:val="24"/>
                <w:lang w:val="ru-RU"/>
              </w:rPr>
            </w:pPr>
            <w:r w:rsidRPr="003527BC">
              <w:rPr>
                <w:rFonts w:ascii="Times New Roman" w:hAnsi="Times New Roman"/>
                <w:sz w:val="24"/>
                <w:szCs w:val="24"/>
                <w:lang w:val="ru-RU"/>
              </w:rPr>
              <w:t>Классификация операций сектора государственного управления</w:t>
            </w:r>
          </w:p>
        </w:tc>
        <w:tc>
          <w:tcPr>
            <w:tcW w:w="6667" w:type="dxa"/>
            <w:gridSpan w:val="2"/>
          </w:tcPr>
          <w:p w:rsidR="0006218E" w:rsidRPr="003527BC" w:rsidRDefault="0006218E" w:rsidP="003B63A0">
            <w:pPr>
              <w:pStyle w:val="TableParagraph"/>
              <w:rPr>
                <w:rFonts w:ascii="Times New Roman" w:hAnsi="Times New Roman"/>
                <w:sz w:val="24"/>
                <w:szCs w:val="24"/>
                <w:lang w:val="ru-RU"/>
              </w:rPr>
            </w:pPr>
          </w:p>
          <w:p w:rsidR="0006218E" w:rsidRPr="003527BC" w:rsidRDefault="0006218E" w:rsidP="003B63A0">
            <w:pPr>
              <w:pStyle w:val="TableParagraph"/>
              <w:spacing w:before="2"/>
              <w:rPr>
                <w:rFonts w:ascii="Times New Roman" w:hAnsi="Times New Roman"/>
                <w:sz w:val="24"/>
                <w:szCs w:val="24"/>
                <w:lang w:val="ru-RU"/>
              </w:rPr>
            </w:pPr>
          </w:p>
          <w:p w:rsidR="0006218E" w:rsidRPr="003527BC" w:rsidRDefault="0006218E" w:rsidP="003B63A0">
            <w:pPr>
              <w:pStyle w:val="TableParagraph"/>
              <w:ind w:left="1241"/>
              <w:rPr>
                <w:rFonts w:ascii="Times New Roman" w:hAnsi="Times New Roman"/>
                <w:sz w:val="24"/>
                <w:szCs w:val="24"/>
              </w:rPr>
            </w:pPr>
            <w:r w:rsidRPr="003527BC">
              <w:rPr>
                <w:rFonts w:ascii="Times New Roman" w:hAnsi="Times New Roman"/>
                <w:sz w:val="24"/>
                <w:szCs w:val="24"/>
              </w:rPr>
              <w:t>Документ-основание для принятия</w:t>
            </w:r>
          </w:p>
        </w:tc>
      </w:tr>
      <w:tr w:rsidR="0006218E" w:rsidRPr="002921FC" w:rsidTr="003B63A0">
        <w:trPr>
          <w:trHeight w:val="532"/>
        </w:trPr>
        <w:tc>
          <w:tcPr>
            <w:tcW w:w="715" w:type="dxa"/>
          </w:tcPr>
          <w:p w:rsidR="0006218E" w:rsidRPr="002921FC" w:rsidRDefault="0006218E" w:rsidP="003B63A0">
            <w:pPr>
              <w:pStyle w:val="TableParagraph"/>
              <w:spacing w:before="122"/>
              <w:ind w:left="127" w:right="121"/>
              <w:jc w:val="center"/>
              <w:rPr>
                <w:rFonts w:ascii="Times New Roman" w:hAnsi="Times New Roman"/>
                <w:sz w:val="28"/>
                <w:szCs w:val="28"/>
              </w:rPr>
            </w:pPr>
            <w:r w:rsidRPr="002921FC">
              <w:rPr>
                <w:rFonts w:ascii="Times New Roman" w:hAnsi="Times New Roman"/>
                <w:sz w:val="28"/>
                <w:szCs w:val="28"/>
              </w:rPr>
              <w:t>код</w:t>
            </w:r>
          </w:p>
        </w:tc>
        <w:tc>
          <w:tcPr>
            <w:tcW w:w="1987" w:type="dxa"/>
          </w:tcPr>
          <w:p w:rsidR="0006218E" w:rsidRPr="002921FC" w:rsidRDefault="0006218E" w:rsidP="003B63A0">
            <w:pPr>
              <w:pStyle w:val="TableParagraph"/>
              <w:spacing w:before="122"/>
              <w:ind w:left="146"/>
              <w:rPr>
                <w:rFonts w:ascii="Times New Roman" w:hAnsi="Times New Roman"/>
                <w:sz w:val="28"/>
                <w:szCs w:val="28"/>
              </w:rPr>
            </w:pPr>
            <w:r w:rsidRPr="002921FC">
              <w:rPr>
                <w:rFonts w:ascii="Times New Roman" w:hAnsi="Times New Roman"/>
                <w:sz w:val="28"/>
                <w:szCs w:val="28"/>
              </w:rPr>
              <w:t>наименование</w:t>
            </w:r>
          </w:p>
        </w:tc>
        <w:tc>
          <w:tcPr>
            <w:tcW w:w="3259" w:type="dxa"/>
          </w:tcPr>
          <w:p w:rsidR="0006218E" w:rsidRPr="002921FC" w:rsidRDefault="0006218E" w:rsidP="003B63A0">
            <w:pPr>
              <w:pStyle w:val="TableParagraph"/>
              <w:spacing w:before="122"/>
              <w:ind w:left="804"/>
              <w:rPr>
                <w:rFonts w:ascii="Times New Roman" w:hAnsi="Times New Roman"/>
                <w:sz w:val="28"/>
                <w:szCs w:val="28"/>
              </w:rPr>
            </w:pPr>
            <w:r w:rsidRPr="002921FC">
              <w:rPr>
                <w:rFonts w:ascii="Times New Roman" w:hAnsi="Times New Roman"/>
                <w:sz w:val="28"/>
                <w:szCs w:val="28"/>
              </w:rPr>
              <w:t>обязательства</w:t>
            </w:r>
          </w:p>
        </w:tc>
        <w:tc>
          <w:tcPr>
            <w:tcW w:w="3408" w:type="dxa"/>
          </w:tcPr>
          <w:p w:rsidR="0006218E" w:rsidRPr="002921FC" w:rsidRDefault="0006218E" w:rsidP="003B63A0">
            <w:pPr>
              <w:pStyle w:val="TableParagraph"/>
              <w:spacing w:before="122"/>
              <w:ind w:left="194"/>
              <w:rPr>
                <w:rFonts w:ascii="Times New Roman" w:hAnsi="Times New Roman"/>
                <w:sz w:val="28"/>
                <w:szCs w:val="28"/>
              </w:rPr>
            </w:pPr>
            <w:r w:rsidRPr="002921FC">
              <w:rPr>
                <w:rFonts w:ascii="Times New Roman" w:hAnsi="Times New Roman"/>
                <w:spacing w:val="6"/>
                <w:sz w:val="28"/>
                <w:szCs w:val="28"/>
              </w:rPr>
              <w:t>денежного</w:t>
            </w:r>
            <w:r w:rsidRPr="002921FC">
              <w:rPr>
                <w:rFonts w:ascii="Times New Roman" w:hAnsi="Times New Roman"/>
                <w:spacing w:val="58"/>
                <w:sz w:val="28"/>
                <w:szCs w:val="28"/>
              </w:rPr>
              <w:t xml:space="preserve"> </w:t>
            </w:r>
            <w:r w:rsidRPr="002921FC">
              <w:rPr>
                <w:rFonts w:ascii="Times New Roman" w:hAnsi="Times New Roman"/>
                <w:spacing w:val="5"/>
                <w:sz w:val="28"/>
                <w:szCs w:val="28"/>
              </w:rPr>
              <w:t>обязательства</w:t>
            </w:r>
          </w:p>
        </w:tc>
      </w:tr>
      <w:tr w:rsidR="0006218E" w:rsidRPr="002921FC" w:rsidTr="003B63A0">
        <w:trPr>
          <w:trHeight w:val="1175"/>
        </w:trPr>
        <w:tc>
          <w:tcPr>
            <w:tcW w:w="715" w:type="dxa"/>
          </w:tcPr>
          <w:p w:rsidR="0006218E" w:rsidRPr="002921FC" w:rsidRDefault="0006218E" w:rsidP="003B63A0">
            <w:pPr>
              <w:pStyle w:val="TableParagraph"/>
              <w:rPr>
                <w:rFonts w:ascii="Times New Roman" w:hAnsi="Times New Roman"/>
                <w:sz w:val="28"/>
                <w:szCs w:val="28"/>
              </w:rPr>
            </w:pPr>
          </w:p>
        </w:tc>
        <w:tc>
          <w:tcPr>
            <w:tcW w:w="1987" w:type="dxa"/>
          </w:tcPr>
          <w:p w:rsidR="0006218E" w:rsidRPr="002921FC" w:rsidRDefault="0006218E" w:rsidP="003B63A0">
            <w:pPr>
              <w:pStyle w:val="TableParagraph"/>
              <w:spacing w:before="117"/>
              <w:ind w:left="64"/>
              <w:rPr>
                <w:rFonts w:ascii="Times New Roman" w:hAnsi="Times New Roman"/>
                <w:sz w:val="28"/>
                <w:szCs w:val="28"/>
              </w:rPr>
            </w:pPr>
            <w:r w:rsidRPr="002921FC">
              <w:rPr>
                <w:rFonts w:ascii="Times New Roman" w:hAnsi="Times New Roman"/>
                <w:sz w:val="28"/>
                <w:szCs w:val="28"/>
              </w:rPr>
              <w:t>расходы</w:t>
            </w:r>
          </w:p>
        </w:tc>
        <w:tc>
          <w:tcPr>
            <w:tcW w:w="3259" w:type="dxa"/>
          </w:tcPr>
          <w:p w:rsidR="0006218E" w:rsidRPr="002921FC" w:rsidRDefault="0006218E" w:rsidP="003B63A0">
            <w:pPr>
              <w:pStyle w:val="TableParagraph"/>
              <w:spacing w:before="117"/>
              <w:ind w:left="74"/>
              <w:rPr>
                <w:rFonts w:ascii="Times New Roman" w:hAnsi="Times New Roman"/>
                <w:sz w:val="28"/>
                <w:szCs w:val="28"/>
                <w:lang w:val="ru-RU"/>
              </w:rPr>
            </w:pPr>
            <w:r w:rsidRPr="002921FC">
              <w:rPr>
                <w:rFonts w:ascii="Times New Roman" w:hAnsi="Times New Roman"/>
                <w:sz w:val="28"/>
                <w:szCs w:val="28"/>
                <w:lang w:val="ru-RU"/>
              </w:rPr>
              <w:t xml:space="preserve">ф.0531722 раздел </w:t>
            </w:r>
            <w:r w:rsidRPr="002921FC">
              <w:rPr>
                <w:rFonts w:ascii="Times New Roman" w:hAnsi="Times New Roman"/>
                <w:sz w:val="28"/>
                <w:szCs w:val="28"/>
              </w:rPr>
              <w:t>II</w:t>
            </w:r>
          </w:p>
          <w:p w:rsidR="0006218E" w:rsidRPr="002921FC" w:rsidRDefault="0006218E" w:rsidP="003B63A0">
            <w:pPr>
              <w:pStyle w:val="TableParagraph"/>
              <w:spacing w:before="22" w:line="259" w:lineRule="auto"/>
              <w:ind w:left="69"/>
              <w:rPr>
                <w:rFonts w:ascii="Times New Roman" w:hAnsi="Times New Roman"/>
                <w:sz w:val="28"/>
                <w:szCs w:val="28"/>
                <w:lang w:val="ru-RU"/>
              </w:rPr>
            </w:pPr>
            <w:r w:rsidRPr="002921FC">
              <w:rPr>
                <w:rFonts w:ascii="Times New Roman" w:hAnsi="Times New Roman"/>
                <w:sz w:val="28"/>
                <w:szCs w:val="28"/>
                <w:lang w:val="ru-RU"/>
              </w:rPr>
              <w:t>«Лимиты бюджетных обязательств»</w:t>
            </w:r>
          </w:p>
        </w:tc>
        <w:tc>
          <w:tcPr>
            <w:tcW w:w="3408" w:type="dxa"/>
          </w:tcPr>
          <w:p w:rsidR="0006218E" w:rsidRPr="002921FC" w:rsidRDefault="0006218E" w:rsidP="003B63A0">
            <w:pPr>
              <w:pStyle w:val="TableParagraph"/>
              <w:spacing w:before="122" w:line="254" w:lineRule="auto"/>
              <w:ind w:left="65" w:right="290" w:firstLine="9"/>
              <w:rPr>
                <w:rFonts w:ascii="Times New Roman" w:hAnsi="Times New Roman"/>
                <w:sz w:val="28"/>
                <w:szCs w:val="28"/>
                <w:lang w:val="ru-RU"/>
              </w:rPr>
            </w:pPr>
            <w:r w:rsidRPr="002921FC">
              <w:rPr>
                <w:rFonts w:ascii="Times New Roman" w:hAnsi="Times New Roman"/>
                <w:spacing w:val="3"/>
                <w:sz w:val="28"/>
                <w:szCs w:val="28"/>
                <w:lang w:val="ru-RU"/>
              </w:rPr>
              <w:t xml:space="preserve">ф.0531801 или </w:t>
            </w:r>
            <w:r w:rsidRPr="002921FC">
              <w:rPr>
                <w:rFonts w:ascii="Times New Roman" w:hAnsi="Times New Roman"/>
                <w:spacing w:val="7"/>
                <w:sz w:val="28"/>
                <w:szCs w:val="28"/>
                <w:lang w:val="ru-RU"/>
              </w:rPr>
              <w:t xml:space="preserve">заявка </w:t>
            </w:r>
            <w:r w:rsidRPr="002921FC">
              <w:rPr>
                <w:rFonts w:ascii="Times New Roman" w:hAnsi="Times New Roman"/>
                <w:spacing w:val="3"/>
                <w:sz w:val="28"/>
                <w:szCs w:val="28"/>
                <w:lang w:val="ru-RU"/>
              </w:rPr>
              <w:t xml:space="preserve">на </w:t>
            </w:r>
            <w:r w:rsidRPr="002921FC">
              <w:rPr>
                <w:rFonts w:ascii="Times New Roman" w:hAnsi="Times New Roman"/>
                <w:spacing w:val="6"/>
                <w:sz w:val="28"/>
                <w:szCs w:val="28"/>
                <w:lang w:val="ru-RU"/>
              </w:rPr>
              <w:t xml:space="preserve">кассовый </w:t>
            </w:r>
            <w:r w:rsidRPr="002921FC">
              <w:rPr>
                <w:rFonts w:ascii="Times New Roman" w:hAnsi="Times New Roman"/>
                <w:spacing w:val="5"/>
                <w:sz w:val="28"/>
                <w:szCs w:val="28"/>
                <w:lang w:val="ru-RU"/>
              </w:rPr>
              <w:t xml:space="preserve">расход </w:t>
            </w:r>
            <w:r w:rsidRPr="002921FC">
              <w:rPr>
                <w:rFonts w:ascii="Times New Roman" w:hAnsi="Times New Roman"/>
                <w:spacing w:val="6"/>
                <w:sz w:val="28"/>
                <w:szCs w:val="28"/>
                <w:lang w:val="ru-RU"/>
              </w:rPr>
              <w:t>(сокращенная)</w:t>
            </w:r>
            <w:r w:rsidRPr="002921FC">
              <w:rPr>
                <w:rFonts w:ascii="Times New Roman" w:hAnsi="Times New Roman"/>
                <w:spacing w:val="72"/>
                <w:sz w:val="28"/>
                <w:szCs w:val="28"/>
                <w:lang w:val="ru-RU"/>
              </w:rPr>
              <w:t xml:space="preserve"> </w:t>
            </w:r>
            <w:r w:rsidRPr="002921FC">
              <w:rPr>
                <w:rFonts w:ascii="Times New Roman" w:hAnsi="Times New Roman"/>
                <w:spacing w:val="3"/>
                <w:sz w:val="28"/>
                <w:szCs w:val="28"/>
                <w:lang w:val="ru-RU"/>
              </w:rPr>
              <w:t>ф.0531851</w:t>
            </w:r>
          </w:p>
        </w:tc>
      </w:tr>
      <w:tr w:rsidR="0006218E" w:rsidRPr="002921FC" w:rsidTr="003B63A0">
        <w:trPr>
          <w:trHeight w:val="527"/>
        </w:trPr>
        <w:tc>
          <w:tcPr>
            <w:tcW w:w="715" w:type="dxa"/>
          </w:tcPr>
          <w:p w:rsidR="0006218E" w:rsidRPr="002921FC" w:rsidRDefault="0006218E" w:rsidP="003B63A0">
            <w:pPr>
              <w:pStyle w:val="TableParagraph"/>
              <w:rPr>
                <w:rFonts w:ascii="Times New Roman" w:hAnsi="Times New Roman"/>
                <w:sz w:val="28"/>
                <w:szCs w:val="28"/>
                <w:lang w:val="ru-RU"/>
              </w:rPr>
            </w:pPr>
          </w:p>
        </w:tc>
        <w:tc>
          <w:tcPr>
            <w:tcW w:w="1987" w:type="dxa"/>
          </w:tcPr>
          <w:p w:rsidR="0006218E" w:rsidRPr="002921FC" w:rsidRDefault="0006218E" w:rsidP="003B63A0">
            <w:pPr>
              <w:pStyle w:val="TableParagraph"/>
              <w:rPr>
                <w:rFonts w:ascii="Times New Roman" w:hAnsi="Times New Roman"/>
                <w:sz w:val="28"/>
                <w:szCs w:val="28"/>
                <w:lang w:val="ru-RU"/>
              </w:rPr>
            </w:pPr>
          </w:p>
        </w:tc>
        <w:tc>
          <w:tcPr>
            <w:tcW w:w="3259" w:type="dxa"/>
          </w:tcPr>
          <w:p w:rsidR="0006218E" w:rsidRPr="002921FC" w:rsidRDefault="0006218E" w:rsidP="003B63A0">
            <w:pPr>
              <w:pStyle w:val="TableParagraph"/>
              <w:spacing w:before="117"/>
              <w:ind w:left="60"/>
              <w:rPr>
                <w:rFonts w:ascii="Times New Roman" w:hAnsi="Times New Roman"/>
                <w:sz w:val="28"/>
                <w:szCs w:val="28"/>
              </w:rPr>
            </w:pPr>
            <w:r w:rsidRPr="002921FC">
              <w:rPr>
                <w:rFonts w:ascii="Times New Roman" w:hAnsi="Times New Roman"/>
                <w:sz w:val="28"/>
                <w:szCs w:val="28"/>
              </w:rPr>
              <w:t>Налоговая декларация</w:t>
            </w:r>
          </w:p>
        </w:tc>
        <w:tc>
          <w:tcPr>
            <w:tcW w:w="3408" w:type="dxa"/>
          </w:tcPr>
          <w:p w:rsidR="0006218E" w:rsidRPr="002921FC" w:rsidRDefault="0006218E" w:rsidP="003B63A0">
            <w:pPr>
              <w:pStyle w:val="TableParagraph"/>
              <w:spacing w:before="117"/>
              <w:ind w:left="60"/>
              <w:rPr>
                <w:rFonts w:ascii="Times New Roman" w:hAnsi="Times New Roman"/>
                <w:sz w:val="28"/>
                <w:szCs w:val="28"/>
              </w:rPr>
            </w:pPr>
            <w:r w:rsidRPr="002921FC">
              <w:rPr>
                <w:rFonts w:ascii="Times New Roman" w:hAnsi="Times New Roman"/>
                <w:sz w:val="28"/>
                <w:szCs w:val="28"/>
              </w:rPr>
              <w:t>Налоговая декларация</w:t>
            </w:r>
          </w:p>
        </w:tc>
      </w:tr>
      <w:tr w:rsidR="0006218E" w:rsidRPr="002921FC" w:rsidTr="003B63A0">
        <w:trPr>
          <w:trHeight w:val="1497"/>
        </w:trPr>
        <w:tc>
          <w:tcPr>
            <w:tcW w:w="715" w:type="dxa"/>
          </w:tcPr>
          <w:p w:rsidR="0006218E" w:rsidRPr="002921FC" w:rsidRDefault="0006218E" w:rsidP="003B63A0">
            <w:pPr>
              <w:pStyle w:val="TableParagraph"/>
              <w:rPr>
                <w:rFonts w:ascii="Times New Roman" w:hAnsi="Times New Roman"/>
                <w:sz w:val="28"/>
                <w:szCs w:val="28"/>
              </w:rPr>
            </w:pPr>
          </w:p>
        </w:tc>
        <w:tc>
          <w:tcPr>
            <w:tcW w:w="1987" w:type="dxa"/>
          </w:tcPr>
          <w:p w:rsidR="0006218E" w:rsidRPr="002921FC" w:rsidRDefault="0006218E" w:rsidP="003B63A0">
            <w:pPr>
              <w:pStyle w:val="TableParagraph"/>
              <w:rPr>
                <w:rFonts w:ascii="Times New Roman" w:hAnsi="Times New Roman"/>
                <w:sz w:val="28"/>
                <w:szCs w:val="28"/>
              </w:rPr>
            </w:pPr>
          </w:p>
        </w:tc>
        <w:tc>
          <w:tcPr>
            <w:tcW w:w="3259" w:type="dxa"/>
          </w:tcPr>
          <w:p w:rsidR="0006218E" w:rsidRPr="002921FC" w:rsidRDefault="0006218E" w:rsidP="003B63A0">
            <w:pPr>
              <w:pStyle w:val="TableParagraph"/>
              <w:spacing w:before="117" w:line="259" w:lineRule="auto"/>
              <w:ind w:left="60" w:right="298"/>
              <w:rPr>
                <w:rFonts w:ascii="Times New Roman" w:hAnsi="Times New Roman"/>
                <w:sz w:val="28"/>
                <w:szCs w:val="28"/>
                <w:lang w:val="ru-RU"/>
              </w:rPr>
            </w:pPr>
            <w:r w:rsidRPr="002921FC">
              <w:rPr>
                <w:rFonts w:ascii="Times New Roman" w:hAnsi="Times New Roman"/>
                <w:sz w:val="28"/>
                <w:szCs w:val="28"/>
                <w:lang w:val="ru-RU"/>
              </w:rPr>
              <w:t>Расходный кассовый ордер ф</w:t>
            </w:r>
            <w:hyperlink r:id="rId476">
              <w:r w:rsidRPr="002921FC">
                <w:rPr>
                  <w:rFonts w:ascii="Times New Roman" w:hAnsi="Times New Roman"/>
                  <w:sz w:val="28"/>
                  <w:szCs w:val="28"/>
                  <w:u w:val="single"/>
                  <w:lang w:val="ru-RU"/>
                </w:rPr>
                <w:t>.0310002</w:t>
              </w:r>
            </w:hyperlink>
            <w:r w:rsidRPr="002921FC">
              <w:rPr>
                <w:rFonts w:ascii="Times New Roman" w:hAnsi="Times New Roman"/>
                <w:sz w:val="28"/>
                <w:szCs w:val="28"/>
                <w:lang w:val="ru-RU"/>
              </w:rPr>
              <w:t>вчасти выданного аванса на хозяйственные расходы</w:t>
            </w:r>
          </w:p>
        </w:tc>
        <w:tc>
          <w:tcPr>
            <w:tcW w:w="3408" w:type="dxa"/>
          </w:tcPr>
          <w:p w:rsidR="0006218E" w:rsidRPr="002921FC" w:rsidRDefault="0006218E" w:rsidP="003B63A0">
            <w:pPr>
              <w:pStyle w:val="TableParagraph"/>
              <w:spacing w:before="117" w:line="259" w:lineRule="auto"/>
              <w:ind w:left="60" w:right="91"/>
              <w:rPr>
                <w:rFonts w:ascii="Times New Roman" w:hAnsi="Times New Roman"/>
                <w:sz w:val="28"/>
                <w:szCs w:val="28"/>
                <w:lang w:val="ru-RU"/>
              </w:rPr>
            </w:pPr>
            <w:r w:rsidRPr="002921FC">
              <w:rPr>
                <w:rFonts w:ascii="Times New Roman" w:hAnsi="Times New Roman"/>
                <w:sz w:val="28"/>
                <w:szCs w:val="28"/>
                <w:lang w:val="ru-RU"/>
              </w:rPr>
              <w:t>Расходный кассовый ордер ф</w:t>
            </w:r>
            <w:hyperlink r:id="rId477">
              <w:r w:rsidRPr="002921FC">
                <w:rPr>
                  <w:rFonts w:ascii="Times New Roman" w:hAnsi="Times New Roman"/>
                  <w:sz w:val="28"/>
                  <w:szCs w:val="28"/>
                  <w:u w:val="single"/>
                  <w:lang w:val="ru-RU"/>
                </w:rPr>
                <w:t>.0310002</w:t>
              </w:r>
            </w:hyperlink>
            <w:r w:rsidRPr="002921FC">
              <w:rPr>
                <w:rFonts w:ascii="Times New Roman" w:hAnsi="Times New Roman"/>
                <w:sz w:val="28"/>
                <w:szCs w:val="28"/>
                <w:lang w:val="ru-RU"/>
              </w:rPr>
              <w:t>вчасти выданного аванса на хозяйственные расходы</w:t>
            </w:r>
          </w:p>
        </w:tc>
      </w:tr>
      <w:tr w:rsidR="0006218E" w:rsidRPr="002921FC" w:rsidTr="003B63A0">
        <w:trPr>
          <w:trHeight w:val="1818"/>
        </w:trPr>
        <w:tc>
          <w:tcPr>
            <w:tcW w:w="715" w:type="dxa"/>
          </w:tcPr>
          <w:p w:rsidR="0006218E" w:rsidRPr="002921FC" w:rsidRDefault="0006218E" w:rsidP="003B63A0">
            <w:pPr>
              <w:pStyle w:val="TableParagraph"/>
              <w:rPr>
                <w:rFonts w:ascii="Times New Roman" w:hAnsi="Times New Roman"/>
                <w:sz w:val="28"/>
                <w:szCs w:val="28"/>
                <w:lang w:val="ru-RU"/>
              </w:rPr>
            </w:pPr>
          </w:p>
        </w:tc>
        <w:tc>
          <w:tcPr>
            <w:tcW w:w="1987" w:type="dxa"/>
          </w:tcPr>
          <w:p w:rsidR="0006218E" w:rsidRPr="002921FC" w:rsidRDefault="0006218E" w:rsidP="003B63A0">
            <w:pPr>
              <w:pStyle w:val="TableParagraph"/>
              <w:rPr>
                <w:rFonts w:ascii="Times New Roman" w:hAnsi="Times New Roman"/>
                <w:sz w:val="28"/>
                <w:szCs w:val="28"/>
                <w:lang w:val="ru-RU"/>
              </w:rPr>
            </w:pPr>
          </w:p>
        </w:tc>
        <w:tc>
          <w:tcPr>
            <w:tcW w:w="3259" w:type="dxa"/>
          </w:tcPr>
          <w:p w:rsidR="0006218E" w:rsidRPr="002921FC" w:rsidRDefault="0006218E" w:rsidP="003B63A0">
            <w:pPr>
              <w:pStyle w:val="TableParagraph"/>
              <w:spacing w:before="117" w:line="259" w:lineRule="auto"/>
              <w:ind w:left="65" w:right="298" w:hanging="5"/>
              <w:rPr>
                <w:rFonts w:ascii="Times New Roman" w:hAnsi="Times New Roman"/>
                <w:sz w:val="28"/>
                <w:szCs w:val="28"/>
                <w:lang w:val="ru-RU"/>
              </w:rPr>
            </w:pPr>
            <w:r w:rsidRPr="002921FC">
              <w:rPr>
                <w:rFonts w:ascii="Times New Roman" w:hAnsi="Times New Roman"/>
                <w:sz w:val="28"/>
                <w:szCs w:val="28"/>
                <w:lang w:val="ru-RU"/>
              </w:rPr>
              <w:t>Приходный кассовый ордер ф</w:t>
            </w:r>
            <w:hyperlink r:id="rId478">
              <w:r w:rsidRPr="002921FC">
                <w:rPr>
                  <w:rFonts w:ascii="Times New Roman" w:hAnsi="Times New Roman"/>
                  <w:sz w:val="28"/>
                  <w:szCs w:val="28"/>
                  <w:u w:val="single"/>
                  <w:lang w:val="ru-RU"/>
                </w:rPr>
                <w:t xml:space="preserve">.0310001 </w:t>
              </w:r>
              <w:r w:rsidRPr="002921FC">
                <w:rPr>
                  <w:rFonts w:ascii="Times New Roman" w:hAnsi="Times New Roman"/>
                  <w:sz w:val="28"/>
                  <w:szCs w:val="28"/>
                  <w:lang w:val="ru-RU"/>
                </w:rPr>
                <w:t xml:space="preserve">в </w:t>
              </w:r>
            </w:hyperlink>
            <w:r w:rsidRPr="002921FC">
              <w:rPr>
                <w:rFonts w:ascii="Times New Roman" w:hAnsi="Times New Roman"/>
                <w:sz w:val="28"/>
                <w:szCs w:val="28"/>
                <w:lang w:val="ru-RU"/>
              </w:rPr>
              <w:t>части возврата остатка аванса на хозяйственные расходы</w:t>
            </w:r>
          </w:p>
        </w:tc>
        <w:tc>
          <w:tcPr>
            <w:tcW w:w="3408" w:type="dxa"/>
          </w:tcPr>
          <w:p w:rsidR="0006218E" w:rsidRPr="002921FC" w:rsidRDefault="0006218E" w:rsidP="003B63A0">
            <w:pPr>
              <w:pStyle w:val="TableParagraph"/>
              <w:spacing w:before="4"/>
              <w:rPr>
                <w:rFonts w:ascii="Times New Roman" w:hAnsi="Times New Roman"/>
                <w:sz w:val="28"/>
                <w:szCs w:val="28"/>
                <w:lang w:val="ru-RU"/>
              </w:rPr>
            </w:pPr>
          </w:p>
          <w:p w:rsidR="0006218E" w:rsidRPr="002921FC" w:rsidRDefault="0006218E" w:rsidP="003B63A0">
            <w:pPr>
              <w:pStyle w:val="TableParagraph"/>
              <w:spacing w:line="259" w:lineRule="auto"/>
              <w:ind w:left="60" w:right="91"/>
              <w:rPr>
                <w:rFonts w:ascii="Times New Roman" w:hAnsi="Times New Roman"/>
                <w:sz w:val="28"/>
                <w:szCs w:val="28"/>
                <w:lang w:val="ru-RU"/>
              </w:rPr>
            </w:pPr>
            <w:r w:rsidRPr="002921FC">
              <w:rPr>
                <w:rFonts w:ascii="Times New Roman" w:hAnsi="Times New Roman"/>
                <w:sz w:val="28"/>
                <w:szCs w:val="28"/>
                <w:lang w:val="ru-RU"/>
              </w:rPr>
              <w:t>Приходный кассовый ордер ф</w:t>
            </w:r>
            <w:hyperlink r:id="rId479">
              <w:r w:rsidRPr="002921FC">
                <w:rPr>
                  <w:rFonts w:ascii="Times New Roman" w:hAnsi="Times New Roman"/>
                  <w:sz w:val="28"/>
                  <w:szCs w:val="28"/>
                  <w:u w:val="single"/>
                  <w:lang w:val="ru-RU"/>
                </w:rPr>
                <w:t xml:space="preserve">.0310001 </w:t>
              </w:r>
              <w:r w:rsidRPr="002921FC">
                <w:rPr>
                  <w:rFonts w:ascii="Times New Roman" w:hAnsi="Times New Roman"/>
                  <w:sz w:val="28"/>
                  <w:szCs w:val="28"/>
                  <w:lang w:val="ru-RU"/>
                </w:rPr>
                <w:t xml:space="preserve">в </w:t>
              </w:r>
            </w:hyperlink>
            <w:r w:rsidRPr="002921FC">
              <w:rPr>
                <w:rFonts w:ascii="Times New Roman" w:hAnsi="Times New Roman"/>
                <w:sz w:val="28"/>
                <w:szCs w:val="28"/>
                <w:lang w:val="ru-RU"/>
              </w:rPr>
              <w:t>части возврата остатка аванса на хозяйственные расходы</w:t>
            </w:r>
          </w:p>
        </w:tc>
      </w:tr>
      <w:tr w:rsidR="0006218E" w:rsidRPr="002921FC" w:rsidTr="003B63A0">
        <w:trPr>
          <w:trHeight w:val="1497"/>
        </w:trPr>
        <w:tc>
          <w:tcPr>
            <w:tcW w:w="715" w:type="dxa"/>
          </w:tcPr>
          <w:p w:rsidR="0006218E" w:rsidRPr="002921FC" w:rsidRDefault="0006218E" w:rsidP="003B63A0">
            <w:pPr>
              <w:pStyle w:val="TableParagraph"/>
              <w:rPr>
                <w:rFonts w:ascii="Times New Roman" w:hAnsi="Times New Roman"/>
                <w:sz w:val="28"/>
                <w:szCs w:val="28"/>
                <w:lang w:val="ru-RU"/>
              </w:rPr>
            </w:pPr>
          </w:p>
          <w:p w:rsidR="0006218E" w:rsidRPr="002921FC" w:rsidRDefault="0006218E" w:rsidP="003B63A0">
            <w:pPr>
              <w:pStyle w:val="TableParagraph"/>
              <w:spacing w:before="3"/>
              <w:rPr>
                <w:rFonts w:ascii="Times New Roman" w:hAnsi="Times New Roman"/>
                <w:sz w:val="28"/>
                <w:szCs w:val="28"/>
                <w:lang w:val="ru-RU"/>
              </w:rPr>
            </w:pPr>
          </w:p>
          <w:p w:rsidR="0006218E" w:rsidRPr="002921FC" w:rsidRDefault="0006218E" w:rsidP="003B63A0">
            <w:pPr>
              <w:pStyle w:val="TableParagraph"/>
              <w:spacing w:before="1"/>
              <w:ind w:left="123" w:right="137"/>
              <w:jc w:val="center"/>
              <w:rPr>
                <w:rFonts w:ascii="Times New Roman" w:hAnsi="Times New Roman"/>
                <w:sz w:val="28"/>
                <w:szCs w:val="28"/>
              </w:rPr>
            </w:pPr>
            <w:r w:rsidRPr="002921FC">
              <w:rPr>
                <w:rFonts w:ascii="Times New Roman" w:hAnsi="Times New Roman"/>
                <w:sz w:val="28"/>
                <w:szCs w:val="28"/>
              </w:rPr>
              <w:t>310</w:t>
            </w:r>
          </w:p>
        </w:tc>
        <w:tc>
          <w:tcPr>
            <w:tcW w:w="1987" w:type="dxa"/>
          </w:tcPr>
          <w:p w:rsidR="0006218E" w:rsidRPr="002921FC" w:rsidRDefault="0006218E" w:rsidP="003B63A0">
            <w:pPr>
              <w:pStyle w:val="TableParagraph"/>
              <w:spacing w:before="122" w:line="254" w:lineRule="auto"/>
              <w:ind w:left="69" w:right="144" w:hanging="5"/>
              <w:rPr>
                <w:rFonts w:ascii="Times New Roman" w:hAnsi="Times New Roman"/>
                <w:sz w:val="28"/>
                <w:szCs w:val="28"/>
              </w:rPr>
            </w:pPr>
            <w:r w:rsidRPr="002921FC">
              <w:rPr>
                <w:rFonts w:ascii="Times New Roman" w:hAnsi="Times New Roman"/>
                <w:sz w:val="28"/>
                <w:szCs w:val="28"/>
              </w:rPr>
              <w:t>Увеличение стоимости основных средств</w:t>
            </w:r>
          </w:p>
        </w:tc>
        <w:tc>
          <w:tcPr>
            <w:tcW w:w="3259" w:type="dxa"/>
          </w:tcPr>
          <w:p w:rsidR="0006218E" w:rsidRPr="002921FC" w:rsidRDefault="0006218E" w:rsidP="003B63A0">
            <w:pPr>
              <w:pStyle w:val="TableParagraph"/>
              <w:spacing w:before="1"/>
              <w:rPr>
                <w:rFonts w:ascii="Times New Roman" w:hAnsi="Times New Roman"/>
                <w:sz w:val="28"/>
                <w:szCs w:val="28"/>
              </w:rPr>
            </w:pPr>
          </w:p>
          <w:p w:rsidR="0006218E" w:rsidRPr="002921FC" w:rsidRDefault="0006218E" w:rsidP="003B63A0">
            <w:pPr>
              <w:pStyle w:val="TableParagraph"/>
              <w:spacing w:line="259" w:lineRule="auto"/>
              <w:ind w:left="65" w:right="191" w:hanging="5"/>
              <w:rPr>
                <w:rFonts w:ascii="Times New Roman" w:hAnsi="Times New Roman"/>
                <w:sz w:val="28"/>
                <w:szCs w:val="28"/>
              </w:rPr>
            </w:pPr>
            <w:r w:rsidRPr="002921FC">
              <w:rPr>
                <w:rFonts w:ascii="Times New Roman" w:hAnsi="Times New Roman"/>
                <w:sz w:val="28"/>
                <w:szCs w:val="28"/>
              </w:rPr>
              <w:t>Государственный контракт, договор</w:t>
            </w:r>
          </w:p>
        </w:tc>
        <w:tc>
          <w:tcPr>
            <w:tcW w:w="3408" w:type="dxa"/>
          </w:tcPr>
          <w:p w:rsidR="0006218E" w:rsidRPr="002921FC" w:rsidRDefault="0006218E" w:rsidP="003B63A0">
            <w:pPr>
              <w:pStyle w:val="TableParagraph"/>
              <w:rPr>
                <w:rFonts w:ascii="Times New Roman" w:hAnsi="Times New Roman"/>
                <w:sz w:val="28"/>
                <w:szCs w:val="28"/>
              </w:rPr>
            </w:pPr>
          </w:p>
          <w:p w:rsidR="0006218E" w:rsidRPr="002921FC" w:rsidRDefault="0006218E" w:rsidP="003B63A0">
            <w:pPr>
              <w:pStyle w:val="TableParagraph"/>
              <w:spacing w:before="3"/>
              <w:rPr>
                <w:rFonts w:ascii="Times New Roman" w:hAnsi="Times New Roman"/>
                <w:sz w:val="28"/>
                <w:szCs w:val="28"/>
              </w:rPr>
            </w:pPr>
          </w:p>
          <w:p w:rsidR="0006218E" w:rsidRPr="002921FC" w:rsidRDefault="0006218E" w:rsidP="003B63A0">
            <w:pPr>
              <w:pStyle w:val="TableParagraph"/>
              <w:spacing w:before="1"/>
              <w:ind w:left="65"/>
              <w:rPr>
                <w:rFonts w:ascii="Times New Roman" w:hAnsi="Times New Roman"/>
                <w:sz w:val="28"/>
                <w:szCs w:val="28"/>
              </w:rPr>
            </w:pPr>
            <w:r w:rsidRPr="002921FC">
              <w:rPr>
                <w:rFonts w:ascii="Times New Roman" w:hAnsi="Times New Roman"/>
                <w:sz w:val="28"/>
                <w:szCs w:val="28"/>
              </w:rPr>
              <w:t>Товарная накладная</w:t>
            </w:r>
          </w:p>
        </w:tc>
      </w:tr>
      <w:tr w:rsidR="0006218E" w:rsidRPr="002921FC" w:rsidTr="003B63A0">
        <w:trPr>
          <w:trHeight w:val="1506"/>
        </w:trPr>
        <w:tc>
          <w:tcPr>
            <w:tcW w:w="715" w:type="dxa"/>
          </w:tcPr>
          <w:p w:rsidR="0006218E" w:rsidRPr="002921FC" w:rsidRDefault="0006218E" w:rsidP="003B63A0">
            <w:pPr>
              <w:pStyle w:val="TableParagraph"/>
              <w:rPr>
                <w:rFonts w:ascii="Times New Roman" w:hAnsi="Times New Roman"/>
                <w:sz w:val="28"/>
                <w:szCs w:val="28"/>
              </w:rPr>
            </w:pPr>
          </w:p>
          <w:p w:rsidR="0006218E" w:rsidRPr="002921FC" w:rsidRDefault="0006218E" w:rsidP="003B63A0">
            <w:pPr>
              <w:pStyle w:val="TableParagraph"/>
              <w:spacing w:before="3"/>
              <w:rPr>
                <w:rFonts w:ascii="Times New Roman" w:hAnsi="Times New Roman"/>
                <w:sz w:val="28"/>
                <w:szCs w:val="28"/>
              </w:rPr>
            </w:pPr>
          </w:p>
          <w:p w:rsidR="0006218E" w:rsidRPr="002921FC" w:rsidRDefault="0006218E" w:rsidP="003B63A0">
            <w:pPr>
              <w:pStyle w:val="TableParagraph"/>
              <w:spacing w:before="1"/>
              <w:ind w:left="123" w:right="137"/>
              <w:jc w:val="center"/>
              <w:rPr>
                <w:rFonts w:ascii="Times New Roman" w:hAnsi="Times New Roman"/>
                <w:sz w:val="28"/>
                <w:szCs w:val="28"/>
              </w:rPr>
            </w:pPr>
            <w:r w:rsidRPr="002921FC">
              <w:rPr>
                <w:rFonts w:ascii="Times New Roman" w:hAnsi="Times New Roman"/>
                <w:sz w:val="28"/>
                <w:szCs w:val="28"/>
              </w:rPr>
              <w:t>340</w:t>
            </w:r>
          </w:p>
        </w:tc>
        <w:tc>
          <w:tcPr>
            <w:tcW w:w="1987" w:type="dxa"/>
          </w:tcPr>
          <w:p w:rsidR="0006218E" w:rsidRPr="002921FC" w:rsidRDefault="0006218E" w:rsidP="003B63A0">
            <w:pPr>
              <w:pStyle w:val="TableParagraph"/>
              <w:spacing w:before="122" w:line="254" w:lineRule="auto"/>
              <w:ind w:left="60" w:right="144" w:firstLine="4"/>
              <w:rPr>
                <w:rFonts w:ascii="Times New Roman" w:hAnsi="Times New Roman"/>
                <w:sz w:val="28"/>
                <w:szCs w:val="28"/>
              </w:rPr>
            </w:pPr>
            <w:r w:rsidRPr="002921FC">
              <w:rPr>
                <w:rFonts w:ascii="Times New Roman" w:hAnsi="Times New Roman"/>
                <w:sz w:val="28"/>
                <w:szCs w:val="28"/>
              </w:rPr>
              <w:t xml:space="preserve">Увеличение стоимости </w:t>
            </w:r>
            <w:r w:rsidRPr="002921FC">
              <w:rPr>
                <w:rFonts w:ascii="Times New Roman" w:hAnsi="Times New Roman"/>
                <w:w w:val="95"/>
                <w:sz w:val="28"/>
                <w:szCs w:val="28"/>
              </w:rPr>
              <w:t xml:space="preserve">материальных </w:t>
            </w:r>
            <w:r w:rsidRPr="002921FC">
              <w:rPr>
                <w:rFonts w:ascii="Times New Roman" w:hAnsi="Times New Roman"/>
                <w:sz w:val="28"/>
                <w:szCs w:val="28"/>
              </w:rPr>
              <w:t>запасов</w:t>
            </w:r>
          </w:p>
        </w:tc>
        <w:tc>
          <w:tcPr>
            <w:tcW w:w="3259" w:type="dxa"/>
          </w:tcPr>
          <w:p w:rsidR="0006218E" w:rsidRPr="002921FC" w:rsidRDefault="0006218E" w:rsidP="003B63A0">
            <w:pPr>
              <w:pStyle w:val="TableParagraph"/>
              <w:spacing w:before="1"/>
              <w:rPr>
                <w:rFonts w:ascii="Times New Roman" w:hAnsi="Times New Roman"/>
                <w:sz w:val="28"/>
                <w:szCs w:val="28"/>
              </w:rPr>
            </w:pPr>
          </w:p>
          <w:p w:rsidR="0006218E" w:rsidRPr="002921FC" w:rsidRDefault="0006218E" w:rsidP="003B63A0">
            <w:pPr>
              <w:pStyle w:val="TableParagraph"/>
              <w:spacing w:line="259" w:lineRule="auto"/>
              <w:ind w:left="65" w:right="191" w:hanging="5"/>
              <w:rPr>
                <w:rFonts w:ascii="Times New Roman" w:hAnsi="Times New Roman"/>
                <w:sz w:val="28"/>
                <w:szCs w:val="28"/>
              </w:rPr>
            </w:pPr>
            <w:r w:rsidRPr="002921FC">
              <w:rPr>
                <w:rFonts w:ascii="Times New Roman" w:hAnsi="Times New Roman"/>
                <w:sz w:val="28"/>
                <w:szCs w:val="28"/>
              </w:rPr>
              <w:t>Государственный контракт, договор</w:t>
            </w:r>
          </w:p>
        </w:tc>
        <w:tc>
          <w:tcPr>
            <w:tcW w:w="3408" w:type="dxa"/>
          </w:tcPr>
          <w:p w:rsidR="0006218E" w:rsidRPr="002921FC" w:rsidRDefault="0006218E" w:rsidP="003B63A0">
            <w:pPr>
              <w:pStyle w:val="TableParagraph"/>
              <w:rPr>
                <w:rFonts w:ascii="Times New Roman" w:hAnsi="Times New Roman"/>
                <w:sz w:val="28"/>
                <w:szCs w:val="28"/>
              </w:rPr>
            </w:pPr>
          </w:p>
          <w:p w:rsidR="0006218E" w:rsidRPr="002921FC" w:rsidRDefault="0006218E" w:rsidP="003B63A0">
            <w:pPr>
              <w:pStyle w:val="TableParagraph"/>
              <w:spacing w:before="3"/>
              <w:rPr>
                <w:rFonts w:ascii="Times New Roman" w:hAnsi="Times New Roman"/>
                <w:sz w:val="28"/>
                <w:szCs w:val="28"/>
              </w:rPr>
            </w:pPr>
          </w:p>
          <w:p w:rsidR="0006218E" w:rsidRPr="002921FC" w:rsidRDefault="0006218E" w:rsidP="003B63A0">
            <w:pPr>
              <w:pStyle w:val="TableParagraph"/>
              <w:spacing w:before="1"/>
              <w:ind w:left="65"/>
              <w:rPr>
                <w:rFonts w:ascii="Times New Roman" w:hAnsi="Times New Roman"/>
                <w:sz w:val="28"/>
                <w:szCs w:val="28"/>
              </w:rPr>
            </w:pPr>
            <w:r w:rsidRPr="002921FC">
              <w:rPr>
                <w:rFonts w:ascii="Times New Roman" w:hAnsi="Times New Roman"/>
                <w:sz w:val="28"/>
                <w:szCs w:val="28"/>
              </w:rPr>
              <w:t>Товарная накладная</w:t>
            </w:r>
          </w:p>
        </w:tc>
      </w:tr>
    </w:tbl>
    <w:p w:rsidR="00FC2BB8" w:rsidRDefault="00FC2BB8" w:rsidP="002516DC"/>
    <w:sectPr w:rsidR="00FC2BB8" w:rsidSect="00FC2BB8">
      <w:headerReference w:type="default" r:id="rId480"/>
      <w:footerReference w:type="default" r:id="rId481"/>
      <w:footerReference w:type="first" r:id="rId4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16" w:rsidRDefault="00C64916" w:rsidP="007B321A">
      <w:pPr>
        <w:spacing w:before="0" w:after="0" w:line="240" w:lineRule="auto"/>
      </w:pPr>
      <w:r>
        <w:separator/>
      </w:r>
    </w:p>
  </w:endnote>
  <w:endnote w:type="continuationSeparator" w:id="0">
    <w:p w:rsidR="00C64916" w:rsidRDefault="00C64916" w:rsidP="007B321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9"/>
    </w:pPr>
    <w:r>
      <w:t xml:space="preserve">страница </w:t>
    </w:r>
    <w:fldSimple w:instr=" PAGE \* MERGEFORMAT ">
      <w:r>
        <w:rPr>
          <w:noProof/>
        </w:rPr>
        <w:t>2</w:t>
      </w:r>
    </w:fldSimple>
    <w:r>
      <w:t xml:space="preserve"> из </w:t>
    </w:r>
    <w:fldSimple w:instr=" SECTIONPAGES ">
      <w:r>
        <w:rPr>
          <w:noProof/>
        </w:rPr>
        <w:t>2</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9"/>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9"/>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9"/>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9"/>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9"/>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9"/>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Pr="002516DC" w:rsidRDefault="00C64916" w:rsidP="002516DC">
    <w:pPr>
      <w:pStyle w:val="af9"/>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9"/>
    </w:pPr>
    <w:r>
      <w:t xml:space="preserve">страница </w:t>
    </w:r>
    <w:r w:rsidR="00AA264B">
      <w:fldChar w:fldCharType="begin"/>
    </w:r>
    <w:r>
      <w:instrText>=</w:instrText>
    </w:r>
    <w:fldSimple w:instr="PAGE \* MERGEFORMAT">
      <w:r>
        <w:rPr>
          <w:noProof/>
        </w:rPr>
        <w:instrText>1</w:instrText>
      </w:r>
    </w:fldSimple>
    <w:r>
      <w:instrText>-</w:instrText>
    </w:r>
    <w:r w:rsidR="00AA264B">
      <w:fldChar w:fldCharType="begin"/>
    </w:r>
    <w:r>
      <w:instrText>PAGEREF _docStart_7</w:instrText>
    </w:r>
    <w:r w:rsidR="00AA264B">
      <w:fldChar w:fldCharType="separate"/>
    </w:r>
    <w:r w:rsidR="007F3D8C">
      <w:rPr>
        <w:b/>
        <w:bCs/>
        <w:noProof/>
      </w:rPr>
      <w:instrText>Ошибка! Закладка не определена.</w:instrText>
    </w:r>
    <w:r w:rsidR="00AA264B">
      <w:fldChar w:fldCharType="end"/>
    </w:r>
    <w:r>
      <w:instrText>+1</w:instrText>
    </w:r>
    <w:r w:rsidR="00AA264B">
      <w:fldChar w:fldCharType="separate"/>
    </w:r>
    <w:r w:rsidR="007F3D8C">
      <w:rPr>
        <w:b/>
        <w:noProof/>
      </w:rPr>
      <w:t>!Синтаксическая ошибка, !</w:t>
    </w:r>
    <w:r w:rsidR="00AA264B">
      <w:fldChar w:fldCharType="end"/>
    </w:r>
    <w:r>
      <w:t xml:space="preserve"> </w:t>
    </w:r>
    <w:proofErr w:type="gramStart"/>
    <w:r>
      <w:t>из</w:t>
    </w:r>
    <w:proofErr w:type="gramEnd"/>
    <w:r>
      <w:t xml:space="preserve"> </w:t>
    </w:r>
    <w:r w:rsidR="00AA264B">
      <w:fldChar w:fldCharType="begin"/>
    </w:r>
    <w:r>
      <w:instrText>=</w:instrText>
    </w:r>
    <w:r w:rsidR="00AA264B">
      <w:fldChar w:fldCharType="begin"/>
    </w:r>
    <w:r>
      <w:instrText>PAGEREF _docEnd_7</w:instrText>
    </w:r>
    <w:r w:rsidR="00AA264B">
      <w:fldChar w:fldCharType="separate"/>
    </w:r>
    <w:r w:rsidR="007F3D8C">
      <w:rPr>
        <w:b/>
        <w:bCs/>
        <w:noProof/>
      </w:rPr>
      <w:instrText>Ошибка! Закладка не определена.</w:instrText>
    </w:r>
    <w:r w:rsidR="00AA264B">
      <w:fldChar w:fldCharType="end"/>
    </w:r>
    <w:r>
      <w:instrText>-</w:instrText>
    </w:r>
    <w:r w:rsidR="00AA264B">
      <w:fldChar w:fldCharType="begin"/>
    </w:r>
    <w:r>
      <w:instrText>PAGEREF _docStart_7</w:instrText>
    </w:r>
    <w:r w:rsidR="00AA264B">
      <w:fldChar w:fldCharType="separate"/>
    </w:r>
    <w:r w:rsidR="007F3D8C">
      <w:rPr>
        <w:b/>
        <w:bCs/>
        <w:noProof/>
      </w:rPr>
      <w:instrText>Ошибка! Закладка не определена.</w:instrText>
    </w:r>
    <w:r w:rsidR="00AA264B">
      <w:fldChar w:fldCharType="end"/>
    </w:r>
    <w:r>
      <w:instrText>+1</w:instrText>
    </w:r>
    <w:r w:rsidR="00AA264B">
      <w:fldChar w:fldCharType="separate"/>
    </w:r>
    <w:r w:rsidR="007F3D8C">
      <w:rPr>
        <w:b/>
        <w:noProof/>
      </w:rPr>
      <w:t>!Синтаксическая ошибка, !</w:t>
    </w:r>
    <w:r w:rsidR="00AA264B">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16" w:rsidRDefault="00C64916" w:rsidP="007B321A">
      <w:pPr>
        <w:spacing w:before="0" w:after="0" w:line="240" w:lineRule="auto"/>
      </w:pPr>
      <w:r>
        <w:separator/>
      </w:r>
    </w:p>
  </w:footnote>
  <w:footnote w:type="continuationSeparator" w:id="0">
    <w:p w:rsidR="00C64916" w:rsidRDefault="00C64916" w:rsidP="007B321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7"/>
    </w:pPr>
    <w:r>
      <w:t>Приказ об утверждении Учетной политики для целей бюджетного учета</w:t>
    </w:r>
    <w:r>
      <w:b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e"/>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e"/>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AA264B">
    <w:pPr>
      <w:pStyle w:val="afe"/>
      <w:spacing w:line="14" w:lineRule="auto"/>
      <w:rPr>
        <w:sz w:val="20"/>
      </w:rPr>
    </w:pPr>
    <w:r w:rsidRPr="00AA264B">
      <w:pict>
        <v:shapetype id="_x0000_t202" coordsize="21600,21600" o:spt="202" path="m,l,21600r21600,l21600,xe">
          <v:stroke joinstyle="miter"/>
          <v:path gradientshapeok="t" o:connecttype="rect"/>
        </v:shapetype>
        <v:shape id="_x0000_s2051" type="#_x0000_t202" style="position:absolute;margin-left:333.3pt;margin-top:29.7pt;width:237.7pt;height:44.45pt;z-index:-251659776;mso-position-horizontal-relative:page;mso-position-vertical-relative:page" filled="f" stroked="f">
          <v:textbox inset="0,0,0,0">
            <w:txbxContent>
              <w:p w:rsidR="00C64916" w:rsidRDefault="00C64916" w:rsidP="003B63A0">
                <w:r>
                  <w:t xml:space="preserve">                                         </w:t>
                </w:r>
              </w:p>
              <w:p w:rsidR="00C64916" w:rsidRDefault="00C64916" w:rsidP="003B63A0"/>
              <w:p w:rsidR="00C64916" w:rsidRDefault="00C64916" w:rsidP="003B63A0"/>
              <w:p w:rsidR="00C64916" w:rsidRDefault="00C64916" w:rsidP="003B63A0"/>
              <w:p w:rsidR="00C64916" w:rsidRDefault="00C64916" w:rsidP="003B63A0"/>
              <w:p w:rsidR="00C64916" w:rsidRDefault="00C64916" w:rsidP="003B63A0"/>
              <w:p w:rsidR="00C64916" w:rsidRDefault="00C64916" w:rsidP="003B63A0"/>
              <w:p w:rsidR="00C64916" w:rsidRDefault="00C64916" w:rsidP="003B63A0"/>
              <w:p w:rsidR="00C64916" w:rsidRPr="00716F8A" w:rsidRDefault="00C64916" w:rsidP="003B63A0"/>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e"/>
      <w:spacing w:line="14" w:lineRule="auto"/>
      <w:rPr>
        <w:sz w:val="20"/>
        <w:lang w:val="ru-RU"/>
      </w:rPr>
    </w:pPr>
  </w:p>
  <w:p w:rsidR="00C64916" w:rsidRDefault="00C64916">
    <w:pPr>
      <w:pStyle w:val="afe"/>
      <w:spacing w:line="14" w:lineRule="auto"/>
      <w:rPr>
        <w:sz w:val="20"/>
        <w:lang w:val="ru-RU"/>
      </w:rPr>
    </w:pPr>
  </w:p>
  <w:p w:rsidR="00C64916" w:rsidRDefault="00C64916">
    <w:pPr>
      <w:pStyle w:val="afe"/>
      <w:spacing w:line="14" w:lineRule="auto"/>
      <w:rPr>
        <w:sz w:val="20"/>
        <w:lang w:val="ru-RU"/>
      </w:rPr>
    </w:pPr>
  </w:p>
  <w:p w:rsidR="00C64916" w:rsidRDefault="00C64916">
    <w:pPr>
      <w:pStyle w:val="afe"/>
      <w:spacing w:line="14" w:lineRule="auto"/>
      <w:rPr>
        <w:sz w:val="20"/>
        <w:lang w:val="ru-RU"/>
      </w:rPr>
    </w:pPr>
  </w:p>
  <w:p w:rsidR="00C64916" w:rsidRDefault="00C64916" w:rsidP="003B63A0">
    <w:pPr>
      <w:pStyle w:val="afe"/>
      <w:tabs>
        <w:tab w:val="left" w:pos="8077"/>
      </w:tabs>
      <w:spacing w:line="14" w:lineRule="auto"/>
      <w:rPr>
        <w:sz w:val="20"/>
        <w:lang w:val="ru-RU"/>
      </w:rPr>
    </w:pPr>
    <w:r>
      <w:rPr>
        <w:sz w:val="20"/>
        <w:lang w:val="ru-RU"/>
      </w:rPr>
      <w:tab/>
    </w:r>
  </w:p>
  <w:p w:rsidR="00C64916" w:rsidRDefault="00C64916" w:rsidP="003B63A0">
    <w:pPr>
      <w:pStyle w:val="afe"/>
      <w:tabs>
        <w:tab w:val="left" w:pos="8077"/>
      </w:tabs>
      <w:spacing w:line="14" w:lineRule="auto"/>
      <w:rPr>
        <w:sz w:val="20"/>
        <w:lang w:val="ru-RU"/>
      </w:rPr>
    </w:pPr>
  </w:p>
  <w:p w:rsidR="00C64916" w:rsidRDefault="00C64916" w:rsidP="003B63A0">
    <w:pPr>
      <w:pStyle w:val="afe"/>
      <w:tabs>
        <w:tab w:val="left" w:pos="8077"/>
      </w:tabs>
      <w:spacing w:line="14" w:lineRule="auto"/>
      <w:rPr>
        <w:sz w:val="20"/>
        <w:lang w:val="ru-RU"/>
      </w:rPr>
    </w:pPr>
  </w:p>
  <w:p w:rsidR="00C64916" w:rsidRDefault="00C64916" w:rsidP="003B63A0">
    <w:pPr>
      <w:pStyle w:val="afe"/>
      <w:tabs>
        <w:tab w:val="left" w:pos="8077"/>
      </w:tabs>
      <w:spacing w:line="14" w:lineRule="auto"/>
      <w:rPr>
        <w:sz w:val="20"/>
        <w:lang w:val="ru-RU"/>
      </w:rPr>
    </w:pPr>
  </w:p>
  <w:p w:rsidR="00C64916" w:rsidRDefault="00C64916" w:rsidP="003B63A0">
    <w:pPr>
      <w:pStyle w:val="afe"/>
      <w:tabs>
        <w:tab w:val="left" w:pos="8077"/>
      </w:tabs>
      <w:spacing w:line="14" w:lineRule="auto"/>
      <w:rPr>
        <w:sz w:val="20"/>
        <w:lang w:val="ru-RU"/>
      </w:rPr>
    </w:pPr>
  </w:p>
  <w:p w:rsidR="00C64916" w:rsidRDefault="00C64916">
    <w:pPr>
      <w:pStyle w:val="afe"/>
      <w:spacing w:line="14" w:lineRule="auto"/>
      <w:rPr>
        <w:sz w:val="20"/>
        <w:lang w:val="ru-RU"/>
      </w:rPr>
    </w:pPr>
  </w:p>
  <w:p w:rsidR="00C64916" w:rsidRDefault="00C64916">
    <w:pPr>
      <w:pStyle w:val="afe"/>
      <w:spacing w:line="14" w:lineRule="auto"/>
      <w:rPr>
        <w:sz w:val="20"/>
        <w:lang w:val="ru-RU"/>
      </w:rPr>
    </w:pPr>
  </w:p>
  <w:p w:rsidR="00C64916" w:rsidRDefault="00C64916">
    <w:pPr>
      <w:pStyle w:val="afe"/>
      <w:spacing w:line="14" w:lineRule="auto"/>
      <w:rPr>
        <w:sz w:val="20"/>
        <w:lang w:val="ru-RU"/>
      </w:rPr>
    </w:pPr>
  </w:p>
  <w:p w:rsidR="00C64916" w:rsidRDefault="00C64916">
    <w:pPr>
      <w:pStyle w:val="afe"/>
      <w:spacing w:line="14" w:lineRule="auto"/>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e"/>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e"/>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e"/>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e"/>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AA264B">
    <w:pPr>
      <w:pStyle w:val="afe"/>
      <w:spacing w:line="14" w:lineRule="auto"/>
      <w:rPr>
        <w:sz w:val="20"/>
      </w:rPr>
    </w:pPr>
    <w:r w:rsidRPr="00AA264B">
      <w:pict>
        <v:shapetype id="_x0000_t202" coordsize="21600,21600" o:spt="202" path="m,l,21600r21600,l21600,xe">
          <v:stroke joinstyle="miter"/>
          <v:path gradientshapeok="t" o:connecttype="rect"/>
        </v:shapetype>
        <v:shape id="_x0000_s2052" type="#_x0000_t202" style="position:absolute;margin-left:314.1pt;margin-top:28.75pt;width:9.7pt;height:14.2pt;z-index:-251657728;mso-position-horizontal-relative:page;mso-position-vertical-relative:page" filled="f" stroked="f">
          <v:textbox inset="0,0,0,0">
            <w:txbxContent>
              <w:p w:rsidR="00C64916" w:rsidRDefault="00AA264B">
                <w:pPr>
                  <w:spacing w:before="10"/>
                  <w:ind w:left="40"/>
                </w:pPr>
                <w:r>
                  <w:fldChar w:fldCharType="begin"/>
                </w:r>
                <w:r w:rsidR="00C64916">
                  <w:rPr>
                    <w:w w:val="99"/>
                  </w:rPr>
                  <w:instrText xml:space="preserve"> PAGE </w:instrText>
                </w:r>
                <w:r>
                  <w:fldChar w:fldCharType="separate"/>
                </w:r>
                <w:r w:rsidR="00C112AA">
                  <w:rPr>
                    <w:noProof/>
                    <w:w w:val="99"/>
                  </w:rPr>
                  <w:t>2</w:t>
                </w:r>
                <w:r>
                  <w:fldChar w:fldCharType="end"/>
                </w:r>
              </w:p>
            </w:txbxContent>
          </v:textbox>
          <w10:wrap anchorx="page" anchory="page"/>
        </v:shape>
      </w:pict>
    </w:r>
    <w:r w:rsidRPr="00AA264B">
      <w:pict>
        <v:shape id="_x0000_s2053" type="#_x0000_t202" style="position:absolute;margin-left:386.1pt;margin-top:42.15pt;width:167.6pt;height:14.2pt;z-index:-251656704;mso-position-horizontal-relative:page;mso-position-vertical-relative:page" filled="f" stroked="f">
          <v:textbox inset="0,0,0,0">
            <w:txbxContent>
              <w:p w:rsidR="00C64916" w:rsidRPr="0034666F" w:rsidRDefault="00C64916" w:rsidP="003B63A0"/>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Pr="002516DC" w:rsidRDefault="00C64916" w:rsidP="002516DC">
    <w:pPr>
      <w:pStyle w:val="af7"/>
      <w:ind w:firstLine="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7"/>
    </w:pPr>
    <w:r>
      <w:t xml:space="preserve">Учетная политика </w:t>
    </w:r>
    <w:r>
      <w:rPr>
        <w:u w:val="single"/>
      </w:rPr>
      <w:t>           </w:t>
    </w:r>
    <w:r>
      <w:t xml:space="preserve"> для целей бюджетного учета</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7"/>
    </w:pPr>
    <w:r>
      <w:t>Самостоятельно разработанные формы первичных (сводных) учетных документов</w:t>
    </w:r>
    <w:r>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7"/>
    </w:pPr>
    <w:r>
      <w:t>Правила и график документооборота, а также технология обработки учетной информации</w:t>
    </w:r>
    <w: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AA264B">
    <w:pPr>
      <w:pStyle w:val="afe"/>
      <w:spacing w:line="14" w:lineRule="auto"/>
      <w:rPr>
        <w:sz w:val="20"/>
      </w:rPr>
    </w:pPr>
    <w:r w:rsidRPr="00AA264B">
      <w:pict>
        <v:shapetype id="_x0000_t202" coordsize="21600,21600" o:spt="202" path="m,l,21600r21600,l21600,xe">
          <v:stroke joinstyle="miter"/>
          <v:path gradientshapeok="t" o:connecttype="rect"/>
        </v:shapetype>
        <v:shape id="_x0000_s2049" type="#_x0000_t202" style="position:absolute;margin-left:333.3pt;margin-top:29.7pt;width:237.7pt;height:44.45pt;z-index:-251660800;mso-position-horizontal-relative:page;mso-position-vertical-relative:page" filled="f" stroked="f">
          <v:textbox inset="0,0,0,0">
            <w:txbxContent>
              <w:p w:rsidR="00C64916" w:rsidRDefault="00C64916" w:rsidP="003B63A0">
                <w:r>
                  <w:t xml:space="preserve">                                         </w:t>
                </w:r>
              </w:p>
              <w:p w:rsidR="00C64916" w:rsidRDefault="00C64916" w:rsidP="003B63A0"/>
              <w:p w:rsidR="00C64916" w:rsidRDefault="00C64916" w:rsidP="003B63A0"/>
              <w:p w:rsidR="00C64916" w:rsidRDefault="00C64916" w:rsidP="003B63A0"/>
              <w:p w:rsidR="00C64916" w:rsidRDefault="00C64916" w:rsidP="003B63A0"/>
              <w:p w:rsidR="00C64916" w:rsidRDefault="00C64916" w:rsidP="003B63A0"/>
              <w:p w:rsidR="00C64916" w:rsidRDefault="00C64916" w:rsidP="003B63A0"/>
              <w:p w:rsidR="00C64916" w:rsidRDefault="00C64916" w:rsidP="003B63A0"/>
              <w:p w:rsidR="00C64916" w:rsidRPr="00716F8A" w:rsidRDefault="00C64916" w:rsidP="003B63A0"/>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7"/>
    </w:pPr>
    <w:r>
      <w:t>Порядок организации и осуществления внутреннего контроля</w:t>
    </w:r>
    <w:r>
      <w:b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7"/>
    </w:pPr>
    <w:r>
      <w:t>Порядок выдачи под отчет денежных средств, составления и представления отчетов подотчетными лицами</w:t>
    </w:r>
    <w:r>
      <w:b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7"/>
    </w:pPr>
    <w:r>
      <w:t>Порядок выдачи под отчет денежных документов, составления и представления отчетов подотчетными лицами</w:t>
    </w:r>
    <w:r>
      <w:b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16" w:rsidRDefault="00C64916">
    <w:pPr>
      <w:pStyle w:val="af7"/>
    </w:pPr>
    <w:r>
      <w:t>Порядок приемки, хранения, выдачи и списания бланков строгой отчетности</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284" w:firstLine="0"/>
      </w:pPr>
    </w:lvl>
  </w:abstractNum>
  <w:abstractNum w:abstractNumId="1">
    <w:nsid w:val="00000006"/>
    <w:multiLevelType w:val="singleLevel"/>
    <w:tmpl w:val="00000000"/>
    <w:lvl w:ilvl="0">
      <w:start w:val="1"/>
      <w:numFmt w:val="bullet"/>
      <w:lvlText w:val="-"/>
      <w:lvlJc w:val="left"/>
      <w:pPr>
        <w:ind w:left="360" w:hanging="360"/>
      </w:pPr>
    </w:lvl>
  </w:abstractNum>
  <w:abstractNum w:abstractNumId="2">
    <w:nsid w:val="04E157FA"/>
    <w:multiLevelType w:val="hybridMultilevel"/>
    <w:tmpl w:val="C4E0742E"/>
    <w:lvl w:ilvl="0" w:tplc="746A9EC0">
      <w:start w:val="1"/>
      <w:numFmt w:val="decimal"/>
      <w:lvlText w:val="%1."/>
      <w:lvlJc w:val="left"/>
      <w:pPr>
        <w:ind w:left="3374" w:hanging="538"/>
      </w:pPr>
      <w:rPr>
        <w:rFonts w:ascii="Times New Roman" w:eastAsia="Times New Roman" w:hAnsi="Times New Roman" w:cs="Times New Roman" w:hint="default"/>
        <w:spacing w:val="0"/>
        <w:w w:val="99"/>
        <w:sz w:val="26"/>
        <w:szCs w:val="26"/>
      </w:rPr>
    </w:lvl>
    <w:lvl w:ilvl="1" w:tplc="D318DE50">
      <w:start w:val="1"/>
      <w:numFmt w:val="decimal"/>
      <w:lvlText w:val="%2."/>
      <w:lvlJc w:val="left"/>
      <w:pPr>
        <w:ind w:left="2850" w:hanging="298"/>
        <w:jc w:val="right"/>
      </w:pPr>
      <w:rPr>
        <w:rFonts w:ascii="Times New Roman" w:eastAsia="Times New Roman" w:hAnsi="Times New Roman" w:cs="Times New Roman" w:hint="default"/>
        <w:b/>
        <w:bCs/>
        <w:spacing w:val="-1"/>
        <w:w w:val="99"/>
        <w:sz w:val="26"/>
        <w:szCs w:val="26"/>
      </w:rPr>
    </w:lvl>
    <w:lvl w:ilvl="2" w:tplc="65F03EDA">
      <w:numFmt w:val="bullet"/>
      <w:lvlText w:val="•"/>
      <w:lvlJc w:val="left"/>
      <w:pPr>
        <w:ind w:left="5258" w:hanging="298"/>
      </w:pPr>
      <w:rPr>
        <w:rFonts w:hint="default"/>
      </w:rPr>
    </w:lvl>
    <w:lvl w:ilvl="3" w:tplc="82A6AC1C">
      <w:numFmt w:val="bullet"/>
      <w:lvlText w:val="•"/>
      <w:lvlJc w:val="left"/>
      <w:pPr>
        <w:ind w:left="5936" w:hanging="298"/>
      </w:pPr>
      <w:rPr>
        <w:rFonts w:hint="default"/>
      </w:rPr>
    </w:lvl>
    <w:lvl w:ilvl="4" w:tplc="2E54A634">
      <w:numFmt w:val="bullet"/>
      <w:lvlText w:val="•"/>
      <w:lvlJc w:val="left"/>
      <w:pPr>
        <w:ind w:left="6615" w:hanging="298"/>
      </w:pPr>
      <w:rPr>
        <w:rFonts w:hint="default"/>
      </w:rPr>
    </w:lvl>
    <w:lvl w:ilvl="5" w:tplc="99FE2964">
      <w:numFmt w:val="bullet"/>
      <w:lvlText w:val="•"/>
      <w:lvlJc w:val="left"/>
      <w:pPr>
        <w:ind w:left="7293" w:hanging="298"/>
      </w:pPr>
      <w:rPr>
        <w:rFonts w:hint="default"/>
      </w:rPr>
    </w:lvl>
    <w:lvl w:ilvl="6" w:tplc="5E9ABAA6">
      <w:numFmt w:val="bullet"/>
      <w:lvlText w:val="•"/>
      <w:lvlJc w:val="left"/>
      <w:pPr>
        <w:ind w:left="7971" w:hanging="298"/>
      </w:pPr>
      <w:rPr>
        <w:rFonts w:hint="default"/>
      </w:rPr>
    </w:lvl>
    <w:lvl w:ilvl="7" w:tplc="1AE2D38E">
      <w:numFmt w:val="bullet"/>
      <w:lvlText w:val="•"/>
      <w:lvlJc w:val="left"/>
      <w:pPr>
        <w:ind w:left="8650" w:hanging="298"/>
      </w:pPr>
      <w:rPr>
        <w:rFonts w:hint="default"/>
      </w:rPr>
    </w:lvl>
    <w:lvl w:ilvl="8" w:tplc="7082B3FE">
      <w:numFmt w:val="bullet"/>
      <w:lvlText w:val="•"/>
      <w:lvlJc w:val="left"/>
      <w:pPr>
        <w:ind w:left="9328" w:hanging="298"/>
      </w:pPr>
      <w:rPr>
        <w:rFonts w:hint="default"/>
      </w:rPr>
    </w:lvl>
  </w:abstractNum>
  <w:abstractNum w:abstractNumId="3">
    <w:nsid w:val="0C0E26C6"/>
    <w:multiLevelType w:val="multilevel"/>
    <w:tmpl w:val="C1BE2452"/>
    <w:lvl w:ilvl="0">
      <w:start w:val="2"/>
      <w:numFmt w:val="decimal"/>
      <w:lvlText w:val="%1"/>
      <w:lvlJc w:val="left"/>
      <w:pPr>
        <w:ind w:left="895" w:hanging="504"/>
      </w:pPr>
      <w:rPr>
        <w:rFonts w:hint="default"/>
      </w:rPr>
    </w:lvl>
    <w:lvl w:ilvl="1">
      <w:start w:val="1"/>
      <w:numFmt w:val="decimal"/>
      <w:lvlText w:val="%1.%2"/>
      <w:lvlJc w:val="left"/>
      <w:pPr>
        <w:ind w:left="895" w:hanging="504"/>
      </w:pPr>
      <w:rPr>
        <w:rFonts w:hint="default"/>
      </w:rPr>
    </w:lvl>
    <w:lvl w:ilvl="2">
      <w:start w:val="1"/>
      <w:numFmt w:val="decimal"/>
      <w:lvlText w:val="%1.%2.%3."/>
      <w:lvlJc w:val="left"/>
      <w:pPr>
        <w:ind w:left="895" w:hanging="504"/>
      </w:pPr>
      <w:rPr>
        <w:rFonts w:ascii="Arial" w:eastAsia="Arial" w:hAnsi="Arial" w:cs="Arial" w:hint="default"/>
        <w:spacing w:val="0"/>
        <w:w w:val="99"/>
        <w:sz w:val="16"/>
        <w:szCs w:val="16"/>
      </w:rPr>
    </w:lvl>
    <w:lvl w:ilvl="3">
      <w:numFmt w:val="bullet"/>
      <w:lvlText w:val="•"/>
      <w:lvlJc w:val="left"/>
      <w:pPr>
        <w:ind w:left="4125" w:hanging="504"/>
      </w:pPr>
      <w:rPr>
        <w:rFonts w:hint="default"/>
      </w:rPr>
    </w:lvl>
    <w:lvl w:ilvl="4">
      <w:numFmt w:val="bullet"/>
      <w:lvlText w:val="•"/>
      <w:lvlJc w:val="left"/>
      <w:pPr>
        <w:ind w:left="5201" w:hanging="504"/>
      </w:pPr>
      <w:rPr>
        <w:rFonts w:hint="default"/>
      </w:rPr>
    </w:lvl>
    <w:lvl w:ilvl="5">
      <w:numFmt w:val="bullet"/>
      <w:lvlText w:val="•"/>
      <w:lvlJc w:val="left"/>
      <w:pPr>
        <w:ind w:left="6276" w:hanging="504"/>
      </w:pPr>
      <w:rPr>
        <w:rFonts w:hint="default"/>
      </w:rPr>
    </w:lvl>
    <w:lvl w:ilvl="6">
      <w:numFmt w:val="bullet"/>
      <w:lvlText w:val="•"/>
      <w:lvlJc w:val="left"/>
      <w:pPr>
        <w:ind w:left="7351" w:hanging="504"/>
      </w:pPr>
      <w:rPr>
        <w:rFonts w:hint="default"/>
      </w:rPr>
    </w:lvl>
    <w:lvl w:ilvl="7">
      <w:numFmt w:val="bullet"/>
      <w:lvlText w:val="•"/>
      <w:lvlJc w:val="left"/>
      <w:pPr>
        <w:ind w:left="8426" w:hanging="504"/>
      </w:pPr>
      <w:rPr>
        <w:rFonts w:hint="default"/>
      </w:rPr>
    </w:lvl>
    <w:lvl w:ilvl="8">
      <w:numFmt w:val="bullet"/>
      <w:lvlText w:val="•"/>
      <w:lvlJc w:val="left"/>
      <w:pPr>
        <w:ind w:left="9501" w:hanging="504"/>
      </w:pPr>
      <w:rPr>
        <w:rFonts w:hint="default"/>
      </w:rPr>
    </w:lvl>
  </w:abstractNum>
  <w:abstractNum w:abstractNumId="4">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045FA0"/>
    <w:multiLevelType w:val="hybridMultilevel"/>
    <w:tmpl w:val="B374FB3E"/>
    <w:lvl w:ilvl="0" w:tplc="21FE7A8C">
      <w:numFmt w:val="bullet"/>
      <w:lvlText w:val="-"/>
      <w:lvlJc w:val="left"/>
      <w:pPr>
        <w:ind w:left="69" w:hanging="169"/>
      </w:pPr>
      <w:rPr>
        <w:rFonts w:ascii="Times New Roman" w:eastAsia="Times New Roman" w:hAnsi="Times New Roman" w:cs="Times New Roman" w:hint="default"/>
        <w:w w:val="99"/>
        <w:sz w:val="26"/>
        <w:szCs w:val="26"/>
      </w:rPr>
    </w:lvl>
    <w:lvl w:ilvl="1" w:tplc="DB5266D2">
      <w:numFmt w:val="bullet"/>
      <w:lvlText w:val="•"/>
      <w:lvlJc w:val="left"/>
      <w:pPr>
        <w:ind w:left="536" w:hanging="169"/>
      </w:pPr>
      <w:rPr>
        <w:rFonts w:hint="default"/>
      </w:rPr>
    </w:lvl>
    <w:lvl w:ilvl="2" w:tplc="F6221E84">
      <w:numFmt w:val="bullet"/>
      <w:lvlText w:val="•"/>
      <w:lvlJc w:val="left"/>
      <w:pPr>
        <w:ind w:left="1012" w:hanging="169"/>
      </w:pPr>
      <w:rPr>
        <w:rFonts w:hint="default"/>
      </w:rPr>
    </w:lvl>
    <w:lvl w:ilvl="3" w:tplc="2E20F452">
      <w:numFmt w:val="bullet"/>
      <w:lvlText w:val="•"/>
      <w:lvlJc w:val="left"/>
      <w:pPr>
        <w:ind w:left="1488" w:hanging="169"/>
      </w:pPr>
      <w:rPr>
        <w:rFonts w:hint="default"/>
      </w:rPr>
    </w:lvl>
    <w:lvl w:ilvl="4" w:tplc="9DB82C48">
      <w:numFmt w:val="bullet"/>
      <w:lvlText w:val="•"/>
      <w:lvlJc w:val="left"/>
      <w:pPr>
        <w:ind w:left="1965" w:hanging="169"/>
      </w:pPr>
      <w:rPr>
        <w:rFonts w:hint="default"/>
      </w:rPr>
    </w:lvl>
    <w:lvl w:ilvl="5" w:tplc="2EE4405A">
      <w:numFmt w:val="bullet"/>
      <w:lvlText w:val="•"/>
      <w:lvlJc w:val="left"/>
      <w:pPr>
        <w:ind w:left="2441" w:hanging="169"/>
      </w:pPr>
      <w:rPr>
        <w:rFonts w:hint="default"/>
      </w:rPr>
    </w:lvl>
    <w:lvl w:ilvl="6" w:tplc="3656D372">
      <w:numFmt w:val="bullet"/>
      <w:lvlText w:val="•"/>
      <w:lvlJc w:val="left"/>
      <w:pPr>
        <w:ind w:left="2917" w:hanging="169"/>
      </w:pPr>
      <w:rPr>
        <w:rFonts w:hint="default"/>
      </w:rPr>
    </w:lvl>
    <w:lvl w:ilvl="7" w:tplc="35BA9F38">
      <w:numFmt w:val="bullet"/>
      <w:lvlText w:val="•"/>
      <w:lvlJc w:val="left"/>
      <w:pPr>
        <w:ind w:left="3394" w:hanging="169"/>
      </w:pPr>
      <w:rPr>
        <w:rFonts w:hint="default"/>
      </w:rPr>
    </w:lvl>
    <w:lvl w:ilvl="8" w:tplc="B338F51E">
      <w:numFmt w:val="bullet"/>
      <w:lvlText w:val="•"/>
      <w:lvlJc w:val="left"/>
      <w:pPr>
        <w:ind w:left="3870" w:hanging="169"/>
      </w:pPr>
      <w:rPr>
        <w:rFonts w:hint="default"/>
      </w:rPr>
    </w:lvl>
  </w:abstractNum>
  <w:abstractNum w:abstractNumId="7">
    <w:nsid w:val="1A6726AE"/>
    <w:multiLevelType w:val="hybridMultilevel"/>
    <w:tmpl w:val="1BB8A87E"/>
    <w:lvl w:ilvl="0" w:tplc="59EC2DCC">
      <w:numFmt w:val="bullet"/>
      <w:lvlText w:val="-"/>
      <w:lvlJc w:val="left"/>
      <w:pPr>
        <w:ind w:left="69" w:hanging="169"/>
      </w:pPr>
      <w:rPr>
        <w:rFonts w:ascii="Times New Roman" w:eastAsia="Times New Roman" w:hAnsi="Times New Roman" w:cs="Times New Roman" w:hint="default"/>
        <w:w w:val="99"/>
        <w:sz w:val="26"/>
        <w:szCs w:val="26"/>
      </w:rPr>
    </w:lvl>
    <w:lvl w:ilvl="1" w:tplc="5DEA5420">
      <w:numFmt w:val="bullet"/>
      <w:lvlText w:val="•"/>
      <w:lvlJc w:val="left"/>
      <w:pPr>
        <w:ind w:left="536" w:hanging="169"/>
      </w:pPr>
      <w:rPr>
        <w:rFonts w:hint="default"/>
      </w:rPr>
    </w:lvl>
    <w:lvl w:ilvl="2" w:tplc="BD46D71E">
      <w:numFmt w:val="bullet"/>
      <w:lvlText w:val="•"/>
      <w:lvlJc w:val="left"/>
      <w:pPr>
        <w:ind w:left="1012" w:hanging="169"/>
      </w:pPr>
      <w:rPr>
        <w:rFonts w:hint="default"/>
      </w:rPr>
    </w:lvl>
    <w:lvl w:ilvl="3" w:tplc="3BAA731E">
      <w:numFmt w:val="bullet"/>
      <w:lvlText w:val="•"/>
      <w:lvlJc w:val="left"/>
      <w:pPr>
        <w:ind w:left="1488" w:hanging="169"/>
      </w:pPr>
      <w:rPr>
        <w:rFonts w:hint="default"/>
      </w:rPr>
    </w:lvl>
    <w:lvl w:ilvl="4" w:tplc="C128AD80">
      <w:numFmt w:val="bullet"/>
      <w:lvlText w:val="•"/>
      <w:lvlJc w:val="left"/>
      <w:pPr>
        <w:ind w:left="1965" w:hanging="169"/>
      </w:pPr>
      <w:rPr>
        <w:rFonts w:hint="default"/>
      </w:rPr>
    </w:lvl>
    <w:lvl w:ilvl="5" w:tplc="BCFE06D8">
      <w:numFmt w:val="bullet"/>
      <w:lvlText w:val="•"/>
      <w:lvlJc w:val="left"/>
      <w:pPr>
        <w:ind w:left="2441" w:hanging="169"/>
      </w:pPr>
      <w:rPr>
        <w:rFonts w:hint="default"/>
      </w:rPr>
    </w:lvl>
    <w:lvl w:ilvl="6" w:tplc="D8ACE5EC">
      <w:numFmt w:val="bullet"/>
      <w:lvlText w:val="•"/>
      <w:lvlJc w:val="left"/>
      <w:pPr>
        <w:ind w:left="2917" w:hanging="169"/>
      </w:pPr>
      <w:rPr>
        <w:rFonts w:hint="default"/>
      </w:rPr>
    </w:lvl>
    <w:lvl w:ilvl="7" w:tplc="2C3671E2">
      <w:numFmt w:val="bullet"/>
      <w:lvlText w:val="•"/>
      <w:lvlJc w:val="left"/>
      <w:pPr>
        <w:ind w:left="3394" w:hanging="169"/>
      </w:pPr>
      <w:rPr>
        <w:rFonts w:hint="default"/>
      </w:rPr>
    </w:lvl>
    <w:lvl w:ilvl="8" w:tplc="74CAD0A0">
      <w:numFmt w:val="bullet"/>
      <w:lvlText w:val="•"/>
      <w:lvlJc w:val="left"/>
      <w:pPr>
        <w:ind w:left="3870" w:hanging="169"/>
      </w:pPr>
      <w:rPr>
        <w:rFonts w:hint="default"/>
      </w:rPr>
    </w:lvl>
  </w:abstractNum>
  <w:abstractNum w:abstractNumId="8">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C4A540D"/>
    <w:multiLevelType w:val="hybridMultilevel"/>
    <w:tmpl w:val="1340F49E"/>
    <w:lvl w:ilvl="0" w:tplc="84A6466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F47B07"/>
    <w:multiLevelType w:val="hybridMultilevel"/>
    <w:tmpl w:val="0A8C123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5">
    <w:nsid w:val="348E62C0"/>
    <w:multiLevelType w:val="multilevel"/>
    <w:tmpl w:val="E8CC91E6"/>
    <w:lvl w:ilvl="0">
      <w:start w:val="1"/>
      <w:numFmt w:val="bullet"/>
      <w:lvlText w:val=""/>
      <w:lvlJc w:val="left"/>
      <w:pPr>
        <w:tabs>
          <w:tab w:val="num" w:pos="720"/>
        </w:tabs>
        <w:ind w:left="720" w:hanging="360"/>
      </w:pPr>
      <w:rPr>
        <w:rFonts w:ascii="Symbol" w:hAnsi="Symbol" w:hint="default"/>
        <w:sz w:val="20"/>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997091"/>
    <w:multiLevelType w:val="hybridMultilevel"/>
    <w:tmpl w:val="996A247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9">
    <w:nsid w:val="52844FD9"/>
    <w:multiLevelType w:val="multilevel"/>
    <w:tmpl w:val="F2BA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087B15"/>
    <w:multiLevelType w:val="multilevel"/>
    <w:tmpl w:val="42C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AF0E37"/>
    <w:multiLevelType w:val="hybridMultilevel"/>
    <w:tmpl w:val="F210F03C"/>
    <w:lvl w:ilvl="0" w:tplc="63481DC4">
      <w:start w:val="1"/>
      <w:numFmt w:val="bullet"/>
      <w:lvlText w:val=""/>
      <w:lvlJc w:val="left"/>
      <w:pPr>
        <w:ind w:left="502" w:hanging="360"/>
      </w:pPr>
      <w:rPr>
        <w:rFonts w:ascii="Symbol" w:hAnsi="Symbol" w:hint="default"/>
      </w:rPr>
    </w:lvl>
    <w:lvl w:ilvl="1" w:tplc="2BA602A4">
      <w:start w:val="1"/>
      <w:numFmt w:val="decimal"/>
      <w:lvlText w:val="%2."/>
      <w:lvlJc w:val="left"/>
      <w:pPr>
        <w:tabs>
          <w:tab w:val="num" w:pos="1440"/>
        </w:tabs>
        <w:ind w:left="1440" w:hanging="360"/>
      </w:pPr>
    </w:lvl>
    <w:lvl w:ilvl="2" w:tplc="8D4C25B2">
      <w:start w:val="1"/>
      <w:numFmt w:val="decimal"/>
      <w:lvlText w:val="%3."/>
      <w:lvlJc w:val="left"/>
      <w:pPr>
        <w:tabs>
          <w:tab w:val="num" w:pos="2160"/>
        </w:tabs>
        <w:ind w:left="2160" w:hanging="360"/>
      </w:pPr>
    </w:lvl>
    <w:lvl w:ilvl="3" w:tplc="A3FEC6AE">
      <w:start w:val="1"/>
      <w:numFmt w:val="decimal"/>
      <w:lvlText w:val="%4."/>
      <w:lvlJc w:val="left"/>
      <w:pPr>
        <w:tabs>
          <w:tab w:val="num" w:pos="2880"/>
        </w:tabs>
        <w:ind w:left="2880" w:hanging="360"/>
      </w:pPr>
    </w:lvl>
    <w:lvl w:ilvl="4" w:tplc="9E5481BC">
      <w:start w:val="1"/>
      <w:numFmt w:val="decimal"/>
      <w:lvlText w:val="%5."/>
      <w:lvlJc w:val="left"/>
      <w:pPr>
        <w:tabs>
          <w:tab w:val="num" w:pos="3600"/>
        </w:tabs>
        <w:ind w:left="3600" w:hanging="360"/>
      </w:pPr>
    </w:lvl>
    <w:lvl w:ilvl="5" w:tplc="9E0CA810">
      <w:start w:val="1"/>
      <w:numFmt w:val="decimal"/>
      <w:lvlText w:val="%6."/>
      <w:lvlJc w:val="left"/>
      <w:pPr>
        <w:tabs>
          <w:tab w:val="num" w:pos="4320"/>
        </w:tabs>
        <w:ind w:left="4320" w:hanging="360"/>
      </w:pPr>
    </w:lvl>
    <w:lvl w:ilvl="6" w:tplc="E6F256CE">
      <w:start w:val="1"/>
      <w:numFmt w:val="decimal"/>
      <w:lvlText w:val="%7."/>
      <w:lvlJc w:val="left"/>
      <w:pPr>
        <w:tabs>
          <w:tab w:val="num" w:pos="5040"/>
        </w:tabs>
        <w:ind w:left="5040" w:hanging="360"/>
      </w:pPr>
    </w:lvl>
    <w:lvl w:ilvl="7" w:tplc="86C47F7C">
      <w:start w:val="1"/>
      <w:numFmt w:val="decimal"/>
      <w:lvlText w:val="%8."/>
      <w:lvlJc w:val="left"/>
      <w:pPr>
        <w:tabs>
          <w:tab w:val="num" w:pos="5760"/>
        </w:tabs>
        <w:ind w:left="5760" w:hanging="360"/>
      </w:pPr>
    </w:lvl>
    <w:lvl w:ilvl="8" w:tplc="14FA1900">
      <w:start w:val="1"/>
      <w:numFmt w:val="decimal"/>
      <w:lvlText w:val="%9."/>
      <w:lvlJc w:val="left"/>
      <w:pPr>
        <w:tabs>
          <w:tab w:val="num" w:pos="6480"/>
        </w:tabs>
        <w:ind w:left="6480" w:hanging="360"/>
      </w:pPr>
    </w:lvl>
  </w:abstractNum>
  <w:abstractNum w:abstractNumId="22">
    <w:nsid w:val="672B1B1B"/>
    <w:multiLevelType w:val="hybridMultilevel"/>
    <w:tmpl w:val="0C86C344"/>
    <w:lvl w:ilvl="0" w:tplc="F31874DA">
      <w:start w:val="1"/>
      <w:numFmt w:val="decimal"/>
      <w:lvlText w:val="%1."/>
      <w:lvlJc w:val="left"/>
      <w:pPr>
        <w:ind w:left="1446" w:hanging="538"/>
      </w:pPr>
      <w:rPr>
        <w:rFonts w:ascii="Times New Roman" w:eastAsia="Times New Roman" w:hAnsi="Times New Roman" w:cs="Times New Roman" w:hint="default"/>
        <w:spacing w:val="0"/>
        <w:w w:val="99"/>
        <w:sz w:val="26"/>
        <w:szCs w:val="26"/>
      </w:rPr>
    </w:lvl>
    <w:lvl w:ilvl="1" w:tplc="2F88F992" w:tentative="1">
      <w:start w:val="1"/>
      <w:numFmt w:val="lowerLetter"/>
      <w:lvlText w:val="%2."/>
      <w:lvlJc w:val="left"/>
      <w:pPr>
        <w:ind w:left="1894" w:hanging="360"/>
      </w:pPr>
    </w:lvl>
    <w:lvl w:ilvl="2" w:tplc="07280484" w:tentative="1">
      <w:start w:val="1"/>
      <w:numFmt w:val="lowerRoman"/>
      <w:lvlText w:val="%3."/>
      <w:lvlJc w:val="right"/>
      <w:pPr>
        <w:ind w:left="2614" w:hanging="180"/>
      </w:pPr>
    </w:lvl>
    <w:lvl w:ilvl="3" w:tplc="AEC2C35A" w:tentative="1">
      <w:start w:val="1"/>
      <w:numFmt w:val="decimal"/>
      <w:lvlText w:val="%4."/>
      <w:lvlJc w:val="left"/>
      <w:pPr>
        <w:ind w:left="3334" w:hanging="360"/>
      </w:pPr>
    </w:lvl>
    <w:lvl w:ilvl="4" w:tplc="F9921282" w:tentative="1">
      <w:start w:val="1"/>
      <w:numFmt w:val="lowerLetter"/>
      <w:lvlText w:val="%5."/>
      <w:lvlJc w:val="left"/>
      <w:pPr>
        <w:ind w:left="4054" w:hanging="360"/>
      </w:pPr>
    </w:lvl>
    <w:lvl w:ilvl="5" w:tplc="639E0F48" w:tentative="1">
      <w:start w:val="1"/>
      <w:numFmt w:val="lowerRoman"/>
      <w:lvlText w:val="%6."/>
      <w:lvlJc w:val="right"/>
      <w:pPr>
        <w:ind w:left="4774" w:hanging="180"/>
      </w:pPr>
    </w:lvl>
    <w:lvl w:ilvl="6" w:tplc="BD7CD38E" w:tentative="1">
      <w:start w:val="1"/>
      <w:numFmt w:val="decimal"/>
      <w:lvlText w:val="%7."/>
      <w:lvlJc w:val="left"/>
      <w:pPr>
        <w:ind w:left="5494" w:hanging="360"/>
      </w:pPr>
    </w:lvl>
    <w:lvl w:ilvl="7" w:tplc="741833C6" w:tentative="1">
      <w:start w:val="1"/>
      <w:numFmt w:val="lowerLetter"/>
      <w:lvlText w:val="%8."/>
      <w:lvlJc w:val="left"/>
      <w:pPr>
        <w:ind w:left="6214" w:hanging="360"/>
      </w:pPr>
    </w:lvl>
    <w:lvl w:ilvl="8" w:tplc="C01EDCD8" w:tentative="1">
      <w:start w:val="1"/>
      <w:numFmt w:val="lowerRoman"/>
      <w:lvlText w:val="%9."/>
      <w:lvlJc w:val="right"/>
      <w:pPr>
        <w:ind w:left="6934" w:hanging="180"/>
      </w:pPr>
    </w:lvl>
  </w:abstractNum>
  <w:abstractNum w:abstractNumId="23">
    <w:nsid w:val="6ED655B1"/>
    <w:multiLevelType w:val="multilevel"/>
    <w:tmpl w:val="C032DC36"/>
    <w:lvl w:ilvl="0">
      <w:start w:val="1"/>
      <w:numFmt w:val="decimal"/>
      <w:lvlText w:val="%1"/>
      <w:lvlJc w:val="left"/>
      <w:pPr>
        <w:ind w:left="895" w:hanging="490"/>
      </w:pPr>
      <w:rPr>
        <w:rFonts w:hint="default"/>
      </w:rPr>
    </w:lvl>
    <w:lvl w:ilvl="1">
      <w:start w:val="2"/>
      <w:numFmt w:val="decimal"/>
      <w:lvlText w:val="%1.%2."/>
      <w:lvlJc w:val="left"/>
      <w:pPr>
        <w:ind w:left="895" w:hanging="490"/>
      </w:pPr>
      <w:rPr>
        <w:rFonts w:ascii="Arial" w:eastAsia="Arial" w:hAnsi="Arial" w:cs="Arial" w:hint="default"/>
        <w:spacing w:val="-6"/>
        <w:w w:val="99"/>
        <w:sz w:val="16"/>
        <w:szCs w:val="16"/>
      </w:rPr>
    </w:lvl>
    <w:lvl w:ilvl="2">
      <w:numFmt w:val="bullet"/>
      <w:lvlText w:val="•"/>
      <w:lvlJc w:val="left"/>
      <w:pPr>
        <w:ind w:left="3050" w:hanging="490"/>
      </w:pPr>
      <w:rPr>
        <w:rFonts w:hint="default"/>
      </w:rPr>
    </w:lvl>
    <w:lvl w:ilvl="3">
      <w:numFmt w:val="bullet"/>
      <w:lvlText w:val="•"/>
      <w:lvlJc w:val="left"/>
      <w:pPr>
        <w:ind w:left="4125" w:hanging="490"/>
      </w:pPr>
      <w:rPr>
        <w:rFonts w:hint="default"/>
      </w:rPr>
    </w:lvl>
    <w:lvl w:ilvl="4">
      <w:numFmt w:val="bullet"/>
      <w:lvlText w:val="•"/>
      <w:lvlJc w:val="left"/>
      <w:pPr>
        <w:ind w:left="5201" w:hanging="490"/>
      </w:pPr>
      <w:rPr>
        <w:rFonts w:hint="default"/>
      </w:rPr>
    </w:lvl>
    <w:lvl w:ilvl="5">
      <w:numFmt w:val="bullet"/>
      <w:lvlText w:val="•"/>
      <w:lvlJc w:val="left"/>
      <w:pPr>
        <w:ind w:left="6276" w:hanging="490"/>
      </w:pPr>
      <w:rPr>
        <w:rFonts w:hint="default"/>
      </w:rPr>
    </w:lvl>
    <w:lvl w:ilvl="6">
      <w:numFmt w:val="bullet"/>
      <w:lvlText w:val="•"/>
      <w:lvlJc w:val="left"/>
      <w:pPr>
        <w:ind w:left="7351" w:hanging="490"/>
      </w:pPr>
      <w:rPr>
        <w:rFonts w:hint="default"/>
      </w:rPr>
    </w:lvl>
    <w:lvl w:ilvl="7">
      <w:numFmt w:val="bullet"/>
      <w:lvlText w:val="•"/>
      <w:lvlJc w:val="left"/>
      <w:pPr>
        <w:ind w:left="8426" w:hanging="490"/>
      </w:pPr>
      <w:rPr>
        <w:rFonts w:hint="default"/>
      </w:rPr>
    </w:lvl>
    <w:lvl w:ilvl="8">
      <w:numFmt w:val="bullet"/>
      <w:lvlText w:val="•"/>
      <w:lvlJc w:val="left"/>
      <w:pPr>
        <w:ind w:left="9501" w:hanging="490"/>
      </w:pPr>
      <w:rPr>
        <w:rFonts w:hint="default"/>
      </w:rPr>
    </w:lvl>
  </w:abstractNum>
  <w:abstractNum w:abstractNumId="24">
    <w:nsid w:val="720046CD"/>
    <w:multiLevelType w:val="hybridMultilevel"/>
    <w:tmpl w:val="B1164216"/>
    <w:lvl w:ilvl="0" w:tplc="C5FE5C50">
      <w:start w:val="1"/>
      <w:numFmt w:val="bullet"/>
      <w:lvlText w:val=""/>
      <w:lvlJc w:val="left"/>
      <w:pPr>
        <w:ind w:left="1260" w:hanging="360"/>
      </w:pPr>
      <w:rPr>
        <w:rFonts w:ascii="Symbol" w:hAnsi="Symbol" w:hint="default"/>
      </w:rPr>
    </w:lvl>
    <w:lvl w:ilvl="1" w:tplc="F4F26C66" w:tentative="1">
      <w:start w:val="1"/>
      <w:numFmt w:val="bullet"/>
      <w:lvlText w:val="o"/>
      <w:lvlJc w:val="left"/>
      <w:pPr>
        <w:ind w:left="1980" w:hanging="360"/>
      </w:pPr>
      <w:rPr>
        <w:rFonts w:ascii="Courier New" w:hAnsi="Courier New" w:cs="Courier New" w:hint="default"/>
      </w:rPr>
    </w:lvl>
    <w:lvl w:ilvl="2" w:tplc="282A4C80" w:tentative="1">
      <w:start w:val="1"/>
      <w:numFmt w:val="bullet"/>
      <w:lvlText w:val=""/>
      <w:lvlJc w:val="left"/>
      <w:pPr>
        <w:ind w:left="2700" w:hanging="360"/>
      </w:pPr>
      <w:rPr>
        <w:rFonts w:ascii="Wingdings" w:hAnsi="Wingdings" w:hint="default"/>
      </w:rPr>
    </w:lvl>
    <w:lvl w:ilvl="3" w:tplc="3D30EA60" w:tentative="1">
      <w:start w:val="1"/>
      <w:numFmt w:val="bullet"/>
      <w:lvlText w:val=""/>
      <w:lvlJc w:val="left"/>
      <w:pPr>
        <w:ind w:left="3420" w:hanging="360"/>
      </w:pPr>
      <w:rPr>
        <w:rFonts w:ascii="Symbol" w:hAnsi="Symbol" w:hint="default"/>
      </w:rPr>
    </w:lvl>
    <w:lvl w:ilvl="4" w:tplc="2118DF0C" w:tentative="1">
      <w:start w:val="1"/>
      <w:numFmt w:val="bullet"/>
      <w:lvlText w:val="o"/>
      <w:lvlJc w:val="left"/>
      <w:pPr>
        <w:ind w:left="4140" w:hanging="360"/>
      </w:pPr>
      <w:rPr>
        <w:rFonts w:ascii="Courier New" w:hAnsi="Courier New" w:cs="Courier New" w:hint="default"/>
      </w:rPr>
    </w:lvl>
    <w:lvl w:ilvl="5" w:tplc="53A2D81A" w:tentative="1">
      <w:start w:val="1"/>
      <w:numFmt w:val="bullet"/>
      <w:lvlText w:val=""/>
      <w:lvlJc w:val="left"/>
      <w:pPr>
        <w:ind w:left="4860" w:hanging="360"/>
      </w:pPr>
      <w:rPr>
        <w:rFonts w:ascii="Wingdings" w:hAnsi="Wingdings" w:hint="default"/>
      </w:rPr>
    </w:lvl>
    <w:lvl w:ilvl="6" w:tplc="F3E8AECE" w:tentative="1">
      <w:start w:val="1"/>
      <w:numFmt w:val="bullet"/>
      <w:lvlText w:val=""/>
      <w:lvlJc w:val="left"/>
      <w:pPr>
        <w:ind w:left="5580" w:hanging="360"/>
      </w:pPr>
      <w:rPr>
        <w:rFonts w:ascii="Symbol" w:hAnsi="Symbol" w:hint="default"/>
      </w:rPr>
    </w:lvl>
    <w:lvl w:ilvl="7" w:tplc="B28C4D6A" w:tentative="1">
      <w:start w:val="1"/>
      <w:numFmt w:val="bullet"/>
      <w:lvlText w:val="o"/>
      <w:lvlJc w:val="left"/>
      <w:pPr>
        <w:ind w:left="6300" w:hanging="360"/>
      </w:pPr>
      <w:rPr>
        <w:rFonts w:ascii="Courier New" w:hAnsi="Courier New" w:cs="Courier New" w:hint="default"/>
      </w:rPr>
    </w:lvl>
    <w:lvl w:ilvl="8" w:tplc="55C01FDE" w:tentative="1">
      <w:start w:val="1"/>
      <w:numFmt w:val="bullet"/>
      <w:lvlText w:val=""/>
      <w:lvlJc w:val="left"/>
      <w:pPr>
        <w:ind w:left="7020" w:hanging="360"/>
      </w:pPr>
      <w:rPr>
        <w:rFonts w:ascii="Wingdings" w:hAnsi="Wingdings" w:hint="default"/>
      </w:rPr>
    </w:lvl>
  </w:abstractNum>
  <w:abstractNum w:abstractNumId="25">
    <w:nsid w:val="72062FD3"/>
    <w:multiLevelType w:val="hybridMultilevel"/>
    <w:tmpl w:val="980ED80A"/>
    <w:lvl w:ilvl="0" w:tplc="6144D5B0">
      <w:start w:val="1"/>
      <w:numFmt w:val="bullet"/>
      <w:lvlText w:val="-"/>
      <w:lvlJc w:val="left"/>
      <w:pPr>
        <w:ind w:left="1684" w:hanging="360"/>
      </w:pPr>
      <w:rPr>
        <w:rFonts w:hint="default"/>
      </w:rPr>
    </w:lvl>
    <w:lvl w:ilvl="1" w:tplc="73D64E28" w:tentative="1">
      <w:start w:val="1"/>
      <w:numFmt w:val="bullet"/>
      <w:lvlText w:val="o"/>
      <w:lvlJc w:val="left"/>
      <w:pPr>
        <w:ind w:left="2404" w:hanging="360"/>
      </w:pPr>
      <w:rPr>
        <w:rFonts w:ascii="Courier New" w:hAnsi="Courier New" w:cs="Courier New" w:hint="default"/>
      </w:rPr>
    </w:lvl>
    <w:lvl w:ilvl="2" w:tplc="EBACA586" w:tentative="1">
      <w:start w:val="1"/>
      <w:numFmt w:val="bullet"/>
      <w:lvlText w:val=""/>
      <w:lvlJc w:val="left"/>
      <w:pPr>
        <w:ind w:left="3124" w:hanging="360"/>
      </w:pPr>
      <w:rPr>
        <w:rFonts w:ascii="Wingdings" w:hAnsi="Wingdings" w:hint="default"/>
      </w:rPr>
    </w:lvl>
    <w:lvl w:ilvl="3" w:tplc="877AC9E8" w:tentative="1">
      <w:start w:val="1"/>
      <w:numFmt w:val="bullet"/>
      <w:lvlText w:val=""/>
      <w:lvlJc w:val="left"/>
      <w:pPr>
        <w:ind w:left="3844" w:hanging="360"/>
      </w:pPr>
      <w:rPr>
        <w:rFonts w:ascii="Symbol" w:hAnsi="Symbol" w:hint="default"/>
      </w:rPr>
    </w:lvl>
    <w:lvl w:ilvl="4" w:tplc="5EC89FAA" w:tentative="1">
      <w:start w:val="1"/>
      <w:numFmt w:val="bullet"/>
      <w:lvlText w:val="o"/>
      <w:lvlJc w:val="left"/>
      <w:pPr>
        <w:ind w:left="4564" w:hanging="360"/>
      </w:pPr>
      <w:rPr>
        <w:rFonts w:ascii="Courier New" w:hAnsi="Courier New" w:cs="Courier New" w:hint="default"/>
      </w:rPr>
    </w:lvl>
    <w:lvl w:ilvl="5" w:tplc="B02625DA" w:tentative="1">
      <w:start w:val="1"/>
      <w:numFmt w:val="bullet"/>
      <w:lvlText w:val=""/>
      <w:lvlJc w:val="left"/>
      <w:pPr>
        <w:ind w:left="5284" w:hanging="360"/>
      </w:pPr>
      <w:rPr>
        <w:rFonts w:ascii="Wingdings" w:hAnsi="Wingdings" w:hint="default"/>
      </w:rPr>
    </w:lvl>
    <w:lvl w:ilvl="6" w:tplc="5FD0058A" w:tentative="1">
      <w:start w:val="1"/>
      <w:numFmt w:val="bullet"/>
      <w:lvlText w:val=""/>
      <w:lvlJc w:val="left"/>
      <w:pPr>
        <w:ind w:left="6004" w:hanging="360"/>
      </w:pPr>
      <w:rPr>
        <w:rFonts w:ascii="Symbol" w:hAnsi="Symbol" w:hint="default"/>
      </w:rPr>
    </w:lvl>
    <w:lvl w:ilvl="7" w:tplc="D406715C" w:tentative="1">
      <w:start w:val="1"/>
      <w:numFmt w:val="bullet"/>
      <w:lvlText w:val="o"/>
      <w:lvlJc w:val="left"/>
      <w:pPr>
        <w:ind w:left="6724" w:hanging="360"/>
      </w:pPr>
      <w:rPr>
        <w:rFonts w:ascii="Courier New" w:hAnsi="Courier New" w:cs="Courier New" w:hint="default"/>
      </w:rPr>
    </w:lvl>
    <w:lvl w:ilvl="8" w:tplc="50E83D04" w:tentative="1">
      <w:start w:val="1"/>
      <w:numFmt w:val="bullet"/>
      <w:lvlText w:val=""/>
      <w:lvlJc w:val="left"/>
      <w:pPr>
        <w:ind w:left="7444" w:hanging="360"/>
      </w:pPr>
      <w:rPr>
        <w:rFonts w:ascii="Wingdings" w:hAnsi="Wingdings" w:hint="default"/>
      </w:rPr>
    </w:lvl>
  </w:abstractNum>
  <w:abstractNum w:abstractNumId="26">
    <w:nsid w:val="774C5F03"/>
    <w:multiLevelType w:val="hybridMultilevel"/>
    <w:tmpl w:val="95F42E34"/>
    <w:lvl w:ilvl="0" w:tplc="38E4CA58">
      <w:start w:val="1"/>
      <w:numFmt w:val="bullet"/>
      <w:lvlText w:val=""/>
      <w:lvlJc w:val="left"/>
      <w:pPr>
        <w:ind w:left="1260" w:hanging="360"/>
      </w:pPr>
      <w:rPr>
        <w:rFonts w:ascii="Symbol" w:hAnsi="Symbol" w:hint="default"/>
      </w:rPr>
    </w:lvl>
    <w:lvl w:ilvl="1" w:tplc="2D94102A" w:tentative="1">
      <w:start w:val="1"/>
      <w:numFmt w:val="bullet"/>
      <w:lvlText w:val="o"/>
      <w:lvlJc w:val="left"/>
      <w:pPr>
        <w:ind w:left="1980" w:hanging="360"/>
      </w:pPr>
      <w:rPr>
        <w:rFonts w:ascii="Courier New" w:hAnsi="Courier New" w:cs="Courier New" w:hint="default"/>
      </w:rPr>
    </w:lvl>
    <w:lvl w:ilvl="2" w:tplc="783E5FAA" w:tentative="1">
      <w:start w:val="1"/>
      <w:numFmt w:val="bullet"/>
      <w:lvlText w:val=""/>
      <w:lvlJc w:val="left"/>
      <w:pPr>
        <w:ind w:left="2700" w:hanging="360"/>
      </w:pPr>
      <w:rPr>
        <w:rFonts w:ascii="Wingdings" w:hAnsi="Wingdings" w:hint="default"/>
      </w:rPr>
    </w:lvl>
    <w:lvl w:ilvl="3" w:tplc="88186E0E" w:tentative="1">
      <w:start w:val="1"/>
      <w:numFmt w:val="bullet"/>
      <w:lvlText w:val=""/>
      <w:lvlJc w:val="left"/>
      <w:pPr>
        <w:ind w:left="3420" w:hanging="360"/>
      </w:pPr>
      <w:rPr>
        <w:rFonts w:ascii="Symbol" w:hAnsi="Symbol" w:hint="default"/>
      </w:rPr>
    </w:lvl>
    <w:lvl w:ilvl="4" w:tplc="89305672" w:tentative="1">
      <w:start w:val="1"/>
      <w:numFmt w:val="bullet"/>
      <w:lvlText w:val="o"/>
      <w:lvlJc w:val="left"/>
      <w:pPr>
        <w:ind w:left="4140" w:hanging="360"/>
      </w:pPr>
      <w:rPr>
        <w:rFonts w:ascii="Courier New" w:hAnsi="Courier New" w:cs="Courier New" w:hint="default"/>
      </w:rPr>
    </w:lvl>
    <w:lvl w:ilvl="5" w:tplc="AE7A2AC0" w:tentative="1">
      <w:start w:val="1"/>
      <w:numFmt w:val="bullet"/>
      <w:lvlText w:val=""/>
      <w:lvlJc w:val="left"/>
      <w:pPr>
        <w:ind w:left="4860" w:hanging="360"/>
      </w:pPr>
      <w:rPr>
        <w:rFonts w:ascii="Wingdings" w:hAnsi="Wingdings" w:hint="default"/>
      </w:rPr>
    </w:lvl>
    <w:lvl w:ilvl="6" w:tplc="824ACBE2" w:tentative="1">
      <w:start w:val="1"/>
      <w:numFmt w:val="bullet"/>
      <w:lvlText w:val=""/>
      <w:lvlJc w:val="left"/>
      <w:pPr>
        <w:ind w:left="5580" w:hanging="360"/>
      </w:pPr>
      <w:rPr>
        <w:rFonts w:ascii="Symbol" w:hAnsi="Symbol" w:hint="default"/>
      </w:rPr>
    </w:lvl>
    <w:lvl w:ilvl="7" w:tplc="5712B12E" w:tentative="1">
      <w:start w:val="1"/>
      <w:numFmt w:val="bullet"/>
      <w:lvlText w:val="o"/>
      <w:lvlJc w:val="left"/>
      <w:pPr>
        <w:ind w:left="6300" w:hanging="360"/>
      </w:pPr>
      <w:rPr>
        <w:rFonts w:ascii="Courier New" w:hAnsi="Courier New" w:cs="Courier New" w:hint="default"/>
      </w:rPr>
    </w:lvl>
    <w:lvl w:ilvl="8" w:tplc="E580F252" w:tentative="1">
      <w:start w:val="1"/>
      <w:numFmt w:val="bullet"/>
      <w:lvlText w:val=""/>
      <w:lvlJc w:val="left"/>
      <w:pPr>
        <w:ind w:left="7020" w:hanging="360"/>
      </w:pPr>
      <w:rPr>
        <w:rFonts w:ascii="Wingdings" w:hAnsi="Wingdings" w:hint="default"/>
      </w:rPr>
    </w:lvl>
  </w:abstractNum>
  <w:abstractNum w:abstractNumId="27">
    <w:nsid w:val="77C169FE"/>
    <w:multiLevelType w:val="multilevel"/>
    <w:tmpl w:val="802A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F90D51"/>
    <w:multiLevelType w:val="hybridMultilevel"/>
    <w:tmpl w:val="F7AE6FA6"/>
    <w:lvl w:ilvl="0" w:tplc="21BA4774">
      <w:start w:val="1"/>
      <w:numFmt w:val="bullet"/>
      <w:lvlText w:val=""/>
      <w:lvlJc w:val="left"/>
      <w:pPr>
        <w:ind w:left="720" w:hanging="360"/>
      </w:pPr>
      <w:rPr>
        <w:rFonts w:ascii="Symbol" w:hAnsi="Symbol" w:hint="default"/>
      </w:rPr>
    </w:lvl>
    <w:lvl w:ilvl="1" w:tplc="B628D2FE" w:tentative="1">
      <w:start w:val="1"/>
      <w:numFmt w:val="bullet"/>
      <w:lvlText w:val="o"/>
      <w:lvlJc w:val="left"/>
      <w:pPr>
        <w:ind w:left="1440" w:hanging="360"/>
      </w:pPr>
      <w:rPr>
        <w:rFonts w:ascii="Courier New" w:hAnsi="Courier New" w:cs="Courier New" w:hint="default"/>
      </w:rPr>
    </w:lvl>
    <w:lvl w:ilvl="2" w:tplc="E5AECDFC" w:tentative="1">
      <w:start w:val="1"/>
      <w:numFmt w:val="bullet"/>
      <w:lvlText w:val=""/>
      <w:lvlJc w:val="left"/>
      <w:pPr>
        <w:ind w:left="2160" w:hanging="360"/>
      </w:pPr>
      <w:rPr>
        <w:rFonts w:ascii="Wingdings" w:hAnsi="Wingdings" w:hint="default"/>
      </w:rPr>
    </w:lvl>
    <w:lvl w:ilvl="3" w:tplc="F60839E8" w:tentative="1">
      <w:start w:val="1"/>
      <w:numFmt w:val="bullet"/>
      <w:lvlText w:val=""/>
      <w:lvlJc w:val="left"/>
      <w:pPr>
        <w:ind w:left="2880" w:hanging="360"/>
      </w:pPr>
      <w:rPr>
        <w:rFonts w:ascii="Symbol" w:hAnsi="Symbol" w:hint="default"/>
      </w:rPr>
    </w:lvl>
    <w:lvl w:ilvl="4" w:tplc="E6389EAC" w:tentative="1">
      <w:start w:val="1"/>
      <w:numFmt w:val="bullet"/>
      <w:lvlText w:val="o"/>
      <w:lvlJc w:val="left"/>
      <w:pPr>
        <w:ind w:left="3600" w:hanging="360"/>
      </w:pPr>
      <w:rPr>
        <w:rFonts w:ascii="Courier New" w:hAnsi="Courier New" w:cs="Courier New" w:hint="default"/>
      </w:rPr>
    </w:lvl>
    <w:lvl w:ilvl="5" w:tplc="97AE7564" w:tentative="1">
      <w:start w:val="1"/>
      <w:numFmt w:val="bullet"/>
      <w:lvlText w:val=""/>
      <w:lvlJc w:val="left"/>
      <w:pPr>
        <w:ind w:left="4320" w:hanging="360"/>
      </w:pPr>
      <w:rPr>
        <w:rFonts w:ascii="Wingdings" w:hAnsi="Wingdings" w:hint="default"/>
      </w:rPr>
    </w:lvl>
    <w:lvl w:ilvl="6" w:tplc="FA5E7F1C" w:tentative="1">
      <w:start w:val="1"/>
      <w:numFmt w:val="bullet"/>
      <w:lvlText w:val=""/>
      <w:lvlJc w:val="left"/>
      <w:pPr>
        <w:ind w:left="5040" w:hanging="360"/>
      </w:pPr>
      <w:rPr>
        <w:rFonts w:ascii="Symbol" w:hAnsi="Symbol" w:hint="default"/>
      </w:rPr>
    </w:lvl>
    <w:lvl w:ilvl="7" w:tplc="E3386754" w:tentative="1">
      <w:start w:val="1"/>
      <w:numFmt w:val="bullet"/>
      <w:lvlText w:val="o"/>
      <w:lvlJc w:val="left"/>
      <w:pPr>
        <w:ind w:left="5760" w:hanging="360"/>
      </w:pPr>
      <w:rPr>
        <w:rFonts w:ascii="Courier New" w:hAnsi="Courier New" w:cs="Courier New" w:hint="default"/>
      </w:rPr>
    </w:lvl>
    <w:lvl w:ilvl="8" w:tplc="699AA862" w:tentative="1">
      <w:start w:val="1"/>
      <w:numFmt w:val="bullet"/>
      <w:lvlText w:val=""/>
      <w:lvlJc w:val="left"/>
      <w:pPr>
        <w:ind w:left="6480" w:hanging="360"/>
      </w:pPr>
      <w:rPr>
        <w:rFonts w:ascii="Wingdings" w:hAnsi="Wingdings" w:hint="default"/>
      </w:rPr>
    </w:lvl>
  </w:abstractNum>
  <w:abstractNum w:abstractNumId="29">
    <w:nsid w:val="7C2A18FA"/>
    <w:multiLevelType w:val="multilevel"/>
    <w:tmpl w:val="9BEAF8C6"/>
    <w:lvl w:ilvl="0">
      <w:start w:val="3"/>
      <w:numFmt w:val="decimal"/>
      <w:lvlText w:val="%1"/>
      <w:lvlJc w:val="left"/>
      <w:pPr>
        <w:ind w:left="1087" w:hanging="495"/>
      </w:pPr>
      <w:rPr>
        <w:rFonts w:hint="default"/>
      </w:rPr>
    </w:lvl>
    <w:lvl w:ilvl="1">
      <w:start w:val="1"/>
      <w:numFmt w:val="decimal"/>
      <w:lvlText w:val="%1.%2."/>
      <w:lvlJc w:val="left"/>
      <w:pPr>
        <w:ind w:left="1087" w:hanging="495"/>
      </w:pPr>
      <w:rPr>
        <w:rFonts w:ascii="Arial" w:eastAsia="Arial" w:hAnsi="Arial" w:cs="Arial" w:hint="default"/>
        <w:spacing w:val="0"/>
        <w:w w:val="99"/>
        <w:sz w:val="16"/>
        <w:szCs w:val="16"/>
      </w:rPr>
    </w:lvl>
    <w:lvl w:ilvl="2">
      <w:numFmt w:val="bullet"/>
      <w:lvlText w:val="•"/>
      <w:lvlJc w:val="left"/>
      <w:pPr>
        <w:ind w:left="3194" w:hanging="495"/>
      </w:pPr>
      <w:rPr>
        <w:rFonts w:hint="default"/>
      </w:rPr>
    </w:lvl>
    <w:lvl w:ilvl="3">
      <w:numFmt w:val="bullet"/>
      <w:lvlText w:val="•"/>
      <w:lvlJc w:val="left"/>
      <w:pPr>
        <w:ind w:left="4251" w:hanging="495"/>
      </w:pPr>
      <w:rPr>
        <w:rFonts w:hint="default"/>
      </w:rPr>
    </w:lvl>
    <w:lvl w:ilvl="4">
      <w:numFmt w:val="bullet"/>
      <w:lvlText w:val="•"/>
      <w:lvlJc w:val="left"/>
      <w:pPr>
        <w:ind w:left="5309" w:hanging="495"/>
      </w:pPr>
      <w:rPr>
        <w:rFonts w:hint="default"/>
      </w:rPr>
    </w:lvl>
    <w:lvl w:ilvl="5">
      <w:numFmt w:val="bullet"/>
      <w:lvlText w:val="•"/>
      <w:lvlJc w:val="left"/>
      <w:pPr>
        <w:ind w:left="6366" w:hanging="495"/>
      </w:pPr>
      <w:rPr>
        <w:rFonts w:hint="default"/>
      </w:rPr>
    </w:lvl>
    <w:lvl w:ilvl="6">
      <w:numFmt w:val="bullet"/>
      <w:lvlText w:val="•"/>
      <w:lvlJc w:val="left"/>
      <w:pPr>
        <w:ind w:left="7423" w:hanging="495"/>
      </w:pPr>
      <w:rPr>
        <w:rFonts w:hint="default"/>
      </w:rPr>
    </w:lvl>
    <w:lvl w:ilvl="7">
      <w:numFmt w:val="bullet"/>
      <w:lvlText w:val="•"/>
      <w:lvlJc w:val="left"/>
      <w:pPr>
        <w:ind w:left="8480" w:hanging="495"/>
      </w:pPr>
      <w:rPr>
        <w:rFonts w:hint="default"/>
      </w:rPr>
    </w:lvl>
    <w:lvl w:ilvl="8">
      <w:numFmt w:val="bullet"/>
      <w:lvlText w:val="•"/>
      <w:lvlJc w:val="left"/>
      <w:pPr>
        <w:ind w:left="9537" w:hanging="495"/>
      </w:pPr>
      <w:rPr>
        <w:rFonts w:hint="default"/>
      </w:rPr>
    </w:lvl>
  </w:abstractNum>
  <w:abstractNum w:abstractNumId="30">
    <w:nsid w:val="7D654F47"/>
    <w:multiLevelType w:val="multilevel"/>
    <w:tmpl w:val="58A2B936"/>
    <w:lvl w:ilvl="0">
      <w:start w:val="2"/>
      <w:numFmt w:val="decimal"/>
      <w:lvlText w:val="%1"/>
      <w:lvlJc w:val="left"/>
      <w:pPr>
        <w:ind w:left="885" w:hanging="495"/>
      </w:pPr>
      <w:rPr>
        <w:rFonts w:hint="default"/>
      </w:rPr>
    </w:lvl>
    <w:lvl w:ilvl="1">
      <w:start w:val="2"/>
      <w:numFmt w:val="decimal"/>
      <w:lvlText w:val="%1.%2."/>
      <w:lvlJc w:val="left"/>
      <w:pPr>
        <w:ind w:left="885" w:hanging="495"/>
      </w:pPr>
      <w:rPr>
        <w:rFonts w:ascii="Arial" w:eastAsia="Arial" w:hAnsi="Arial" w:cs="Arial" w:hint="default"/>
        <w:spacing w:val="0"/>
        <w:w w:val="99"/>
        <w:sz w:val="16"/>
        <w:szCs w:val="16"/>
      </w:rPr>
    </w:lvl>
    <w:lvl w:ilvl="2">
      <w:numFmt w:val="bullet"/>
      <w:lvlText w:val="•"/>
      <w:lvlJc w:val="left"/>
      <w:pPr>
        <w:ind w:left="3034" w:hanging="495"/>
      </w:pPr>
      <w:rPr>
        <w:rFonts w:hint="default"/>
      </w:rPr>
    </w:lvl>
    <w:lvl w:ilvl="3">
      <w:numFmt w:val="bullet"/>
      <w:lvlText w:val="•"/>
      <w:lvlJc w:val="left"/>
      <w:pPr>
        <w:ind w:left="4111" w:hanging="495"/>
      </w:pPr>
      <w:rPr>
        <w:rFonts w:hint="default"/>
      </w:rPr>
    </w:lvl>
    <w:lvl w:ilvl="4">
      <w:numFmt w:val="bullet"/>
      <w:lvlText w:val="•"/>
      <w:lvlJc w:val="left"/>
      <w:pPr>
        <w:ind w:left="5189" w:hanging="495"/>
      </w:pPr>
      <w:rPr>
        <w:rFonts w:hint="default"/>
      </w:rPr>
    </w:lvl>
    <w:lvl w:ilvl="5">
      <w:numFmt w:val="bullet"/>
      <w:lvlText w:val="•"/>
      <w:lvlJc w:val="left"/>
      <w:pPr>
        <w:ind w:left="6266" w:hanging="495"/>
      </w:pPr>
      <w:rPr>
        <w:rFonts w:hint="default"/>
      </w:rPr>
    </w:lvl>
    <w:lvl w:ilvl="6">
      <w:numFmt w:val="bullet"/>
      <w:lvlText w:val="•"/>
      <w:lvlJc w:val="left"/>
      <w:pPr>
        <w:ind w:left="7343" w:hanging="495"/>
      </w:pPr>
      <w:rPr>
        <w:rFonts w:hint="default"/>
      </w:rPr>
    </w:lvl>
    <w:lvl w:ilvl="7">
      <w:numFmt w:val="bullet"/>
      <w:lvlText w:val="•"/>
      <w:lvlJc w:val="left"/>
      <w:pPr>
        <w:ind w:left="8420" w:hanging="495"/>
      </w:pPr>
      <w:rPr>
        <w:rFonts w:hint="default"/>
      </w:rPr>
    </w:lvl>
    <w:lvl w:ilvl="8">
      <w:numFmt w:val="bullet"/>
      <w:lvlText w:val="•"/>
      <w:lvlJc w:val="left"/>
      <w:pPr>
        <w:ind w:left="9497" w:hanging="495"/>
      </w:pPr>
      <w:rPr>
        <w:rFont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num>
  <w:num w:numId="19">
    <w:abstractNumId w:val="11"/>
  </w:num>
  <w:num w:numId="20">
    <w:abstractNumId w:val="18"/>
    <w:lvlOverride w:ilvl="0">
      <w:startOverride w:val="8"/>
    </w:lvlOverride>
  </w:num>
  <w:num w:numId="21">
    <w:abstractNumId w:val="29"/>
  </w:num>
  <w:num w:numId="22">
    <w:abstractNumId w:val="30"/>
  </w:num>
  <w:num w:numId="23">
    <w:abstractNumId w:val="3"/>
  </w:num>
  <w:num w:numId="24">
    <w:abstractNumId w:val="23"/>
  </w:num>
  <w:num w:numId="25">
    <w:abstractNumId w:val="6"/>
  </w:num>
  <w:num w:numId="26">
    <w:abstractNumId w:val="7"/>
  </w:num>
  <w:num w:numId="27">
    <w:abstractNumId w:val="2"/>
  </w:num>
  <w:num w:numId="28">
    <w:abstractNumId w:val="22"/>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8"/>
  </w:num>
  <w:num w:numId="32">
    <w:abstractNumId w:val="19"/>
  </w:num>
  <w:num w:numId="33">
    <w:abstractNumId w:val="4"/>
  </w:num>
  <w:num w:numId="34">
    <w:abstractNumId w:val="13"/>
  </w:num>
  <w:num w:numId="35">
    <w:abstractNumId w:val="20"/>
  </w:num>
  <w:num w:numId="36">
    <w:abstractNumId w:val="5"/>
  </w:num>
  <w:num w:numId="37">
    <w:abstractNumId w:val="9"/>
  </w:num>
  <w:num w:numId="38">
    <w:abstractNumId w:val="28"/>
  </w:num>
  <w:num w:numId="39">
    <w:abstractNumId w:val="16"/>
  </w:num>
  <w:num w:numId="40">
    <w:abstractNumId w:val="12"/>
  </w:num>
  <w:num w:numId="41">
    <w:abstractNumId w:val="10"/>
  </w:num>
  <w:num w:numId="42">
    <w:abstractNumId w:val="26"/>
  </w:num>
  <w:num w:numId="43">
    <w:abstractNumId w:val="27"/>
  </w:num>
  <w:num w:numId="44">
    <w:abstractNumId w:val="24"/>
  </w:num>
  <w:num w:numId="45">
    <w:abstractNumId w:val="17"/>
  </w:num>
  <w:num w:numId="46">
    <w:abstractNumId w:val="1"/>
  </w:num>
  <w:num w:numId="47">
    <w:abstractNumId w:val="25"/>
  </w:num>
  <w:num w:numId="48">
    <w:abstractNumId w:val="14"/>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hdrShapeDefaults>
    <o:shapedefaults v:ext="edit" spidmax="2057"/>
    <o:shapelayout v:ext="edit">
      <o:idmap v:ext="edit" data="2"/>
    </o:shapelayout>
  </w:hdrShapeDefaults>
  <w:footnotePr>
    <w:numRestart w:val="eachSect"/>
    <w:footnote w:id="-1"/>
    <w:footnote w:id="0"/>
  </w:footnotePr>
  <w:endnotePr>
    <w:endnote w:id="-1"/>
    <w:endnote w:id="0"/>
  </w:endnotePr>
  <w:compat/>
  <w:rsids>
    <w:rsidRoot w:val="0006218E"/>
    <w:rsid w:val="000060FD"/>
    <w:rsid w:val="0006218E"/>
    <w:rsid w:val="001A01FB"/>
    <w:rsid w:val="001B62A9"/>
    <w:rsid w:val="002053C8"/>
    <w:rsid w:val="002516DC"/>
    <w:rsid w:val="002A1D03"/>
    <w:rsid w:val="002C7AC4"/>
    <w:rsid w:val="002F69F5"/>
    <w:rsid w:val="003109F6"/>
    <w:rsid w:val="00312C84"/>
    <w:rsid w:val="00321A39"/>
    <w:rsid w:val="00334667"/>
    <w:rsid w:val="00364755"/>
    <w:rsid w:val="003677BF"/>
    <w:rsid w:val="003B63A0"/>
    <w:rsid w:val="003F341F"/>
    <w:rsid w:val="00407A86"/>
    <w:rsid w:val="00455F9E"/>
    <w:rsid w:val="0054170E"/>
    <w:rsid w:val="00591F36"/>
    <w:rsid w:val="005C39D7"/>
    <w:rsid w:val="00634008"/>
    <w:rsid w:val="006975AB"/>
    <w:rsid w:val="006D0F5E"/>
    <w:rsid w:val="00715543"/>
    <w:rsid w:val="00725BA6"/>
    <w:rsid w:val="00784475"/>
    <w:rsid w:val="007B321A"/>
    <w:rsid w:val="007E4758"/>
    <w:rsid w:val="007F3D8C"/>
    <w:rsid w:val="0081000C"/>
    <w:rsid w:val="00903A3E"/>
    <w:rsid w:val="00923003"/>
    <w:rsid w:val="009444B0"/>
    <w:rsid w:val="0098778E"/>
    <w:rsid w:val="009A5935"/>
    <w:rsid w:val="00A305A2"/>
    <w:rsid w:val="00A944DB"/>
    <w:rsid w:val="00AA264B"/>
    <w:rsid w:val="00AC2651"/>
    <w:rsid w:val="00B67502"/>
    <w:rsid w:val="00B75FD6"/>
    <w:rsid w:val="00BB7082"/>
    <w:rsid w:val="00C112AA"/>
    <w:rsid w:val="00C64916"/>
    <w:rsid w:val="00C82F6E"/>
    <w:rsid w:val="00C94D59"/>
    <w:rsid w:val="00D27D41"/>
    <w:rsid w:val="00D4757A"/>
    <w:rsid w:val="00D56162"/>
    <w:rsid w:val="00D6253F"/>
    <w:rsid w:val="00DF3D08"/>
    <w:rsid w:val="00E0025F"/>
    <w:rsid w:val="00E34A58"/>
    <w:rsid w:val="00EC7113"/>
    <w:rsid w:val="00EE2174"/>
    <w:rsid w:val="00F041C8"/>
    <w:rsid w:val="00F71F21"/>
    <w:rsid w:val="00F90A89"/>
    <w:rsid w:val="00F90E1D"/>
    <w:rsid w:val="00FC2BB8"/>
    <w:rsid w:val="00FE1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8E"/>
    <w:pPr>
      <w:spacing w:before="120" w:after="120"/>
      <w:ind w:firstLine="482"/>
      <w:jc w:val="both"/>
    </w:pPr>
    <w:rPr>
      <w:rFonts w:eastAsia="Times New Roman" w:cs="Times New Roman"/>
      <w:sz w:val="22"/>
      <w:lang w:eastAsia="ru-RU"/>
    </w:rPr>
  </w:style>
  <w:style w:type="paragraph" w:styleId="1">
    <w:name w:val="heading 1"/>
    <w:basedOn w:val="a"/>
    <w:next w:val="a"/>
    <w:link w:val="10"/>
    <w:uiPriority w:val="9"/>
    <w:qFormat/>
    <w:rsid w:val="0006218E"/>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06218E"/>
    <w:pPr>
      <w:numPr>
        <w:ilvl w:val="1"/>
        <w:numId w:val="1"/>
      </w:numPr>
      <w:ind w:firstLine="0"/>
      <w:outlineLvl w:val="1"/>
    </w:pPr>
    <w:rPr>
      <w:bCs/>
      <w:szCs w:val="26"/>
    </w:rPr>
  </w:style>
  <w:style w:type="paragraph" w:styleId="3">
    <w:name w:val="heading 3"/>
    <w:basedOn w:val="a"/>
    <w:next w:val="a"/>
    <w:link w:val="30"/>
    <w:uiPriority w:val="9"/>
    <w:qFormat/>
    <w:rsid w:val="0006218E"/>
    <w:pPr>
      <w:numPr>
        <w:ilvl w:val="2"/>
        <w:numId w:val="1"/>
      </w:numPr>
      <w:ind w:firstLine="0"/>
      <w:outlineLvl w:val="2"/>
    </w:pPr>
    <w:rPr>
      <w:bCs/>
    </w:rPr>
  </w:style>
  <w:style w:type="paragraph" w:styleId="4">
    <w:name w:val="heading 4"/>
    <w:basedOn w:val="a"/>
    <w:next w:val="a"/>
    <w:link w:val="40"/>
    <w:uiPriority w:val="9"/>
    <w:qFormat/>
    <w:rsid w:val="0006218E"/>
    <w:pPr>
      <w:numPr>
        <w:ilvl w:val="3"/>
        <w:numId w:val="1"/>
      </w:numPr>
      <w:ind w:firstLine="0"/>
      <w:outlineLvl w:val="3"/>
    </w:pPr>
    <w:rPr>
      <w:bCs/>
      <w:iCs/>
    </w:rPr>
  </w:style>
  <w:style w:type="paragraph" w:styleId="5">
    <w:name w:val="heading 5"/>
    <w:basedOn w:val="a"/>
    <w:next w:val="a"/>
    <w:link w:val="50"/>
    <w:uiPriority w:val="9"/>
    <w:qFormat/>
    <w:rsid w:val="0006218E"/>
    <w:pPr>
      <w:keepNext/>
      <w:keepLines/>
      <w:numPr>
        <w:ilvl w:val="4"/>
        <w:numId w:val="1"/>
      </w:numPr>
      <w:spacing w:before="200" w:after="0"/>
      <w:ind w:firstLine="0"/>
      <w:outlineLvl w:val="4"/>
    </w:pPr>
  </w:style>
  <w:style w:type="paragraph" w:styleId="6">
    <w:name w:val="heading 6"/>
    <w:basedOn w:val="a"/>
    <w:next w:val="a"/>
    <w:link w:val="60"/>
    <w:uiPriority w:val="9"/>
    <w:qFormat/>
    <w:rsid w:val="0006218E"/>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
    <w:qFormat/>
    <w:rsid w:val="0006218E"/>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
    <w:qFormat/>
    <w:rsid w:val="0006218E"/>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
    <w:qFormat/>
    <w:rsid w:val="0006218E"/>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18E"/>
    <w:rPr>
      <w:rFonts w:eastAsia="Times New Roman" w:cs="Times New Roman"/>
      <w:b/>
      <w:bCs/>
      <w:szCs w:val="28"/>
      <w:lang w:eastAsia="ru-RU"/>
    </w:rPr>
  </w:style>
  <w:style w:type="character" w:customStyle="1" w:styleId="20">
    <w:name w:val="Заголовок 2 Знак"/>
    <w:basedOn w:val="a0"/>
    <w:link w:val="2"/>
    <w:uiPriority w:val="9"/>
    <w:rsid w:val="0006218E"/>
    <w:rPr>
      <w:rFonts w:eastAsia="Times New Roman" w:cs="Times New Roman"/>
      <w:bCs/>
      <w:sz w:val="22"/>
      <w:szCs w:val="26"/>
      <w:lang w:eastAsia="ru-RU"/>
    </w:rPr>
  </w:style>
  <w:style w:type="character" w:customStyle="1" w:styleId="30">
    <w:name w:val="Заголовок 3 Знак"/>
    <w:basedOn w:val="a0"/>
    <w:link w:val="3"/>
    <w:uiPriority w:val="9"/>
    <w:rsid w:val="0006218E"/>
    <w:rPr>
      <w:rFonts w:eastAsia="Times New Roman" w:cs="Times New Roman"/>
      <w:bCs/>
      <w:sz w:val="22"/>
      <w:lang w:eastAsia="ru-RU"/>
    </w:rPr>
  </w:style>
  <w:style w:type="character" w:customStyle="1" w:styleId="40">
    <w:name w:val="Заголовок 4 Знак"/>
    <w:basedOn w:val="a0"/>
    <w:link w:val="4"/>
    <w:uiPriority w:val="9"/>
    <w:rsid w:val="0006218E"/>
    <w:rPr>
      <w:rFonts w:eastAsia="Times New Roman" w:cs="Times New Roman"/>
      <w:bCs/>
      <w:iCs/>
      <w:sz w:val="22"/>
      <w:lang w:eastAsia="ru-RU"/>
    </w:rPr>
  </w:style>
  <w:style w:type="character" w:customStyle="1" w:styleId="50">
    <w:name w:val="Заголовок 5 Знак"/>
    <w:basedOn w:val="a0"/>
    <w:link w:val="5"/>
    <w:uiPriority w:val="9"/>
    <w:rsid w:val="0006218E"/>
    <w:rPr>
      <w:rFonts w:eastAsia="Times New Roman" w:cs="Times New Roman"/>
      <w:sz w:val="22"/>
      <w:lang w:eastAsia="ru-RU"/>
    </w:rPr>
  </w:style>
  <w:style w:type="character" w:customStyle="1" w:styleId="60">
    <w:name w:val="Заголовок 6 Знак"/>
    <w:basedOn w:val="a0"/>
    <w:link w:val="6"/>
    <w:uiPriority w:val="9"/>
    <w:rsid w:val="0006218E"/>
    <w:rPr>
      <w:rFonts w:eastAsia="Times New Roman" w:cs="Times New Roman"/>
      <w:i/>
      <w:iCs/>
      <w:color w:val="243F60"/>
      <w:sz w:val="22"/>
      <w:lang w:eastAsia="ru-RU"/>
    </w:rPr>
  </w:style>
  <w:style w:type="character" w:customStyle="1" w:styleId="70">
    <w:name w:val="Заголовок 7 Знак"/>
    <w:basedOn w:val="a0"/>
    <w:link w:val="7"/>
    <w:uiPriority w:val="9"/>
    <w:rsid w:val="0006218E"/>
    <w:rPr>
      <w:rFonts w:eastAsia="Times New Roman" w:cs="Times New Roman"/>
      <w:i/>
      <w:iCs/>
      <w:color w:val="404040"/>
      <w:sz w:val="22"/>
      <w:lang w:eastAsia="ru-RU"/>
    </w:rPr>
  </w:style>
  <w:style w:type="character" w:customStyle="1" w:styleId="80">
    <w:name w:val="Заголовок 8 Знак"/>
    <w:basedOn w:val="a0"/>
    <w:link w:val="8"/>
    <w:uiPriority w:val="9"/>
    <w:rsid w:val="0006218E"/>
    <w:rPr>
      <w:rFonts w:eastAsia="Times New Roman" w:cs="Times New Roman"/>
      <w:color w:val="4F81BD"/>
      <w:sz w:val="22"/>
      <w:szCs w:val="20"/>
      <w:lang w:eastAsia="ru-RU"/>
    </w:rPr>
  </w:style>
  <w:style w:type="character" w:customStyle="1" w:styleId="90">
    <w:name w:val="Заголовок 9 Знак"/>
    <w:basedOn w:val="a0"/>
    <w:link w:val="9"/>
    <w:uiPriority w:val="9"/>
    <w:rsid w:val="0006218E"/>
    <w:rPr>
      <w:rFonts w:eastAsia="Times New Roman" w:cs="Times New Roman"/>
      <w:i/>
      <w:iCs/>
      <w:color w:val="404040"/>
      <w:sz w:val="22"/>
      <w:szCs w:val="20"/>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06218E"/>
    <w:pPr>
      <w:outlineLvl w:val="0"/>
    </w:pPr>
  </w:style>
  <w:style w:type="paragraph" w:customStyle="1" w:styleId="Normalunindented">
    <w:name w:val="Normal unindented"/>
    <w:aliases w:val="Обычный Без отступа"/>
    <w:qFormat/>
    <w:rsid w:val="0006218E"/>
    <w:pPr>
      <w:spacing w:before="120" w:after="120"/>
      <w:jc w:val="both"/>
    </w:pPr>
    <w:rPr>
      <w:rFonts w:eastAsia="Times New Roman" w:cs="Times New Roman"/>
      <w:sz w:val="22"/>
      <w:lang w:eastAsia="ru-RU"/>
    </w:rPr>
  </w:style>
  <w:style w:type="paragraph" w:customStyle="1" w:styleId="heading1unnumbered">
    <w:name w:val="heading 1 unnumbered"/>
    <w:aliases w:val="Заголовок 1 Ненумерованный"/>
    <w:basedOn w:val="a"/>
    <w:next w:val="a"/>
    <w:uiPriority w:val="9"/>
    <w:qFormat/>
    <w:rsid w:val="0006218E"/>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06218E"/>
    <w:pPr>
      <w:outlineLvl w:val="0"/>
    </w:pPr>
  </w:style>
  <w:style w:type="paragraph" w:styleId="a3">
    <w:name w:val="caption"/>
    <w:basedOn w:val="a"/>
    <w:next w:val="a"/>
    <w:uiPriority w:val="35"/>
    <w:qFormat/>
    <w:rsid w:val="0006218E"/>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06218E"/>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06218E"/>
    <w:rPr>
      <w:rFonts w:eastAsia="Times New Roman" w:cs="Times New Roman"/>
      <w:b/>
      <w:spacing w:val="5"/>
      <w:kern w:val="28"/>
      <w:sz w:val="28"/>
      <w:szCs w:val="52"/>
      <w:lang w:eastAsia="ru-RU"/>
    </w:rPr>
  </w:style>
  <w:style w:type="paragraph" w:styleId="a6">
    <w:name w:val="Subtitle"/>
    <w:basedOn w:val="a"/>
    <w:next w:val="a"/>
    <w:link w:val="a7"/>
    <w:uiPriority w:val="11"/>
    <w:qFormat/>
    <w:rsid w:val="0006218E"/>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06218E"/>
    <w:rPr>
      <w:rFonts w:eastAsia="Times New Roman" w:cs="Times New Roman"/>
      <w:i/>
      <w:iCs/>
      <w:color w:val="4F81BD"/>
      <w:spacing w:val="15"/>
      <w:szCs w:val="24"/>
      <w:lang w:eastAsia="ru-RU"/>
    </w:rPr>
  </w:style>
  <w:style w:type="character" w:styleId="a8">
    <w:name w:val="Strong"/>
    <w:basedOn w:val="a0"/>
    <w:uiPriority w:val="22"/>
    <w:qFormat/>
    <w:rsid w:val="0006218E"/>
    <w:rPr>
      <w:b/>
      <w:bCs/>
    </w:rPr>
  </w:style>
  <w:style w:type="character" w:styleId="a9">
    <w:name w:val="Emphasis"/>
    <w:basedOn w:val="a0"/>
    <w:uiPriority w:val="20"/>
    <w:qFormat/>
    <w:rsid w:val="0006218E"/>
    <w:rPr>
      <w:i/>
      <w:iCs/>
    </w:rPr>
  </w:style>
  <w:style w:type="paragraph" w:styleId="aa">
    <w:name w:val="No Spacing"/>
    <w:link w:val="ab"/>
    <w:uiPriority w:val="1"/>
    <w:qFormat/>
    <w:rsid w:val="0006218E"/>
    <w:pPr>
      <w:spacing w:after="0" w:line="240" w:lineRule="auto"/>
    </w:pPr>
    <w:rPr>
      <w:rFonts w:eastAsia="Times New Roman" w:cs="Times New Roman"/>
      <w:sz w:val="22"/>
      <w:lang w:eastAsia="ru-RU"/>
    </w:rPr>
  </w:style>
  <w:style w:type="paragraph" w:styleId="ac">
    <w:name w:val="List Paragraph"/>
    <w:basedOn w:val="a"/>
    <w:uiPriority w:val="34"/>
    <w:qFormat/>
    <w:rsid w:val="0006218E"/>
    <w:pPr>
      <w:contextualSpacing/>
      <w:jc w:val="left"/>
    </w:pPr>
  </w:style>
  <w:style w:type="paragraph" w:styleId="21">
    <w:name w:val="Quote"/>
    <w:basedOn w:val="a"/>
    <w:next w:val="a"/>
    <w:link w:val="22"/>
    <w:uiPriority w:val="29"/>
    <w:qFormat/>
    <w:rsid w:val="0006218E"/>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06218E"/>
    <w:rPr>
      <w:rFonts w:eastAsia="Times New Roman" w:cs="Times New Roman"/>
      <w:i/>
      <w:iCs/>
      <w:color w:val="8064A2"/>
      <w:sz w:val="22"/>
      <w:lang w:eastAsia="ru-RU"/>
    </w:rPr>
  </w:style>
  <w:style w:type="paragraph" w:customStyle="1" w:styleId="Warning">
    <w:name w:val="Warning"/>
    <w:aliases w:val="Предупреждение"/>
    <w:basedOn w:val="a"/>
    <w:next w:val="a"/>
    <w:uiPriority w:val="29"/>
    <w:qFormat/>
    <w:rsid w:val="0006218E"/>
    <w:pPr>
      <w:pBdr>
        <w:left w:val="single" w:sz="24" w:space="10" w:color="999999"/>
      </w:pBdr>
      <w:spacing w:after="0"/>
      <w:ind w:left="964" w:firstLine="0"/>
    </w:pPr>
    <w:rPr>
      <w:i/>
      <w:iCs/>
      <w:color w:val="E36C0A"/>
    </w:rPr>
  </w:style>
  <w:style w:type="paragraph" w:customStyle="1" w:styleId="DeletedPlaceholder">
    <w:name w:val="DeletedPlaceholder"/>
    <w:aliases w:val="Подстановка"/>
    <w:basedOn w:val="a"/>
    <w:next w:val="a"/>
    <w:link w:val="DeletedPlaceholder0"/>
    <w:uiPriority w:val="29"/>
    <w:qFormat/>
    <w:rsid w:val="0006218E"/>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06218E"/>
    <w:rPr>
      <w:rFonts w:eastAsia="Times New Roman" w:cs="Times New Roman"/>
      <w:i/>
      <w:iCs/>
      <w:color w:val="FF3F1F"/>
      <w:sz w:val="22"/>
      <w:lang w:eastAsia="ru-RU"/>
    </w:rPr>
  </w:style>
  <w:style w:type="paragraph" w:customStyle="1" w:styleId="QuoteMargin">
    <w:name w:val="QuoteMargin"/>
    <w:aliases w:val="Предупреждение Отступ"/>
    <w:qFormat/>
    <w:rsid w:val="0006218E"/>
    <w:pPr>
      <w:spacing w:before="120" w:after="0"/>
      <w:ind w:firstLine="482"/>
      <w:jc w:val="both"/>
    </w:pPr>
    <w:rPr>
      <w:rFonts w:eastAsia="Times New Roman" w:cs="Times New Roman"/>
      <w:sz w:val="22"/>
      <w:lang w:eastAsia="ru-RU"/>
    </w:rPr>
  </w:style>
  <w:style w:type="paragraph" w:styleId="ad">
    <w:name w:val="Intense Quote"/>
    <w:basedOn w:val="a"/>
    <w:next w:val="a"/>
    <w:link w:val="ae"/>
    <w:uiPriority w:val="30"/>
    <w:qFormat/>
    <w:rsid w:val="0006218E"/>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0"/>
    <w:link w:val="ad"/>
    <w:uiPriority w:val="30"/>
    <w:rsid w:val="0006218E"/>
    <w:rPr>
      <w:rFonts w:eastAsia="Times New Roman" w:cs="Times New Roman"/>
      <w:b/>
      <w:bCs/>
      <w:i/>
      <w:iCs/>
      <w:color w:val="4F81BD"/>
      <w:sz w:val="22"/>
      <w:lang w:eastAsia="ru-RU"/>
    </w:rPr>
  </w:style>
  <w:style w:type="character" w:styleId="af">
    <w:name w:val="Subtle Emphasis"/>
    <w:basedOn w:val="a0"/>
    <w:uiPriority w:val="19"/>
    <w:qFormat/>
    <w:rsid w:val="0006218E"/>
    <w:rPr>
      <w:i/>
      <w:iCs/>
      <w:color w:val="808080"/>
    </w:rPr>
  </w:style>
  <w:style w:type="character" w:styleId="af0">
    <w:name w:val="Intense Emphasis"/>
    <w:basedOn w:val="a0"/>
    <w:uiPriority w:val="21"/>
    <w:qFormat/>
    <w:rsid w:val="0006218E"/>
    <w:rPr>
      <w:b/>
      <w:bCs/>
      <w:i/>
      <w:iCs/>
      <w:color w:val="4F81BD"/>
    </w:rPr>
  </w:style>
  <w:style w:type="character" w:styleId="af1">
    <w:name w:val="Subtle Reference"/>
    <w:basedOn w:val="a0"/>
    <w:uiPriority w:val="31"/>
    <w:qFormat/>
    <w:rsid w:val="0006218E"/>
    <w:rPr>
      <w:smallCaps/>
      <w:color w:val="C0504D"/>
      <w:u w:val="single"/>
    </w:rPr>
  </w:style>
  <w:style w:type="character" w:styleId="af2">
    <w:name w:val="Intense Reference"/>
    <w:basedOn w:val="a0"/>
    <w:uiPriority w:val="32"/>
    <w:qFormat/>
    <w:rsid w:val="0006218E"/>
    <w:rPr>
      <w:b/>
      <w:bCs/>
      <w:smallCaps/>
      <w:color w:val="C0504D"/>
      <w:spacing w:val="5"/>
      <w:u w:val="single"/>
    </w:rPr>
  </w:style>
  <w:style w:type="character" w:styleId="af3">
    <w:name w:val="Book Title"/>
    <w:basedOn w:val="a0"/>
    <w:uiPriority w:val="33"/>
    <w:qFormat/>
    <w:rsid w:val="0006218E"/>
    <w:rPr>
      <w:b/>
      <w:bCs/>
      <w:smallCaps/>
      <w:spacing w:val="5"/>
    </w:rPr>
  </w:style>
  <w:style w:type="paragraph" w:styleId="af4">
    <w:name w:val="TOC Heading"/>
    <w:basedOn w:val="1"/>
    <w:next w:val="a"/>
    <w:uiPriority w:val="39"/>
    <w:qFormat/>
    <w:rsid w:val="0006218E"/>
    <w:pPr>
      <w:outlineLvl w:val="9"/>
    </w:pPr>
  </w:style>
  <w:style w:type="paragraph" w:styleId="af5">
    <w:name w:val="Document Map"/>
    <w:basedOn w:val="a"/>
    <w:link w:val="af6"/>
    <w:uiPriority w:val="99"/>
    <w:semiHidden/>
    <w:unhideWhenUsed/>
    <w:rsid w:val="0006218E"/>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06218E"/>
    <w:rPr>
      <w:rFonts w:ascii="Tahoma" w:eastAsia="Times New Roman" w:hAnsi="Tahoma" w:cs="Tahoma"/>
      <w:sz w:val="16"/>
      <w:szCs w:val="16"/>
      <w:lang w:eastAsia="ru-RU"/>
    </w:rPr>
  </w:style>
  <w:style w:type="paragraph" w:styleId="af7">
    <w:name w:val="header"/>
    <w:basedOn w:val="a"/>
    <w:link w:val="af8"/>
    <w:uiPriority w:val="99"/>
    <w:semiHidden/>
    <w:unhideWhenUsed/>
    <w:rsid w:val="0006218E"/>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0"/>
    <w:link w:val="af7"/>
    <w:uiPriority w:val="99"/>
    <w:semiHidden/>
    <w:rsid w:val="0006218E"/>
    <w:rPr>
      <w:rFonts w:eastAsia="Times New Roman" w:cs="Times New Roman"/>
      <w:sz w:val="16"/>
      <w:szCs w:val="20"/>
      <w:lang w:eastAsia="ru-RU"/>
    </w:rPr>
  </w:style>
  <w:style w:type="paragraph" w:styleId="af9">
    <w:name w:val="footer"/>
    <w:basedOn w:val="a"/>
    <w:link w:val="afa"/>
    <w:uiPriority w:val="99"/>
    <w:semiHidden/>
    <w:unhideWhenUsed/>
    <w:rsid w:val="0006218E"/>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0"/>
    <w:link w:val="af9"/>
    <w:uiPriority w:val="99"/>
    <w:semiHidden/>
    <w:rsid w:val="0006218E"/>
    <w:rPr>
      <w:rFonts w:eastAsia="Times New Roman" w:cs="Times New Roman"/>
      <w:sz w:val="16"/>
      <w:szCs w:val="20"/>
      <w:lang w:eastAsia="ru-RU"/>
    </w:rPr>
  </w:style>
  <w:style w:type="character" w:styleId="afb">
    <w:name w:val="footnote reference"/>
    <w:basedOn w:val="a0"/>
    <w:rsid w:val="0006218E"/>
    <w:rPr>
      <w:vertAlign w:val="superscript"/>
    </w:rPr>
  </w:style>
  <w:style w:type="paragraph" w:styleId="afc">
    <w:name w:val="footnote text"/>
    <w:basedOn w:val="a"/>
    <w:link w:val="11"/>
    <w:rsid w:val="0006218E"/>
    <w:pPr>
      <w:spacing w:line="216" w:lineRule="auto"/>
    </w:pPr>
    <w:rPr>
      <w:sz w:val="20"/>
      <w:szCs w:val="20"/>
    </w:rPr>
  </w:style>
  <w:style w:type="character" w:customStyle="1" w:styleId="11">
    <w:name w:val="Текст сноски Знак1"/>
    <w:basedOn w:val="a0"/>
    <w:link w:val="afc"/>
    <w:uiPriority w:val="99"/>
    <w:semiHidden/>
    <w:rsid w:val="0006218E"/>
    <w:rPr>
      <w:rFonts w:eastAsia="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06218E"/>
    <w:pPr>
      <w:spacing w:line="216" w:lineRule="auto"/>
    </w:pPr>
    <w:rPr>
      <w:sz w:val="20"/>
      <w:szCs w:val="20"/>
    </w:rPr>
  </w:style>
  <w:style w:type="paragraph" w:customStyle="1" w:styleId="listfootnotetext">
    <w:name w:val="list footnote text"/>
    <w:aliases w:val="Текст сноски Абзац списка"/>
    <w:basedOn w:val="ac"/>
    <w:rsid w:val="0006218E"/>
    <w:pPr>
      <w:spacing w:line="216" w:lineRule="auto"/>
    </w:pPr>
    <w:rPr>
      <w:sz w:val="20"/>
      <w:szCs w:val="20"/>
    </w:rPr>
  </w:style>
  <w:style w:type="character" w:styleId="afd">
    <w:name w:val="Hyperlink"/>
    <w:unhideWhenUsed/>
    <w:rsid w:val="0006218E"/>
    <w:rPr>
      <w:color w:val="0000FF"/>
      <w:u w:val="single"/>
    </w:rPr>
  </w:style>
  <w:style w:type="paragraph" w:styleId="afe">
    <w:name w:val="Body Text"/>
    <w:basedOn w:val="a"/>
    <w:link w:val="aff"/>
    <w:uiPriority w:val="1"/>
    <w:qFormat/>
    <w:rsid w:val="0006218E"/>
    <w:pPr>
      <w:widowControl w:val="0"/>
      <w:autoSpaceDE w:val="0"/>
      <w:autoSpaceDN w:val="0"/>
      <w:spacing w:before="0" w:after="0" w:line="240" w:lineRule="auto"/>
      <w:ind w:firstLine="0"/>
      <w:jc w:val="left"/>
    </w:pPr>
    <w:rPr>
      <w:sz w:val="26"/>
      <w:szCs w:val="26"/>
      <w:lang w:val="en-US" w:eastAsia="en-US"/>
    </w:rPr>
  </w:style>
  <w:style w:type="character" w:customStyle="1" w:styleId="aff">
    <w:name w:val="Основной текст Знак"/>
    <w:basedOn w:val="a0"/>
    <w:link w:val="afe"/>
    <w:uiPriority w:val="1"/>
    <w:rsid w:val="0006218E"/>
    <w:rPr>
      <w:rFonts w:eastAsia="Times New Roman" w:cs="Times New Roman"/>
      <w:sz w:val="26"/>
      <w:szCs w:val="26"/>
      <w:lang w:val="en-US"/>
    </w:rPr>
  </w:style>
  <w:style w:type="character" w:styleId="aff0">
    <w:name w:val="FollowedHyperlink"/>
    <w:basedOn w:val="a0"/>
    <w:uiPriority w:val="99"/>
    <w:semiHidden/>
    <w:unhideWhenUsed/>
    <w:rsid w:val="0006218E"/>
    <w:rPr>
      <w:color w:val="800080" w:themeColor="followedHyperlink"/>
      <w:u w:val="single"/>
    </w:rPr>
  </w:style>
  <w:style w:type="paragraph" w:customStyle="1" w:styleId="Heading1">
    <w:name w:val="Heading 1"/>
    <w:basedOn w:val="a"/>
    <w:uiPriority w:val="1"/>
    <w:qFormat/>
    <w:rsid w:val="0006218E"/>
    <w:pPr>
      <w:widowControl w:val="0"/>
      <w:autoSpaceDE w:val="0"/>
      <w:autoSpaceDN w:val="0"/>
      <w:spacing w:before="0" w:after="0" w:line="240" w:lineRule="auto"/>
      <w:ind w:left="956" w:firstLine="0"/>
      <w:jc w:val="left"/>
      <w:outlineLvl w:val="1"/>
    </w:pPr>
    <w:rPr>
      <w:b/>
      <w:bCs/>
      <w:sz w:val="26"/>
      <w:szCs w:val="26"/>
      <w:lang w:val="en-US" w:eastAsia="en-US"/>
    </w:rPr>
  </w:style>
  <w:style w:type="paragraph" w:customStyle="1" w:styleId="TableParagraph">
    <w:name w:val="Table Paragraph"/>
    <w:basedOn w:val="a"/>
    <w:uiPriority w:val="1"/>
    <w:qFormat/>
    <w:rsid w:val="0006218E"/>
    <w:pPr>
      <w:widowControl w:val="0"/>
      <w:autoSpaceDE w:val="0"/>
      <w:autoSpaceDN w:val="0"/>
      <w:spacing w:before="0" w:after="0" w:line="240" w:lineRule="auto"/>
      <w:ind w:firstLine="0"/>
      <w:jc w:val="left"/>
    </w:pPr>
    <w:rPr>
      <w:lang w:val="en-US" w:eastAsia="en-US"/>
    </w:rPr>
  </w:style>
  <w:style w:type="paragraph" w:customStyle="1" w:styleId="23">
    <w:name w:val="Стиль2"/>
    <w:basedOn w:val="a"/>
    <w:link w:val="24"/>
    <w:qFormat/>
    <w:rsid w:val="0006218E"/>
    <w:pPr>
      <w:autoSpaceDE w:val="0"/>
      <w:autoSpaceDN w:val="0"/>
      <w:adjustRightInd w:val="0"/>
      <w:spacing w:before="0" w:after="0"/>
      <w:ind w:firstLine="540"/>
    </w:pPr>
    <w:rPr>
      <w:rFonts w:ascii="Cambria" w:hAnsi="Cambria"/>
      <w:sz w:val="24"/>
      <w:szCs w:val="24"/>
    </w:rPr>
  </w:style>
  <w:style w:type="character" w:customStyle="1" w:styleId="24">
    <w:name w:val="Стиль2 Знак"/>
    <w:link w:val="23"/>
    <w:rsid w:val="0006218E"/>
    <w:rPr>
      <w:rFonts w:ascii="Cambria" w:eastAsia="Times New Roman" w:hAnsi="Cambria" w:cs="Times New Roman"/>
      <w:szCs w:val="24"/>
      <w:lang w:eastAsia="ru-RU"/>
    </w:rPr>
  </w:style>
  <w:style w:type="paragraph" w:customStyle="1" w:styleId="ConsPlusNonformat">
    <w:name w:val="ConsPlusNonformat"/>
    <w:rsid w:val="0006218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06218E"/>
    <w:pPr>
      <w:autoSpaceDE w:val="0"/>
      <w:autoSpaceDN w:val="0"/>
      <w:adjustRightInd w:val="0"/>
      <w:spacing w:after="0" w:line="240" w:lineRule="auto"/>
    </w:pPr>
    <w:rPr>
      <w:rFonts w:cs="Times New Roman"/>
      <w:szCs w:val="24"/>
    </w:rPr>
  </w:style>
  <w:style w:type="paragraph" w:customStyle="1" w:styleId="ConsPlusCell">
    <w:name w:val="ConsPlusCell"/>
    <w:rsid w:val="000621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ill">
    <w:name w:val="fill"/>
    <w:basedOn w:val="a0"/>
    <w:rsid w:val="0006218E"/>
    <w:rPr>
      <w:b/>
      <w:bCs/>
      <w:i/>
      <w:iCs/>
      <w:color w:val="FF0000"/>
    </w:rPr>
  </w:style>
  <w:style w:type="character" w:customStyle="1" w:styleId="31">
    <w:name w:val="Основной текст3"/>
    <w:rsid w:val="0006218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2">
    <w:name w:val="Стиль3"/>
    <w:basedOn w:val="23"/>
    <w:link w:val="33"/>
    <w:qFormat/>
    <w:rsid w:val="0006218E"/>
    <w:rPr>
      <w:rFonts w:ascii="Times New Roman" w:hAnsi="Times New Roman"/>
    </w:rPr>
  </w:style>
  <w:style w:type="character" w:customStyle="1" w:styleId="33">
    <w:name w:val="Стиль3 Знак"/>
    <w:basedOn w:val="24"/>
    <w:link w:val="32"/>
    <w:rsid w:val="0006218E"/>
  </w:style>
  <w:style w:type="table" w:customStyle="1" w:styleId="TableNormal">
    <w:name w:val="Table Normal"/>
    <w:uiPriority w:val="2"/>
    <w:semiHidden/>
    <w:unhideWhenUsed/>
    <w:qFormat/>
    <w:rsid w:val="0006218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heading2normal">
    <w:name w:val="heading 2 normal"/>
    <w:aliases w:val="Заголовок 2 Обычный"/>
    <w:basedOn w:val="a"/>
    <w:next w:val="a"/>
    <w:uiPriority w:val="9"/>
    <w:qFormat/>
    <w:rsid w:val="0006218E"/>
    <w:pPr>
      <w:outlineLvl w:val="1"/>
    </w:pPr>
  </w:style>
  <w:style w:type="paragraph" w:customStyle="1" w:styleId="heading3normal">
    <w:name w:val="heading 3 normal"/>
    <w:aliases w:val="Заголовок 3 Обычный"/>
    <w:basedOn w:val="a"/>
    <w:next w:val="a"/>
    <w:uiPriority w:val="9"/>
    <w:qFormat/>
    <w:rsid w:val="0006218E"/>
    <w:pPr>
      <w:outlineLvl w:val="2"/>
    </w:pPr>
  </w:style>
  <w:style w:type="paragraph" w:customStyle="1" w:styleId="heading4normal">
    <w:name w:val="heading 4 normal"/>
    <w:aliases w:val="Заголовок 4 Обычный"/>
    <w:basedOn w:val="a"/>
    <w:next w:val="a"/>
    <w:uiPriority w:val="9"/>
    <w:qFormat/>
    <w:rsid w:val="0006218E"/>
    <w:pPr>
      <w:outlineLvl w:val="3"/>
    </w:pPr>
  </w:style>
  <w:style w:type="paragraph" w:customStyle="1" w:styleId="heading5normal">
    <w:name w:val="heading 5 normal"/>
    <w:aliases w:val="Заголовок 5 Обычный"/>
    <w:basedOn w:val="a"/>
    <w:next w:val="a"/>
    <w:uiPriority w:val="9"/>
    <w:qFormat/>
    <w:rsid w:val="0006218E"/>
    <w:pPr>
      <w:outlineLvl w:val="4"/>
    </w:pPr>
  </w:style>
  <w:style w:type="paragraph" w:customStyle="1" w:styleId="heading6normal">
    <w:name w:val="heading 6 normal"/>
    <w:aliases w:val="Заголовок 6 Обычный"/>
    <w:basedOn w:val="a"/>
    <w:next w:val="a"/>
    <w:uiPriority w:val="9"/>
    <w:qFormat/>
    <w:rsid w:val="0006218E"/>
    <w:pPr>
      <w:outlineLvl w:val="5"/>
    </w:pPr>
  </w:style>
  <w:style w:type="paragraph" w:customStyle="1" w:styleId="heading7normal">
    <w:name w:val="heading 7 normal"/>
    <w:aliases w:val="Заголовок 7 Обычный"/>
    <w:basedOn w:val="a"/>
    <w:next w:val="a"/>
    <w:uiPriority w:val="9"/>
    <w:qFormat/>
    <w:rsid w:val="0006218E"/>
    <w:pPr>
      <w:outlineLvl w:val="6"/>
    </w:pPr>
  </w:style>
  <w:style w:type="paragraph" w:customStyle="1" w:styleId="heading8normal">
    <w:name w:val="heading 8 normal"/>
    <w:aliases w:val="Заголовок 8 Обычный"/>
    <w:basedOn w:val="a"/>
    <w:next w:val="a"/>
    <w:uiPriority w:val="9"/>
    <w:qFormat/>
    <w:rsid w:val="0006218E"/>
    <w:pPr>
      <w:outlineLvl w:val="7"/>
    </w:pPr>
  </w:style>
  <w:style w:type="paragraph" w:customStyle="1" w:styleId="heading9normal">
    <w:name w:val="heading 9 normal"/>
    <w:aliases w:val="Заголовок 9 Обычный"/>
    <w:basedOn w:val="a"/>
    <w:next w:val="a"/>
    <w:uiPriority w:val="9"/>
    <w:qFormat/>
    <w:rsid w:val="0006218E"/>
    <w:pPr>
      <w:outlineLvl w:val="8"/>
    </w:pPr>
  </w:style>
  <w:style w:type="character" w:customStyle="1" w:styleId="ab">
    <w:name w:val="Без интервала Знак"/>
    <w:link w:val="aa"/>
    <w:uiPriority w:val="1"/>
    <w:locked/>
    <w:rsid w:val="00C64916"/>
    <w:rPr>
      <w:rFonts w:eastAsia="Times New Roman" w:cs="Times New Roman"/>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99" Type="http://schemas.openxmlformats.org/officeDocument/2006/relationships/hyperlink" Target="consultantplus://offline/ref=EF585A9B708E5FA2C0F377376C020DEE942CE33001E4881DCD30508F4ACA581AC6AEAF11EEBB66A3C043N" TargetMode="Externa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6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59"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24" Type="http://schemas.openxmlformats.org/officeDocument/2006/relationships/hyperlink" Target="consultantplus://offline/ref=EF585A9B708E5FA2C0F377376C020DEE942CE33001E4881DCD30508F4ACA581AC6AEAF11EEBB66A3C043N" TargetMode="External"/><Relationship Id="rId366" Type="http://schemas.openxmlformats.org/officeDocument/2006/relationships/hyperlink" Target="consultantplus://offline/ref=3D92DE8272D1704441444D7882207F8CE0002E5AE92F40791564065EB734E6B2A93F8C6DD44EN" TargetMode="External"/><Relationship Id="rId170"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2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433" Type="http://schemas.openxmlformats.org/officeDocument/2006/relationships/hyperlink" Target="consultantplus://offline/ref=9D8161AA42813FF2C5CEF20345109A18045E915A4D486592BF0D91A3DD55F1698951AD9BC98E255BD5FCEE95C00C9338499B9D4E29600D213292d3R9M" TargetMode="External"/><Relationship Id="rId268" Type="http://schemas.openxmlformats.org/officeDocument/2006/relationships/hyperlink" Target="consultantplus://offline/ref=EF585A9B708E5FA2C0F377376C020DEE942CE33001E4881DCD30508F4ACA581AC6AEAF11EEBB66A3C043N" TargetMode="External"/><Relationship Id="rId475" Type="http://schemas.openxmlformats.org/officeDocument/2006/relationships/header" Target="header18.xm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7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28"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335" Type="http://schemas.openxmlformats.org/officeDocument/2006/relationships/hyperlink" Target="consultantplus://offline/ref=EF585A9B708E5FA2C0F377376C020DEE942CE33001E4881DCD30508F4ACA581AC6AEAF11EEBB66A3C043N" TargetMode="External"/><Relationship Id="rId377" Type="http://schemas.openxmlformats.org/officeDocument/2006/relationships/hyperlink" Target="consultantplus://offline/ref=EF585A9B708E5FA2C0F377376C020DEE942CE33001E4881DCD30508F4ACA581AC6AEAF11EEBB66A3C043N" TargetMode="External"/><Relationship Id="rId5" Type="http://schemas.openxmlformats.org/officeDocument/2006/relationships/webSettings" Target="webSettings.xml"/><Relationship Id="rId181"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02" Type="http://schemas.openxmlformats.org/officeDocument/2006/relationships/footer" Target="footer6.xml"/><Relationship Id="rId279" Type="http://schemas.openxmlformats.org/officeDocument/2006/relationships/hyperlink" Target="consultantplus://offline/ref=EF585A9B708E5FA2C0F377376C020DEE942CE33001E4881DCD30508F4ACA581AC6AEAF11EEBB66A3C043N" TargetMode="External"/><Relationship Id="rId444" Type="http://schemas.openxmlformats.org/officeDocument/2006/relationships/hyperlink" Target="consultantplus://offline/ref=9D8161AA42813FF2C5CEF20345109A18045E915A4D486592BF0D91A3DD55F1698951AD9BC98E255BD5FCEE95C00C9338499B9D4E29600D213292d3R9M" TargetMode="External"/><Relationship Id="rId43"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1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0" Type="http://schemas.openxmlformats.org/officeDocument/2006/relationships/hyperlink" Target="consultantplus://offline/ref=EF585A9B708E5FA2C0F377376C020DEE942CE33001E4881DCD30508F4ACA581AC6AEAF11EEBB66A3C043N" TargetMode="External"/><Relationship Id="rId304" Type="http://schemas.openxmlformats.org/officeDocument/2006/relationships/hyperlink" Target="consultantplus://offline/ref=EF585A9B708E5FA2C0F377376C020DEE942CE33001E4881DCD30508F4ACA581AC6AEAF11EEBB66A3C043N" TargetMode="External"/><Relationship Id="rId346" Type="http://schemas.openxmlformats.org/officeDocument/2006/relationships/hyperlink" Target="consultantplus://offline/ref=EF585A9B708E5FA2C0F377376C020DEE942CE33001E4881DCD30508F4ACA581AC6AEAF11EEBB66A3C043N" TargetMode="External"/><Relationship Id="rId388" Type="http://schemas.openxmlformats.org/officeDocument/2006/relationships/hyperlink" Target="consultantplus://offline/ref=3D92DE8272D1704441444D7882207F8CE0002E5AE92F40791564065EB734E6B2A93F8C6DD44EN" TargetMode="External"/><Relationship Id="rId85"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50" Type="http://schemas.openxmlformats.org/officeDocument/2006/relationships/hyperlink" Target="consultantplus://offline/ref=9D8161AA42813FF2C5CEF20345109A18045E915A4D486592BF0D91A3DD55F1698951AD87C989255BD5FBE893C10091654393C4422B6702763792395C742FD69E88D84C4BBB23d1R3M" TargetMode="External"/><Relationship Id="rId192"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1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48"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455" Type="http://schemas.openxmlformats.org/officeDocument/2006/relationships/header" Target="header9.xml"/><Relationship Id="rId12" Type="http://schemas.openxmlformats.org/officeDocument/2006/relationships/header" Target="header1.xml"/><Relationship Id="rId108"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315" Type="http://schemas.openxmlformats.org/officeDocument/2006/relationships/hyperlink" Target="consultantplus://offline/ref=EF585A9B708E5FA2C0F377376C020DEE942CE33001E4881DCD30508F4ACA581AC6AEAF11EEBB66A3C043N" TargetMode="External"/><Relationship Id="rId357" Type="http://schemas.openxmlformats.org/officeDocument/2006/relationships/hyperlink" Target="consultantplus://offline/ref=EF585A9B708E5FA2C0F377376C020DEE942CE33001E4881DCD30508F4ACA581AC6AEAF11EEBB66A3C043N" TargetMode="External"/><Relationship Id="rId5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9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99" Type="http://schemas.openxmlformats.org/officeDocument/2006/relationships/footer" Target="footer4.xml"/><Relationship Id="rId25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424" Type="http://schemas.openxmlformats.org/officeDocument/2006/relationships/hyperlink" Target="consultantplus://offline/ref=9D8161AA42813FF2C5CEF20345109A18045E915A4D486592BF0D91A3DD55F1698951AD9BC98E255BD5FCEE90C20D9338499B9D4E29600D213292d3R9M" TargetMode="External"/><Relationship Id="rId466" Type="http://schemas.openxmlformats.org/officeDocument/2006/relationships/hyperlink" Target="consultantplus://offline/ref%3D1A83CD996646689179F2DDD219DAE879DB2E1D083BE391CC237FE18917160748659B5C40B59769g1BEL" TargetMode="Externa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70" Type="http://schemas.openxmlformats.org/officeDocument/2006/relationships/hyperlink" Target="consultantplus://offline/ref=EF585A9B708E5FA2C0F377376C020DEE942CE33001E4881DCD30508F4ACA581AC6AEAF11EEBB66A3C043N" TargetMode="External"/><Relationship Id="rId326" Type="http://schemas.openxmlformats.org/officeDocument/2006/relationships/hyperlink" Target="consultantplus://offline/ref=EF585A9B708E5FA2C0F377376C020DEE942CE33001E4881DCD30508F4ACA581AC6AEAF11EEBB66A3C043N" TargetMode="External"/><Relationship Id="rId6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30"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368" Type="http://schemas.openxmlformats.org/officeDocument/2006/relationships/hyperlink" Target="consultantplus://offline/ref=3D92DE8272D1704441444D7882207F8CE0002E5AE92F40791564065EB734E6B2A93F8C6DD44EN" TargetMode="External"/><Relationship Id="rId172"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28"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435" Type="http://schemas.openxmlformats.org/officeDocument/2006/relationships/hyperlink" Target="consultantplus://offline/ref=9D8161AA42813FF2C5CEF20345109A18045E915A4D486592BF0D91A3DD55F1698951AD9BC98E255BD5FCEE95C00C9338499B9D4E29600D213292d3R9M" TargetMode="External"/><Relationship Id="rId477" Type="http://schemas.openxmlformats.org/officeDocument/2006/relationships/hyperlink" Target="consultantplus://offline/ref%3D1A83CD996646689179F2DDD219DAE879DB2E1D083BE391CC237FE18917160748659B5C40B59769g1BEL" TargetMode="External"/><Relationship Id="rId281" Type="http://schemas.openxmlformats.org/officeDocument/2006/relationships/hyperlink" Target="consultantplus://offline/ref=EF585A9B708E5FA2C0F377376C020DEE942CE33001E4881DCD30508F4ACA581AC6AEAF11EEBB66A3C043N" TargetMode="External"/><Relationship Id="rId337" Type="http://schemas.openxmlformats.org/officeDocument/2006/relationships/hyperlink" Target="consultantplus://offline/ref=EF585A9B708E5FA2C0F377376C020DEE942CE33001E4881DCD30508F4ACA581AC6AEAF11EEBB66A3C043N" TargetMode="Externa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6" Type="http://schemas.openxmlformats.org/officeDocument/2006/relationships/hyperlink" Target="consultantplus://offline/ref=9D8161AA42813FF2C5CEF20345109A18045E915A4D486592BF0D91A3DD55F1698951AD87C989255BD5FAE996C40691654393C4422B6702763792395C762FDDC2DF9Fd0R3M" TargetMode="External"/><Relationship Id="rId97"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12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4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58" Type="http://schemas.openxmlformats.org/officeDocument/2006/relationships/hyperlink" Target="consultantplus://offline/ref=EF585A9B708E5FA2C0F377376C020DEE942CE33001E4881DCD30508F4ACA581AC6AEAF11EEBB66A3C043N" TargetMode="External"/><Relationship Id="rId379" Type="http://schemas.openxmlformats.org/officeDocument/2006/relationships/hyperlink" Target="consultantplus://offline/ref=EF585A9B708E5FA2C0F377376C020DEE942CE33001E4881DCD30508F4ACA581AC6AEAF11EEBB66A3C043N"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83"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90" Type="http://schemas.openxmlformats.org/officeDocument/2006/relationships/hyperlink" Target="consultantplus://offline/ref=3D92DE8272D1704441444D7882207F8CE0002E5AE92F40791564065EB734E6B2A93F8C6DD44EN" TargetMode="External"/><Relationship Id="rId404" Type="http://schemas.openxmlformats.org/officeDocument/2006/relationships/header" Target="header5.xml"/><Relationship Id="rId425" Type="http://schemas.openxmlformats.org/officeDocument/2006/relationships/hyperlink" Target="consultantplus://offline/ref=9D8161AA42813FF2C5CEF20345109A18045E915A4D486592BF0D91A3DD55F1698951AD87C989255BD5FBEB97C0019A654393C4422B6702763F803Ed1R5M" TargetMode="External"/><Relationship Id="rId446" Type="http://schemas.openxmlformats.org/officeDocument/2006/relationships/hyperlink" Target="consultantplus://offline/ref=9D8161AA42813FF2C5CEF20345109A18045E915A4D486592BF0D91A3DD55F1698951AD9BC98E255BD5FCEE95C00C9338499B9D4E29600D213292d3R9M" TargetMode="External"/><Relationship Id="rId467" Type="http://schemas.openxmlformats.org/officeDocument/2006/relationships/hyperlink" Target="consultantplus://offline/ref%3D1A83CD996646689179F2DDD219DAE879DB2E1D083BE391CC237FE18917160748659B5C40B59769g1BEL" TargetMode="External"/><Relationship Id="rId250"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71" Type="http://schemas.openxmlformats.org/officeDocument/2006/relationships/hyperlink" Target="consultantplus://offline/ref=EF585A9B708E5FA2C0F377376C020DEE942CE33001E4881DCD30508F4ACA581AC6AEAF11EEBB66A3C043N" TargetMode="External"/><Relationship Id="rId292" Type="http://schemas.openxmlformats.org/officeDocument/2006/relationships/hyperlink" Target="consultantplus://offline/ref=EF585A9B708E5FA2C0F377376C020DEE942CE33001E4881DCD30508F4ACA581AC6AEAF11EEBB66A3C043N" TargetMode="External"/><Relationship Id="rId306" Type="http://schemas.openxmlformats.org/officeDocument/2006/relationships/hyperlink" Target="consultantplus://offline/ref=EF585A9B708E5FA2C0F377376C020DEE942CE33001E4881DCD30508F4ACA581AC6AEAF11EEBB66A3C043N" TargetMode="Externa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6"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87"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10"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31"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27" Type="http://schemas.openxmlformats.org/officeDocument/2006/relationships/hyperlink" Target="consultantplus://offline/ref=EF585A9B708E5FA2C0F377376C020DEE942CE33001E4881DCD30508F4ACA581AC6AEAF11EEBB66A3C043N" TargetMode="External"/><Relationship Id="rId348" Type="http://schemas.openxmlformats.org/officeDocument/2006/relationships/hyperlink" Target="consultantplus://offline/ref=EF585A9B708E5FA2C0F377376C020DEE942CE33001E4881DCD30508F4ACA581AC6AEAF11EEBB66A3C043N" TargetMode="External"/><Relationship Id="rId369" Type="http://schemas.openxmlformats.org/officeDocument/2006/relationships/hyperlink" Target="consultantplus://offline/ref=EF585A9B708E5FA2C0F377376C020DEE942CE33001E4881DCD30508F4ACA581AC6AEAF11EEBB66A3C043N" TargetMode="External"/><Relationship Id="rId152"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0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9"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380" Type="http://schemas.openxmlformats.org/officeDocument/2006/relationships/hyperlink" Target="consultantplus://offline/ref=3D92DE8272D1704441444D7882207F8CE0002E5AE92F40791564065EB734E6B2A93F8C6DD44EN" TargetMode="External"/><Relationship Id="rId41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36"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457" Type="http://schemas.openxmlformats.org/officeDocument/2006/relationships/footer" Target="footer15.xml"/><Relationship Id="rId240"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61" Type="http://schemas.openxmlformats.org/officeDocument/2006/relationships/hyperlink" Target="consultantplus://offline/ref%3D5B6497B1C2B83DCBDC20B090B7F45E611B1CF862FE0745704BCD927840BBF98BFBF6C024F7CDBF07IA7CI" TargetMode="External"/><Relationship Id="rId478" Type="http://schemas.openxmlformats.org/officeDocument/2006/relationships/hyperlink" Target="consultantplus://offline/ref%3D1A83CD996646689179F2DDD219DAE879DB2E1D083BE391CC237FE18917160748659B5C40B59663g1BAL" TargetMode="External"/><Relationship Id="rId14"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7"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2" Type="http://schemas.openxmlformats.org/officeDocument/2006/relationships/hyperlink" Target="consultantplus://offline/ref=EF585A9B708E5FA2C0F377376C020DEE942CE33001E4881DCD30508F4ACA581AC6AEAF11EEBB66A3C043N" TargetMode="External"/><Relationship Id="rId317" Type="http://schemas.openxmlformats.org/officeDocument/2006/relationships/hyperlink" Target="consultantplus://offline/ref=EF585A9B708E5FA2C0F377376C020DEE942CE33001E4881DCD30508F4ACA581AC6AEAF11EEBB66A3C043N" TargetMode="External"/><Relationship Id="rId338" Type="http://schemas.openxmlformats.org/officeDocument/2006/relationships/hyperlink" Target="consultantplus://offline/ref=EF585A9B708E5FA2C0F377376C020DEE942CE33001E4881DCD30508F4ACA581AC6AEAF11EEBB66A3C043N" TargetMode="External"/><Relationship Id="rId359" Type="http://schemas.openxmlformats.org/officeDocument/2006/relationships/hyperlink" Target="consultantplus://offline/ref=EF585A9B708E5FA2C0F377376C020DEE942CE33001E4881DCD30508F4ACA581AC6AEAF11EEBB66A3C043N" TargetMode="Externa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98"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1" Type="http://schemas.openxmlformats.org/officeDocument/2006/relationships/hyperlink" Target="consultantplus://offline/ref=9D8161AA42813FF2C5CEF20345109A18045E915A4D486592BF0D91A3DD55F1698951AD87C989255BD5FBE092C60399654393C4422B6702763792395C742FD0988DDD4C43BB2402B724F33A4022D403E6C2A5E60AF36CdFRFM" TargetMode="External"/><Relationship Id="rId14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3" Type="http://schemas.openxmlformats.org/officeDocument/2006/relationships/hyperlink" Target="consultantplus://offline/ref=9D8161AA42813FF2C5CEF20345109A18045E915A4D486592BF0D91A3DD55F1698951AD87C989255BD5FBE092C10199654393C4422B6702763792395C732ADDC2DF9Fd0R3M" TargetMode="External"/><Relationship Id="rId184"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370" Type="http://schemas.openxmlformats.org/officeDocument/2006/relationships/hyperlink" Target="consultantplus://offline/ref=3D92DE8272D1704441444D7882207F8CE0002E5AE92F40791564065EB734E6B2A93F8C6DD44EN" TargetMode="External"/><Relationship Id="rId391" Type="http://schemas.openxmlformats.org/officeDocument/2006/relationships/hyperlink" Target="consultantplus://offline/ref=EF585A9B708E5FA2C0F377376C020DEE942CE33001E4881DCD30508F4ACA581AC6AEAF11EEBB66A3C043N" TargetMode="External"/><Relationship Id="rId405" Type="http://schemas.openxmlformats.org/officeDocument/2006/relationships/header" Target="header6.xml"/><Relationship Id="rId42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47"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30"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51"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468" Type="http://schemas.openxmlformats.org/officeDocument/2006/relationships/header" Target="header17.xm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272" Type="http://schemas.openxmlformats.org/officeDocument/2006/relationships/hyperlink" Target="consultantplus://offline/ref=EF585A9B708E5FA2C0F377376C020DEE942CE33001E4881DCD30508F4ACA581AC6AEAF11EEBB66A3C043N" TargetMode="External"/><Relationship Id="rId293" Type="http://schemas.openxmlformats.org/officeDocument/2006/relationships/hyperlink" Target="consultantplus://offline/ref=EF585A9B708E5FA2C0F377376C020DEE942CE33001E4881DCD30508F4ACA581AC6AEAF11EEBB66A3C043N" TargetMode="External"/><Relationship Id="rId307" Type="http://schemas.openxmlformats.org/officeDocument/2006/relationships/hyperlink" Target="consultantplus://offline/ref=EF585A9B708E5FA2C0F377376C020DEE942CE33001E4881DCD30508F4ACA581AC6AEAF11EEBB66A3C043N" TargetMode="External"/><Relationship Id="rId328" Type="http://schemas.openxmlformats.org/officeDocument/2006/relationships/hyperlink" Target="consultantplus://offline/ref=EF585A9B708E5FA2C0F377376C020DEE942CE33001E4881DCD30508F4ACA581AC6AEAF11EEBB66A3C043N" TargetMode="External"/><Relationship Id="rId349" Type="http://schemas.openxmlformats.org/officeDocument/2006/relationships/hyperlink" Target="consultantplus://offline/ref=EF585A9B708E5FA2C0F377376C020DEE942CE33001E4881DCD30508F4ACA581AC6AEAF11EEBB66A3C043N" TargetMode="External"/><Relationship Id="rId88"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2"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53"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5" Type="http://schemas.openxmlformats.org/officeDocument/2006/relationships/hyperlink" Target="consultantplus://offline/ref=9D8161AA42813FF2C5CEF20345109A18045E915A4D486592BF0D91A3DD55F1698951AD87C989255BD5FBE096C6009F654393C4422B6702763792395C742FD4998ED44C4BBB23d1R3M" TargetMode="External"/><Relationship Id="rId2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0" Type="http://schemas.openxmlformats.org/officeDocument/2006/relationships/hyperlink" Target="consultantplus://offline/ref=EF585A9B708E5FA2C0F377376C020DEE942CE33001E4881DCD30508F4ACA581AC6AEAF11EEBB66A3C043N" TargetMode="External"/><Relationship Id="rId381" Type="http://schemas.openxmlformats.org/officeDocument/2006/relationships/hyperlink" Target="consultantplus://offline/ref=EF585A9B708E5FA2C0F377376C020DEE942CE33001E4881DCD30508F4ACA581AC6AEAF11EEBB66A3C043N" TargetMode="External"/><Relationship Id="rId41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2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1"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437"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458" Type="http://schemas.openxmlformats.org/officeDocument/2006/relationships/hyperlink" Target="consultantplus://offline/ref=9D8161AA42813FF2C5CEF20345109A18045E915A4D486592BF0D91A3DD55F1698951AD87C989255BD5FBE99DC50399654393C4422B6702763792395C74248ACFCDd9R8M" TargetMode="External"/><Relationship Id="rId479" Type="http://schemas.openxmlformats.org/officeDocument/2006/relationships/hyperlink" Target="consultantplus://offline/ref%3D1A83CD996646689179F2DDD219DAE879DB2E1D083BE391CC237FE18917160748659B5C40B59663g1BAL" TargetMode="External"/><Relationship Id="rId15"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62" Type="http://schemas.openxmlformats.org/officeDocument/2006/relationships/header" Target="header2.xml"/><Relationship Id="rId283" Type="http://schemas.openxmlformats.org/officeDocument/2006/relationships/hyperlink" Target="consultantplus://offline/ref=EF585A9B708E5FA2C0F377376C020DEE942CE33001E4881DCD30508F4ACA581AC6AEAF11EEBB66A3C043N" TargetMode="External"/><Relationship Id="rId318" Type="http://schemas.openxmlformats.org/officeDocument/2006/relationships/hyperlink" Target="consultantplus://offline/ref=EF585A9B708E5FA2C0F377376C020DEE942CE33001E4881DCD30508F4ACA581AC6AEAF11EEBB66A3C043N" TargetMode="External"/><Relationship Id="rId339" Type="http://schemas.openxmlformats.org/officeDocument/2006/relationships/hyperlink" Target="consultantplus://offline/ref=EF585A9B708E5FA2C0F377376C020DEE942CE33001E4881DCD30508F4ACA581AC6AEAF11EEBB66A3C043N" TargetMode="External"/><Relationship Id="rId78"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9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4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4" Type="http://schemas.openxmlformats.org/officeDocument/2006/relationships/hyperlink" Target="consultantplus://offline/ref=EAA390271FD7DDB2CF6F5F6E9ACEDF5C43AA851D46C21FA61D1AF4E14873A23F3064D34FA5E2809DgDpAG" TargetMode="External"/><Relationship Id="rId1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0" Type="http://schemas.openxmlformats.org/officeDocument/2006/relationships/hyperlink" Target="consultantplus://offline/ref=EF585A9B708E5FA2C0F377376C020DEE942CE33001E4881DCD30508F4ACA581AC6AEAF11EEBB66A3C043N" TargetMode="External"/><Relationship Id="rId371" Type="http://schemas.openxmlformats.org/officeDocument/2006/relationships/hyperlink" Target="consultantplus://offline/ref=EF585A9B708E5FA2C0F377376C020DEE942CE33001E4881DCD30508F4ACA581AC6AEAF11EEBB66A3C043N" TargetMode="External"/><Relationship Id="rId406" Type="http://schemas.openxmlformats.org/officeDocument/2006/relationships/footer" Target="footer8.xm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392" Type="http://schemas.openxmlformats.org/officeDocument/2006/relationships/hyperlink" Target="consultantplus://offline/ref=3D92DE8272D1704441444D7882207F8CE0002E5AE92F40791564065EB734E6B2A93F8C6DD44EN" TargetMode="External"/><Relationship Id="rId427" Type="http://schemas.openxmlformats.org/officeDocument/2006/relationships/hyperlink" Target="consultantplus://offline/ref=9D8161AA42813FF2C5CEF20345109A18045E915A4D486592BF0D91A3DD55F1698951AD87C989255BD5FBE190C6009D654393C4422B6702763F803Ed1R5M" TargetMode="External"/><Relationship Id="rId448"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469" Type="http://schemas.openxmlformats.org/officeDocument/2006/relationships/hyperlink" Target="consultantplus://offline/ref%3D1A83CD996646689179F2DDD219DAE879DB2E1D083BE391CC237FE18917160748659B5C40B59663g1BAL" TargetMode="External"/><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5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73" Type="http://schemas.openxmlformats.org/officeDocument/2006/relationships/hyperlink" Target="consultantplus://offline/ref=EF585A9B708E5FA2C0F377376C020DEE942CE33001E4881DCD30508F4ACA581AC6AEAF11EEBB66A3C043N" TargetMode="External"/><Relationship Id="rId294" Type="http://schemas.openxmlformats.org/officeDocument/2006/relationships/hyperlink" Target="consultantplus://offline/ref=EF585A9B708E5FA2C0F377376C020DEE942CE33001E4881DCD30508F4ACA581AC6AEAF11EEBB66A3C043N" TargetMode="External"/><Relationship Id="rId308" Type="http://schemas.openxmlformats.org/officeDocument/2006/relationships/hyperlink" Target="consultantplus://offline/ref=EF585A9B708E5FA2C0F377376C020DEE942CE33001E4881DCD30508F4ACA581AC6AEAF11EEBB66A3C043N" TargetMode="External"/><Relationship Id="rId329" Type="http://schemas.openxmlformats.org/officeDocument/2006/relationships/hyperlink" Target="consultantplus://offline/ref=EF585A9B708E5FA2C0F377376C020DEE942CE33001E4881DCD30508F4ACA581AC6AEAF11EEBB66A3C043N" TargetMode="External"/><Relationship Id="rId480" Type="http://schemas.openxmlformats.org/officeDocument/2006/relationships/header" Target="header19.xml"/><Relationship Id="rId4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8"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1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3"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5"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340" Type="http://schemas.openxmlformats.org/officeDocument/2006/relationships/hyperlink" Target="consultantplus://offline/ref=EF585A9B708E5FA2C0F377376C020DEE942CE33001E4881DCD30508F4ACA581AC6AEAF11EEBB66A3C043N" TargetMode="External"/><Relationship Id="rId361" Type="http://schemas.openxmlformats.org/officeDocument/2006/relationships/hyperlink" Target="consultantplus://offline/ref=EF585A9B708E5FA2C0F377376C020DEE942CE33001E4881DCD30508F4ACA581AC6AEAF11EEBB66A3C043N" TargetMode="External"/><Relationship Id="rId196"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00" Type="http://schemas.openxmlformats.org/officeDocument/2006/relationships/hyperlink" Target="consultantplus://offline/ref=EC61AF37B9D3CC72080884405E4333A0C8ACB8D99816B2A7197A8E40B4CC39437887C56292B1D040F01F32A1E8107AA3D39F3083F34D072CSAa4G" TargetMode="External"/><Relationship Id="rId382" Type="http://schemas.openxmlformats.org/officeDocument/2006/relationships/hyperlink" Target="consultantplus://offline/ref=3D92DE8272D1704441444D7882207F8CE0002E5AE92F40791564065EB734E6B2A93F8C6DD44EN" TargetMode="External"/><Relationship Id="rId417"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438" Type="http://schemas.openxmlformats.org/officeDocument/2006/relationships/header" Target="header7.xml"/><Relationship Id="rId459" Type="http://schemas.openxmlformats.org/officeDocument/2006/relationships/header" Target="header10.xml"/><Relationship Id="rId16"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221" Type="http://schemas.openxmlformats.org/officeDocument/2006/relationships/hyperlink" Target="consultantplus://offline/ref=9D8161AA42813FF2C5CEF20345109A18045E915A4D486592BF0D91A3DD55F1698951AD87C989255BD5FBE190C6009D654393C4422B6702763792395C742FDDC2DF9Fd0R3M" TargetMode="External"/><Relationship Id="rId24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3" Type="http://schemas.openxmlformats.org/officeDocument/2006/relationships/footer" Target="footer2.xml"/><Relationship Id="rId284" Type="http://schemas.openxmlformats.org/officeDocument/2006/relationships/hyperlink" Target="consultantplus://offline/ref=EF585A9B708E5FA2C0F377376C020DEE942CE33001E4881DCD30508F4ACA581AC6AEAF11EEBB66A3C043N" TargetMode="External"/><Relationship Id="rId319" Type="http://schemas.openxmlformats.org/officeDocument/2006/relationships/hyperlink" Target="consultantplus://offline/ref=EF585A9B708E5FA2C0F377376C020DEE942CE33001E4881DCD30508F4ACA581AC6AEAF11EEBB66A3C043N" TargetMode="External"/><Relationship Id="rId470" Type="http://schemas.openxmlformats.org/officeDocument/2006/relationships/hyperlink" Target="consultantplus://offline/ref%3D1A83CD996646689179F2DDD219DAE879DB2E1D083BE391CC237FE18917160748659B5C40B59663g1BAL" TargetMode="External"/><Relationship Id="rId37"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9"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02"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3"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4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30" Type="http://schemas.openxmlformats.org/officeDocument/2006/relationships/hyperlink" Target="consultantplus://offline/ref=EF585A9B708E5FA2C0F377376C020DEE942CE33001E4881DCD30508F4ACA581AC6AEAF11EEBB66A3C043N" TargetMode="External"/><Relationship Id="rId9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65" Type="http://schemas.openxmlformats.org/officeDocument/2006/relationships/hyperlink" Target="consultantplus://offline/ref=EAA390271FD7DDB2CF6F5F6E9ACEDF5C43AA851D46C21FA61D1AF4E14873A23F3064D34DA2gEp2G" TargetMode="External"/><Relationship Id="rId186"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351" Type="http://schemas.openxmlformats.org/officeDocument/2006/relationships/hyperlink" Target="consultantplus://offline/ref=EF585A9B708E5FA2C0F377376C020DEE942CE33001E4881DCD30508F4ACA581AC6AEAF11EEBB66A3C043N" TargetMode="External"/><Relationship Id="rId372" Type="http://schemas.openxmlformats.org/officeDocument/2006/relationships/hyperlink" Target="consultantplus://offline/ref=3D92DE8272D1704441444D7882207F8CE0002E5AE92F40791564065EB734E6B2A93F8C6DD44EN" TargetMode="External"/><Relationship Id="rId393" Type="http://schemas.openxmlformats.org/officeDocument/2006/relationships/hyperlink" Target="consultantplus://offline/ref=EF585A9B708E5FA2C0F377376C020DEE942CE33001E4881DCD30508F4ACA581AC6AEAF11EEBB66A3C043N" TargetMode="External"/><Relationship Id="rId407" Type="http://schemas.openxmlformats.org/officeDocument/2006/relationships/footer" Target="footer9.xml"/><Relationship Id="rId428"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449" Type="http://schemas.openxmlformats.org/officeDocument/2006/relationships/header" Target="header8.xml"/><Relationship Id="rId211"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3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74" Type="http://schemas.openxmlformats.org/officeDocument/2006/relationships/hyperlink" Target="consultantplus://offline/ref=EF585A9B708E5FA2C0F377376C020DEE942CE33001E4881DCD30508F4ACA581AC6AEAF11EEBB66A3C043N" TargetMode="External"/><Relationship Id="rId295" Type="http://schemas.openxmlformats.org/officeDocument/2006/relationships/hyperlink" Target="consultantplus://offline/ref=EF585A9B708E5FA2C0F377376C020DEE942CE33001E4881DCD30508F4ACA581AC6AEAF11EEBB66A3C043N" TargetMode="External"/><Relationship Id="rId309" Type="http://schemas.openxmlformats.org/officeDocument/2006/relationships/hyperlink" Target="consultantplus://offline/ref=EF585A9B708E5FA2C0F377376C020DEE942CE33001E4881DCD30508F4ACA581AC6AEAF11EEBB66A3C043N" TargetMode="External"/><Relationship Id="rId460" Type="http://schemas.openxmlformats.org/officeDocument/2006/relationships/header" Target="header11.xml"/><Relationship Id="rId481" Type="http://schemas.openxmlformats.org/officeDocument/2006/relationships/footer" Target="footer16.xm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9"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1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4"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320" Type="http://schemas.openxmlformats.org/officeDocument/2006/relationships/hyperlink" Target="consultantplus://offline/ref=EF585A9B708E5FA2C0F377376C020DEE942CE33001E4881DCD30508F4ACA581AC6AEAF11EEBB66A3C043N" TargetMode="External"/><Relationship Id="rId8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7"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341" Type="http://schemas.openxmlformats.org/officeDocument/2006/relationships/hyperlink" Target="consultantplus://offline/ref=EF585A9B708E5FA2C0F377376C020DEE942CE33001E4881DCD30508F4ACA581AC6AEAF11EEBB66A3C043N" TargetMode="External"/><Relationship Id="rId362" Type="http://schemas.openxmlformats.org/officeDocument/2006/relationships/hyperlink" Target="consultantplus://offline/ref=3D92DE8272D1704441444D7882207F8CE0002E5AE92F40791564065EB734E6B2A93F8C6DD44EN" TargetMode="External"/><Relationship Id="rId383" Type="http://schemas.openxmlformats.org/officeDocument/2006/relationships/hyperlink" Target="consultantplus://offline/ref=EF585A9B708E5FA2C0F377376C020DEE942CE33001E4881DCD30508F4ACA581AC6AEAF11EEBB66A3C043N" TargetMode="External"/><Relationship Id="rId418"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439" Type="http://schemas.openxmlformats.org/officeDocument/2006/relationships/footer" Target="footer10.xml"/><Relationship Id="rId201" Type="http://schemas.openxmlformats.org/officeDocument/2006/relationships/hyperlink" Target="consultantplus://offline/ref=EC61AF37B9D3CC72080884405E4333A0C9A4B7DB9918B2A7197A8E40B4CC39437887C56594B8D943A24522A5A14676BED3832F83ED4ES0aEG" TargetMode="External"/><Relationship Id="rId222"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3"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64" Type="http://schemas.openxmlformats.org/officeDocument/2006/relationships/footer" Target="footer3.xml"/><Relationship Id="rId285" Type="http://schemas.openxmlformats.org/officeDocument/2006/relationships/hyperlink" Target="consultantplus://offline/ref=EF585A9B708E5FA2C0F377376C020DEE942CE33001E4881DCD30508F4ACA581AC6AEAF11EEBB66A3C043N" TargetMode="External"/><Relationship Id="rId450" Type="http://schemas.openxmlformats.org/officeDocument/2006/relationships/footer" Target="footer12.xml"/><Relationship Id="rId471" Type="http://schemas.openxmlformats.org/officeDocument/2006/relationships/hyperlink" Target="consultantplus://offline/ref%3D1A83CD996646689179F2DDD219DAE879DB2E1D083BE391CC237FE18917160748659B5C40B59769g1BEL" TargetMode="Externa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AEC95C70691654393C4422B6702763792395C742FD69E8EDE4C43BB2402B727FE3A412AD403E6C1ADE60AF36CdFRFM" TargetMode="External"/><Relationship Id="rId103"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310" Type="http://schemas.openxmlformats.org/officeDocument/2006/relationships/hyperlink" Target="consultantplus://offline/ref=EF585A9B708E5FA2C0F377376C020DEE942CE33001E4881DCD30508F4ACA581AC6AEAF11EEBB66A3C043N" TargetMode="External"/><Relationship Id="rId70"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1"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6"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31" Type="http://schemas.openxmlformats.org/officeDocument/2006/relationships/hyperlink" Target="consultantplus://offline/ref=EF585A9B708E5FA2C0F377376C020DEE942CE33001E4881DCD30508F4ACA581AC6AEAF11EEBB66A3C043N" TargetMode="External"/><Relationship Id="rId352" Type="http://schemas.openxmlformats.org/officeDocument/2006/relationships/hyperlink" Target="consultantplus://offline/ref=EF585A9B708E5FA2C0F377376C020DEE942CE33001E4881DCD30508F4ACA581AC6AEAF11EEBB66A3C043N" TargetMode="External"/><Relationship Id="rId373" Type="http://schemas.openxmlformats.org/officeDocument/2006/relationships/hyperlink" Target="consultantplus://offline/ref=EF585A9B708E5FA2C0F377376C020DEE942CE33001E4881DCD30508F4ACA581AC6AEAF11EEBB66A3C043N" TargetMode="External"/><Relationship Id="rId394" Type="http://schemas.openxmlformats.org/officeDocument/2006/relationships/hyperlink" Target="consultantplus://offline/ref=3D92DE8272D1704441444D7882207F8CE0002E5AE92F40791564065EB734E6B2A93F8C6DD44EN" TargetMode="External"/><Relationship Id="rId408"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429" Type="http://schemas.openxmlformats.org/officeDocument/2006/relationships/hyperlink" Target="consultantplus://offline/ref=9D8161AA42813FF2C5CEF20345109A18045E915A4D486592BF0D91A3DD55F1698951AD9BC98E255BD5FCEE95C00C9338499B9D4E29600D213292d3R9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440" Type="http://schemas.openxmlformats.org/officeDocument/2006/relationships/footer" Target="footer11.xm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1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5" Type="http://schemas.openxmlformats.org/officeDocument/2006/relationships/hyperlink" Target="consultantplus://offline/ref=EF585A9B708E5FA2C0F377376C020DEE942CE33001E4881DCD30508F4ACA581AC6AEAF11EEBB66A3C043N" TargetMode="External"/><Relationship Id="rId296" Type="http://schemas.openxmlformats.org/officeDocument/2006/relationships/hyperlink" Target="consultantplus://offline/ref=EF585A9B708E5FA2C0F377376C020DEE942CE33001E4881DCD30508F4ACA581AC6AEAF11EEBB66A3C043N" TargetMode="External"/><Relationship Id="rId300" Type="http://schemas.openxmlformats.org/officeDocument/2006/relationships/hyperlink" Target="consultantplus://offline/ref=EF585A9B708E5FA2C0F377376C020DEE942CE33001E4881DCD30508F4ACA581AC6AEAF11EEBB66A3C043N" TargetMode="External"/><Relationship Id="rId461" Type="http://schemas.openxmlformats.org/officeDocument/2006/relationships/header" Target="header12.xml"/><Relationship Id="rId482" Type="http://schemas.openxmlformats.org/officeDocument/2006/relationships/footer" Target="footer17.xml"/><Relationship Id="rId60" Type="http://schemas.openxmlformats.org/officeDocument/2006/relationships/hyperlink" Target="consultantplus://offline/ref=9D8161AA42813FF2C5CEF20345109A18045E915A4D486592BF0D91A3DD55F1698951AD87C989255BD5FAEC95C70691654393C4422B6702763792395C742FD69E8EDE4C43BB2402B727FE3A412AD403E6C1ADE60AF36CdFRFM" TargetMode="External"/><Relationship Id="rId81"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35"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56"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77"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98"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321" Type="http://schemas.openxmlformats.org/officeDocument/2006/relationships/hyperlink" Target="consultantplus://offline/ref=EF585A9B708E5FA2C0F377376C020DEE942CE33001E4881DCD30508F4ACA581AC6AEAF11EEBB66A3C043N" TargetMode="External"/><Relationship Id="rId342" Type="http://schemas.openxmlformats.org/officeDocument/2006/relationships/hyperlink" Target="consultantplus://offline/ref=EF585A9B708E5FA2C0F377376C020DEE942CE33001E4881DCD30508F4ACA581AC6AEAF11EEBB66A3C043N" TargetMode="External"/><Relationship Id="rId363" Type="http://schemas.openxmlformats.org/officeDocument/2006/relationships/hyperlink" Target="consultantplus://offline/ref=EF585A9B708E5FA2C0F377376C020DEE942CE33001E4881DCD30508F4ACA581AC6AEAF11EEBB66A3C043N" TargetMode="External"/><Relationship Id="rId384" Type="http://schemas.openxmlformats.org/officeDocument/2006/relationships/hyperlink" Target="consultantplus://offline/ref=3D92DE8272D1704441444D7882207F8CE0002E5AE92F40791564065EB734E6B2A93F8C6DD44EN" TargetMode="External"/><Relationship Id="rId419" Type="http://schemas.openxmlformats.org/officeDocument/2006/relationships/hyperlink" Target="consultantplus://offline/ref=9D8161AA42813FF2C5CEF20345109A18045E915A4D486592BF0D91A3DD55F1698951AD9BC98E255BD5FCEE9CC60ECE3241C2914C2E6F5A2C20d9R5M" TargetMode="External"/><Relationship Id="rId202" Type="http://schemas.openxmlformats.org/officeDocument/2006/relationships/hyperlink" Target="consultantplus://offline/ref=EC61AF37B9D3CC72080884405E4333A0C9A4B7DB9918B2A7197A8E40B4CC39437887C5659BB5D143A24522A5A14676BED3832F83ED4ES0aEG" TargetMode="External"/><Relationship Id="rId223"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430" Type="http://schemas.openxmlformats.org/officeDocument/2006/relationships/hyperlink" Target="consultantplus://offline/ref=9D8161AA42813FF2C5CEF20345109A18045E915A4D486592BF0D91A3DD55F1698951AD9BC98E255BD5FCEE95C00C9338499B9D4E29600D213292d3R9M" TargetMode="Externa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265" Type="http://schemas.openxmlformats.org/officeDocument/2006/relationships/hyperlink" Target="consultantplus://offline/ref=EF585A9B708E5FA2C0F377376C020DEE942CE33001E4881DCD30508F4ACA581AC6AEAF11EEBB66A3C043N" TargetMode="External"/><Relationship Id="rId286" Type="http://schemas.openxmlformats.org/officeDocument/2006/relationships/hyperlink" Target="consultantplus://offline/ref=EF585A9B708E5FA2C0F377376C020DEE942CE33001E4881DCD30508F4ACA581AC6AEAF11EEBB66A3C043N" TargetMode="External"/><Relationship Id="rId451" Type="http://schemas.openxmlformats.org/officeDocument/2006/relationships/footer" Target="footer13.xml"/><Relationship Id="rId472" Type="http://schemas.openxmlformats.org/officeDocument/2006/relationships/hyperlink" Target="consultantplus://offline/ref%3D1A83CD996646689179F2DDD219DAE879DB2E1D083BE391CC237FE18917160748659B5C40B59769g1BEL" TargetMode="External"/><Relationship Id="rId50"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7"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8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11" Type="http://schemas.openxmlformats.org/officeDocument/2006/relationships/hyperlink" Target="consultantplus://offline/ref=EF585A9B708E5FA2C0F377376C020DEE942CE33001E4881DCD30508F4ACA581AC6AEAF11EEBB66A3C043N" TargetMode="External"/><Relationship Id="rId332" Type="http://schemas.openxmlformats.org/officeDocument/2006/relationships/hyperlink" Target="consultantplus://offline/ref=EF585A9B708E5FA2C0F377376C020DEE942CE33001E4881DCD30508F4ACA581AC6AEAF11EEBB66A3C043N" TargetMode="External"/><Relationship Id="rId353" Type="http://schemas.openxmlformats.org/officeDocument/2006/relationships/hyperlink" Target="consultantplus://offline/ref=EF585A9B708E5FA2C0F377376C020DEE942CE33001E4881DCD30508F4ACA581AC6AEAF11EEBB66A3C043N" TargetMode="External"/><Relationship Id="rId374" Type="http://schemas.openxmlformats.org/officeDocument/2006/relationships/hyperlink" Target="consultantplus://offline/ref=3D92DE8272D1704441444D7882207F8CE0002E5AE92F40791564065EB734E6B2A93F8C6DD44EN" TargetMode="External"/><Relationship Id="rId395" Type="http://schemas.openxmlformats.org/officeDocument/2006/relationships/hyperlink" Target="consultantplus://offline/ref=EF585A9B708E5FA2C0F377376C020DEE942CE33001E4881DCD30508F4ACA581AC6AEAF11EEBB66A3C043N" TargetMode="External"/><Relationship Id="rId409"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71"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92"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21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4"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420" Type="http://schemas.openxmlformats.org/officeDocument/2006/relationships/hyperlink" Target="consultantplus://offline/ref=9D8161AA42813FF2C5CEF20345109A18045E915A4D486592BF0D91A3DD55F1698951AD9BC98E255BD5FCEE9CC70ECE3241C2914C2E6F5A2C20d9R5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6" Type="http://schemas.openxmlformats.org/officeDocument/2006/relationships/hyperlink" Target="consultantplus://offline/ref=EF585A9B708E5FA2C0F377376C020DEE942CE33001E4881DCD30508F4ACA581AC6AEAF11EEBB66A3C043N" TargetMode="External"/><Relationship Id="rId297" Type="http://schemas.openxmlformats.org/officeDocument/2006/relationships/hyperlink" Target="consultantplus://offline/ref=EF585A9B708E5FA2C0F377376C020DEE942CE33001E4881DCD30508F4ACA581AC6AEAF11EEBB66A3C043N" TargetMode="External"/><Relationship Id="rId441" Type="http://schemas.openxmlformats.org/officeDocument/2006/relationships/hyperlink" Target="consultantplus://offline/ref=9D8161AA42813FF2C5CEF20345109A18045E915A4D486592BF0D91A3DD55F1698951AD9BC98E255BD5FCEE95C00C9338499B9D4E29600D213292d3R9M" TargetMode="External"/><Relationship Id="rId462" Type="http://schemas.openxmlformats.org/officeDocument/2006/relationships/header" Target="header13.xml"/><Relationship Id="rId483" Type="http://schemas.openxmlformats.org/officeDocument/2006/relationships/fontTable" Target="fontTable.xml"/><Relationship Id="rId40"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6"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57"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78" Type="http://schemas.openxmlformats.org/officeDocument/2006/relationships/hyperlink" Target="consultantplus://offline/ref%3D6C9911DE8A1888F32259E3427E98018A25A703D4EA42A23B2849BF27C0D6F6A977152FA91647126Bu4T9I" TargetMode="External"/><Relationship Id="rId301" Type="http://schemas.openxmlformats.org/officeDocument/2006/relationships/hyperlink" Target="consultantplus://offline/ref=EF585A9B708E5FA2C0F377376C020DEE942CE33001E4881DCD30508F4ACA581AC6AEAF11EEBB66A3C043N" TargetMode="External"/><Relationship Id="rId322" Type="http://schemas.openxmlformats.org/officeDocument/2006/relationships/hyperlink" Target="consultantplus://offline/ref=EF585A9B708E5FA2C0F377376C020DEE942CE33001E4881DCD30508F4ACA581AC6AEAF11EEBB66A3C043N" TargetMode="External"/><Relationship Id="rId343" Type="http://schemas.openxmlformats.org/officeDocument/2006/relationships/hyperlink" Target="consultantplus://offline/ref=EF585A9B708E5FA2C0F377376C020DEE942CE33001E4881DCD30508F4ACA581AC6AEAF11EEBB66A3C043N" TargetMode="External"/><Relationship Id="rId364" Type="http://schemas.openxmlformats.org/officeDocument/2006/relationships/hyperlink" Target="consultantplus://offline/ref=3D92DE8272D1704441444D7882207F8CE0002E5AE92F40791564065EB734E6B2A93F8C6DD44EN" TargetMode="External"/><Relationship Id="rId6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2"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99" Type="http://schemas.openxmlformats.org/officeDocument/2006/relationships/hyperlink" Target="consultantplus://offline/ref=9D8161AA42813FF2C5CEF20345109A18045E915A4D486592BF0D91A3DD55F1698951AD87C989255BD5FBE19DC40398654393C4422B6702763792395C742FD69D8BDE4C4BBB23d1R3M" TargetMode="External"/><Relationship Id="rId203" Type="http://schemas.openxmlformats.org/officeDocument/2006/relationships/hyperlink" Target="consultantplus://offline/ref=C2B94B1A97F3151B3270F545F29ABA47D6E3D42975DC6AE3F166193F2710B005C416B72E04136CFB44C33EC9032CCB171FF392BA9622F8FDY8bBG" TargetMode="External"/><Relationship Id="rId385" Type="http://schemas.openxmlformats.org/officeDocument/2006/relationships/hyperlink" Target="consultantplus://offline/ref=EF585A9B708E5FA2C0F377376C020DEE942CE33001E4881DCD30508F4ACA581AC6AEAF11EEBB66A3C043N" TargetMode="Externa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66" Type="http://schemas.openxmlformats.org/officeDocument/2006/relationships/hyperlink" Target="consultantplus://offline/ref=EF585A9B708E5FA2C0F377376C020DEE942CE33001E4881DCD30508F4ACA581AC6AEAF11EEBB66A3C043N" TargetMode="External"/><Relationship Id="rId287" Type="http://schemas.openxmlformats.org/officeDocument/2006/relationships/hyperlink" Target="consultantplus://offline/ref=EF585A9B708E5FA2C0F377376C020DEE942CE33001E4881DCD30508F4ACA581AC6AEAF11EEBB66A3C043N" TargetMode="External"/><Relationship Id="rId410" Type="http://schemas.openxmlformats.org/officeDocument/2006/relationships/hyperlink" Target="consultantplus://offline/ref=9D8161AA42813FF2C5CEF20345109A18045E915A4D486592BF0D91A3DD55F1698951AD9BC98E255BD5FCE890C4009338499B9D4E29600D213292d3R9M" TargetMode="External"/><Relationship Id="rId431" Type="http://schemas.openxmlformats.org/officeDocument/2006/relationships/hyperlink" Target="consultantplus://offline/ref=9D8161AA42813FF2C5CEF20345109A18045E915A4D486592BF0D91A3DD55F1698951AD9BC98E255BD5FCEE95C00C9338499B9D4E29600D213292d3R9M" TargetMode="External"/><Relationship Id="rId452" Type="http://schemas.openxmlformats.org/officeDocument/2006/relationships/hyperlink" Target="consultantplus://offline/ref=9D8161AA42813FF2C5CEF20345109A18045E915A4D486592BF0D91A3DD55F1698951AD9BC98E255BD5FCEE95C7079338499B9D4E29600D213292d3R9M" TargetMode="External"/><Relationship Id="rId473" Type="http://schemas.openxmlformats.org/officeDocument/2006/relationships/hyperlink" Target="consultantplus://offline/ref%3D1A83CD996646689179F2DDD219DAE879DB2E1D083BE391CC237FE18917160748659B5C40B59663g1BAL" TargetMode="Externa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7" Type="http://schemas.openxmlformats.org/officeDocument/2006/relationships/hyperlink" Target="consultantplus://offline/ref=9D8161AA42813FF2C5CEF20345109A18045E915A4D486592BF0D91A3DD55F1698951AD87C989255BD5FBE893C10091654393C4422B6702763792395C742FD69E8DDD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12" Type="http://schemas.openxmlformats.org/officeDocument/2006/relationships/hyperlink" Target="consultantplus://offline/ref=EF585A9B708E5FA2C0F377376C020DEE942CE33001E4881DCD30508F4ACA581AC6AEAF11EEBB66A3C043N" TargetMode="External"/><Relationship Id="rId333" Type="http://schemas.openxmlformats.org/officeDocument/2006/relationships/hyperlink" Target="consultantplus://offline/ref=EF585A9B708E5FA2C0F377376C020DEE942CE33001E4881DCD30508F4ACA581AC6AEAF11EEBB66A3C043N" TargetMode="External"/><Relationship Id="rId354" Type="http://schemas.openxmlformats.org/officeDocument/2006/relationships/hyperlink" Target="consultantplus://offline/ref=EF585A9B708E5FA2C0F377376C020DEE942CE33001E4881DCD30508F4ACA581AC6AEAF11EEBB66A3C043N" TargetMode="External"/><Relationship Id="rId5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2"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9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89"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375" Type="http://schemas.openxmlformats.org/officeDocument/2006/relationships/hyperlink" Target="consultantplus://offline/ref=EF585A9B708E5FA2C0F377376C020DEE942CE33001E4881DCD30508F4ACA581AC6AEAF11EEBB66A3C043N" TargetMode="External"/><Relationship Id="rId396" Type="http://schemas.openxmlformats.org/officeDocument/2006/relationships/hyperlink" Target="consultantplus://offline/ref=3D92DE8272D1704441444D7882207F8CE0002E54E72340791564065EB734E6B2A93F8C6B4EDFC619D94CN"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77" Type="http://schemas.openxmlformats.org/officeDocument/2006/relationships/hyperlink" Target="consultantplus://offline/ref=EF585A9B708E5FA2C0F377376C020DEE942CE33001E4881DCD30508F4ACA581AC6AEAF11EEBB66A3C043N" TargetMode="External"/><Relationship Id="rId298" Type="http://schemas.openxmlformats.org/officeDocument/2006/relationships/hyperlink" Target="consultantplus://offline/ref=EF585A9B708E5FA2C0F377376C020DEE942CE33001E4881DCD30508F4ACA581AC6AEAF11EEBB66A3C043N" TargetMode="External"/><Relationship Id="rId400" Type="http://schemas.openxmlformats.org/officeDocument/2006/relationships/footer" Target="footer5.xml"/><Relationship Id="rId421" Type="http://schemas.openxmlformats.org/officeDocument/2006/relationships/hyperlink" Target="consultantplus://offline/ref=9D8161AA42813FF2C5CEF20345109A18045E915A4D486592BF0D91A3DD55F1698951AD9BC98E255BD5FCEE9CC60ECE3241C2914C2E6F5A2C20d9R5M" TargetMode="External"/><Relationship Id="rId442" Type="http://schemas.openxmlformats.org/officeDocument/2006/relationships/hyperlink" Target="consultantplus://offline/ref=9D8161AA42813FF2C5CEF20345109A18045E915A4D486592BF0D91A3DD55F1698951AD9BC98E255BD5FCEE95C00C9338499B9D4E29600D213292d3R9M" TargetMode="External"/><Relationship Id="rId463" Type="http://schemas.openxmlformats.org/officeDocument/2006/relationships/header" Target="header14.xml"/><Relationship Id="rId484" Type="http://schemas.openxmlformats.org/officeDocument/2006/relationships/theme" Target="theme/theme1.xml"/><Relationship Id="rId116"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7"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58"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302" Type="http://schemas.openxmlformats.org/officeDocument/2006/relationships/hyperlink" Target="consultantplus://offline/ref=EF585A9B708E5FA2C0F377376C020DEE942CE33001E4881DCD30508F4ACA581AC6AEAF11EEBB66A3C043N" TargetMode="External"/><Relationship Id="rId323" Type="http://schemas.openxmlformats.org/officeDocument/2006/relationships/hyperlink" Target="consultantplus://offline/ref=EF585A9B708E5FA2C0F377376C020DEE942CE33001E4881DCD30508F4ACA581AC6AEAF11EEBB66A3C043N" TargetMode="External"/><Relationship Id="rId344" Type="http://schemas.openxmlformats.org/officeDocument/2006/relationships/hyperlink" Target="consultantplus://offline/ref=EF585A9B708E5FA2C0F377376C020DEE942CE33001E4881DCD30508F4ACA581AC6AEAF11EEBB66A3C043N" TargetMode="Externa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79" Type="http://schemas.openxmlformats.org/officeDocument/2006/relationships/hyperlink" Target="consultantplus://offline/ref%3D6C9911DE8A1888F32259E3427E98018A25A703D4EA42A23B2849BF27C0D6F6A977152FA91647126Bu4T9I" TargetMode="External"/><Relationship Id="rId365" Type="http://schemas.openxmlformats.org/officeDocument/2006/relationships/hyperlink" Target="consultantplus://offline/ref=EF585A9B708E5FA2C0F377376C020DEE942CE33001E4881DCD30508F4ACA581AC6AEAF11EEBB66A3C043N" TargetMode="External"/><Relationship Id="rId386" Type="http://schemas.openxmlformats.org/officeDocument/2006/relationships/hyperlink" Target="consultantplus://offline/ref=3D92DE8272D1704441444D7882207F8CE0002E5AE92F40791564065EB734E6B2A93F8C6DD44EN" TargetMode="External"/><Relationship Id="rId190"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04"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6"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67" Type="http://schemas.openxmlformats.org/officeDocument/2006/relationships/hyperlink" Target="consultantplus://offline/ref=EF585A9B708E5FA2C0F377376C020DEE942CE33001E4881DCD30508F4ACA581AC6AEAF11EEBB66A3C043N" TargetMode="External"/><Relationship Id="rId288" Type="http://schemas.openxmlformats.org/officeDocument/2006/relationships/hyperlink" Target="consultantplus://offline/ref=EF585A9B708E5FA2C0F377376C020DEE942CE33001E4881DCD30508F4ACA581AC6AEAF11EEBB66A3C043N" TargetMode="External"/><Relationship Id="rId411" Type="http://schemas.openxmlformats.org/officeDocument/2006/relationships/hyperlink" Target="consultantplus://offline/ref=9D8161AA42813FF2C5CEF20345109A18045E915A4D486592BF0D91A3DD55F1698951AD9BC98E255BD5FCEE95C30D9338499B9D4E29600D213292d3R9M" TargetMode="External"/><Relationship Id="rId432" Type="http://schemas.openxmlformats.org/officeDocument/2006/relationships/hyperlink" Target="consultantplus://offline/ref=9D8161AA42813FF2C5CEF20345109A18045E915A4D486592BF0D91A3DD55F1698951AD9BC98E255BD5FCEE95C00C9338499B9D4E29600D213292d3R9M" TargetMode="External"/><Relationship Id="rId453" Type="http://schemas.openxmlformats.org/officeDocument/2006/relationships/hyperlink" Target="consultantplus://offline/ref=9D8161AA42813FF2C5CEF20345109A18045E915A4D486592BF0D91A3DD55F1698951AD9BC98E255BD5FCED91C70D9338499B9D4E29600D213292d3R9M" TargetMode="External"/><Relationship Id="rId474" Type="http://schemas.openxmlformats.org/officeDocument/2006/relationships/hyperlink" Target="consultantplus://offline/ref%3D1A83CD996646689179F2DDD219DAE879DB2E1D083BE391CC237FE18917160748659B5C40B59663g1BAL" TargetMode="External"/><Relationship Id="rId106"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27"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313" Type="http://schemas.openxmlformats.org/officeDocument/2006/relationships/hyperlink" Target="consultantplus://offline/ref=EF585A9B708E5FA2C0F377376C020DEE942CE33001E4881DCD30508F4ACA581AC6AEAF11EEBB66A3C043N" TargetMode="External"/><Relationship Id="rId10"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4"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48" Type="http://schemas.openxmlformats.org/officeDocument/2006/relationships/hyperlink" Target="consultantplus://offline/ref=9D8161AA42813FF2C5CEF20345109A18045E915A4D486592BF0D91A3DD55F1698951AD87C989255BD5FBE893C10091654393C4422B6702763792395C742FD69E88DE4C4BBB23d1R3M" TargetMode="External"/><Relationship Id="rId169"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334" Type="http://schemas.openxmlformats.org/officeDocument/2006/relationships/hyperlink" Target="consultantplus://offline/ref=EF585A9B708E5FA2C0F377376C020DEE942CE33001E4881DCD30508F4ACA581AC6AEAF11EEBB66A3C043N" TargetMode="External"/><Relationship Id="rId355" Type="http://schemas.openxmlformats.org/officeDocument/2006/relationships/hyperlink" Target="consultantplus://offline/ref=EF585A9B708E5FA2C0F377376C020DEE942CE33001E4881DCD30508F4ACA581AC6AEAF11EEBB66A3C043N" TargetMode="External"/><Relationship Id="rId376" Type="http://schemas.openxmlformats.org/officeDocument/2006/relationships/hyperlink" Target="consultantplus://offline/ref=3D92DE8272D1704441444D7882207F8CE0002E5AE92F40791564065EB734E6B2A93F8C6DD44EN" TargetMode="External"/><Relationship Id="rId397" Type="http://schemas.openxmlformats.org/officeDocument/2006/relationships/hyperlink" Target="consultantplus://offline/ref=3D92DE8272D1704441444D7882207F8CE0002E54E72340791564065EB734E6B2A93F8C6B4EDFC619D94CN"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15"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78" Type="http://schemas.openxmlformats.org/officeDocument/2006/relationships/hyperlink" Target="consultantplus://offline/ref=EF585A9B708E5FA2C0F377376C020DEE942CE33001E4881DCD30508F4ACA581AC6AEAF11EEBB66A3C043N" TargetMode="External"/><Relationship Id="rId401" Type="http://schemas.openxmlformats.org/officeDocument/2006/relationships/header" Target="header4.xml"/><Relationship Id="rId422" Type="http://schemas.openxmlformats.org/officeDocument/2006/relationships/hyperlink" Target="consultantplus://offline/ref=9D8161AA42813FF2C5CEF20345109A18045E915A4D486592BF0D91A3DD55F1698951AD9BC98E255BD5FCEE90C20D9338499B9D4E29600D213292d3R9M" TargetMode="External"/><Relationship Id="rId443" Type="http://schemas.openxmlformats.org/officeDocument/2006/relationships/hyperlink" Target="consultantplus://offline/ref=9D8161AA42813FF2C5CEF20345109A18045E915A4D486592BF0D91A3DD55F1698951AD9BC98E255BD5FCEE95C00C9338499B9D4E29600D213292d3R9M" TargetMode="External"/><Relationship Id="rId464" Type="http://schemas.openxmlformats.org/officeDocument/2006/relationships/header" Target="header15.xml"/><Relationship Id="rId303" Type="http://schemas.openxmlformats.org/officeDocument/2006/relationships/hyperlink" Target="consultantplus://offline/ref=EF585A9B708E5FA2C0F377376C020DEE942CE33001E4881DCD30508F4ACA581AC6AEAF11EEBB66A3C043N" TargetMode="External"/><Relationship Id="rId42"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84"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345" Type="http://schemas.openxmlformats.org/officeDocument/2006/relationships/hyperlink" Target="consultantplus://offline/ref=EF585A9B708E5FA2C0F377376C020DEE942CE33001E4881DCD30508F4ACA581AC6AEAF11EEBB66A3C043N" TargetMode="External"/><Relationship Id="rId387" Type="http://schemas.openxmlformats.org/officeDocument/2006/relationships/hyperlink" Target="consultantplus://offline/ref=EF585A9B708E5FA2C0F377376C020DEE942CE33001E4881DCD30508F4ACA581AC6AEAF11EEBB66A3C043N" TargetMode="External"/><Relationship Id="rId19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7"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412" Type="http://schemas.openxmlformats.org/officeDocument/2006/relationships/hyperlink" Target="consultantplus://offline/ref=9D8161AA42813FF2C5CEF20345109A18045E915A4D486592BF0D91A3DD55F1698951AD9BC98E255BD5FCEE95C0059338499B9D4E29600D213292d3R9M" TargetMode="External"/><Relationship Id="rId107"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289" Type="http://schemas.openxmlformats.org/officeDocument/2006/relationships/hyperlink" Target="consultantplus://offline/ref=EF585A9B708E5FA2C0F377376C020DEE942CE33001E4881DCD30508F4ACA581AC6AEAF11EEBB66A3C043N" TargetMode="External"/><Relationship Id="rId454" Type="http://schemas.openxmlformats.org/officeDocument/2006/relationships/hyperlink" Target="consultantplus://offline/ref=9D8161AA42813FF2C5CEF20345109A18045E915A4D486592BF0D91A3DD55F1698951AD9BC98E255BD5FCEE95C1019338499B9D4E29600D213292d3R9M" TargetMode="External"/><Relationship Id="rId11"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5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49" Type="http://schemas.openxmlformats.org/officeDocument/2006/relationships/hyperlink" Target="consultantplus://offline/ref=9D8161AA42813FF2C5CEF20345109A18045E915A4D486592BF0D91A3DD55F1698951AD87C989255BD5FBE893C10091654393C4422B6702763792395C742FD69E88DF4C4BBB23d1R3M" TargetMode="External"/><Relationship Id="rId314" Type="http://schemas.openxmlformats.org/officeDocument/2006/relationships/hyperlink" Target="consultantplus://offline/ref=EF585A9B708E5FA2C0F377376C020DEE942CE33001E4881DCD30508F4ACA581AC6AEAF11EEBB66A3C043N" TargetMode="External"/><Relationship Id="rId356" Type="http://schemas.openxmlformats.org/officeDocument/2006/relationships/hyperlink" Target="consultantplus://offline/ref=EF585A9B708E5FA2C0F377376C020DEE942CE33001E4881DCD30508F4ACA581AC6AEAF11EEBB66A3C043N" TargetMode="External"/><Relationship Id="rId398" Type="http://schemas.openxmlformats.org/officeDocument/2006/relationships/header" Target="header3.xml"/><Relationship Id="rId95"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60"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16"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423" Type="http://schemas.openxmlformats.org/officeDocument/2006/relationships/hyperlink" Target="consultantplus://offline/ref=9D8161AA42813FF2C5CEF20345109A18045E915A4D486592BF0D91A3DD55F1698951AD9BC98E255BD5FCEE95C10D9338499B9D4E29600D213292d3R9M" TargetMode="External"/><Relationship Id="rId25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465" Type="http://schemas.openxmlformats.org/officeDocument/2006/relationships/header" Target="header16.xm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6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25" Type="http://schemas.openxmlformats.org/officeDocument/2006/relationships/hyperlink" Target="consultantplus://offline/ref=EF585A9B708E5FA2C0F377376C020DEE942CE33001E4881DCD30508F4ACA581AC6AEAF11EEBB66A3C043N" TargetMode="External"/><Relationship Id="rId367" Type="http://schemas.openxmlformats.org/officeDocument/2006/relationships/hyperlink" Target="consultantplus://offline/ref=EF585A9B708E5FA2C0F377376C020DEE942CE33001E4881DCD30508F4ACA581AC6AEAF11EEBB66A3C043N" TargetMode="External"/><Relationship Id="rId171"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27"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69" Type="http://schemas.openxmlformats.org/officeDocument/2006/relationships/hyperlink" Target="consultantplus://offline/ref=EF585A9B708E5FA2C0F377376C020DEE942CE33001E4881DCD30508F4ACA581AC6AEAF11EEBB66A3C043N" TargetMode="External"/><Relationship Id="rId434" Type="http://schemas.openxmlformats.org/officeDocument/2006/relationships/hyperlink" Target="consultantplus://offline/ref=9D8161AA42813FF2C5CEF20345109A18045E915A4D486592BF0D91A3DD55F1698951AD9BC98E255BD5FCEE95C00C9338499B9D4E29600D213292d3R9M" TargetMode="External"/><Relationship Id="rId476" Type="http://schemas.openxmlformats.org/officeDocument/2006/relationships/hyperlink" Target="consultantplus://offline/ref%3D1A83CD996646689179F2DDD219DAE879DB2E1D083BE391CC237FE18917160748659B5C40B59769g1BEL" TargetMode="Externa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280" Type="http://schemas.openxmlformats.org/officeDocument/2006/relationships/hyperlink" Target="consultantplus://offline/ref=EF585A9B708E5FA2C0F377376C020DEE942CE33001E4881DCD30508F4ACA581AC6AEAF11EEBB66A3C043N" TargetMode="External"/><Relationship Id="rId336" Type="http://schemas.openxmlformats.org/officeDocument/2006/relationships/hyperlink" Target="consultantplus://offline/ref=EF585A9B708E5FA2C0F377376C020DEE942CE33001E4881DCD30508F4ACA581AC6AEAF11EEBB66A3C043N" TargetMode="External"/><Relationship Id="rId7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2"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378" Type="http://schemas.openxmlformats.org/officeDocument/2006/relationships/hyperlink" Target="consultantplus://offline/ref=3D92DE8272D1704441444D7882207F8CE0002E5AE92F40791564065EB734E6B2A93F8C6DD44EN" TargetMode="External"/><Relationship Id="rId403" Type="http://schemas.openxmlformats.org/officeDocument/2006/relationships/footer" Target="footer7.xm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445" Type="http://schemas.openxmlformats.org/officeDocument/2006/relationships/hyperlink" Target="consultantplus://offline/ref=9D8161AA42813FF2C5CEF20345109A18045E915A4D486592BF0D91A3DD55F1698951AD9BC98E255BD5FCEE95C00C9338499B9D4E29600D213292d3R9M" TargetMode="External"/><Relationship Id="rId291" Type="http://schemas.openxmlformats.org/officeDocument/2006/relationships/hyperlink" Target="consultantplus://offline/ref=EF585A9B708E5FA2C0F377376C020DEE942CE33001E4881DCD30508F4ACA581AC6AEAF11EEBB66A3C043N" TargetMode="External"/><Relationship Id="rId305" Type="http://schemas.openxmlformats.org/officeDocument/2006/relationships/hyperlink" Target="consultantplus://offline/ref=EF585A9B708E5FA2C0F377376C020DEE942CE33001E4881DCD30508F4ACA581AC6AEAF11EEBB66A3C043N" TargetMode="External"/><Relationship Id="rId347" Type="http://schemas.openxmlformats.org/officeDocument/2006/relationships/hyperlink" Target="consultantplus://offline/ref=EF585A9B708E5FA2C0F377376C020DEE942CE33001E4881DCD30508F4ACA581AC6AEAF11EEBB66A3C043N" TargetMode="External"/><Relationship Id="rId44"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86" Type="http://schemas.openxmlformats.org/officeDocument/2006/relationships/hyperlink" Target="consultantplus://offline/ref=9D8161AA42813FF2C5CEF20345109A18045E915A4D486592BF0D91A3DD55F1698951AD87C989255BD5FAEB9DC7049D654393C4422B6702763792395C742FD69E87D84C43BB2402B724F73A412AD403E6C2A4E60AF36CdFRFM" TargetMode="External"/><Relationship Id="rId151" Type="http://schemas.openxmlformats.org/officeDocument/2006/relationships/hyperlink" Target="consultantplus://offline/ref=9D8161AA42813FF2C5CEF20345109A18045E915A4D486592BF0D91A3DD55F1698951AD87C989255BD5FBE893C10091654393C4422B6702763792395C742FD69E88DB4C4BBB23d1R3M" TargetMode="External"/><Relationship Id="rId389" Type="http://schemas.openxmlformats.org/officeDocument/2006/relationships/hyperlink" Target="consultantplus://offline/ref=EF585A9B708E5FA2C0F377376C020DEE942CE33001E4881DCD30508F4ACA581AC6AEAF11EEBB66A3C043N" TargetMode="External"/><Relationship Id="rId193"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0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49"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41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456" Type="http://schemas.openxmlformats.org/officeDocument/2006/relationships/footer" Target="footer14.xml"/><Relationship Id="rId13" Type="http://schemas.openxmlformats.org/officeDocument/2006/relationships/footer" Target="footer1.xml"/><Relationship Id="rId109"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260" Type="http://schemas.openxmlformats.org/officeDocument/2006/relationships/hyperlink" Target="consultantplus://offline/ref%3D5B6497B1C2B83DCBDC20B090B7F45E611914FF6DF65912721A989CI77DI" TargetMode="External"/><Relationship Id="rId316" Type="http://schemas.openxmlformats.org/officeDocument/2006/relationships/hyperlink" Target="consultantplus://offline/ref=EF585A9B708E5FA2C0F377376C020DEE942CE33001E4881DCD30508F4ACA581AC6AEAF11EEBB66A3C04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E6BA-6B01-49AD-9DEE-E8DBBA67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95</Pages>
  <Words>31547</Words>
  <Characters>179822</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dc:creator>
  <cp:lastModifiedBy>Mak</cp:lastModifiedBy>
  <cp:revision>5</cp:revision>
  <cp:lastPrinted>2020-12-28T10:11:00Z</cp:lastPrinted>
  <dcterms:created xsi:type="dcterms:W3CDTF">2020-12-28T09:50:00Z</dcterms:created>
  <dcterms:modified xsi:type="dcterms:W3CDTF">2020-12-28T11:29:00Z</dcterms:modified>
</cp:coreProperties>
</file>